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AB" w:rsidRDefault="00C242AB" w:rsidP="00461E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репетиций военного парада</w:t>
      </w:r>
    </w:p>
    <w:p w:rsidR="00C242AB" w:rsidRDefault="00C242AB" w:rsidP="00461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04, 05 и 09 июня 2020 года с 15.00 до 19.00 на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Целинная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в пределах улиц Механизаторов – Новоникольское шоссе.</w:t>
      </w:r>
    </w:p>
    <w:p w:rsidR="00C242AB" w:rsidRDefault="00C242AB" w:rsidP="00461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июня 2020 года с 20.00 до 22.00 на центральной площади Уссурийска в пределах улиц Октябрьская – Пушкина</w:t>
      </w:r>
    </w:p>
    <w:p w:rsidR="00C242AB" w:rsidRDefault="00C242AB" w:rsidP="00461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15, 17 июня 2020 года с 20.00 до 22.00 на центральной площади Уссурийска в пределах улиц Чичерина – Пушкина.</w:t>
      </w:r>
    </w:p>
    <w:p w:rsidR="00C242AB" w:rsidRDefault="00C242AB" w:rsidP="00461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июня 2020 года с 10.00 до 13.00 на центральной площади Уссурийска в пределах улиц Чичерина – Пушкина.</w:t>
      </w:r>
    </w:p>
    <w:p w:rsidR="00C242AB" w:rsidRDefault="00C242AB" w:rsidP="00461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июня 2020 года с 06.00 до 11.00 </w:t>
      </w:r>
      <w:r w:rsidR="00461E0B">
        <w:rPr>
          <w:rFonts w:ascii="Times New Roman" w:hAnsi="Times New Roman" w:cs="Times New Roman"/>
          <w:sz w:val="28"/>
          <w:szCs w:val="28"/>
        </w:rPr>
        <w:t xml:space="preserve">24 июня 2020 года </w:t>
      </w:r>
      <w:r>
        <w:rPr>
          <w:rFonts w:ascii="Times New Roman" w:hAnsi="Times New Roman" w:cs="Times New Roman"/>
          <w:sz w:val="28"/>
          <w:szCs w:val="28"/>
        </w:rPr>
        <w:t>на ул. Некрасова, в пределах улиц Чичерина – Октябрьская.</w:t>
      </w:r>
    </w:p>
    <w:p w:rsidR="00C242AB" w:rsidRDefault="00C242AB" w:rsidP="00461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61E0B">
        <w:rPr>
          <w:rFonts w:ascii="Times New Roman" w:hAnsi="Times New Roman" w:cs="Times New Roman"/>
          <w:sz w:val="28"/>
          <w:szCs w:val="28"/>
        </w:rPr>
        <w:t xml:space="preserve"> июня 2020 года с 06.00 до 11.00</w:t>
      </w:r>
      <w:r>
        <w:rPr>
          <w:rFonts w:ascii="Times New Roman" w:hAnsi="Times New Roman" w:cs="Times New Roman"/>
          <w:sz w:val="28"/>
          <w:szCs w:val="28"/>
        </w:rPr>
        <w:t xml:space="preserve"> на ул. Некрасова, в пределах улиц Агеева – Чичерина.</w:t>
      </w:r>
    </w:p>
    <w:p w:rsidR="00461E0B" w:rsidRDefault="00C242AB" w:rsidP="00461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июня 2020 </w:t>
      </w:r>
      <w:r w:rsidR="00461E0B">
        <w:rPr>
          <w:rFonts w:ascii="Times New Roman" w:hAnsi="Times New Roman" w:cs="Times New Roman"/>
          <w:sz w:val="28"/>
          <w:szCs w:val="28"/>
        </w:rPr>
        <w:t>года с 11.00 до 16.00 – на ул. Некрасова, в пределах улиц Комарова – Комсомольская.</w:t>
      </w:r>
    </w:p>
    <w:p w:rsidR="00C242AB" w:rsidRDefault="00C242AB" w:rsidP="00461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безопасности автотранспортное движение на данных участках улиц будет остановлено!</w:t>
      </w:r>
    </w:p>
    <w:p w:rsidR="00461E0B" w:rsidRDefault="00461E0B" w:rsidP="00461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демонстрацией военной техники на улице Володарского в пределах улиц Горького – Советская автотранспортное движение будет ограничено с 7.00 22 июня 2020 года до 15.00 25 июня 2020 года.  </w:t>
      </w:r>
    </w:p>
    <w:p w:rsidR="00461E0B" w:rsidRPr="00C242AB" w:rsidRDefault="00461E0B" w:rsidP="00461E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1E0B" w:rsidRPr="00C2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42AB"/>
    <w:rsid w:val="00461E0B"/>
    <w:rsid w:val="00C2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Galevich</dc:creator>
  <cp:lastModifiedBy>Galevich</cp:lastModifiedBy>
  <cp:revision>1</cp:revision>
  <dcterms:created xsi:type="dcterms:W3CDTF">2020-06-02T03:58:00Z</dcterms:created>
  <dcterms:modified xsi:type="dcterms:W3CDTF">2020-06-02T04:14:00Z</dcterms:modified>
</cp:coreProperties>
</file>