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3"/>
      </w:tblGrid>
      <w:tr w:rsidR="0040182D" w:rsidRPr="00227053" w:rsidTr="00227053">
        <w:tc>
          <w:tcPr>
            <w:tcW w:w="5495" w:type="dxa"/>
          </w:tcPr>
          <w:p w:rsidR="0040182D" w:rsidRPr="00227053" w:rsidRDefault="00A80565" w:rsidP="0040182D">
            <w:pPr>
              <w:pStyle w:val="ConsPlusNormal"/>
              <w:jc w:val="right"/>
              <w:outlineLvl w:val="0"/>
              <w:rPr>
                <w:sz w:val="28"/>
                <w:szCs w:val="28"/>
              </w:rPr>
            </w:pPr>
            <w:r>
              <w:rPr>
                <w:sz w:val="28"/>
                <w:szCs w:val="28"/>
              </w:rPr>
              <w:t xml:space="preserve">                                                                                                                                                                                                                                                                                                                                                                                                                                                                                                                                                                                                                                                                                                                                                                                                                                                                                                                              </w:t>
            </w:r>
          </w:p>
        </w:tc>
        <w:tc>
          <w:tcPr>
            <w:tcW w:w="4253" w:type="dxa"/>
          </w:tcPr>
          <w:p w:rsidR="0040182D" w:rsidRPr="00227053" w:rsidRDefault="0040182D" w:rsidP="00227053">
            <w:pPr>
              <w:pStyle w:val="ConsPlusNormal"/>
              <w:jc w:val="both"/>
              <w:outlineLvl w:val="0"/>
              <w:rPr>
                <w:rFonts w:ascii="Times New Roman" w:eastAsiaTheme="minorEastAsia" w:hAnsi="Times New Roman" w:cs="Times New Roman"/>
                <w:sz w:val="28"/>
                <w:szCs w:val="28"/>
              </w:rPr>
            </w:pPr>
            <w:r w:rsidRPr="00227053">
              <w:rPr>
                <w:rFonts w:ascii="Times New Roman" w:eastAsiaTheme="minorEastAsia" w:hAnsi="Times New Roman" w:cs="Times New Roman"/>
                <w:sz w:val="28"/>
                <w:szCs w:val="28"/>
              </w:rPr>
              <w:t>У</w:t>
            </w:r>
            <w:r w:rsidR="00227053">
              <w:rPr>
                <w:rFonts w:ascii="Times New Roman" w:eastAsiaTheme="minorEastAsia" w:hAnsi="Times New Roman" w:cs="Times New Roman"/>
                <w:sz w:val="28"/>
                <w:szCs w:val="28"/>
              </w:rPr>
              <w:t>ТВЕРЖДЕНА</w:t>
            </w:r>
          </w:p>
          <w:p w:rsidR="0040182D" w:rsidRPr="00227053" w:rsidRDefault="00580C21" w:rsidP="00227053">
            <w:pPr>
              <w:pStyle w:val="ConsPlusNorma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bookmarkStart w:id="0" w:name="_GoBack"/>
            <w:bookmarkEnd w:id="0"/>
            <w:r w:rsidR="0040182D" w:rsidRPr="00227053">
              <w:rPr>
                <w:rFonts w:ascii="Times New Roman" w:eastAsiaTheme="minorEastAsia" w:hAnsi="Times New Roman" w:cs="Times New Roman"/>
                <w:sz w:val="28"/>
                <w:szCs w:val="28"/>
              </w:rPr>
              <w:t>остановлением</w:t>
            </w:r>
            <w:r w:rsidR="00227053">
              <w:rPr>
                <w:rFonts w:ascii="Times New Roman" w:eastAsiaTheme="minorEastAsia" w:hAnsi="Times New Roman" w:cs="Times New Roman"/>
                <w:sz w:val="28"/>
                <w:szCs w:val="28"/>
              </w:rPr>
              <w:t xml:space="preserve"> адм</w:t>
            </w:r>
            <w:r w:rsidR="0040182D" w:rsidRPr="00227053">
              <w:rPr>
                <w:rFonts w:ascii="Times New Roman" w:eastAsiaTheme="minorEastAsia" w:hAnsi="Times New Roman" w:cs="Times New Roman"/>
                <w:sz w:val="28"/>
                <w:szCs w:val="28"/>
              </w:rPr>
              <w:t>инистрации</w:t>
            </w:r>
          </w:p>
          <w:p w:rsidR="0040182D" w:rsidRPr="00227053" w:rsidRDefault="0040182D" w:rsidP="00227053">
            <w:pPr>
              <w:pStyle w:val="ConsPlusNormal"/>
              <w:jc w:val="both"/>
              <w:rPr>
                <w:rFonts w:ascii="Times New Roman" w:eastAsiaTheme="minorEastAsia" w:hAnsi="Times New Roman" w:cs="Times New Roman"/>
                <w:sz w:val="28"/>
                <w:szCs w:val="28"/>
              </w:rPr>
            </w:pPr>
            <w:r w:rsidRPr="00227053">
              <w:rPr>
                <w:rFonts w:ascii="Times New Roman" w:eastAsiaTheme="minorEastAsia" w:hAnsi="Times New Roman" w:cs="Times New Roman"/>
                <w:sz w:val="28"/>
                <w:szCs w:val="28"/>
              </w:rPr>
              <w:t>Уссурийского городского округа</w:t>
            </w:r>
          </w:p>
          <w:p w:rsidR="0040182D" w:rsidRPr="00227053" w:rsidRDefault="00227053" w:rsidP="00227053">
            <w:pPr>
              <w:autoSpaceDE w:val="0"/>
              <w:autoSpaceDN w:val="0"/>
              <w:adjustRightInd w:val="0"/>
              <w:jc w:val="both"/>
              <w:outlineLvl w:val="1"/>
              <w:rPr>
                <w:sz w:val="28"/>
                <w:szCs w:val="28"/>
              </w:rPr>
            </w:pPr>
            <w:r>
              <w:rPr>
                <w:rFonts w:ascii="Times New Roman" w:hAnsi="Times New Roman" w:cs="Times New Roman"/>
                <w:sz w:val="28"/>
                <w:szCs w:val="28"/>
              </w:rPr>
              <w:t>о</w:t>
            </w:r>
            <w:r w:rsidR="0040182D" w:rsidRPr="00227053">
              <w:rPr>
                <w:rFonts w:ascii="Times New Roman" w:hAnsi="Times New Roman" w:cs="Times New Roman"/>
                <w:sz w:val="28"/>
                <w:szCs w:val="28"/>
              </w:rPr>
              <w:t>т</w:t>
            </w:r>
            <w:r>
              <w:rPr>
                <w:rFonts w:ascii="Times New Roman" w:hAnsi="Times New Roman" w:cs="Times New Roman"/>
                <w:sz w:val="28"/>
                <w:szCs w:val="28"/>
              </w:rPr>
              <w:t xml:space="preserve">  «</w:t>
            </w:r>
            <w:r w:rsidR="0040182D" w:rsidRPr="00227053">
              <w:rPr>
                <w:rFonts w:ascii="Times New Roman" w:hAnsi="Times New Roman" w:cs="Times New Roman"/>
                <w:sz w:val="28"/>
                <w:szCs w:val="28"/>
              </w:rPr>
              <w:t>___</w:t>
            </w:r>
            <w:r>
              <w:rPr>
                <w:rFonts w:ascii="Times New Roman" w:hAnsi="Times New Roman" w:cs="Times New Roman"/>
                <w:sz w:val="28"/>
                <w:szCs w:val="28"/>
              </w:rPr>
              <w:t>»</w:t>
            </w:r>
            <w:r w:rsidR="0040182D" w:rsidRPr="00227053">
              <w:rPr>
                <w:rFonts w:ascii="Times New Roman" w:hAnsi="Times New Roman" w:cs="Times New Roman"/>
                <w:sz w:val="28"/>
                <w:szCs w:val="28"/>
              </w:rPr>
              <w:t xml:space="preserve"> _____</w:t>
            </w:r>
            <w:r>
              <w:rPr>
                <w:rFonts w:ascii="Times New Roman" w:hAnsi="Times New Roman" w:cs="Times New Roman"/>
                <w:sz w:val="28"/>
                <w:szCs w:val="28"/>
              </w:rPr>
              <w:t>___</w:t>
            </w:r>
            <w:r w:rsidR="0040182D" w:rsidRPr="00227053">
              <w:rPr>
                <w:rFonts w:ascii="Times New Roman" w:hAnsi="Times New Roman" w:cs="Times New Roman"/>
                <w:sz w:val="28"/>
                <w:szCs w:val="28"/>
              </w:rPr>
              <w:t xml:space="preserve"> 202</w:t>
            </w:r>
            <w:r>
              <w:rPr>
                <w:rFonts w:ascii="Times New Roman" w:hAnsi="Times New Roman" w:cs="Times New Roman"/>
                <w:sz w:val="28"/>
                <w:szCs w:val="28"/>
              </w:rPr>
              <w:t>2г. № ___</w:t>
            </w:r>
            <w:r w:rsidR="0040182D" w:rsidRPr="00227053">
              <w:rPr>
                <w:sz w:val="28"/>
                <w:szCs w:val="28"/>
              </w:rPr>
              <w:t xml:space="preserve"> </w:t>
            </w:r>
          </w:p>
        </w:tc>
      </w:tr>
    </w:tbl>
    <w:p w:rsidR="0040182D" w:rsidRPr="00227053" w:rsidRDefault="0040182D" w:rsidP="0040182D">
      <w:pPr>
        <w:pStyle w:val="ConsPlusNormal"/>
        <w:jc w:val="right"/>
        <w:outlineLvl w:val="0"/>
        <w:rPr>
          <w:sz w:val="28"/>
          <w:szCs w:val="28"/>
        </w:rPr>
      </w:pPr>
    </w:p>
    <w:p w:rsidR="0040182D" w:rsidRDefault="0040182D" w:rsidP="0040182D">
      <w:pPr>
        <w:autoSpaceDE w:val="0"/>
        <w:autoSpaceDN w:val="0"/>
        <w:adjustRightInd w:val="0"/>
        <w:spacing w:after="0" w:line="240" w:lineRule="auto"/>
        <w:jc w:val="right"/>
        <w:outlineLvl w:val="1"/>
        <w:rPr>
          <w:rFonts w:ascii="Times New Roman" w:hAnsi="Times New Roman" w:cs="Times New Roman"/>
          <w:b/>
          <w:bCs/>
          <w:sz w:val="28"/>
          <w:szCs w:val="28"/>
        </w:rPr>
      </w:pPr>
    </w:p>
    <w:p w:rsidR="00227053" w:rsidRPr="00227053" w:rsidRDefault="00227053" w:rsidP="0040182D">
      <w:pPr>
        <w:autoSpaceDE w:val="0"/>
        <w:autoSpaceDN w:val="0"/>
        <w:adjustRightInd w:val="0"/>
        <w:spacing w:after="0" w:line="240" w:lineRule="auto"/>
        <w:jc w:val="right"/>
        <w:outlineLvl w:val="1"/>
        <w:rPr>
          <w:rFonts w:ascii="Times New Roman" w:hAnsi="Times New Roman" w:cs="Times New Roman"/>
          <w:b/>
          <w:bCs/>
          <w:sz w:val="28"/>
          <w:szCs w:val="28"/>
        </w:rPr>
      </w:pPr>
    </w:p>
    <w:p w:rsidR="00F33E9A" w:rsidRPr="00227053" w:rsidRDefault="00F33E9A" w:rsidP="00F33E9A">
      <w:pPr>
        <w:autoSpaceDE w:val="0"/>
        <w:autoSpaceDN w:val="0"/>
        <w:adjustRightInd w:val="0"/>
        <w:spacing w:after="0" w:line="240" w:lineRule="auto"/>
        <w:jc w:val="center"/>
        <w:outlineLvl w:val="1"/>
        <w:rPr>
          <w:rFonts w:ascii="Times New Roman" w:hAnsi="Times New Roman" w:cs="Times New Roman"/>
          <w:bCs/>
          <w:sz w:val="28"/>
          <w:szCs w:val="28"/>
        </w:rPr>
      </w:pPr>
      <w:r w:rsidRPr="00227053">
        <w:rPr>
          <w:rFonts w:ascii="Times New Roman" w:hAnsi="Times New Roman" w:cs="Times New Roman"/>
          <w:bCs/>
          <w:sz w:val="28"/>
          <w:szCs w:val="28"/>
        </w:rPr>
        <w:t xml:space="preserve">Муниципальная программа </w:t>
      </w:r>
    </w:p>
    <w:p w:rsidR="00F33E9A" w:rsidRPr="00227053" w:rsidRDefault="00F33E9A" w:rsidP="00F33E9A">
      <w:pPr>
        <w:autoSpaceDE w:val="0"/>
        <w:autoSpaceDN w:val="0"/>
        <w:adjustRightInd w:val="0"/>
        <w:spacing w:after="0" w:line="240" w:lineRule="auto"/>
        <w:jc w:val="center"/>
        <w:outlineLvl w:val="1"/>
        <w:rPr>
          <w:rFonts w:ascii="Times New Roman" w:hAnsi="Times New Roman" w:cs="Times New Roman"/>
          <w:bCs/>
          <w:sz w:val="28"/>
          <w:szCs w:val="28"/>
        </w:rPr>
      </w:pPr>
      <w:r w:rsidRPr="00227053">
        <w:rPr>
          <w:rFonts w:ascii="Times New Roman" w:hAnsi="Times New Roman" w:cs="Times New Roman"/>
          <w:bCs/>
          <w:sz w:val="28"/>
          <w:szCs w:val="28"/>
        </w:rPr>
        <w:t xml:space="preserve">«Поддержка социально ориентированных некоммерческих организаций </w:t>
      </w:r>
    </w:p>
    <w:p w:rsidR="00F33E9A" w:rsidRPr="00227053" w:rsidRDefault="00F33E9A" w:rsidP="00F33E9A">
      <w:pPr>
        <w:autoSpaceDE w:val="0"/>
        <w:autoSpaceDN w:val="0"/>
        <w:adjustRightInd w:val="0"/>
        <w:spacing w:after="0" w:line="240" w:lineRule="auto"/>
        <w:jc w:val="center"/>
        <w:outlineLvl w:val="1"/>
        <w:rPr>
          <w:rFonts w:ascii="Times New Roman" w:hAnsi="Times New Roman" w:cs="Times New Roman"/>
          <w:bCs/>
          <w:sz w:val="28"/>
          <w:szCs w:val="28"/>
        </w:rPr>
      </w:pPr>
      <w:r w:rsidRPr="00227053">
        <w:rPr>
          <w:rFonts w:ascii="Times New Roman" w:hAnsi="Times New Roman" w:cs="Times New Roman"/>
          <w:bCs/>
          <w:sz w:val="28"/>
          <w:szCs w:val="28"/>
        </w:rPr>
        <w:t>на территории Уссурийского городского округа»</w:t>
      </w:r>
    </w:p>
    <w:p w:rsidR="001538E9" w:rsidRPr="00227053" w:rsidRDefault="00F47EA9" w:rsidP="00F33E9A">
      <w:pPr>
        <w:autoSpaceDE w:val="0"/>
        <w:autoSpaceDN w:val="0"/>
        <w:adjustRightInd w:val="0"/>
        <w:spacing w:after="0" w:line="240" w:lineRule="auto"/>
        <w:jc w:val="center"/>
        <w:outlineLvl w:val="1"/>
        <w:rPr>
          <w:rFonts w:ascii="Times New Roman" w:hAnsi="Times New Roman" w:cs="Times New Roman"/>
          <w:bCs/>
          <w:sz w:val="28"/>
          <w:szCs w:val="28"/>
        </w:rPr>
      </w:pPr>
      <w:r w:rsidRPr="00227053">
        <w:rPr>
          <w:rFonts w:ascii="Times New Roman" w:hAnsi="Times New Roman" w:cs="Times New Roman"/>
          <w:bCs/>
          <w:sz w:val="28"/>
          <w:szCs w:val="28"/>
        </w:rPr>
        <w:t>на 20</w:t>
      </w:r>
      <w:r w:rsidRPr="00227053">
        <w:rPr>
          <w:rFonts w:ascii="Times New Roman" w:hAnsi="Times New Roman" w:cs="Times New Roman"/>
          <w:bCs/>
          <w:sz w:val="28"/>
          <w:szCs w:val="28"/>
          <w:lang w:val="en-US"/>
        </w:rPr>
        <w:t>23</w:t>
      </w:r>
      <w:r w:rsidRPr="00227053">
        <w:rPr>
          <w:rFonts w:ascii="Times New Roman" w:hAnsi="Times New Roman" w:cs="Times New Roman"/>
          <w:bCs/>
          <w:sz w:val="28"/>
          <w:szCs w:val="28"/>
        </w:rPr>
        <w:t xml:space="preserve"> – 202</w:t>
      </w:r>
      <w:r w:rsidRPr="00227053">
        <w:rPr>
          <w:rFonts w:ascii="Times New Roman" w:hAnsi="Times New Roman" w:cs="Times New Roman"/>
          <w:bCs/>
          <w:sz w:val="28"/>
          <w:szCs w:val="28"/>
          <w:lang w:val="en-US"/>
        </w:rPr>
        <w:t>7</w:t>
      </w:r>
      <w:r w:rsidR="00F33E9A" w:rsidRPr="00227053">
        <w:rPr>
          <w:rFonts w:ascii="Times New Roman" w:hAnsi="Times New Roman" w:cs="Times New Roman"/>
          <w:bCs/>
          <w:sz w:val="28"/>
          <w:szCs w:val="28"/>
        </w:rPr>
        <w:t xml:space="preserve"> годы</w:t>
      </w:r>
    </w:p>
    <w:p w:rsidR="001538E9" w:rsidRPr="00227053" w:rsidRDefault="001538E9" w:rsidP="00F33E9A">
      <w:pPr>
        <w:autoSpaceDE w:val="0"/>
        <w:autoSpaceDN w:val="0"/>
        <w:adjustRightInd w:val="0"/>
        <w:spacing w:after="0" w:line="240" w:lineRule="auto"/>
        <w:jc w:val="center"/>
        <w:rPr>
          <w:rFonts w:ascii="Times New Roman" w:hAnsi="Times New Roman" w:cs="Times New Roman"/>
          <w:sz w:val="28"/>
          <w:szCs w:val="28"/>
        </w:rPr>
      </w:pPr>
    </w:p>
    <w:p w:rsidR="001538E9" w:rsidRPr="00227053" w:rsidRDefault="001538E9" w:rsidP="001538E9">
      <w:pPr>
        <w:autoSpaceDE w:val="0"/>
        <w:autoSpaceDN w:val="0"/>
        <w:adjustRightInd w:val="0"/>
        <w:spacing w:after="0" w:line="240" w:lineRule="auto"/>
        <w:jc w:val="center"/>
        <w:outlineLvl w:val="1"/>
        <w:rPr>
          <w:rFonts w:ascii="Times New Roman" w:hAnsi="Times New Roman" w:cs="Times New Roman"/>
          <w:bCs/>
          <w:sz w:val="28"/>
          <w:szCs w:val="28"/>
        </w:rPr>
      </w:pPr>
      <w:r w:rsidRPr="00227053">
        <w:rPr>
          <w:rFonts w:ascii="Times New Roman" w:hAnsi="Times New Roman" w:cs="Times New Roman"/>
          <w:bCs/>
          <w:sz w:val="28"/>
          <w:szCs w:val="28"/>
        </w:rPr>
        <w:t>Паспорт муниципальной программы</w:t>
      </w:r>
    </w:p>
    <w:p w:rsidR="001538E9" w:rsidRPr="00916DCE" w:rsidRDefault="001538E9" w:rsidP="001538E9">
      <w:pPr>
        <w:autoSpaceDE w:val="0"/>
        <w:autoSpaceDN w:val="0"/>
        <w:adjustRightInd w:val="0"/>
        <w:spacing w:after="0" w:line="240" w:lineRule="auto"/>
        <w:jc w:val="both"/>
        <w:rPr>
          <w:rFonts w:ascii="Times New Roman" w:hAnsi="Times New Roman" w:cs="Times New Roman"/>
          <w:sz w:val="20"/>
          <w:szCs w:val="20"/>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779"/>
        <w:gridCol w:w="6781"/>
      </w:tblGrid>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Наименование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«Поддержка социально ориентированных некоммерческих организаций на территории Уссурийского городск</w:t>
            </w:r>
            <w:r w:rsidR="00650234" w:rsidRPr="00227053">
              <w:rPr>
                <w:rFonts w:ascii="Times New Roman" w:hAnsi="Times New Roman" w:cs="Times New Roman"/>
                <w:sz w:val="28"/>
                <w:szCs w:val="28"/>
              </w:rPr>
              <w:t>ого округа»</w:t>
            </w:r>
            <w:r w:rsidR="00F47EA9" w:rsidRPr="00227053">
              <w:rPr>
                <w:rFonts w:ascii="Times New Roman" w:hAnsi="Times New Roman" w:cs="Times New Roman"/>
                <w:sz w:val="28"/>
                <w:szCs w:val="28"/>
              </w:rPr>
              <w:t xml:space="preserve"> на 2023 - 2027</w:t>
            </w:r>
            <w:r w:rsidRPr="00227053">
              <w:rPr>
                <w:rFonts w:ascii="Times New Roman" w:hAnsi="Times New Roman" w:cs="Times New Roman"/>
                <w:sz w:val="28"/>
                <w:szCs w:val="28"/>
              </w:rPr>
              <w:t xml:space="preserve"> годы» (далее - муниципальная программа)</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Основания разработки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D21119" w:rsidRDefault="00D21119" w:rsidP="001538E9">
            <w:pPr>
              <w:autoSpaceDE w:val="0"/>
              <w:autoSpaceDN w:val="0"/>
              <w:adjustRightInd w:val="0"/>
              <w:spacing w:after="0" w:line="240" w:lineRule="auto"/>
              <w:jc w:val="both"/>
              <w:rPr>
                <w:rFonts w:ascii="Times New Roman" w:hAnsi="Times New Roman" w:cs="Times New Roman"/>
                <w:sz w:val="28"/>
                <w:szCs w:val="28"/>
              </w:rPr>
            </w:pPr>
            <w:r w:rsidRPr="00D21119">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D21119" w:rsidRDefault="00D21119" w:rsidP="001538E9">
            <w:pPr>
              <w:autoSpaceDE w:val="0"/>
              <w:autoSpaceDN w:val="0"/>
              <w:adjustRightInd w:val="0"/>
              <w:spacing w:after="0" w:line="240" w:lineRule="auto"/>
              <w:jc w:val="both"/>
              <w:rPr>
                <w:rFonts w:ascii="Times New Roman" w:hAnsi="Times New Roman" w:cs="Times New Roman"/>
                <w:sz w:val="28"/>
                <w:szCs w:val="28"/>
              </w:rPr>
            </w:pPr>
            <w:r w:rsidRPr="00D21119">
              <w:rPr>
                <w:rFonts w:ascii="Times New Roman" w:hAnsi="Times New Roman" w:cs="Times New Roman"/>
                <w:sz w:val="28"/>
                <w:szCs w:val="28"/>
              </w:rPr>
              <w:t>Федеральный закон от 12 января 1996 года № 7-ФЗ                          «О некоммерческих организациях»;</w:t>
            </w:r>
          </w:p>
          <w:p w:rsidR="00D21119" w:rsidRDefault="00D21119" w:rsidP="001538E9">
            <w:pPr>
              <w:autoSpaceDE w:val="0"/>
              <w:autoSpaceDN w:val="0"/>
              <w:adjustRightInd w:val="0"/>
              <w:spacing w:after="0" w:line="240" w:lineRule="auto"/>
              <w:jc w:val="both"/>
              <w:rPr>
                <w:rFonts w:ascii="Times New Roman" w:hAnsi="Times New Roman" w:cs="Times New Roman"/>
                <w:sz w:val="28"/>
                <w:szCs w:val="28"/>
              </w:rPr>
            </w:pPr>
            <w:r w:rsidRPr="00D21119">
              <w:rPr>
                <w:rFonts w:ascii="Times New Roman" w:hAnsi="Times New Roman" w:cs="Times New Roman"/>
                <w:sz w:val="28"/>
                <w:szCs w:val="28"/>
              </w:rPr>
              <w:t>Федеральный закон от 28 июня 2014 года № 172-ФЗ                        «О стратегическом планировании в Российской Федерации»;</w:t>
            </w:r>
          </w:p>
          <w:p w:rsidR="00D21119" w:rsidRPr="00227053" w:rsidRDefault="00667445" w:rsidP="001538E9">
            <w:pPr>
              <w:autoSpaceDE w:val="0"/>
              <w:autoSpaceDN w:val="0"/>
              <w:adjustRightInd w:val="0"/>
              <w:spacing w:after="0" w:line="240" w:lineRule="auto"/>
              <w:jc w:val="both"/>
              <w:rPr>
                <w:rFonts w:ascii="Times New Roman" w:hAnsi="Times New Roman" w:cs="Times New Roman"/>
                <w:sz w:val="28"/>
                <w:szCs w:val="28"/>
              </w:rPr>
            </w:pPr>
            <w:r w:rsidRPr="00D21119">
              <w:rPr>
                <w:rFonts w:ascii="Times New Roman" w:hAnsi="Times New Roman" w:cs="Times New Roman"/>
                <w:sz w:val="28"/>
                <w:szCs w:val="28"/>
              </w:rPr>
              <w:t>Указ</w:t>
            </w:r>
            <w:r w:rsidR="00F47EA9" w:rsidRPr="00D21119">
              <w:rPr>
                <w:rFonts w:ascii="Times New Roman" w:hAnsi="Times New Roman" w:cs="Times New Roman"/>
                <w:sz w:val="28"/>
                <w:szCs w:val="28"/>
              </w:rPr>
              <w:t xml:space="preserve"> Президента Российской Федерации </w:t>
            </w:r>
            <w:r w:rsidR="00A20EB3" w:rsidRPr="00D21119">
              <w:rPr>
                <w:rFonts w:ascii="Times New Roman" w:hAnsi="Times New Roman" w:cs="Times New Roman"/>
                <w:sz w:val="28"/>
                <w:szCs w:val="28"/>
              </w:rPr>
              <w:t xml:space="preserve">                             </w:t>
            </w:r>
            <w:r w:rsidR="00F47EA9" w:rsidRPr="00D21119">
              <w:rPr>
                <w:rFonts w:ascii="Times New Roman" w:hAnsi="Times New Roman" w:cs="Times New Roman"/>
                <w:sz w:val="28"/>
                <w:szCs w:val="28"/>
              </w:rPr>
              <w:t xml:space="preserve">от 21 июля 2020 года № 474 </w:t>
            </w:r>
            <w:r w:rsidR="00A20EB3" w:rsidRPr="00D21119">
              <w:rPr>
                <w:rFonts w:ascii="Times New Roman" w:hAnsi="Times New Roman" w:cs="Times New Roman"/>
                <w:sz w:val="28"/>
                <w:szCs w:val="28"/>
              </w:rPr>
              <w:t xml:space="preserve"> </w:t>
            </w:r>
            <w:r w:rsidR="00F47EA9" w:rsidRPr="00D21119">
              <w:rPr>
                <w:rFonts w:ascii="Times New Roman" w:hAnsi="Times New Roman" w:cs="Times New Roman"/>
                <w:sz w:val="28"/>
                <w:szCs w:val="28"/>
              </w:rPr>
              <w:t>«О национальных целях</w:t>
            </w:r>
            <w:r w:rsidR="00581391" w:rsidRPr="00D21119">
              <w:rPr>
                <w:rFonts w:ascii="Times New Roman" w:hAnsi="Times New Roman" w:cs="Times New Roman"/>
                <w:sz w:val="28"/>
                <w:szCs w:val="28"/>
              </w:rPr>
              <w:t xml:space="preserve"> развития Российской Федерации на период до 2030 года</w:t>
            </w:r>
            <w:r w:rsidR="00F47EA9" w:rsidRPr="00D21119">
              <w:rPr>
                <w:rFonts w:ascii="Times New Roman" w:hAnsi="Times New Roman" w:cs="Times New Roman"/>
                <w:sz w:val="28"/>
                <w:szCs w:val="28"/>
              </w:rPr>
              <w:t>»</w:t>
            </w:r>
            <w:r w:rsidR="00581391" w:rsidRPr="00D21119">
              <w:rPr>
                <w:rFonts w:ascii="Times New Roman" w:hAnsi="Times New Roman" w:cs="Times New Roman"/>
                <w:sz w:val="28"/>
                <w:szCs w:val="28"/>
              </w:rPr>
              <w:t>;</w:t>
            </w:r>
          </w:p>
          <w:p w:rsidR="0057686A" w:rsidRPr="00227053" w:rsidRDefault="0057686A" w:rsidP="001538E9">
            <w:pPr>
              <w:autoSpaceDE w:val="0"/>
              <w:autoSpaceDN w:val="0"/>
              <w:adjustRightInd w:val="0"/>
              <w:spacing w:after="0" w:line="240" w:lineRule="auto"/>
              <w:jc w:val="both"/>
              <w:rPr>
                <w:rFonts w:ascii="Times New Roman" w:hAnsi="Times New Roman" w:cs="Times New Roman"/>
                <w:sz w:val="28"/>
                <w:szCs w:val="28"/>
              </w:rPr>
            </w:pPr>
            <w:proofErr w:type="gramStart"/>
            <w:r w:rsidRPr="00D21119">
              <w:rPr>
                <w:rFonts w:ascii="Times New Roman" w:hAnsi="Times New Roman" w:cs="Times New Roman"/>
                <w:sz w:val="28"/>
                <w:szCs w:val="28"/>
              </w:rPr>
              <w:t>Постановление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sidR="00D21119" w:rsidRPr="00D21119">
              <w:rPr>
                <w:rFonts w:ascii="Times New Roman" w:hAnsi="Times New Roman" w:cs="Times New Roman"/>
                <w:sz w:val="28"/>
                <w:szCs w:val="28"/>
              </w:rPr>
              <w:t>одителям товаров, работ, услу</w:t>
            </w:r>
            <w:r w:rsidR="00181F1C">
              <w:rPr>
                <w:rFonts w:ascii="Times New Roman" w:hAnsi="Times New Roman" w:cs="Times New Roman"/>
                <w:sz w:val="28"/>
                <w:szCs w:val="28"/>
              </w:rPr>
              <w:t>г</w:t>
            </w:r>
            <w:r w:rsidR="00D21119" w:rsidRPr="00181F1C">
              <w:rPr>
                <w:rFonts w:ascii="Times New Roman" w:hAnsi="Times New Roman" w:cs="Times New Roman"/>
                <w:sz w:val="28"/>
                <w:szCs w:val="28"/>
              </w:rPr>
              <w:t>,</w:t>
            </w:r>
            <w:r w:rsidR="00D21119">
              <w:rPr>
                <w:rFonts w:ascii="Times New Roman" w:hAnsi="Times New Roman" w:cs="Times New Roman"/>
                <w:sz w:val="28"/>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81F1C">
              <w:rPr>
                <w:rFonts w:ascii="Times New Roman" w:hAnsi="Times New Roman" w:cs="Times New Roman"/>
                <w:sz w:val="28"/>
                <w:szCs w:val="28"/>
              </w:rPr>
              <w:t>»</w:t>
            </w:r>
            <w:r w:rsidR="00D21119">
              <w:rPr>
                <w:rFonts w:ascii="Times New Roman" w:hAnsi="Times New Roman" w:cs="Times New Roman"/>
                <w:sz w:val="28"/>
                <w:szCs w:val="28"/>
              </w:rPr>
              <w:t>;</w:t>
            </w:r>
            <w:proofErr w:type="gramEnd"/>
          </w:p>
          <w:p w:rsidR="001538E9" w:rsidRPr="00227053" w:rsidRDefault="009561BF" w:rsidP="001538E9">
            <w:pPr>
              <w:autoSpaceDE w:val="0"/>
              <w:autoSpaceDN w:val="0"/>
              <w:adjustRightInd w:val="0"/>
              <w:spacing w:after="0" w:line="240" w:lineRule="auto"/>
              <w:jc w:val="both"/>
              <w:rPr>
                <w:rFonts w:ascii="Times New Roman" w:hAnsi="Times New Roman" w:cs="Times New Roman"/>
                <w:sz w:val="28"/>
                <w:szCs w:val="28"/>
              </w:rPr>
            </w:pPr>
            <w:hyperlink r:id="rId9" w:history="1">
              <w:r w:rsidR="001538E9" w:rsidRPr="00227053">
                <w:rPr>
                  <w:rFonts w:ascii="Times New Roman" w:hAnsi="Times New Roman" w:cs="Times New Roman"/>
                  <w:sz w:val="28"/>
                  <w:szCs w:val="28"/>
                </w:rPr>
                <w:t>Закон</w:t>
              </w:r>
            </w:hyperlink>
            <w:r w:rsidR="001538E9" w:rsidRPr="00227053">
              <w:rPr>
                <w:rFonts w:ascii="Times New Roman" w:hAnsi="Times New Roman" w:cs="Times New Roman"/>
                <w:sz w:val="28"/>
                <w:szCs w:val="28"/>
              </w:rPr>
              <w:t xml:space="preserve"> Приморского края от 5 апреля 2013 года </w:t>
            </w:r>
            <w:r w:rsidR="00227053">
              <w:rPr>
                <w:rFonts w:ascii="Times New Roman" w:hAnsi="Times New Roman" w:cs="Times New Roman"/>
                <w:sz w:val="28"/>
                <w:szCs w:val="28"/>
              </w:rPr>
              <w:t xml:space="preserve">                  </w:t>
            </w:r>
            <w:r w:rsidR="001538E9" w:rsidRPr="00227053">
              <w:rPr>
                <w:rFonts w:ascii="Times New Roman" w:hAnsi="Times New Roman" w:cs="Times New Roman"/>
                <w:sz w:val="28"/>
                <w:szCs w:val="28"/>
              </w:rPr>
              <w:t xml:space="preserve">№ 183-КЗ «О поддержке социально ориентированных </w:t>
            </w:r>
            <w:r w:rsidR="001538E9" w:rsidRPr="00227053">
              <w:rPr>
                <w:rFonts w:ascii="Times New Roman" w:hAnsi="Times New Roman" w:cs="Times New Roman"/>
                <w:sz w:val="28"/>
                <w:szCs w:val="28"/>
              </w:rPr>
              <w:lastRenderedPageBreak/>
              <w:t>некоммерческих организаций в Приморском крае»;</w:t>
            </w:r>
          </w:p>
          <w:p w:rsidR="001538E9" w:rsidRPr="00227053" w:rsidRDefault="009561BF" w:rsidP="001538E9">
            <w:pPr>
              <w:autoSpaceDE w:val="0"/>
              <w:autoSpaceDN w:val="0"/>
              <w:adjustRightInd w:val="0"/>
              <w:spacing w:after="0" w:line="240" w:lineRule="auto"/>
              <w:jc w:val="both"/>
              <w:rPr>
                <w:rFonts w:ascii="Times New Roman" w:hAnsi="Times New Roman" w:cs="Times New Roman"/>
                <w:sz w:val="28"/>
                <w:szCs w:val="28"/>
              </w:rPr>
            </w:pPr>
            <w:hyperlink r:id="rId10" w:history="1">
              <w:r w:rsidR="001538E9" w:rsidRPr="00227053">
                <w:rPr>
                  <w:rFonts w:ascii="Times New Roman" w:hAnsi="Times New Roman" w:cs="Times New Roman"/>
                  <w:sz w:val="28"/>
                  <w:szCs w:val="28"/>
                </w:rPr>
                <w:t>постановление</w:t>
              </w:r>
            </w:hyperlink>
            <w:r w:rsidR="001538E9" w:rsidRPr="00227053">
              <w:rPr>
                <w:rFonts w:ascii="Times New Roman" w:hAnsi="Times New Roman" w:cs="Times New Roman"/>
                <w:sz w:val="28"/>
                <w:szCs w:val="28"/>
              </w:rPr>
              <w:t xml:space="preserve"> администрации Уссурийского городского округа от 22 октября 2018 года № 2462</w:t>
            </w:r>
            <w:r w:rsidR="00227053">
              <w:rPr>
                <w:rFonts w:ascii="Times New Roman" w:hAnsi="Times New Roman" w:cs="Times New Roman"/>
                <w:sz w:val="28"/>
                <w:szCs w:val="28"/>
              </w:rPr>
              <w:t xml:space="preserve">                   </w:t>
            </w:r>
            <w:r w:rsidR="001538E9" w:rsidRPr="00227053">
              <w:rPr>
                <w:rFonts w:ascii="Times New Roman" w:hAnsi="Times New Roman" w:cs="Times New Roman"/>
                <w:sz w:val="28"/>
                <w:szCs w:val="28"/>
              </w:rPr>
              <w:t xml:space="preserve"> «Об установлении расходного обязательства Уссурийского городского округа на реализацию мероприятий по работе с социально ориентированными некоммерческими организациями Уссурийского городского округа»;</w:t>
            </w:r>
          </w:p>
          <w:p w:rsidR="00D21119" w:rsidRDefault="009561BF" w:rsidP="001474B8">
            <w:pPr>
              <w:autoSpaceDE w:val="0"/>
              <w:autoSpaceDN w:val="0"/>
              <w:adjustRightInd w:val="0"/>
              <w:spacing w:after="0" w:line="240" w:lineRule="auto"/>
              <w:jc w:val="both"/>
              <w:rPr>
                <w:rFonts w:ascii="Times New Roman" w:hAnsi="Times New Roman" w:cs="Times New Roman"/>
                <w:sz w:val="28"/>
                <w:szCs w:val="28"/>
              </w:rPr>
            </w:pPr>
            <w:hyperlink r:id="rId11" w:history="1">
              <w:r w:rsidR="001538E9" w:rsidRPr="00227053">
                <w:rPr>
                  <w:rFonts w:ascii="Times New Roman" w:hAnsi="Times New Roman" w:cs="Times New Roman"/>
                  <w:sz w:val="28"/>
                  <w:szCs w:val="28"/>
                </w:rPr>
                <w:t>постановление</w:t>
              </w:r>
            </w:hyperlink>
            <w:r w:rsidR="001538E9" w:rsidRPr="00227053">
              <w:rPr>
                <w:rFonts w:ascii="Times New Roman" w:hAnsi="Times New Roman" w:cs="Times New Roman"/>
                <w:sz w:val="28"/>
                <w:szCs w:val="28"/>
              </w:rPr>
              <w:t xml:space="preserve"> администрации Уссурийского городского округа от 31 марта 2015 года № 895-НПА </w:t>
            </w:r>
            <w:r w:rsidR="001474B8" w:rsidRPr="00227053">
              <w:rPr>
                <w:rFonts w:ascii="Times New Roman" w:hAnsi="Times New Roman" w:cs="Times New Roman"/>
                <w:sz w:val="28"/>
                <w:szCs w:val="28"/>
              </w:rPr>
              <w:t xml:space="preserve">                                   </w:t>
            </w:r>
            <w:r w:rsidR="001538E9" w:rsidRPr="00227053">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Уссурийского городского округа и о признании утративши</w:t>
            </w:r>
            <w:r w:rsidR="00D21119">
              <w:rPr>
                <w:rFonts w:ascii="Times New Roman" w:hAnsi="Times New Roman" w:cs="Times New Roman"/>
                <w:sz w:val="28"/>
                <w:szCs w:val="28"/>
              </w:rPr>
              <w:t>х</w:t>
            </w:r>
            <w:r w:rsidR="001538E9" w:rsidRPr="00227053">
              <w:rPr>
                <w:rFonts w:ascii="Times New Roman" w:hAnsi="Times New Roman" w:cs="Times New Roman"/>
                <w:sz w:val="28"/>
                <w:szCs w:val="28"/>
              </w:rPr>
              <w:t xml:space="preserve"> силу некоторых нормативных правовых актов администрации Уссурийского городского округа»; </w:t>
            </w:r>
          </w:p>
          <w:p w:rsidR="001538E9" w:rsidRPr="00227053" w:rsidRDefault="001538E9" w:rsidP="001474B8">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распоряжение администрации Уссурийского городского округа от 31 августа 201</w:t>
            </w:r>
            <w:r w:rsidR="001474B8" w:rsidRPr="00227053">
              <w:rPr>
                <w:rFonts w:ascii="Times New Roman" w:hAnsi="Times New Roman" w:cs="Times New Roman"/>
                <w:sz w:val="28"/>
                <w:szCs w:val="28"/>
              </w:rPr>
              <w:t>6 года</w:t>
            </w:r>
            <w:r w:rsidR="006E63AD" w:rsidRPr="00227053">
              <w:rPr>
                <w:rFonts w:ascii="Times New Roman" w:hAnsi="Times New Roman" w:cs="Times New Roman"/>
                <w:sz w:val="28"/>
                <w:szCs w:val="28"/>
              </w:rPr>
              <w:t xml:space="preserve"> </w:t>
            </w:r>
            <w:r w:rsidRPr="00227053">
              <w:rPr>
                <w:rFonts w:ascii="Times New Roman" w:hAnsi="Times New Roman" w:cs="Times New Roman"/>
                <w:sz w:val="28"/>
                <w:szCs w:val="28"/>
              </w:rPr>
              <w:t>№ 250 «Об утверждении Перечня муниципальных программ Уссурийского городского округа»</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lastRenderedPageBreak/>
              <w:t>Руководитель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Заместитель главы администрации, руководитель аппарата администрации</w:t>
            </w:r>
            <w:r w:rsidR="0040182D" w:rsidRPr="00227053">
              <w:rPr>
                <w:rFonts w:ascii="Times New Roman" w:hAnsi="Times New Roman" w:cs="Times New Roman"/>
                <w:sz w:val="28"/>
                <w:szCs w:val="28"/>
              </w:rPr>
              <w:t xml:space="preserve"> Уссурийского городского округа</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Ответственный исполнитель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Управление по связям с общественностью и взаимодействию с силовыми структурами администрации Уссурийского городского округа (далее - Управление)</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Соисполнители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40182D"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Отдел пресс-службы администрации Уссурийского городского округа</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Участники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40182D" w:rsidP="0040182D">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 xml:space="preserve">Муниципальная программа не предусматривает наличие участников </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D2111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Структура муниципальной программы (подпрограмм</w:t>
            </w:r>
            <w:r w:rsidR="00D21119">
              <w:rPr>
                <w:rFonts w:ascii="Times New Roman" w:hAnsi="Times New Roman" w:cs="Times New Roman"/>
                <w:sz w:val="28"/>
                <w:szCs w:val="28"/>
              </w:rPr>
              <w:t>ы</w:t>
            </w:r>
            <w:r w:rsidRPr="00227053">
              <w:rPr>
                <w:rFonts w:ascii="Times New Roman" w:hAnsi="Times New Roman" w:cs="Times New Roman"/>
                <w:sz w:val="28"/>
                <w:szCs w:val="28"/>
              </w:rPr>
              <w:t xml:space="preserve"> </w:t>
            </w:r>
            <w:r w:rsidR="00D21119">
              <w:rPr>
                <w:rFonts w:ascii="Times New Roman" w:hAnsi="Times New Roman" w:cs="Times New Roman"/>
                <w:sz w:val="28"/>
                <w:szCs w:val="28"/>
              </w:rPr>
              <w:t>и отдельные мероприятия</w:t>
            </w:r>
            <w:r w:rsidRPr="00227053">
              <w:rPr>
                <w:rFonts w:ascii="Times New Roman" w:hAnsi="Times New Roman" w:cs="Times New Roman"/>
                <w:sz w:val="28"/>
                <w:szCs w:val="28"/>
              </w:rPr>
              <w:t>)</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Муниципальная программа не предусматривает наличие подпрограмм и отдельных мероприятий</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Цели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5443CE" w:rsidP="00AB4514">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О</w:t>
            </w:r>
            <w:r w:rsidR="001538E9" w:rsidRPr="00227053">
              <w:rPr>
                <w:rFonts w:ascii="Times New Roman" w:hAnsi="Times New Roman" w:cs="Times New Roman"/>
                <w:sz w:val="28"/>
                <w:szCs w:val="28"/>
              </w:rPr>
              <w:t xml:space="preserve">беспечение условий для эффективной </w:t>
            </w:r>
            <w:r w:rsidRPr="00227053">
              <w:rPr>
                <w:rFonts w:ascii="Times New Roman" w:hAnsi="Times New Roman" w:cs="Times New Roman"/>
                <w:sz w:val="28"/>
                <w:szCs w:val="28"/>
              </w:rPr>
              <w:t xml:space="preserve">и устойчивой </w:t>
            </w:r>
            <w:r w:rsidR="001538E9" w:rsidRPr="00227053">
              <w:rPr>
                <w:rFonts w:ascii="Times New Roman" w:hAnsi="Times New Roman" w:cs="Times New Roman"/>
                <w:sz w:val="28"/>
                <w:szCs w:val="28"/>
              </w:rPr>
              <w:t xml:space="preserve">деятельности социально ориентированных </w:t>
            </w:r>
            <w:r w:rsidR="001538E9" w:rsidRPr="00227053">
              <w:rPr>
                <w:rFonts w:ascii="Times New Roman" w:hAnsi="Times New Roman" w:cs="Times New Roman"/>
                <w:sz w:val="28"/>
                <w:szCs w:val="28"/>
              </w:rPr>
              <w:lastRenderedPageBreak/>
              <w:t xml:space="preserve">некоммерческих организаций (далее - СО НКО) </w:t>
            </w:r>
            <w:r w:rsidR="00AB4514" w:rsidRPr="00227053">
              <w:rPr>
                <w:rFonts w:ascii="Times New Roman" w:hAnsi="Times New Roman" w:cs="Times New Roman"/>
                <w:sz w:val="28"/>
                <w:szCs w:val="28"/>
              </w:rPr>
              <w:t>и  привлечению</w:t>
            </w:r>
            <w:r w:rsidRPr="00227053">
              <w:rPr>
                <w:rFonts w:ascii="Times New Roman" w:hAnsi="Times New Roman" w:cs="Times New Roman"/>
                <w:sz w:val="28"/>
                <w:szCs w:val="28"/>
              </w:rPr>
              <w:t xml:space="preserve"> их к активному участию в социально-экономическом развитии</w:t>
            </w:r>
            <w:r w:rsidR="001538E9" w:rsidRPr="00227053">
              <w:rPr>
                <w:rFonts w:ascii="Times New Roman" w:hAnsi="Times New Roman" w:cs="Times New Roman"/>
                <w:sz w:val="28"/>
                <w:szCs w:val="28"/>
              </w:rPr>
              <w:t xml:space="preserve"> Уссурийско</w:t>
            </w:r>
            <w:r w:rsidRPr="00227053">
              <w:rPr>
                <w:rFonts w:ascii="Times New Roman" w:hAnsi="Times New Roman" w:cs="Times New Roman"/>
                <w:sz w:val="28"/>
                <w:szCs w:val="28"/>
              </w:rPr>
              <w:t>го</w:t>
            </w:r>
            <w:r w:rsidR="001538E9" w:rsidRPr="00227053">
              <w:rPr>
                <w:rFonts w:ascii="Times New Roman" w:hAnsi="Times New Roman" w:cs="Times New Roman"/>
                <w:sz w:val="28"/>
                <w:szCs w:val="28"/>
              </w:rPr>
              <w:t xml:space="preserve"> городско</w:t>
            </w:r>
            <w:r w:rsidRPr="00227053">
              <w:rPr>
                <w:rFonts w:ascii="Times New Roman" w:hAnsi="Times New Roman" w:cs="Times New Roman"/>
                <w:sz w:val="28"/>
                <w:szCs w:val="28"/>
              </w:rPr>
              <w:t>го округа</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lastRenderedPageBreak/>
              <w:t>Задачи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8045D4" w:rsidP="001538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D21119">
              <w:rPr>
                <w:rFonts w:ascii="Times New Roman" w:hAnsi="Times New Roman" w:cs="Times New Roman"/>
                <w:sz w:val="28"/>
                <w:szCs w:val="28"/>
              </w:rPr>
              <w:t>Оказа</w:t>
            </w:r>
            <w:r w:rsidR="00C66727">
              <w:rPr>
                <w:rFonts w:ascii="Times New Roman" w:hAnsi="Times New Roman" w:cs="Times New Roman"/>
                <w:sz w:val="28"/>
                <w:szCs w:val="28"/>
              </w:rPr>
              <w:t>ть финансовую поддержку</w:t>
            </w:r>
            <w:r w:rsidR="00675C61" w:rsidRPr="00675C61">
              <w:rPr>
                <w:rFonts w:ascii="Times New Roman" w:hAnsi="Times New Roman" w:cs="Times New Roman"/>
                <w:sz w:val="28"/>
                <w:szCs w:val="28"/>
              </w:rPr>
              <w:t xml:space="preserve"> СО НКО, осуществляющи</w:t>
            </w:r>
            <w:r w:rsidR="00CC326D">
              <w:rPr>
                <w:rFonts w:ascii="Times New Roman" w:hAnsi="Times New Roman" w:cs="Times New Roman"/>
                <w:sz w:val="28"/>
                <w:szCs w:val="28"/>
              </w:rPr>
              <w:t>м</w:t>
            </w:r>
            <w:r w:rsidR="00675C61" w:rsidRPr="00675C61">
              <w:rPr>
                <w:rFonts w:ascii="Times New Roman" w:hAnsi="Times New Roman" w:cs="Times New Roman"/>
                <w:sz w:val="28"/>
                <w:szCs w:val="28"/>
              </w:rPr>
              <w:t xml:space="preserve"> деятельность на территории Уссурийского городского округа</w:t>
            </w:r>
          </w:p>
          <w:p w:rsidR="001538E9" w:rsidRPr="00227053" w:rsidRDefault="00F33E9A" w:rsidP="00C66727">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2. </w:t>
            </w:r>
            <w:r w:rsidR="00D21119">
              <w:rPr>
                <w:rFonts w:ascii="Times New Roman" w:hAnsi="Times New Roman" w:cs="Times New Roman"/>
                <w:sz w:val="28"/>
                <w:szCs w:val="28"/>
              </w:rPr>
              <w:t>Оказа</w:t>
            </w:r>
            <w:r w:rsidR="00C66727">
              <w:rPr>
                <w:rFonts w:ascii="Times New Roman" w:hAnsi="Times New Roman" w:cs="Times New Roman"/>
                <w:sz w:val="28"/>
                <w:szCs w:val="28"/>
              </w:rPr>
              <w:t>ть информационную и консультационную поддержку</w:t>
            </w:r>
            <w:r w:rsidR="00675C61" w:rsidRPr="00E330E1">
              <w:rPr>
                <w:rFonts w:ascii="Times New Roman" w:hAnsi="Times New Roman" w:cs="Times New Roman"/>
                <w:sz w:val="28"/>
                <w:szCs w:val="28"/>
              </w:rPr>
              <w:t xml:space="preserve"> СО НКО</w:t>
            </w:r>
            <w:r w:rsidR="00314B2B">
              <w:rPr>
                <w:rFonts w:ascii="Times New Roman" w:hAnsi="Times New Roman" w:cs="Times New Roman"/>
                <w:sz w:val="28"/>
                <w:szCs w:val="28"/>
              </w:rPr>
              <w:t>,</w:t>
            </w:r>
            <w:r w:rsidR="00675C61" w:rsidRPr="00E330E1">
              <w:rPr>
                <w:rFonts w:ascii="Times New Roman" w:hAnsi="Times New Roman" w:cs="Times New Roman"/>
                <w:sz w:val="28"/>
                <w:szCs w:val="28"/>
              </w:rPr>
              <w:t xml:space="preserve"> осуществляющи</w:t>
            </w:r>
            <w:r w:rsidR="00C66727">
              <w:rPr>
                <w:rFonts w:ascii="Times New Roman" w:hAnsi="Times New Roman" w:cs="Times New Roman"/>
                <w:sz w:val="28"/>
                <w:szCs w:val="28"/>
              </w:rPr>
              <w:t>м</w:t>
            </w:r>
            <w:r w:rsidR="00675C61" w:rsidRPr="00E330E1">
              <w:rPr>
                <w:rFonts w:ascii="Times New Roman" w:hAnsi="Times New Roman" w:cs="Times New Roman"/>
                <w:sz w:val="28"/>
                <w:szCs w:val="28"/>
              </w:rPr>
              <w:t xml:space="preserve"> деятельность на территории Уссурийского городского округа</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Этапы и сроки реализации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1538E9" w:rsidP="00227053">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Муниципаль</w:t>
            </w:r>
            <w:r w:rsidR="00581391" w:rsidRPr="00227053">
              <w:rPr>
                <w:rFonts w:ascii="Times New Roman" w:hAnsi="Times New Roman" w:cs="Times New Roman"/>
                <w:sz w:val="28"/>
                <w:szCs w:val="28"/>
              </w:rPr>
              <w:t>ная программа реализуется</w:t>
            </w:r>
            <w:r w:rsidR="008045D4">
              <w:rPr>
                <w:rFonts w:ascii="Times New Roman" w:hAnsi="Times New Roman" w:cs="Times New Roman"/>
                <w:sz w:val="28"/>
                <w:szCs w:val="28"/>
              </w:rPr>
              <w:t xml:space="preserve">                        </w:t>
            </w:r>
            <w:r w:rsidR="00581391" w:rsidRPr="00227053">
              <w:rPr>
                <w:rFonts w:ascii="Times New Roman" w:hAnsi="Times New Roman" w:cs="Times New Roman"/>
                <w:sz w:val="28"/>
                <w:szCs w:val="28"/>
              </w:rPr>
              <w:t xml:space="preserve"> в 2023 - 2027</w:t>
            </w:r>
            <w:r w:rsidRPr="00227053">
              <w:rPr>
                <w:rFonts w:ascii="Times New Roman" w:hAnsi="Times New Roman" w:cs="Times New Roman"/>
                <w:sz w:val="28"/>
                <w:szCs w:val="28"/>
              </w:rPr>
              <w:t xml:space="preserve"> годы</w:t>
            </w:r>
            <w:r w:rsidR="00F33E9A" w:rsidRPr="00227053">
              <w:rPr>
                <w:rFonts w:ascii="Times New Roman" w:hAnsi="Times New Roman" w:cs="Times New Roman"/>
                <w:sz w:val="28"/>
                <w:szCs w:val="28"/>
              </w:rPr>
              <w:t xml:space="preserve"> </w:t>
            </w:r>
            <w:r w:rsidRPr="00227053">
              <w:rPr>
                <w:rFonts w:ascii="Times New Roman" w:hAnsi="Times New Roman" w:cs="Times New Roman"/>
                <w:sz w:val="28"/>
                <w:szCs w:val="28"/>
              </w:rPr>
              <w:t>в один этап</w:t>
            </w:r>
          </w:p>
        </w:tc>
      </w:tr>
      <w:tr w:rsidR="001538E9" w:rsidRPr="00227053" w:rsidTr="00667E27">
        <w:trPr>
          <w:trHeight w:val="893"/>
        </w:trPr>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Объем бюджетных ассигнований муниципальной программы (с расшифровкой по годам и источникам финансирования)</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Финансирование муниципальной программы осуществля</w:t>
            </w:r>
            <w:r w:rsidR="0040182D" w:rsidRPr="00227053">
              <w:rPr>
                <w:rFonts w:ascii="Times New Roman" w:hAnsi="Times New Roman" w:cs="Times New Roman"/>
                <w:sz w:val="28"/>
                <w:szCs w:val="28"/>
              </w:rPr>
              <w:t>ется</w:t>
            </w:r>
            <w:r w:rsidRPr="00227053">
              <w:rPr>
                <w:rFonts w:ascii="Times New Roman" w:hAnsi="Times New Roman" w:cs="Times New Roman"/>
                <w:sz w:val="28"/>
                <w:szCs w:val="28"/>
              </w:rPr>
              <w:t xml:space="preserve"> из средств местного бюджета Уссурийского городского округа в соответствии </w:t>
            </w:r>
            <w:r w:rsidR="001474B8" w:rsidRPr="00227053">
              <w:rPr>
                <w:rFonts w:ascii="Times New Roman" w:hAnsi="Times New Roman" w:cs="Times New Roman"/>
                <w:sz w:val="28"/>
                <w:szCs w:val="28"/>
              </w:rPr>
              <w:t xml:space="preserve">                         </w:t>
            </w:r>
            <w:r w:rsidRPr="00227053">
              <w:rPr>
                <w:rFonts w:ascii="Times New Roman" w:hAnsi="Times New Roman" w:cs="Times New Roman"/>
                <w:sz w:val="28"/>
                <w:szCs w:val="28"/>
              </w:rPr>
              <w:t>с расходными обязательствами Уссурийского городского округа.</w:t>
            </w:r>
          </w:p>
          <w:p w:rsidR="001538E9" w:rsidRPr="00227053" w:rsidRDefault="001538E9"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Общий объем ассигнований, планируемый на выполнение мероприятий муниципальной программы, составляет:</w:t>
            </w:r>
            <w:r w:rsidR="004545A6">
              <w:rPr>
                <w:rFonts w:ascii="Times New Roman" w:hAnsi="Times New Roman" w:cs="Times New Roman"/>
                <w:sz w:val="28"/>
                <w:szCs w:val="28"/>
              </w:rPr>
              <w:t xml:space="preserve"> </w:t>
            </w:r>
            <w:r w:rsidR="004545A6" w:rsidRPr="004545A6">
              <w:rPr>
                <w:rFonts w:ascii="Times New Roman" w:hAnsi="Times New Roman" w:cs="Times New Roman"/>
                <w:b/>
                <w:sz w:val="28"/>
                <w:szCs w:val="28"/>
              </w:rPr>
              <w:t>1</w:t>
            </w:r>
            <w:r w:rsidR="00113900">
              <w:rPr>
                <w:rFonts w:ascii="Times New Roman" w:hAnsi="Times New Roman" w:cs="Times New Roman"/>
                <w:b/>
                <w:sz w:val="28"/>
                <w:szCs w:val="28"/>
              </w:rPr>
              <w:t>150</w:t>
            </w:r>
            <w:r w:rsidR="004545A6" w:rsidRPr="004545A6">
              <w:rPr>
                <w:rFonts w:ascii="Times New Roman" w:hAnsi="Times New Roman" w:cs="Times New Roman"/>
                <w:b/>
                <w:sz w:val="28"/>
                <w:szCs w:val="28"/>
              </w:rPr>
              <w:t>0</w:t>
            </w:r>
            <w:r w:rsidRPr="004545A6">
              <w:rPr>
                <w:rFonts w:ascii="Times New Roman" w:hAnsi="Times New Roman" w:cs="Times New Roman"/>
                <w:b/>
                <w:sz w:val="28"/>
                <w:szCs w:val="28"/>
              </w:rPr>
              <w:t>,0</w:t>
            </w:r>
            <w:r w:rsidRPr="00227053">
              <w:rPr>
                <w:rFonts w:ascii="Times New Roman" w:hAnsi="Times New Roman" w:cs="Times New Roman"/>
                <w:sz w:val="28"/>
                <w:szCs w:val="28"/>
              </w:rPr>
              <w:t xml:space="preserve"> тыс. рублей, в том числе:</w:t>
            </w:r>
          </w:p>
          <w:p w:rsidR="001538E9" w:rsidRPr="00227053" w:rsidRDefault="00581391"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2023</w:t>
            </w:r>
            <w:r w:rsidR="001538E9" w:rsidRPr="00227053">
              <w:rPr>
                <w:rFonts w:ascii="Times New Roman" w:hAnsi="Times New Roman" w:cs="Times New Roman"/>
                <w:sz w:val="28"/>
                <w:szCs w:val="28"/>
              </w:rPr>
              <w:t xml:space="preserve"> год </w:t>
            </w:r>
            <w:r w:rsidR="002A67D7">
              <w:rPr>
                <w:rFonts w:ascii="Times New Roman" w:hAnsi="Times New Roman" w:cs="Times New Roman"/>
                <w:sz w:val="28"/>
                <w:szCs w:val="28"/>
              </w:rPr>
              <w:t>–</w:t>
            </w:r>
            <w:r w:rsidR="00113900">
              <w:rPr>
                <w:rFonts w:ascii="Times New Roman" w:hAnsi="Times New Roman" w:cs="Times New Roman"/>
                <w:sz w:val="28"/>
                <w:szCs w:val="28"/>
                <w:highlight w:val="yellow"/>
              </w:rPr>
              <w:t>2300</w:t>
            </w:r>
            <w:r w:rsidR="002A67D7">
              <w:rPr>
                <w:rFonts w:ascii="Times New Roman" w:hAnsi="Times New Roman" w:cs="Times New Roman"/>
                <w:sz w:val="28"/>
                <w:szCs w:val="28"/>
                <w:highlight w:val="yellow"/>
              </w:rPr>
              <w:t xml:space="preserve">,0 </w:t>
            </w:r>
            <w:r w:rsidR="001538E9" w:rsidRPr="002A67D7">
              <w:rPr>
                <w:rFonts w:ascii="Times New Roman" w:hAnsi="Times New Roman" w:cs="Times New Roman"/>
                <w:sz w:val="28"/>
                <w:szCs w:val="28"/>
                <w:highlight w:val="yellow"/>
              </w:rPr>
              <w:t>тыс. рублей</w:t>
            </w:r>
            <w:r w:rsidR="001538E9" w:rsidRPr="00227053">
              <w:rPr>
                <w:rFonts w:ascii="Times New Roman" w:hAnsi="Times New Roman" w:cs="Times New Roman"/>
                <w:sz w:val="28"/>
                <w:szCs w:val="28"/>
              </w:rPr>
              <w:t>;</w:t>
            </w:r>
          </w:p>
          <w:p w:rsidR="001538E9" w:rsidRPr="00227053" w:rsidRDefault="00581391"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2024</w:t>
            </w:r>
            <w:r w:rsidR="001538E9" w:rsidRPr="00227053">
              <w:rPr>
                <w:rFonts w:ascii="Times New Roman" w:hAnsi="Times New Roman" w:cs="Times New Roman"/>
                <w:sz w:val="28"/>
                <w:szCs w:val="28"/>
              </w:rPr>
              <w:t xml:space="preserve"> год -</w:t>
            </w:r>
            <w:r w:rsidR="002A67D7">
              <w:rPr>
                <w:rFonts w:ascii="Times New Roman" w:hAnsi="Times New Roman" w:cs="Times New Roman"/>
                <w:sz w:val="28"/>
                <w:szCs w:val="28"/>
              </w:rPr>
              <w:t xml:space="preserve"> </w:t>
            </w:r>
            <w:r w:rsidR="00113900">
              <w:rPr>
                <w:rFonts w:ascii="Times New Roman" w:hAnsi="Times New Roman" w:cs="Times New Roman"/>
                <w:sz w:val="28"/>
                <w:szCs w:val="28"/>
                <w:highlight w:val="yellow"/>
              </w:rPr>
              <w:t>230</w:t>
            </w:r>
            <w:r w:rsidR="002A67D7" w:rsidRPr="002A67D7">
              <w:rPr>
                <w:rFonts w:ascii="Times New Roman" w:hAnsi="Times New Roman" w:cs="Times New Roman"/>
                <w:sz w:val="28"/>
                <w:szCs w:val="28"/>
                <w:highlight w:val="yellow"/>
              </w:rPr>
              <w:t>0</w:t>
            </w:r>
            <w:r w:rsidR="001538E9" w:rsidRPr="002A67D7">
              <w:rPr>
                <w:rFonts w:ascii="Times New Roman" w:hAnsi="Times New Roman" w:cs="Times New Roman"/>
                <w:sz w:val="28"/>
                <w:szCs w:val="28"/>
                <w:highlight w:val="yellow"/>
              </w:rPr>
              <w:t>,0 тыс. рублей</w:t>
            </w:r>
            <w:r w:rsidR="001538E9" w:rsidRPr="00227053">
              <w:rPr>
                <w:rFonts w:ascii="Times New Roman" w:hAnsi="Times New Roman" w:cs="Times New Roman"/>
                <w:sz w:val="28"/>
                <w:szCs w:val="28"/>
              </w:rPr>
              <w:t>;</w:t>
            </w:r>
          </w:p>
          <w:p w:rsidR="001538E9" w:rsidRPr="00227053" w:rsidRDefault="00581391"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2025</w:t>
            </w:r>
            <w:r w:rsidR="001538E9" w:rsidRPr="00227053">
              <w:rPr>
                <w:rFonts w:ascii="Times New Roman" w:hAnsi="Times New Roman" w:cs="Times New Roman"/>
                <w:sz w:val="28"/>
                <w:szCs w:val="28"/>
              </w:rPr>
              <w:t xml:space="preserve"> год -</w:t>
            </w:r>
            <w:r w:rsidR="002A67D7">
              <w:rPr>
                <w:rFonts w:ascii="Times New Roman" w:hAnsi="Times New Roman" w:cs="Times New Roman"/>
                <w:sz w:val="28"/>
                <w:szCs w:val="28"/>
              </w:rPr>
              <w:t xml:space="preserve"> </w:t>
            </w:r>
            <w:r w:rsidR="00113900">
              <w:rPr>
                <w:rFonts w:ascii="Times New Roman" w:hAnsi="Times New Roman" w:cs="Times New Roman"/>
                <w:sz w:val="28"/>
                <w:szCs w:val="28"/>
                <w:highlight w:val="yellow"/>
              </w:rPr>
              <w:t>230</w:t>
            </w:r>
            <w:r w:rsidR="002A67D7" w:rsidRPr="002A67D7">
              <w:rPr>
                <w:rFonts w:ascii="Times New Roman" w:hAnsi="Times New Roman" w:cs="Times New Roman"/>
                <w:sz w:val="28"/>
                <w:szCs w:val="28"/>
                <w:highlight w:val="yellow"/>
              </w:rPr>
              <w:t>0</w:t>
            </w:r>
            <w:r w:rsidR="001538E9" w:rsidRPr="002A67D7">
              <w:rPr>
                <w:rFonts w:ascii="Times New Roman" w:hAnsi="Times New Roman" w:cs="Times New Roman"/>
                <w:sz w:val="28"/>
                <w:szCs w:val="28"/>
                <w:highlight w:val="yellow"/>
              </w:rPr>
              <w:t>,0 тыс. рублей</w:t>
            </w:r>
            <w:r w:rsidR="001538E9" w:rsidRPr="00227053">
              <w:rPr>
                <w:rFonts w:ascii="Times New Roman" w:hAnsi="Times New Roman" w:cs="Times New Roman"/>
                <w:sz w:val="28"/>
                <w:szCs w:val="28"/>
              </w:rPr>
              <w:t>;</w:t>
            </w:r>
          </w:p>
          <w:p w:rsidR="00581391" w:rsidRPr="00227053" w:rsidRDefault="00581391" w:rsidP="001538E9">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2026 год -</w:t>
            </w:r>
            <w:r w:rsidR="002A67D7">
              <w:rPr>
                <w:rFonts w:ascii="Times New Roman" w:hAnsi="Times New Roman" w:cs="Times New Roman"/>
                <w:sz w:val="28"/>
                <w:szCs w:val="28"/>
              </w:rPr>
              <w:t xml:space="preserve"> </w:t>
            </w:r>
            <w:r w:rsidR="00113900">
              <w:rPr>
                <w:rFonts w:ascii="Times New Roman" w:hAnsi="Times New Roman" w:cs="Times New Roman"/>
                <w:sz w:val="28"/>
                <w:szCs w:val="28"/>
                <w:highlight w:val="yellow"/>
              </w:rPr>
              <w:t>230</w:t>
            </w:r>
            <w:r w:rsidR="002A67D7" w:rsidRPr="002A67D7">
              <w:rPr>
                <w:rFonts w:ascii="Times New Roman" w:hAnsi="Times New Roman" w:cs="Times New Roman"/>
                <w:sz w:val="28"/>
                <w:szCs w:val="28"/>
                <w:highlight w:val="yellow"/>
              </w:rPr>
              <w:t>0</w:t>
            </w:r>
            <w:r w:rsidRPr="002A67D7">
              <w:rPr>
                <w:rFonts w:ascii="Times New Roman" w:hAnsi="Times New Roman" w:cs="Times New Roman"/>
                <w:sz w:val="28"/>
                <w:szCs w:val="28"/>
                <w:highlight w:val="yellow"/>
              </w:rPr>
              <w:t>,0 тыс. рублей</w:t>
            </w:r>
            <w:r w:rsidRPr="00227053">
              <w:rPr>
                <w:rFonts w:ascii="Times New Roman" w:hAnsi="Times New Roman" w:cs="Times New Roman"/>
                <w:sz w:val="28"/>
                <w:szCs w:val="28"/>
              </w:rPr>
              <w:t>;</w:t>
            </w:r>
          </w:p>
          <w:p w:rsidR="00581391" w:rsidRPr="00227053" w:rsidRDefault="00581391" w:rsidP="00113900">
            <w:pPr>
              <w:autoSpaceDE w:val="0"/>
              <w:autoSpaceDN w:val="0"/>
              <w:adjustRightInd w:val="0"/>
              <w:spacing w:after="0" w:line="240" w:lineRule="auto"/>
              <w:jc w:val="both"/>
              <w:rPr>
                <w:rFonts w:ascii="Times New Roman" w:hAnsi="Times New Roman" w:cs="Times New Roman"/>
                <w:sz w:val="28"/>
                <w:szCs w:val="28"/>
              </w:rPr>
            </w:pPr>
            <w:r w:rsidRPr="00227053">
              <w:rPr>
                <w:rFonts w:ascii="Times New Roman" w:hAnsi="Times New Roman" w:cs="Times New Roman"/>
                <w:sz w:val="28"/>
                <w:szCs w:val="28"/>
              </w:rPr>
              <w:t>2027 год -</w:t>
            </w:r>
            <w:r w:rsidR="002A67D7">
              <w:rPr>
                <w:rFonts w:ascii="Times New Roman" w:hAnsi="Times New Roman" w:cs="Times New Roman"/>
                <w:sz w:val="28"/>
                <w:szCs w:val="28"/>
              </w:rPr>
              <w:t xml:space="preserve"> </w:t>
            </w:r>
            <w:r w:rsidR="00113900">
              <w:rPr>
                <w:rFonts w:ascii="Times New Roman" w:hAnsi="Times New Roman" w:cs="Times New Roman"/>
                <w:sz w:val="28"/>
                <w:szCs w:val="28"/>
                <w:highlight w:val="yellow"/>
              </w:rPr>
              <w:t>230</w:t>
            </w:r>
            <w:r w:rsidR="002A67D7" w:rsidRPr="002A67D7">
              <w:rPr>
                <w:rFonts w:ascii="Times New Roman" w:hAnsi="Times New Roman" w:cs="Times New Roman"/>
                <w:sz w:val="28"/>
                <w:szCs w:val="28"/>
                <w:highlight w:val="yellow"/>
              </w:rPr>
              <w:t>0</w:t>
            </w:r>
            <w:r w:rsidRPr="002A67D7">
              <w:rPr>
                <w:rFonts w:ascii="Times New Roman" w:hAnsi="Times New Roman" w:cs="Times New Roman"/>
                <w:sz w:val="28"/>
                <w:szCs w:val="28"/>
                <w:highlight w:val="yellow"/>
              </w:rPr>
              <w:t xml:space="preserve">,0 тыс. </w:t>
            </w:r>
            <w:r w:rsidR="00667E27" w:rsidRPr="002A67D7">
              <w:rPr>
                <w:rFonts w:ascii="Times New Roman" w:hAnsi="Times New Roman" w:cs="Times New Roman"/>
                <w:sz w:val="28"/>
                <w:szCs w:val="28"/>
                <w:highlight w:val="yellow"/>
              </w:rPr>
              <w:t>руб</w:t>
            </w:r>
            <w:r w:rsidR="00667E27" w:rsidRPr="00227053">
              <w:rPr>
                <w:rFonts w:ascii="Times New Roman" w:hAnsi="Times New Roman" w:cs="Times New Roman"/>
                <w:sz w:val="28"/>
                <w:szCs w:val="28"/>
              </w:rPr>
              <w:t>лей.</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1538E9" w:rsidP="001538E9">
            <w:pPr>
              <w:autoSpaceDE w:val="0"/>
              <w:autoSpaceDN w:val="0"/>
              <w:adjustRightInd w:val="0"/>
              <w:spacing w:after="0" w:line="240" w:lineRule="auto"/>
              <w:rPr>
                <w:rFonts w:ascii="Times New Roman" w:hAnsi="Times New Roman" w:cs="Times New Roman"/>
                <w:sz w:val="28"/>
                <w:szCs w:val="28"/>
              </w:rPr>
            </w:pPr>
            <w:r w:rsidRPr="00227053">
              <w:rPr>
                <w:rFonts w:ascii="Times New Roman" w:hAnsi="Times New Roman" w:cs="Times New Roman"/>
                <w:sz w:val="28"/>
                <w:szCs w:val="28"/>
              </w:rPr>
              <w:t>Основные мероприятия муниципальной программы</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9561BF" w:rsidP="001538E9">
            <w:pPr>
              <w:autoSpaceDE w:val="0"/>
              <w:autoSpaceDN w:val="0"/>
              <w:adjustRightInd w:val="0"/>
              <w:spacing w:after="0" w:line="240" w:lineRule="auto"/>
              <w:jc w:val="both"/>
              <w:rPr>
                <w:rFonts w:ascii="Times New Roman" w:hAnsi="Times New Roman" w:cs="Times New Roman"/>
                <w:sz w:val="28"/>
                <w:szCs w:val="28"/>
              </w:rPr>
            </w:pPr>
            <w:hyperlink w:anchor="Par336" w:history="1">
              <w:r w:rsidR="001538E9" w:rsidRPr="00227053">
                <w:rPr>
                  <w:rFonts w:ascii="Times New Roman" w:hAnsi="Times New Roman" w:cs="Times New Roman"/>
                  <w:sz w:val="28"/>
                  <w:szCs w:val="28"/>
                </w:rPr>
                <w:t>Перечень</w:t>
              </w:r>
            </w:hyperlink>
            <w:r w:rsidR="001538E9" w:rsidRPr="00227053">
              <w:rPr>
                <w:rFonts w:ascii="Times New Roman" w:hAnsi="Times New Roman" w:cs="Times New Roman"/>
                <w:sz w:val="28"/>
                <w:szCs w:val="28"/>
              </w:rPr>
              <w:t xml:space="preserve"> мероприятий муни</w:t>
            </w:r>
            <w:r w:rsidR="00C0040E" w:rsidRPr="00227053">
              <w:rPr>
                <w:rFonts w:ascii="Times New Roman" w:hAnsi="Times New Roman" w:cs="Times New Roman"/>
                <w:sz w:val="28"/>
                <w:szCs w:val="28"/>
              </w:rPr>
              <w:t>ципальной программы приведен в п</w:t>
            </w:r>
            <w:r w:rsidR="001538E9" w:rsidRPr="00227053">
              <w:rPr>
                <w:rFonts w:ascii="Times New Roman" w:hAnsi="Times New Roman" w:cs="Times New Roman"/>
                <w:sz w:val="28"/>
                <w:szCs w:val="28"/>
              </w:rPr>
              <w:t>риложении № 2 к муниципальной программе</w:t>
            </w:r>
          </w:p>
        </w:tc>
      </w:tr>
      <w:tr w:rsidR="001538E9" w:rsidRPr="00227053" w:rsidTr="001474B8">
        <w:tc>
          <w:tcPr>
            <w:tcW w:w="2779" w:type="dxa"/>
            <w:tcBorders>
              <w:top w:val="single" w:sz="4" w:space="0" w:color="auto"/>
              <w:left w:val="single" w:sz="4" w:space="0" w:color="auto"/>
              <w:bottom w:val="single" w:sz="4" w:space="0" w:color="auto"/>
              <w:right w:val="single" w:sz="4" w:space="0" w:color="auto"/>
            </w:tcBorders>
          </w:tcPr>
          <w:p w:rsidR="001538E9" w:rsidRPr="00227053" w:rsidRDefault="00D21119" w:rsidP="001538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1538E9" w:rsidRPr="00227053">
              <w:rPr>
                <w:rFonts w:ascii="Times New Roman" w:hAnsi="Times New Roman" w:cs="Times New Roman"/>
                <w:sz w:val="28"/>
                <w:szCs w:val="28"/>
              </w:rPr>
              <w:t xml:space="preserve">елевые </w:t>
            </w:r>
            <w:r>
              <w:rPr>
                <w:rFonts w:ascii="Times New Roman" w:hAnsi="Times New Roman" w:cs="Times New Roman"/>
                <w:sz w:val="28"/>
                <w:szCs w:val="28"/>
              </w:rPr>
              <w:t>показатели (</w:t>
            </w:r>
            <w:r w:rsidR="001538E9" w:rsidRPr="00227053">
              <w:rPr>
                <w:rFonts w:ascii="Times New Roman" w:hAnsi="Times New Roman" w:cs="Times New Roman"/>
                <w:sz w:val="28"/>
                <w:szCs w:val="28"/>
              </w:rPr>
              <w:t>индикаторы</w:t>
            </w:r>
            <w:r>
              <w:rPr>
                <w:rFonts w:ascii="Times New Roman" w:hAnsi="Times New Roman" w:cs="Times New Roman"/>
                <w:sz w:val="28"/>
                <w:szCs w:val="28"/>
              </w:rPr>
              <w:t>)</w:t>
            </w:r>
          </w:p>
        </w:tc>
        <w:tc>
          <w:tcPr>
            <w:tcW w:w="6781" w:type="dxa"/>
            <w:tcBorders>
              <w:top w:val="single" w:sz="4" w:space="0" w:color="auto"/>
              <w:left w:val="single" w:sz="4" w:space="0" w:color="auto"/>
              <w:bottom w:val="single" w:sz="4" w:space="0" w:color="auto"/>
              <w:right w:val="single" w:sz="4" w:space="0" w:color="auto"/>
            </w:tcBorders>
          </w:tcPr>
          <w:p w:rsidR="001538E9" w:rsidRPr="00227053" w:rsidRDefault="00C66727" w:rsidP="001538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001538E9" w:rsidRPr="00227053">
              <w:rPr>
                <w:rFonts w:ascii="Times New Roman" w:hAnsi="Times New Roman" w:cs="Times New Roman"/>
                <w:sz w:val="28"/>
                <w:szCs w:val="28"/>
              </w:rPr>
              <w:t xml:space="preserve">елевые </w:t>
            </w:r>
            <w:r w:rsidR="00D21119">
              <w:rPr>
                <w:rFonts w:ascii="Times New Roman" w:hAnsi="Times New Roman" w:cs="Times New Roman"/>
                <w:sz w:val="28"/>
                <w:szCs w:val="28"/>
              </w:rPr>
              <w:t>показатели (</w:t>
            </w:r>
            <w:r w:rsidR="001538E9" w:rsidRPr="00227053">
              <w:rPr>
                <w:rFonts w:ascii="Times New Roman" w:hAnsi="Times New Roman" w:cs="Times New Roman"/>
                <w:sz w:val="28"/>
                <w:szCs w:val="28"/>
              </w:rPr>
              <w:t>индикаторы</w:t>
            </w:r>
            <w:r w:rsidR="00D21119">
              <w:rPr>
                <w:rFonts w:ascii="Times New Roman" w:hAnsi="Times New Roman" w:cs="Times New Roman"/>
                <w:sz w:val="28"/>
                <w:szCs w:val="28"/>
              </w:rPr>
              <w:t>)</w:t>
            </w:r>
            <w:r w:rsidR="001538E9" w:rsidRPr="00227053">
              <w:rPr>
                <w:rFonts w:ascii="Times New Roman" w:hAnsi="Times New Roman" w:cs="Times New Roman"/>
                <w:sz w:val="28"/>
                <w:szCs w:val="28"/>
              </w:rPr>
              <w:t xml:space="preserve"> приведены </w:t>
            </w:r>
            <w:r w:rsidR="001474B8" w:rsidRPr="00227053">
              <w:rPr>
                <w:rFonts w:ascii="Times New Roman" w:hAnsi="Times New Roman" w:cs="Times New Roman"/>
                <w:sz w:val="28"/>
                <w:szCs w:val="28"/>
              </w:rPr>
              <w:t xml:space="preserve">                              </w:t>
            </w:r>
            <w:r w:rsidR="001538E9" w:rsidRPr="00227053">
              <w:rPr>
                <w:rFonts w:ascii="Times New Roman" w:hAnsi="Times New Roman" w:cs="Times New Roman"/>
                <w:sz w:val="28"/>
                <w:szCs w:val="28"/>
              </w:rPr>
              <w:t xml:space="preserve">в </w:t>
            </w:r>
            <w:hyperlink w:anchor="Par222" w:history="1">
              <w:r w:rsidR="001538E9" w:rsidRPr="00227053">
                <w:rPr>
                  <w:rFonts w:ascii="Times New Roman" w:hAnsi="Times New Roman" w:cs="Times New Roman"/>
                  <w:sz w:val="28"/>
                  <w:szCs w:val="28"/>
                </w:rPr>
                <w:t>приложении № 1</w:t>
              </w:r>
            </w:hyperlink>
            <w:r w:rsidR="001538E9" w:rsidRPr="00227053">
              <w:rPr>
                <w:rFonts w:ascii="Times New Roman" w:hAnsi="Times New Roman" w:cs="Times New Roman"/>
                <w:sz w:val="28"/>
                <w:szCs w:val="28"/>
              </w:rPr>
              <w:t xml:space="preserve"> к муниципальной программе</w:t>
            </w:r>
          </w:p>
        </w:tc>
      </w:tr>
    </w:tbl>
    <w:p w:rsidR="00215A1D" w:rsidRPr="00227053" w:rsidRDefault="00215A1D" w:rsidP="001538E9">
      <w:pPr>
        <w:autoSpaceDE w:val="0"/>
        <w:autoSpaceDN w:val="0"/>
        <w:adjustRightInd w:val="0"/>
        <w:spacing w:after="0" w:line="240" w:lineRule="auto"/>
        <w:jc w:val="both"/>
        <w:rPr>
          <w:rFonts w:ascii="Times New Roman" w:hAnsi="Times New Roman" w:cs="Times New Roman"/>
          <w:sz w:val="28"/>
          <w:szCs w:val="28"/>
        </w:rPr>
      </w:pPr>
    </w:p>
    <w:p w:rsidR="00D557CA" w:rsidRPr="00D557CA" w:rsidRDefault="00D557CA" w:rsidP="00E5339C">
      <w:pPr>
        <w:autoSpaceDE w:val="0"/>
        <w:autoSpaceDN w:val="0"/>
        <w:adjustRightInd w:val="0"/>
        <w:spacing w:after="0" w:line="240" w:lineRule="auto"/>
        <w:jc w:val="center"/>
        <w:outlineLvl w:val="1"/>
        <w:rPr>
          <w:rFonts w:ascii="Times New Roman" w:hAnsi="Times New Roman" w:cs="Times New Roman"/>
          <w:b/>
          <w:bCs/>
          <w:sz w:val="28"/>
          <w:szCs w:val="28"/>
        </w:rPr>
      </w:pPr>
    </w:p>
    <w:p w:rsidR="00D557CA" w:rsidRPr="008B0AE5" w:rsidRDefault="00D557CA" w:rsidP="00E5339C">
      <w:pPr>
        <w:autoSpaceDE w:val="0"/>
        <w:autoSpaceDN w:val="0"/>
        <w:adjustRightInd w:val="0"/>
        <w:spacing w:after="0" w:line="240" w:lineRule="auto"/>
        <w:jc w:val="center"/>
        <w:outlineLvl w:val="1"/>
        <w:rPr>
          <w:rFonts w:ascii="Times New Roman" w:hAnsi="Times New Roman" w:cs="Times New Roman"/>
          <w:b/>
          <w:bCs/>
          <w:sz w:val="28"/>
          <w:szCs w:val="28"/>
        </w:rPr>
      </w:pPr>
    </w:p>
    <w:p w:rsidR="00D557CA" w:rsidRPr="008B0AE5" w:rsidRDefault="00D557CA" w:rsidP="00E5339C">
      <w:pPr>
        <w:autoSpaceDE w:val="0"/>
        <w:autoSpaceDN w:val="0"/>
        <w:adjustRightInd w:val="0"/>
        <w:spacing w:after="0" w:line="240" w:lineRule="auto"/>
        <w:jc w:val="center"/>
        <w:outlineLvl w:val="1"/>
        <w:rPr>
          <w:rFonts w:ascii="Times New Roman" w:hAnsi="Times New Roman" w:cs="Times New Roman"/>
          <w:b/>
          <w:bCs/>
          <w:sz w:val="28"/>
          <w:szCs w:val="28"/>
        </w:rPr>
      </w:pPr>
    </w:p>
    <w:p w:rsidR="00D557CA" w:rsidRPr="008B0AE5" w:rsidRDefault="00D557CA" w:rsidP="00E5339C">
      <w:pPr>
        <w:autoSpaceDE w:val="0"/>
        <w:autoSpaceDN w:val="0"/>
        <w:adjustRightInd w:val="0"/>
        <w:spacing w:after="0" w:line="240" w:lineRule="auto"/>
        <w:jc w:val="center"/>
        <w:outlineLvl w:val="1"/>
        <w:rPr>
          <w:rFonts w:ascii="Times New Roman" w:hAnsi="Times New Roman" w:cs="Times New Roman"/>
          <w:b/>
          <w:bCs/>
          <w:sz w:val="28"/>
          <w:szCs w:val="28"/>
        </w:rPr>
      </w:pPr>
    </w:p>
    <w:p w:rsidR="00D557CA" w:rsidRPr="008B0AE5" w:rsidRDefault="00D557CA" w:rsidP="00E5339C">
      <w:pPr>
        <w:autoSpaceDE w:val="0"/>
        <w:autoSpaceDN w:val="0"/>
        <w:adjustRightInd w:val="0"/>
        <w:spacing w:after="0" w:line="240" w:lineRule="auto"/>
        <w:jc w:val="center"/>
        <w:outlineLvl w:val="1"/>
        <w:rPr>
          <w:rFonts w:ascii="Times New Roman" w:hAnsi="Times New Roman" w:cs="Times New Roman"/>
          <w:b/>
          <w:bCs/>
          <w:sz w:val="28"/>
          <w:szCs w:val="28"/>
        </w:rPr>
      </w:pPr>
    </w:p>
    <w:p w:rsidR="00D557CA" w:rsidRPr="008B0AE5" w:rsidRDefault="00D557CA" w:rsidP="00E5339C">
      <w:pPr>
        <w:autoSpaceDE w:val="0"/>
        <w:autoSpaceDN w:val="0"/>
        <w:adjustRightInd w:val="0"/>
        <w:spacing w:after="0" w:line="240" w:lineRule="auto"/>
        <w:jc w:val="center"/>
        <w:outlineLvl w:val="1"/>
        <w:rPr>
          <w:rFonts w:ascii="Times New Roman" w:hAnsi="Times New Roman" w:cs="Times New Roman"/>
          <w:b/>
          <w:bCs/>
          <w:sz w:val="28"/>
          <w:szCs w:val="28"/>
        </w:rPr>
      </w:pPr>
    </w:p>
    <w:p w:rsidR="00D557CA" w:rsidRPr="008B0AE5" w:rsidRDefault="00D557CA" w:rsidP="00E5339C">
      <w:pPr>
        <w:autoSpaceDE w:val="0"/>
        <w:autoSpaceDN w:val="0"/>
        <w:adjustRightInd w:val="0"/>
        <w:spacing w:after="0" w:line="240" w:lineRule="auto"/>
        <w:jc w:val="center"/>
        <w:outlineLvl w:val="1"/>
        <w:rPr>
          <w:rFonts w:ascii="Times New Roman" w:hAnsi="Times New Roman" w:cs="Times New Roman"/>
          <w:b/>
          <w:bCs/>
          <w:sz w:val="28"/>
          <w:szCs w:val="28"/>
        </w:rPr>
      </w:pPr>
    </w:p>
    <w:p w:rsidR="0012023D" w:rsidRPr="00227053" w:rsidRDefault="001538E9" w:rsidP="00E5339C">
      <w:pPr>
        <w:autoSpaceDE w:val="0"/>
        <w:autoSpaceDN w:val="0"/>
        <w:adjustRightInd w:val="0"/>
        <w:spacing w:after="0" w:line="240" w:lineRule="auto"/>
        <w:jc w:val="center"/>
        <w:outlineLvl w:val="1"/>
        <w:rPr>
          <w:rFonts w:ascii="Times New Roman" w:hAnsi="Times New Roman" w:cs="Times New Roman"/>
          <w:b/>
          <w:sz w:val="28"/>
          <w:szCs w:val="28"/>
        </w:rPr>
      </w:pPr>
      <w:r w:rsidRPr="00227053">
        <w:rPr>
          <w:rFonts w:ascii="Times New Roman" w:hAnsi="Times New Roman" w:cs="Times New Roman"/>
          <w:b/>
          <w:bCs/>
          <w:sz w:val="28"/>
          <w:szCs w:val="28"/>
        </w:rPr>
        <w:lastRenderedPageBreak/>
        <w:t xml:space="preserve">I. </w:t>
      </w:r>
      <w:r w:rsidR="0012023D" w:rsidRPr="00227053">
        <w:rPr>
          <w:rFonts w:ascii="Times New Roman" w:hAnsi="Times New Roman" w:cs="Times New Roman"/>
          <w:b/>
          <w:sz w:val="28"/>
          <w:szCs w:val="28"/>
        </w:rPr>
        <w:t xml:space="preserve">Общая характеристика </w:t>
      </w:r>
      <w:r w:rsidR="00063E43" w:rsidRPr="00227053">
        <w:rPr>
          <w:rFonts w:ascii="Times New Roman" w:hAnsi="Times New Roman" w:cs="Times New Roman"/>
          <w:b/>
          <w:sz w:val="28"/>
          <w:szCs w:val="28"/>
        </w:rPr>
        <w:t xml:space="preserve">текущего </w:t>
      </w:r>
      <w:proofErr w:type="gramStart"/>
      <w:r w:rsidR="00063E43" w:rsidRPr="00227053">
        <w:rPr>
          <w:rFonts w:ascii="Times New Roman" w:hAnsi="Times New Roman" w:cs="Times New Roman"/>
          <w:b/>
          <w:sz w:val="28"/>
          <w:szCs w:val="28"/>
        </w:rPr>
        <w:t>состояния системы взаимоотношений органов местного самоуправления</w:t>
      </w:r>
      <w:proofErr w:type="gramEnd"/>
      <w:r w:rsidR="00063E43" w:rsidRPr="00227053">
        <w:rPr>
          <w:rFonts w:ascii="Times New Roman" w:hAnsi="Times New Roman" w:cs="Times New Roman"/>
          <w:b/>
          <w:sz w:val="28"/>
          <w:szCs w:val="28"/>
        </w:rPr>
        <w:t xml:space="preserve"> и социально ориентированных некоммерческих организаций Уссурийского</w:t>
      </w:r>
      <w:r w:rsidR="00D21119">
        <w:rPr>
          <w:rFonts w:ascii="Times New Roman" w:hAnsi="Times New Roman" w:cs="Times New Roman"/>
          <w:b/>
          <w:sz w:val="28"/>
          <w:szCs w:val="28"/>
        </w:rPr>
        <w:t xml:space="preserve"> городского округа и обоснование</w:t>
      </w:r>
      <w:r w:rsidR="00063E43" w:rsidRPr="00227053">
        <w:rPr>
          <w:rFonts w:ascii="Times New Roman" w:hAnsi="Times New Roman" w:cs="Times New Roman"/>
          <w:b/>
          <w:sz w:val="28"/>
          <w:szCs w:val="28"/>
        </w:rPr>
        <w:t xml:space="preserve"> проблем, на решение которых нацелена</w:t>
      </w:r>
      <w:r w:rsidR="00E5339C" w:rsidRPr="00227053">
        <w:rPr>
          <w:rFonts w:ascii="Times New Roman" w:hAnsi="Times New Roman" w:cs="Times New Roman"/>
          <w:b/>
          <w:sz w:val="28"/>
          <w:szCs w:val="28"/>
        </w:rPr>
        <w:t xml:space="preserve"> </w:t>
      </w:r>
      <w:r w:rsidR="00063E43" w:rsidRPr="00227053">
        <w:rPr>
          <w:rFonts w:ascii="Times New Roman" w:hAnsi="Times New Roman" w:cs="Times New Roman"/>
          <w:b/>
          <w:sz w:val="28"/>
          <w:szCs w:val="28"/>
        </w:rPr>
        <w:t>муниципальная программа</w:t>
      </w:r>
    </w:p>
    <w:p w:rsidR="0012023D" w:rsidRPr="00227053" w:rsidRDefault="0012023D" w:rsidP="00E65DF2">
      <w:pPr>
        <w:autoSpaceDE w:val="0"/>
        <w:autoSpaceDN w:val="0"/>
        <w:adjustRightInd w:val="0"/>
        <w:spacing w:after="0" w:line="240" w:lineRule="auto"/>
        <w:ind w:right="284" w:firstLine="851"/>
        <w:jc w:val="both"/>
        <w:rPr>
          <w:rFonts w:ascii="Times New Roman" w:hAnsi="Times New Roman" w:cs="Times New Roman"/>
          <w:sz w:val="28"/>
          <w:szCs w:val="28"/>
        </w:rPr>
      </w:pPr>
    </w:p>
    <w:p w:rsidR="0012023D" w:rsidRPr="00227053" w:rsidRDefault="0012023D" w:rsidP="00227053">
      <w:pPr>
        <w:autoSpaceDE w:val="0"/>
        <w:autoSpaceDN w:val="0"/>
        <w:adjustRightInd w:val="0"/>
        <w:spacing w:after="0" w:line="360" w:lineRule="auto"/>
        <w:ind w:right="-2" w:firstLine="709"/>
        <w:jc w:val="both"/>
        <w:rPr>
          <w:rFonts w:ascii="Times New Roman" w:hAnsi="Times New Roman" w:cs="Times New Roman"/>
          <w:sz w:val="28"/>
          <w:szCs w:val="28"/>
        </w:rPr>
      </w:pPr>
      <w:r w:rsidRPr="00227053">
        <w:rPr>
          <w:rFonts w:ascii="Times New Roman" w:hAnsi="Times New Roman" w:cs="Times New Roman"/>
          <w:sz w:val="28"/>
          <w:szCs w:val="28"/>
        </w:rPr>
        <w:t xml:space="preserve">В </w:t>
      </w:r>
      <w:r w:rsidR="00E5339C" w:rsidRPr="00227053">
        <w:rPr>
          <w:rFonts w:ascii="Times New Roman" w:hAnsi="Times New Roman" w:cs="Times New Roman"/>
          <w:sz w:val="28"/>
          <w:szCs w:val="28"/>
        </w:rPr>
        <w:t>настоящее время</w:t>
      </w:r>
      <w:r w:rsidRPr="00227053">
        <w:rPr>
          <w:rFonts w:ascii="Times New Roman" w:hAnsi="Times New Roman" w:cs="Times New Roman"/>
          <w:sz w:val="28"/>
          <w:szCs w:val="28"/>
        </w:rPr>
        <w:t xml:space="preserve"> в России наблюдается рост участия </w:t>
      </w:r>
      <w:r w:rsidR="00D21119">
        <w:rPr>
          <w:rFonts w:ascii="Times New Roman" w:hAnsi="Times New Roman" w:cs="Times New Roman"/>
          <w:sz w:val="28"/>
          <w:szCs w:val="28"/>
        </w:rPr>
        <w:t xml:space="preserve">социально ориентированных некоммерческих организаций (далее – СО НКО)                          </w:t>
      </w:r>
      <w:r w:rsidRPr="00227053">
        <w:rPr>
          <w:rFonts w:ascii="Times New Roman" w:hAnsi="Times New Roman" w:cs="Times New Roman"/>
          <w:sz w:val="28"/>
          <w:szCs w:val="28"/>
        </w:rPr>
        <w:t xml:space="preserve">в реализации социально значимых проектов и инициатив во взаимодействии с органами государственной власти и </w:t>
      </w:r>
      <w:r w:rsidR="00E5339C" w:rsidRPr="00227053">
        <w:rPr>
          <w:rFonts w:ascii="Times New Roman" w:hAnsi="Times New Roman" w:cs="Times New Roman"/>
          <w:sz w:val="28"/>
          <w:szCs w:val="28"/>
        </w:rPr>
        <w:t xml:space="preserve">органами </w:t>
      </w:r>
      <w:r w:rsidRPr="00227053">
        <w:rPr>
          <w:rFonts w:ascii="Times New Roman" w:hAnsi="Times New Roman" w:cs="Times New Roman"/>
          <w:sz w:val="28"/>
          <w:szCs w:val="28"/>
        </w:rPr>
        <w:t xml:space="preserve">местного самоуправления. </w:t>
      </w:r>
      <w:r w:rsidR="00D21119">
        <w:rPr>
          <w:rFonts w:ascii="Times New Roman" w:hAnsi="Times New Roman" w:cs="Times New Roman"/>
          <w:sz w:val="28"/>
          <w:szCs w:val="28"/>
        </w:rPr>
        <w:t xml:space="preserve">            СО НКО </w:t>
      </w:r>
      <w:r w:rsidRPr="00227053">
        <w:rPr>
          <w:rFonts w:ascii="Times New Roman" w:hAnsi="Times New Roman" w:cs="Times New Roman"/>
          <w:sz w:val="28"/>
          <w:szCs w:val="28"/>
        </w:rPr>
        <w:t xml:space="preserve">выступают связующим звеном между населением и органами местного самоуправления. С их помощью органы местного самоуправления получают информацию </w:t>
      </w:r>
      <w:r w:rsidR="00E5339C" w:rsidRPr="00227053">
        <w:rPr>
          <w:rFonts w:ascii="Times New Roman" w:hAnsi="Times New Roman" w:cs="Times New Roman"/>
          <w:sz w:val="28"/>
          <w:szCs w:val="28"/>
        </w:rPr>
        <w:t xml:space="preserve">о запросах </w:t>
      </w:r>
      <w:r w:rsidR="00C9108B">
        <w:rPr>
          <w:rFonts w:ascii="Times New Roman" w:hAnsi="Times New Roman" w:cs="Times New Roman"/>
          <w:sz w:val="28"/>
          <w:szCs w:val="28"/>
        </w:rPr>
        <w:t>жителей</w:t>
      </w:r>
      <w:r w:rsidR="00E5339C" w:rsidRPr="00227053">
        <w:rPr>
          <w:rFonts w:ascii="Times New Roman" w:hAnsi="Times New Roman" w:cs="Times New Roman"/>
          <w:sz w:val="28"/>
          <w:szCs w:val="28"/>
        </w:rPr>
        <w:t xml:space="preserve"> и </w:t>
      </w:r>
      <w:r w:rsidRPr="00227053">
        <w:rPr>
          <w:rFonts w:ascii="Times New Roman" w:hAnsi="Times New Roman" w:cs="Times New Roman"/>
          <w:sz w:val="28"/>
          <w:szCs w:val="28"/>
        </w:rPr>
        <w:t>об эффективности своих действий.</w:t>
      </w:r>
    </w:p>
    <w:p w:rsidR="00C66727" w:rsidRPr="00B73439" w:rsidRDefault="0012023D" w:rsidP="00C66727">
      <w:pPr>
        <w:autoSpaceDE w:val="0"/>
        <w:autoSpaceDN w:val="0"/>
        <w:adjustRightInd w:val="0"/>
        <w:spacing w:after="0" w:line="360" w:lineRule="auto"/>
        <w:ind w:right="-2" w:firstLine="709"/>
        <w:jc w:val="both"/>
        <w:rPr>
          <w:rFonts w:ascii="Times New Roman" w:hAnsi="Times New Roman" w:cs="Times New Roman"/>
          <w:sz w:val="28"/>
          <w:szCs w:val="28"/>
        </w:rPr>
      </w:pPr>
      <w:r w:rsidRPr="00B73439">
        <w:rPr>
          <w:rFonts w:ascii="Times New Roman" w:hAnsi="Times New Roman" w:cs="Times New Roman"/>
          <w:sz w:val="28"/>
          <w:szCs w:val="28"/>
        </w:rPr>
        <w:t xml:space="preserve">Федеральным </w:t>
      </w:r>
      <w:hyperlink r:id="rId12" w:history="1">
        <w:r w:rsidRPr="00B73439">
          <w:rPr>
            <w:rFonts w:ascii="Times New Roman" w:hAnsi="Times New Roman" w:cs="Times New Roman"/>
            <w:sz w:val="28"/>
            <w:szCs w:val="28"/>
          </w:rPr>
          <w:t>законом</w:t>
        </w:r>
      </w:hyperlink>
      <w:r w:rsidRPr="00B73439">
        <w:rPr>
          <w:rFonts w:ascii="Times New Roman" w:hAnsi="Times New Roman" w:cs="Times New Roman"/>
          <w:sz w:val="28"/>
          <w:szCs w:val="28"/>
        </w:rPr>
        <w:t xml:space="preserve"> от 12 января 1996 года № 7-ФЗ «О некоммерческих организациях» определены полномочия органов местного самоуправления по решению вопросов поддержки </w:t>
      </w:r>
      <w:r w:rsidR="00E2406E" w:rsidRPr="00B73439">
        <w:rPr>
          <w:rFonts w:ascii="Times New Roman" w:hAnsi="Times New Roman" w:cs="Times New Roman"/>
          <w:sz w:val="28"/>
          <w:szCs w:val="28"/>
        </w:rPr>
        <w:t xml:space="preserve">СО </w:t>
      </w:r>
      <w:r w:rsidR="003841EC" w:rsidRPr="00B73439">
        <w:rPr>
          <w:rFonts w:ascii="Times New Roman" w:hAnsi="Times New Roman" w:cs="Times New Roman"/>
          <w:sz w:val="28"/>
          <w:szCs w:val="28"/>
        </w:rPr>
        <w:t>НКО,</w:t>
      </w:r>
      <w:r w:rsidRPr="00B73439">
        <w:rPr>
          <w:rFonts w:ascii="Times New Roman" w:hAnsi="Times New Roman" w:cs="Times New Roman"/>
          <w:sz w:val="28"/>
          <w:szCs w:val="28"/>
        </w:rPr>
        <w:t xml:space="preserve"> в том числе разработка и реализация муниципальных программ поддержки </w:t>
      </w:r>
      <w:r w:rsidR="00667E27" w:rsidRPr="00B73439">
        <w:rPr>
          <w:rFonts w:ascii="Times New Roman" w:hAnsi="Times New Roman" w:cs="Times New Roman"/>
          <w:sz w:val="28"/>
          <w:szCs w:val="28"/>
        </w:rPr>
        <w:t>СО НКО</w:t>
      </w:r>
      <w:r w:rsidRPr="00B73439">
        <w:rPr>
          <w:rFonts w:ascii="Times New Roman" w:hAnsi="Times New Roman" w:cs="Times New Roman"/>
          <w:sz w:val="28"/>
          <w:szCs w:val="28"/>
        </w:rPr>
        <w:t xml:space="preserve"> с учетом местных социально экономических, экологических, культурных и других особенностей. </w:t>
      </w:r>
      <w:r w:rsidR="00550D81" w:rsidRPr="00B73439">
        <w:rPr>
          <w:rFonts w:ascii="Times New Roman" w:hAnsi="Times New Roman" w:cs="Times New Roman"/>
          <w:sz w:val="28"/>
          <w:szCs w:val="28"/>
        </w:rPr>
        <w:t xml:space="preserve">В соответствии с пунктом 33 части 1 статьи 16 Федерального закона  от 06 октября 2003 года № 131-ФЗ «Об общих принципах организации местного самоуправления в Российской Федерации» оказание поддержки </w:t>
      </w:r>
      <w:r w:rsidR="00D557CA">
        <w:rPr>
          <w:rFonts w:ascii="Times New Roman" w:hAnsi="Times New Roman" w:cs="Times New Roman"/>
          <w:sz w:val="28"/>
          <w:szCs w:val="28"/>
        </w:rPr>
        <w:t xml:space="preserve">СО НКО </w:t>
      </w:r>
      <w:r w:rsidR="00550D81" w:rsidRPr="00B73439">
        <w:rPr>
          <w:rFonts w:ascii="Times New Roman" w:hAnsi="Times New Roman" w:cs="Times New Roman"/>
          <w:sz w:val="28"/>
          <w:szCs w:val="28"/>
        </w:rPr>
        <w:t>отнесено к вопросам местного значения городского округа.</w:t>
      </w:r>
    </w:p>
    <w:p w:rsidR="00C66727" w:rsidRPr="00B73439" w:rsidRDefault="00D557CA" w:rsidP="00C66727">
      <w:pPr>
        <w:autoSpaceDE w:val="0"/>
        <w:autoSpaceDN w:val="0"/>
        <w:adjustRightInd w:val="0"/>
        <w:spacing w:after="0" w:line="360" w:lineRule="auto"/>
        <w:ind w:right="-2"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 НКО </w:t>
      </w:r>
      <w:r w:rsidR="00C66727" w:rsidRPr="00B73439">
        <w:rPr>
          <w:rFonts w:ascii="Times New Roman" w:hAnsi="Times New Roman" w:cs="Times New Roman"/>
          <w:sz w:val="28"/>
          <w:szCs w:val="28"/>
        </w:rPr>
        <w:t xml:space="preserve">признаются некоммерческие организации, созданные </w:t>
      </w:r>
      <w:r>
        <w:rPr>
          <w:rFonts w:ascii="Times New Roman" w:hAnsi="Times New Roman" w:cs="Times New Roman"/>
          <w:sz w:val="28"/>
          <w:szCs w:val="28"/>
        </w:rPr>
        <w:t xml:space="preserve">                       </w:t>
      </w:r>
      <w:r w:rsidR="00C66727" w:rsidRPr="00B73439">
        <w:rPr>
          <w:rFonts w:ascii="Times New Roman" w:hAnsi="Times New Roman" w:cs="Times New Roman"/>
          <w:sz w:val="28"/>
          <w:szCs w:val="28"/>
        </w:rPr>
        <w:t xml:space="preserve">в предусмотренных Федеральным законом от 12 января </w:t>
      </w:r>
      <w:r>
        <w:rPr>
          <w:rFonts w:ascii="Times New Roman" w:hAnsi="Times New Roman" w:cs="Times New Roman"/>
          <w:sz w:val="28"/>
          <w:szCs w:val="28"/>
        </w:rPr>
        <w:t>1996 года № 7-ФЗ                «О некоммерческих организациях»</w:t>
      </w:r>
      <w:r w:rsidR="00C66727" w:rsidRPr="00B73439">
        <w:rPr>
          <w:rFonts w:ascii="Times New Roman" w:hAnsi="Times New Roman" w:cs="Times New Roman"/>
          <w:sz w:val="28"/>
          <w:szCs w:val="28"/>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w:t>
      </w:r>
      <w:r>
        <w:rPr>
          <w:rFonts w:ascii="Times New Roman" w:hAnsi="Times New Roman" w:cs="Times New Roman"/>
          <w:sz w:val="28"/>
          <w:szCs w:val="28"/>
        </w:rPr>
        <w:t>акона от 12 января 1996 года №</w:t>
      </w:r>
      <w:r w:rsidR="00C66727" w:rsidRPr="00B73439">
        <w:rPr>
          <w:rFonts w:ascii="Times New Roman" w:hAnsi="Times New Roman" w:cs="Times New Roman"/>
          <w:sz w:val="28"/>
          <w:szCs w:val="28"/>
        </w:rPr>
        <w:t xml:space="preserve"> 7-ФЗ</w:t>
      </w:r>
      <w:r w:rsidR="00C3313F">
        <w:rPr>
          <w:rFonts w:ascii="Times New Roman" w:hAnsi="Times New Roman" w:cs="Times New Roman"/>
          <w:sz w:val="28"/>
          <w:szCs w:val="28"/>
        </w:rPr>
        <w:t xml:space="preserve"> «</w:t>
      </w:r>
      <w:r>
        <w:rPr>
          <w:rFonts w:ascii="Times New Roman" w:hAnsi="Times New Roman" w:cs="Times New Roman"/>
          <w:sz w:val="28"/>
          <w:szCs w:val="28"/>
        </w:rPr>
        <w:t>О некоммерческих организациях»</w:t>
      </w:r>
      <w:r w:rsidR="00C66727" w:rsidRPr="00B73439">
        <w:rPr>
          <w:rFonts w:ascii="Times New Roman" w:hAnsi="Times New Roman" w:cs="Times New Roman"/>
          <w:sz w:val="28"/>
          <w:szCs w:val="28"/>
        </w:rPr>
        <w:t>.</w:t>
      </w:r>
      <w:proofErr w:type="gramEnd"/>
    </w:p>
    <w:p w:rsidR="00D557CA" w:rsidRDefault="00C66727" w:rsidP="00C66727">
      <w:pPr>
        <w:autoSpaceDE w:val="0"/>
        <w:autoSpaceDN w:val="0"/>
        <w:adjustRightInd w:val="0"/>
        <w:spacing w:after="0" w:line="360" w:lineRule="auto"/>
        <w:ind w:right="-2" w:firstLine="709"/>
        <w:jc w:val="both"/>
        <w:rPr>
          <w:rFonts w:ascii="Times New Roman" w:hAnsi="Times New Roman" w:cs="Times New Roman"/>
          <w:sz w:val="28"/>
          <w:szCs w:val="28"/>
        </w:rPr>
      </w:pPr>
      <w:r w:rsidRPr="00B73439">
        <w:rPr>
          <w:rFonts w:ascii="Times New Roman" w:hAnsi="Times New Roman" w:cs="Times New Roman"/>
          <w:sz w:val="28"/>
          <w:szCs w:val="28"/>
        </w:rPr>
        <w:lastRenderedPageBreak/>
        <w:t>В настоящее время СО НКО помогают решать ря</w:t>
      </w:r>
      <w:r w:rsidR="00D557CA">
        <w:rPr>
          <w:rFonts w:ascii="Times New Roman" w:hAnsi="Times New Roman" w:cs="Times New Roman"/>
          <w:sz w:val="28"/>
          <w:szCs w:val="28"/>
        </w:rPr>
        <w:t>д краевых и муниципальных задач:</w:t>
      </w:r>
      <w:r w:rsidRPr="00B73439">
        <w:rPr>
          <w:rFonts w:ascii="Times New Roman" w:hAnsi="Times New Roman" w:cs="Times New Roman"/>
          <w:sz w:val="28"/>
          <w:szCs w:val="28"/>
        </w:rPr>
        <w:t xml:space="preserve"> </w:t>
      </w:r>
    </w:p>
    <w:p w:rsidR="00D557CA" w:rsidRPr="00D557CA" w:rsidRDefault="00D557CA" w:rsidP="00D557CA">
      <w:pPr>
        <w:autoSpaceDE w:val="0"/>
        <w:autoSpaceDN w:val="0"/>
        <w:adjustRightInd w:val="0"/>
        <w:spacing w:after="0" w:line="360" w:lineRule="auto"/>
        <w:ind w:right="-2" w:firstLine="709"/>
        <w:jc w:val="both"/>
        <w:rPr>
          <w:rFonts w:ascii="Times New Roman" w:hAnsi="Times New Roman" w:cs="Times New Roman"/>
          <w:sz w:val="28"/>
          <w:szCs w:val="28"/>
        </w:rPr>
      </w:pPr>
      <w:r w:rsidRPr="00D557CA">
        <w:rPr>
          <w:rFonts w:ascii="Times New Roman" w:hAnsi="Times New Roman" w:cs="Times New Roman"/>
          <w:sz w:val="28"/>
          <w:szCs w:val="28"/>
        </w:rPr>
        <w:t>а) оказание финансовой и имущественной поддержки СО НКО;</w:t>
      </w:r>
    </w:p>
    <w:p w:rsidR="00D557CA" w:rsidRDefault="00D557CA" w:rsidP="00D557CA">
      <w:pPr>
        <w:autoSpaceDE w:val="0"/>
        <w:autoSpaceDN w:val="0"/>
        <w:adjustRightInd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б) </w:t>
      </w:r>
      <w:r w:rsidRPr="00D557CA">
        <w:rPr>
          <w:rFonts w:ascii="Times New Roman" w:hAnsi="Times New Roman" w:cs="Times New Roman"/>
          <w:sz w:val="28"/>
          <w:szCs w:val="28"/>
        </w:rPr>
        <w:t>расширение информационной и консультационной поддержки деятельности СО НКО.</w:t>
      </w:r>
    </w:p>
    <w:p w:rsidR="00604FDE" w:rsidRPr="00604FDE" w:rsidRDefault="00604FDE" w:rsidP="00604FDE">
      <w:pPr>
        <w:autoSpaceDE w:val="0"/>
        <w:autoSpaceDN w:val="0"/>
        <w:adjustRightInd w:val="0"/>
        <w:spacing w:after="0" w:line="360" w:lineRule="auto"/>
        <w:ind w:right="-2" w:firstLine="709"/>
        <w:jc w:val="both"/>
        <w:rPr>
          <w:rFonts w:ascii="Times New Roman" w:hAnsi="Times New Roman" w:cs="Times New Roman"/>
          <w:sz w:val="28"/>
          <w:szCs w:val="28"/>
        </w:rPr>
      </w:pPr>
      <w:r w:rsidRPr="00604FDE">
        <w:rPr>
          <w:rFonts w:ascii="Times New Roman" w:hAnsi="Times New Roman" w:cs="Times New Roman"/>
          <w:sz w:val="28"/>
          <w:szCs w:val="28"/>
        </w:rPr>
        <w:t>В настоящее время СО НКО помогают органам местного самоуправления Уссурийского городского округа в решении ряда вопросов местного значения, таких как организация и проведение работы, направленной на недопущение ксенофобии, роста националистических настроений в обществе, поддержка многодетных и малообеспеченных семей.</w:t>
      </w:r>
    </w:p>
    <w:p w:rsidR="00604FDE" w:rsidRPr="00604FDE" w:rsidRDefault="00604FDE" w:rsidP="00604FDE">
      <w:pPr>
        <w:autoSpaceDE w:val="0"/>
        <w:autoSpaceDN w:val="0"/>
        <w:adjustRightInd w:val="0"/>
        <w:spacing w:after="0" w:line="360" w:lineRule="auto"/>
        <w:ind w:right="-2" w:firstLine="709"/>
        <w:jc w:val="both"/>
        <w:rPr>
          <w:rFonts w:ascii="Times New Roman" w:hAnsi="Times New Roman" w:cs="Times New Roman"/>
          <w:sz w:val="28"/>
          <w:szCs w:val="28"/>
        </w:rPr>
      </w:pPr>
      <w:r w:rsidRPr="00604FDE">
        <w:rPr>
          <w:rFonts w:ascii="Times New Roman" w:hAnsi="Times New Roman" w:cs="Times New Roman"/>
          <w:sz w:val="28"/>
          <w:szCs w:val="28"/>
        </w:rPr>
        <w:t>СО НКО активно участвуют в вопросах создания доступной городской среды для маломобильных групп населения, создания условий для активного долголетия людей старшего поколения.</w:t>
      </w:r>
    </w:p>
    <w:p w:rsidR="00604FDE" w:rsidRPr="00604FDE" w:rsidRDefault="00604FDE" w:rsidP="00604FDE">
      <w:pPr>
        <w:autoSpaceDE w:val="0"/>
        <w:autoSpaceDN w:val="0"/>
        <w:adjustRightInd w:val="0"/>
        <w:spacing w:after="0" w:line="360" w:lineRule="auto"/>
        <w:ind w:right="-2" w:firstLine="709"/>
        <w:jc w:val="both"/>
        <w:rPr>
          <w:rFonts w:ascii="Times New Roman" w:hAnsi="Times New Roman" w:cs="Times New Roman"/>
          <w:sz w:val="28"/>
          <w:szCs w:val="28"/>
        </w:rPr>
      </w:pPr>
      <w:r w:rsidRPr="00604FDE">
        <w:rPr>
          <w:rFonts w:ascii="Times New Roman" w:hAnsi="Times New Roman" w:cs="Times New Roman"/>
          <w:sz w:val="28"/>
          <w:szCs w:val="28"/>
        </w:rPr>
        <w:t>СО НКО являются значимыми партнерами органов местного самоуправления, которые способствуют развитию общественного участия в принятии решений органами местного самоуправления для повышения их эффективности;</w:t>
      </w:r>
    </w:p>
    <w:p w:rsidR="00604FDE" w:rsidRDefault="00604FDE" w:rsidP="00604FDE">
      <w:pPr>
        <w:autoSpaceDE w:val="0"/>
        <w:autoSpaceDN w:val="0"/>
        <w:adjustRightInd w:val="0"/>
        <w:spacing w:after="0" w:line="360" w:lineRule="auto"/>
        <w:ind w:right="-2" w:firstLine="709"/>
        <w:jc w:val="both"/>
        <w:rPr>
          <w:rFonts w:ascii="Times New Roman" w:hAnsi="Times New Roman" w:cs="Times New Roman"/>
          <w:sz w:val="28"/>
          <w:szCs w:val="28"/>
        </w:rPr>
      </w:pPr>
      <w:r w:rsidRPr="00604FDE">
        <w:rPr>
          <w:rFonts w:ascii="Times New Roman" w:hAnsi="Times New Roman" w:cs="Times New Roman"/>
          <w:sz w:val="28"/>
          <w:szCs w:val="28"/>
        </w:rPr>
        <w:t>СО НКО способны оказывать качественные социальные услуги населению Уссурийского городского округа</w:t>
      </w:r>
      <w:r>
        <w:rPr>
          <w:rFonts w:ascii="Times New Roman" w:hAnsi="Times New Roman" w:cs="Times New Roman"/>
          <w:sz w:val="28"/>
          <w:szCs w:val="28"/>
        </w:rPr>
        <w:t>.</w:t>
      </w:r>
    </w:p>
    <w:p w:rsidR="00D557CA" w:rsidRDefault="00C66727" w:rsidP="00C66727">
      <w:pPr>
        <w:autoSpaceDE w:val="0"/>
        <w:autoSpaceDN w:val="0"/>
        <w:adjustRightInd w:val="0"/>
        <w:spacing w:after="0" w:line="360" w:lineRule="auto"/>
        <w:ind w:right="-2" w:firstLine="709"/>
        <w:jc w:val="both"/>
        <w:rPr>
          <w:rFonts w:ascii="Times New Roman" w:hAnsi="Times New Roman" w:cs="Times New Roman"/>
          <w:sz w:val="28"/>
          <w:szCs w:val="28"/>
        </w:rPr>
      </w:pPr>
      <w:r w:rsidRPr="00B73439">
        <w:rPr>
          <w:rFonts w:ascii="Times New Roman" w:hAnsi="Times New Roman" w:cs="Times New Roman"/>
          <w:sz w:val="28"/>
          <w:szCs w:val="28"/>
        </w:rPr>
        <w:t>Сотрудничество органов местного самоуправления и СО НКО оправдало себя в таких формах взаимодействия как семинары, конференции, советы, реализация социальных проектов и другие мероприятия. Все они показали, насколько эффективно решаются общественные проблемы, когда СО НКО получают поддержку муниципальных органов власти</w:t>
      </w:r>
      <w:r w:rsidR="00D557CA">
        <w:rPr>
          <w:rFonts w:ascii="Times New Roman" w:hAnsi="Times New Roman" w:cs="Times New Roman"/>
          <w:sz w:val="28"/>
          <w:szCs w:val="28"/>
        </w:rPr>
        <w:t>.</w:t>
      </w:r>
      <w:r w:rsidRPr="00B73439">
        <w:rPr>
          <w:rFonts w:ascii="Times New Roman" w:hAnsi="Times New Roman" w:cs="Times New Roman"/>
          <w:sz w:val="28"/>
          <w:szCs w:val="28"/>
        </w:rPr>
        <w:t xml:space="preserve"> </w:t>
      </w:r>
    </w:p>
    <w:p w:rsidR="00C66727" w:rsidRDefault="00D557CA" w:rsidP="00C66727">
      <w:pPr>
        <w:autoSpaceDE w:val="0"/>
        <w:autoSpaceDN w:val="0"/>
        <w:adjustRightInd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СО НКО составляют </w:t>
      </w:r>
      <w:r w:rsidR="00C66727" w:rsidRPr="00B73439">
        <w:rPr>
          <w:rFonts w:ascii="Times New Roman" w:hAnsi="Times New Roman" w:cs="Times New Roman"/>
          <w:sz w:val="28"/>
          <w:szCs w:val="28"/>
        </w:rPr>
        <w:t>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деятельности.</w:t>
      </w:r>
    </w:p>
    <w:p w:rsidR="008B0AE5" w:rsidRPr="00B73439" w:rsidRDefault="008B0AE5" w:rsidP="00FD6700">
      <w:pPr>
        <w:autoSpaceDE w:val="0"/>
        <w:autoSpaceDN w:val="0"/>
        <w:adjustRightInd w:val="0"/>
        <w:spacing w:after="0" w:line="36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Особую  актуальность приобретает необходимость </w:t>
      </w:r>
      <w:proofErr w:type="gramStart"/>
      <w:r>
        <w:rPr>
          <w:rFonts w:ascii="Times New Roman" w:hAnsi="Times New Roman" w:cs="Times New Roman"/>
          <w:sz w:val="28"/>
          <w:szCs w:val="28"/>
        </w:rPr>
        <w:t>выстраивания системы взаимоотношений органов местного самоуправления</w:t>
      </w:r>
      <w:proofErr w:type="gramEnd"/>
      <w:r>
        <w:rPr>
          <w:rFonts w:ascii="Times New Roman" w:hAnsi="Times New Roman" w:cs="Times New Roman"/>
          <w:sz w:val="28"/>
          <w:szCs w:val="28"/>
        </w:rPr>
        <w:t xml:space="preserve"> и СО НКО как равноправных субъектов взаимодействия в целях объединения усилий для </w:t>
      </w:r>
      <w:r>
        <w:rPr>
          <w:rFonts w:ascii="Times New Roman" w:hAnsi="Times New Roman" w:cs="Times New Roman"/>
          <w:sz w:val="28"/>
          <w:szCs w:val="28"/>
        </w:rPr>
        <w:lastRenderedPageBreak/>
        <w:t>решения задач социально экономического развития Уссурийского городского округа.</w:t>
      </w:r>
    </w:p>
    <w:p w:rsidR="00C66727" w:rsidRDefault="001B6A23" w:rsidP="00C66727">
      <w:pPr>
        <w:autoSpaceDE w:val="0"/>
        <w:autoSpaceDN w:val="0"/>
        <w:adjustRightInd w:val="0"/>
        <w:spacing w:after="0" w:line="360" w:lineRule="auto"/>
        <w:ind w:right="-2" w:firstLine="709"/>
        <w:jc w:val="both"/>
        <w:rPr>
          <w:rFonts w:ascii="Times New Roman" w:hAnsi="Times New Roman" w:cs="Times New Roman"/>
          <w:sz w:val="28"/>
          <w:szCs w:val="28"/>
        </w:rPr>
      </w:pPr>
      <w:proofErr w:type="gramStart"/>
      <w:r w:rsidRPr="00B73439">
        <w:rPr>
          <w:rFonts w:ascii="Times New Roman" w:hAnsi="Times New Roman" w:cs="Times New Roman"/>
          <w:sz w:val="28"/>
          <w:szCs w:val="28"/>
        </w:rPr>
        <w:t>По данным Управления Министерства юстиции Российской Федерации по Приморскому краю на 10 февраля 2022 года на территории Уссурийского городского округа зарегистрированы и осуществляют деятельность 270 некоммерческих организаций (</w:t>
      </w:r>
      <w:r w:rsidR="00DA766F" w:rsidRPr="00B73439">
        <w:rPr>
          <w:rFonts w:ascii="Times New Roman" w:hAnsi="Times New Roman" w:cs="Times New Roman"/>
          <w:sz w:val="28"/>
          <w:szCs w:val="28"/>
        </w:rPr>
        <w:t>34</w:t>
      </w:r>
      <w:r w:rsidRPr="00B73439">
        <w:rPr>
          <w:rFonts w:ascii="Times New Roman" w:hAnsi="Times New Roman" w:cs="Times New Roman"/>
          <w:sz w:val="28"/>
          <w:szCs w:val="28"/>
        </w:rPr>
        <w:t xml:space="preserve"> - религиозных объединений и 181 общественное объединение) из них активно взаимодействуют с органами местного самоуправления 40 некоммерческих организаций Уссурийского городского округа по вопросам решения проблем ветеранов, людей с ограниченными возможностями здоровья, религиозных и</w:t>
      </w:r>
      <w:proofErr w:type="gramEnd"/>
      <w:r w:rsidRPr="00B73439">
        <w:rPr>
          <w:rFonts w:ascii="Times New Roman" w:hAnsi="Times New Roman" w:cs="Times New Roman"/>
          <w:sz w:val="28"/>
          <w:szCs w:val="28"/>
        </w:rPr>
        <w:t xml:space="preserve"> национальных общественных организаций Уссурийского городского округа. </w:t>
      </w:r>
    </w:p>
    <w:p w:rsidR="00DB68E7" w:rsidRPr="00B73439" w:rsidRDefault="00D22371" w:rsidP="00D22371">
      <w:pPr>
        <w:tabs>
          <w:tab w:val="left" w:pos="9214"/>
        </w:tabs>
        <w:autoSpaceDE w:val="0"/>
        <w:autoSpaceDN w:val="0"/>
        <w:adjustRightInd w:val="0"/>
        <w:spacing w:after="0" w:line="360" w:lineRule="auto"/>
        <w:ind w:right="-2" w:firstLine="709"/>
        <w:jc w:val="both"/>
        <w:rPr>
          <w:rFonts w:ascii="Times New Roman" w:hAnsi="Times New Roman" w:cs="Times New Roman"/>
          <w:sz w:val="28"/>
          <w:szCs w:val="28"/>
        </w:rPr>
      </w:pPr>
      <w:r w:rsidRPr="00B73439">
        <w:rPr>
          <w:rFonts w:ascii="Times New Roman" w:hAnsi="Times New Roman" w:cs="Times New Roman"/>
          <w:sz w:val="28"/>
          <w:szCs w:val="28"/>
        </w:rPr>
        <w:t>А</w:t>
      </w:r>
      <w:r w:rsidR="00DB68E7" w:rsidRPr="00B73439">
        <w:rPr>
          <w:rFonts w:ascii="Times New Roman" w:hAnsi="Times New Roman" w:cs="Times New Roman"/>
          <w:sz w:val="28"/>
          <w:szCs w:val="28"/>
        </w:rPr>
        <w:t xml:space="preserve">дминистрацией Уссурийского городского округа налажены устойчивые связи </w:t>
      </w:r>
      <w:proofErr w:type="gramStart"/>
      <w:r w:rsidR="00DB68E7" w:rsidRPr="00B73439">
        <w:rPr>
          <w:rFonts w:ascii="Times New Roman" w:hAnsi="Times New Roman" w:cs="Times New Roman"/>
          <w:sz w:val="28"/>
          <w:szCs w:val="28"/>
        </w:rPr>
        <w:t>с</w:t>
      </w:r>
      <w:proofErr w:type="gramEnd"/>
      <w:r w:rsidR="00DB68E7" w:rsidRPr="00B73439">
        <w:rPr>
          <w:rFonts w:ascii="Times New Roman" w:hAnsi="Times New Roman" w:cs="Times New Roman"/>
          <w:sz w:val="28"/>
          <w:szCs w:val="28"/>
        </w:rPr>
        <w:t xml:space="preserve"> </w:t>
      </w:r>
      <w:proofErr w:type="gramStart"/>
      <w:r w:rsidR="00083723" w:rsidRPr="00B73439">
        <w:rPr>
          <w:rFonts w:ascii="Times New Roman" w:hAnsi="Times New Roman" w:cs="Times New Roman"/>
          <w:sz w:val="28"/>
          <w:szCs w:val="28"/>
        </w:rPr>
        <w:t>СО</w:t>
      </w:r>
      <w:proofErr w:type="gramEnd"/>
      <w:r w:rsidR="00083723" w:rsidRPr="00B73439">
        <w:rPr>
          <w:rFonts w:ascii="Times New Roman" w:hAnsi="Times New Roman" w:cs="Times New Roman"/>
          <w:sz w:val="28"/>
          <w:szCs w:val="28"/>
        </w:rPr>
        <w:t xml:space="preserve"> НКО</w:t>
      </w:r>
      <w:r w:rsidR="00DB68E7" w:rsidRPr="00B73439">
        <w:rPr>
          <w:rFonts w:ascii="Times New Roman" w:hAnsi="Times New Roman" w:cs="Times New Roman"/>
          <w:sz w:val="28"/>
          <w:szCs w:val="28"/>
        </w:rPr>
        <w:t xml:space="preserve">, </w:t>
      </w:r>
      <w:r w:rsidRPr="00B73439">
        <w:rPr>
          <w:rFonts w:ascii="Times New Roman" w:hAnsi="Times New Roman" w:cs="Times New Roman"/>
          <w:sz w:val="28"/>
          <w:szCs w:val="28"/>
        </w:rPr>
        <w:t xml:space="preserve">направленные на укрепление потенциала СО НКО, сформирована </w:t>
      </w:r>
      <w:r w:rsidR="00DB68E7" w:rsidRPr="00B73439">
        <w:rPr>
          <w:rFonts w:ascii="Times New Roman" w:hAnsi="Times New Roman" w:cs="Times New Roman"/>
          <w:sz w:val="28"/>
          <w:szCs w:val="28"/>
        </w:rPr>
        <w:t>система осуществления мер поддержки СО НКО.</w:t>
      </w:r>
    </w:p>
    <w:p w:rsidR="00897273" w:rsidRPr="00B73439" w:rsidRDefault="00423C35" w:rsidP="00897273">
      <w:pPr>
        <w:tabs>
          <w:tab w:val="left" w:pos="9214"/>
        </w:tabs>
        <w:autoSpaceDE w:val="0"/>
        <w:autoSpaceDN w:val="0"/>
        <w:adjustRightInd w:val="0"/>
        <w:spacing w:after="0" w:line="360" w:lineRule="auto"/>
        <w:ind w:right="-2" w:firstLine="709"/>
        <w:jc w:val="both"/>
        <w:rPr>
          <w:rFonts w:ascii="Times New Roman" w:hAnsi="Times New Roman" w:cs="Times New Roman"/>
          <w:sz w:val="28"/>
          <w:szCs w:val="28"/>
        </w:rPr>
      </w:pPr>
      <w:r w:rsidRPr="00B73439">
        <w:rPr>
          <w:rFonts w:ascii="Times New Roman" w:hAnsi="Times New Roman" w:cs="Times New Roman"/>
          <w:sz w:val="28"/>
          <w:szCs w:val="28"/>
        </w:rPr>
        <w:t>Стоит отметить, что в период с 2016 года по 2022 год на территории Уссурийского городского округа реализуется аналогичная муниципальная программа «Поддержка социально ориентированных некоммерческих организаций на территории Уссурийского</w:t>
      </w:r>
      <w:r w:rsidR="008656D6">
        <w:rPr>
          <w:rFonts w:ascii="Times New Roman" w:hAnsi="Times New Roman" w:cs="Times New Roman"/>
          <w:sz w:val="28"/>
          <w:szCs w:val="28"/>
        </w:rPr>
        <w:t xml:space="preserve"> городского округа на 2016 - 20</w:t>
      </w:r>
      <w:r w:rsidR="008656D6" w:rsidRPr="008656D6">
        <w:rPr>
          <w:rFonts w:ascii="Times New Roman" w:hAnsi="Times New Roman" w:cs="Times New Roman"/>
          <w:sz w:val="28"/>
          <w:szCs w:val="28"/>
        </w:rPr>
        <w:t>2</w:t>
      </w:r>
      <w:r w:rsidRPr="00B73439">
        <w:rPr>
          <w:rFonts w:ascii="Times New Roman" w:hAnsi="Times New Roman" w:cs="Times New Roman"/>
          <w:sz w:val="28"/>
          <w:szCs w:val="28"/>
        </w:rPr>
        <w:t xml:space="preserve">4 годы», утвержденная постановлением администрации Уссурийского городского округа от 05 ноября 2015 года № 2935-НПА (далее - Программа). Общий объем финансирования Программы за весь период ее реализации составил 16851,68 тыс. руб. Использование программно-целевого метода позволило достичь желаемого эффекта. </w:t>
      </w:r>
      <w:proofErr w:type="gramStart"/>
      <w:r w:rsidRPr="00B73439">
        <w:rPr>
          <w:rFonts w:ascii="Times New Roman" w:hAnsi="Times New Roman" w:cs="Times New Roman"/>
          <w:sz w:val="28"/>
          <w:szCs w:val="28"/>
        </w:rPr>
        <w:t xml:space="preserve">В результате реализации программы </w:t>
      </w:r>
      <w:r w:rsidR="00897273" w:rsidRPr="00B73439">
        <w:rPr>
          <w:rFonts w:ascii="Times New Roman" w:hAnsi="Times New Roman" w:cs="Times New Roman"/>
          <w:sz w:val="28"/>
          <w:szCs w:val="28"/>
        </w:rPr>
        <w:t>финансовую поддержку получили 75</w:t>
      </w:r>
      <w:r w:rsidRPr="00B73439">
        <w:rPr>
          <w:rFonts w:ascii="Times New Roman" w:hAnsi="Times New Roman" w:cs="Times New Roman"/>
          <w:sz w:val="28"/>
          <w:szCs w:val="28"/>
        </w:rPr>
        <w:t xml:space="preserve"> СО НКО, имущественную поддержку</w:t>
      </w:r>
      <w:r w:rsidR="00DF173D" w:rsidRPr="00B73439">
        <w:rPr>
          <w:rFonts w:ascii="Times New Roman" w:hAnsi="Times New Roman" w:cs="Times New Roman"/>
          <w:sz w:val="28"/>
          <w:szCs w:val="28"/>
        </w:rPr>
        <w:t xml:space="preserve">           </w:t>
      </w:r>
      <w:r w:rsidR="00897273" w:rsidRPr="00B73439">
        <w:rPr>
          <w:rFonts w:ascii="Times New Roman" w:hAnsi="Times New Roman" w:cs="Times New Roman"/>
          <w:sz w:val="28"/>
          <w:szCs w:val="28"/>
        </w:rPr>
        <w:t xml:space="preserve"> 10</w:t>
      </w:r>
      <w:r w:rsidR="00DF173D" w:rsidRPr="00B73439">
        <w:rPr>
          <w:rFonts w:ascii="Times New Roman" w:hAnsi="Times New Roman" w:cs="Times New Roman"/>
          <w:sz w:val="28"/>
          <w:szCs w:val="28"/>
        </w:rPr>
        <w:t xml:space="preserve"> СО НКО, реализовано </w:t>
      </w:r>
      <w:r w:rsidR="00897273" w:rsidRPr="00B73439">
        <w:rPr>
          <w:rFonts w:ascii="Times New Roman" w:hAnsi="Times New Roman" w:cs="Times New Roman"/>
          <w:sz w:val="28"/>
          <w:szCs w:val="28"/>
        </w:rPr>
        <w:t>49</w:t>
      </w:r>
      <w:r w:rsidRPr="00B73439">
        <w:rPr>
          <w:rFonts w:ascii="Times New Roman" w:hAnsi="Times New Roman" w:cs="Times New Roman"/>
          <w:sz w:val="28"/>
          <w:szCs w:val="28"/>
        </w:rPr>
        <w:t xml:space="preserve"> социально значимых проектов,</w:t>
      </w:r>
      <w:r w:rsidR="00897273" w:rsidRPr="00B73439">
        <w:t xml:space="preserve"> </w:t>
      </w:r>
      <w:r w:rsidR="00897273" w:rsidRPr="00B73439">
        <w:rPr>
          <w:rFonts w:ascii="Times New Roman" w:hAnsi="Times New Roman" w:cs="Times New Roman"/>
          <w:sz w:val="28"/>
          <w:szCs w:val="28"/>
        </w:rPr>
        <w:t xml:space="preserve"> направленных на повышение качества жизни людей пожилого возраста; социальную адаптацию инвалидов и их семей; укрепление межнациональных и межконфессиональных отношений; профилактику экстремизма и ксенофобии; патриотическое воспитание; социальную поддержку и защиту граждан, пропаганду здорового образа жизни, добровольчество </w:t>
      </w:r>
      <w:r w:rsidR="00897273" w:rsidRPr="00B73439">
        <w:rPr>
          <w:rFonts w:ascii="Times New Roman" w:hAnsi="Times New Roman" w:cs="Times New Roman"/>
          <w:sz w:val="28"/>
          <w:szCs w:val="28"/>
        </w:rPr>
        <w:lastRenderedPageBreak/>
        <w:t>(</w:t>
      </w:r>
      <w:proofErr w:type="spellStart"/>
      <w:r w:rsidR="00897273" w:rsidRPr="00B73439">
        <w:rPr>
          <w:rFonts w:ascii="Times New Roman" w:hAnsi="Times New Roman" w:cs="Times New Roman"/>
          <w:sz w:val="28"/>
          <w:szCs w:val="28"/>
        </w:rPr>
        <w:t>волонтерство</w:t>
      </w:r>
      <w:proofErr w:type="spellEnd"/>
      <w:r w:rsidR="00897273" w:rsidRPr="00B73439">
        <w:rPr>
          <w:rFonts w:ascii="Times New Roman" w:hAnsi="Times New Roman" w:cs="Times New Roman"/>
          <w:sz w:val="28"/>
          <w:szCs w:val="28"/>
        </w:rPr>
        <w:t>)</w:t>
      </w:r>
      <w:r w:rsidRPr="00B73439">
        <w:rPr>
          <w:rFonts w:ascii="Times New Roman" w:hAnsi="Times New Roman" w:cs="Times New Roman"/>
          <w:sz w:val="28"/>
          <w:szCs w:val="28"/>
        </w:rPr>
        <w:t>.</w:t>
      </w:r>
      <w:proofErr w:type="gramEnd"/>
      <w:r w:rsidRPr="00B73439">
        <w:rPr>
          <w:rFonts w:ascii="Times New Roman" w:hAnsi="Times New Roman" w:cs="Times New Roman"/>
          <w:sz w:val="28"/>
          <w:szCs w:val="28"/>
        </w:rPr>
        <w:t xml:space="preserve"> </w:t>
      </w:r>
      <w:r w:rsidR="00897273" w:rsidRPr="00B73439">
        <w:rPr>
          <w:rFonts w:ascii="Times New Roman" w:hAnsi="Times New Roman" w:cs="Times New Roman"/>
          <w:sz w:val="28"/>
          <w:szCs w:val="28"/>
        </w:rPr>
        <w:t>Информационная и консультационная поддержка оказана 83 общественным организациям.</w:t>
      </w:r>
    </w:p>
    <w:p w:rsidR="00DB68E7" w:rsidRPr="00227053" w:rsidRDefault="00423C35" w:rsidP="008B0D9C">
      <w:pPr>
        <w:tabs>
          <w:tab w:val="left" w:pos="9214"/>
        </w:tabs>
        <w:autoSpaceDE w:val="0"/>
        <w:autoSpaceDN w:val="0"/>
        <w:adjustRightInd w:val="0"/>
        <w:spacing w:after="0" w:line="360" w:lineRule="auto"/>
        <w:ind w:right="-2" w:firstLine="709"/>
        <w:jc w:val="both"/>
        <w:rPr>
          <w:rFonts w:ascii="Times New Roman" w:hAnsi="Times New Roman" w:cs="Times New Roman"/>
          <w:sz w:val="28"/>
          <w:szCs w:val="28"/>
        </w:rPr>
      </w:pPr>
      <w:r w:rsidRPr="00B73439">
        <w:rPr>
          <w:rFonts w:ascii="Times New Roman" w:hAnsi="Times New Roman" w:cs="Times New Roman"/>
          <w:sz w:val="28"/>
          <w:szCs w:val="28"/>
        </w:rPr>
        <w:t>Показатель акти</w:t>
      </w:r>
      <w:r w:rsidR="00DF173D" w:rsidRPr="00B73439">
        <w:rPr>
          <w:rFonts w:ascii="Times New Roman" w:hAnsi="Times New Roman" w:cs="Times New Roman"/>
          <w:sz w:val="28"/>
          <w:szCs w:val="28"/>
        </w:rPr>
        <w:t>вных организаций увеличился с 35</w:t>
      </w:r>
      <w:r w:rsidR="00DA766F" w:rsidRPr="00B73439">
        <w:rPr>
          <w:rFonts w:ascii="Times New Roman" w:hAnsi="Times New Roman" w:cs="Times New Roman"/>
          <w:sz w:val="28"/>
          <w:szCs w:val="28"/>
        </w:rPr>
        <w:t xml:space="preserve"> СО НКО до 60</w:t>
      </w:r>
      <w:r w:rsidR="00897273" w:rsidRPr="00B73439">
        <w:rPr>
          <w:rFonts w:ascii="Times New Roman" w:hAnsi="Times New Roman" w:cs="Times New Roman"/>
          <w:sz w:val="28"/>
          <w:szCs w:val="28"/>
        </w:rPr>
        <w:t xml:space="preserve">             </w:t>
      </w:r>
      <w:r w:rsidRPr="00B73439">
        <w:rPr>
          <w:rFonts w:ascii="Times New Roman" w:hAnsi="Times New Roman" w:cs="Times New Roman"/>
          <w:sz w:val="28"/>
          <w:szCs w:val="28"/>
        </w:rPr>
        <w:t xml:space="preserve"> СО НКО</w:t>
      </w:r>
      <w:r w:rsidR="008656D6">
        <w:rPr>
          <w:rFonts w:ascii="Times New Roman" w:hAnsi="Times New Roman" w:cs="Times New Roman"/>
          <w:sz w:val="28"/>
          <w:szCs w:val="28"/>
        </w:rPr>
        <w:t>,</w:t>
      </w:r>
      <w:r w:rsidRPr="00B73439">
        <w:rPr>
          <w:rFonts w:ascii="Times New Roman" w:hAnsi="Times New Roman" w:cs="Times New Roman"/>
          <w:sz w:val="28"/>
          <w:szCs w:val="28"/>
        </w:rPr>
        <w:t xml:space="preserve"> из них активно взаимодействующих с орг</w:t>
      </w:r>
      <w:r w:rsidR="00DA766F" w:rsidRPr="00B73439">
        <w:rPr>
          <w:rFonts w:ascii="Times New Roman" w:hAnsi="Times New Roman" w:cs="Times New Roman"/>
          <w:sz w:val="28"/>
          <w:szCs w:val="28"/>
        </w:rPr>
        <w:t>анами местного самоуправления 40</w:t>
      </w:r>
      <w:r w:rsidRPr="00B73439">
        <w:rPr>
          <w:rFonts w:ascii="Times New Roman" w:hAnsi="Times New Roman" w:cs="Times New Roman"/>
          <w:sz w:val="28"/>
          <w:szCs w:val="28"/>
        </w:rPr>
        <w:t xml:space="preserve"> СО НКО. Программа показала свою </w:t>
      </w:r>
      <w:r w:rsidR="008656D6">
        <w:rPr>
          <w:rFonts w:ascii="Times New Roman" w:hAnsi="Times New Roman" w:cs="Times New Roman"/>
          <w:sz w:val="28"/>
          <w:szCs w:val="28"/>
        </w:rPr>
        <w:t xml:space="preserve">высокую </w:t>
      </w:r>
      <w:r w:rsidRPr="00B73439">
        <w:rPr>
          <w:rFonts w:ascii="Times New Roman" w:hAnsi="Times New Roman" w:cs="Times New Roman"/>
          <w:sz w:val="28"/>
          <w:szCs w:val="28"/>
        </w:rPr>
        <w:t>эффективность.</w:t>
      </w:r>
    </w:p>
    <w:p w:rsidR="00D17101" w:rsidRDefault="00DB68E7" w:rsidP="00D17101">
      <w:pPr>
        <w:autoSpaceDE w:val="0"/>
        <w:autoSpaceDN w:val="0"/>
        <w:adjustRightInd w:val="0"/>
        <w:spacing w:after="0" w:line="360" w:lineRule="auto"/>
        <w:ind w:right="-2" w:firstLine="709"/>
        <w:jc w:val="both"/>
        <w:rPr>
          <w:rFonts w:ascii="Times New Roman" w:hAnsi="Times New Roman" w:cs="Times New Roman"/>
          <w:sz w:val="28"/>
          <w:szCs w:val="28"/>
        </w:rPr>
      </w:pPr>
      <w:r w:rsidRPr="00227053">
        <w:rPr>
          <w:rFonts w:ascii="Times New Roman" w:hAnsi="Times New Roman" w:cs="Times New Roman"/>
          <w:sz w:val="28"/>
          <w:szCs w:val="28"/>
        </w:rPr>
        <w:t xml:space="preserve">Некоммерческие организации </w:t>
      </w:r>
      <w:r w:rsidR="00DF7F46">
        <w:rPr>
          <w:rFonts w:ascii="Times New Roman" w:hAnsi="Times New Roman" w:cs="Times New Roman"/>
          <w:sz w:val="28"/>
          <w:szCs w:val="28"/>
        </w:rPr>
        <w:t>являются самостоятельным</w:t>
      </w:r>
      <w:r w:rsidRPr="00227053">
        <w:rPr>
          <w:rFonts w:ascii="Times New Roman" w:hAnsi="Times New Roman" w:cs="Times New Roman"/>
          <w:sz w:val="28"/>
          <w:szCs w:val="28"/>
        </w:rPr>
        <w:t xml:space="preserve"> сектор</w:t>
      </w:r>
      <w:r w:rsidR="00DF7F46">
        <w:rPr>
          <w:rFonts w:ascii="Times New Roman" w:hAnsi="Times New Roman" w:cs="Times New Roman"/>
          <w:sz w:val="28"/>
          <w:szCs w:val="28"/>
        </w:rPr>
        <w:t>ом</w:t>
      </w:r>
      <w:r w:rsidRPr="00227053">
        <w:rPr>
          <w:rFonts w:ascii="Times New Roman" w:hAnsi="Times New Roman" w:cs="Times New Roman"/>
          <w:sz w:val="28"/>
          <w:szCs w:val="28"/>
        </w:rPr>
        <w:t xml:space="preserve"> общественных отношений, характерными чертами которого являются заметно возросший профессионализм и широкий спектр деятельности.</w:t>
      </w:r>
      <w:r w:rsidR="00897273">
        <w:rPr>
          <w:rFonts w:ascii="Times New Roman" w:hAnsi="Times New Roman" w:cs="Times New Roman"/>
          <w:sz w:val="28"/>
          <w:szCs w:val="28"/>
        </w:rPr>
        <w:t xml:space="preserve"> </w:t>
      </w:r>
    </w:p>
    <w:p w:rsidR="00897273" w:rsidRDefault="00897273" w:rsidP="00897273">
      <w:pPr>
        <w:autoSpaceDE w:val="0"/>
        <w:autoSpaceDN w:val="0"/>
        <w:adjustRightInd w:val="0"/>
        <w:spacing w:after="0" w:line="360" w:lineRule="auto"/>
        <w:ind w:right="-2" w:firstLine="709"/>
        <w:jc w:val="both"/>
        <w:rPr>
          <w:rFonts w:ascii="Times New Roman" w:hAnsi="Times New Roman" w:cs="Times New Roman"/>
          <w:sz w:val="28"/>
          <w:szCs w:val="28"/>
        </w:rPr>
      </w:pPr>
      <w:r w:rsidRPr="00897273">
        <w:rPr>
          <w:rFonts w:ascii="Times New Roman" w:hAnsi="Times New Roman" w:cs="Times New Roman"/>
          <w:sz w:val="28"/>
          <w:szCs w:val="28"/>
        </w:rPr>
        <w:t xml:space="preserve">Но, тем не менее, при реализации уставных целей </w:t>
      </w:r>
      <w:r w:rsidR="008B0D9C">
        <w:rPr>
          <w:rFonts w:ascii="Times New Roman" w:hAnsi="Times New Roman" w:cs="Times New Roman"/>
          <w:sz w:val="28"/>
          <w:szCs w:val="28"/>
        </w:rPr>
        <w:t xml:space="preserve">СО НКО </w:t>
      </w:r>
      <w:r w:rsidRPr="00897273">
        <w:rPr>
          <w:rFonts w:ascii="Times New Roman" w:hAnsi="Times New Roman" w:cs="Times New Roman"/>
          <w:sz w:val="28"/>
          <w:szCs w:val="28"/>
        </w:rPr>
        <w:t xml:space="preserve">продолжают </w:t>
      </w:r>
      <w:r w:rsidRPr="000D160B">
        <w:rPr>
          <w:rFonts w:ascii="Times New Roman" w:hAnsi="Times New Roman" w:cs="Times New Roman"/>
          <w:sz w:val="28"/>
          <w:szCs w:val="28"/>
        </w:rPr>
        <w:t>испытывать проблемы</w:t>
      </w:r>
      <w:r w:rsidR="00A0765B">
        <w:rPr>
          <w:rFonts w:ascii="Times New Roman" w:hAnsi="Times New Roman" w:cs="Times New Roman"/>
          <w:sz w:val="28"/>
          <w:szCs w:val="28"/>
        </w:rPr>
        <w:t xml:space="preserve">: </w:t>
      </w:r>
    </w:p>
    <w:p w:rsidR="008E0424" w:rsidRPr="00227053" w:rsidRDefault="008E0424" w:rsidP="008E0424">
      <w:pPr>
        <w:autoSpaceDE w:val="0"/>
        <w:autoSpaceDN w:val="0"/>
        <w:adjustRightInd w:val="0"/>
        <w:spacing w:after="0" w:line="360" w:lineRule="auto"/>
        <w:ind w:right="-2" w:firstLine="851"/>
        <w:jc w:val="both"/>
        <w:rPr>
          <w:rFonts w:ascii="Times New Roman" w:hAnsi="Times New Roman" w:cs="Times New Roman"/>
          <w:sz w:val="28"/>
          <w:szCs w:val="28"/>
        </w:rPr>
      </w:pPr>
      <w:r w:rsidRPr="00227053">
        <w:rPr>
          <w:rFonts w:ascii="Times New Roman" w:hAnsi="Times New Roman" w:cs="Times New Roman"/>
          <w:sz w:val="28"/>
          <w:szCs w:val="28"/>
        </w:rPr>
        <w:t>слабая материально-техническая база СО НКО, недостаточность финансовых сре</w:t>
      </w:r>
      <w:proofErr w:type="gramStart"/>
      <w:r w:rsidRPr="00227053">
        <w:rPr>
          <w:rFonts w:ascii="Times New Roman" w:hAnsi="Times New Roman" w:cs="Times New Roman"/>
          <w:sz w:val="28"/>
          <w:szCs w:val="28"/>
        </w:rPr>
        <w:t>дств дл</w:t>
      </w:r>
      <w:proofErr w:type="gramEnd"/>
      <w:r w:rsidRPr="00227053">
        <w:rPr>
          <w:rFonts w:ascii="Times New Roman" w:hAnsi="Times New Roman" w:cs="Times New Roman"/>
          <w:sz w:val="28"/>
          <w:szCs w:val="28"/>
        </w:rPr>
        <w:t>я осуще</w:t>
      </w:r>
      <w:r w:rsidR="00D17101">
        <w:rPr>
          <w:rFonts w:ascii="Times New Roman" w:hAnsi="Times New Roman" w:cs="Times New Roman"/>
          <w:sz w:val="28"/>
          <w:szCs w:val="28"/>
        </w:rPr>
        <w:t>ствления коммунальных платежей и арендной платы</w:t>
      </w:r>
      <w:r w:rsidRPr="00227053">
        <w:rPr>
          <w:rFonts w:ascii="Times New Roman" w:hAnsi="Times New Roman" w:cs="Times New Roman"/>
          <w:sz w:val="28"/>
          <w:szCs w:val="28"/>
        </w:rPr>
        <w:t>;</w:t>
      </w:r>
    </w:p>
    <w:p w:rsidR="008E0424" w:rsidRPr="00227053" w:rsidRDefault="008E0424" w:rsidP="008E0424">
      <w:pPr>
        <w:tabs>
          <w:tab w:val="left" w:pos="9354"/>
        </w:tabs>
        <w:autoSpaceDE w:val="0"/>
        <w:autoSpaceDN w:val="0"/>
        <w:adjustRightInd w:val="0"/>
        <w:spacing w:after="0" w:line="360" w:lineRule="auto"/>
        <w:ind w:right="-2" w:firstLine="851"/>
        <w:jc w:val="both"/>
        <w:rPr>
          <w:rFonts w:ascii="Times New Roman" w:hAnsi="Times New Roman" w:cs="Times New Roman"/>
          <w:sz w:val="28"/>
          <w:szCs w:val="28"/>
        </w:rPr>
      </w:pPr>
      <w:r w:rsidRPr="00227053">
        <w:rPr>
          <w:rFonts w:ascii="Times New Roman" w:hAnsi="Times New Roman" w:cs="Times New Roman"/>
          <w:sz w:val="28"/>
          <w:szCs w:val="28"/>
        </w:rPr>
        <w:t>низкий уровень доверия граждан к деятельности СО НКО, отсутствие устойчивой мотивации большей части населения к участию в качестве добровольцев в реализации социально значимых проектов СО НКО</w:t>
      </w:r>
      <w:r w:rsidR="008B0D9C">
        <w:rPr>
          <w:rFonts w:ascii="Times New Roman" w:hAnsi="Times New Roman" w:cs="Times New Roman"/>
          <w:sz w:val="28"/>
          <w:szCs w:val="28"/>
        </w:rPr>
        <w:t>;</w:t>
      </w:r>
    </w:p>
    <w:p w:rsidR="008E0424" w:rsidRPr="00227053" w:rsidRDefault="008E0424" w:rsidP="008E0424">
      <w:pPr>
        <w:tabs>
          <w:tab w:val="left" w:pos="9214"/>
        </w:tabs>
        <w:autoSpaceDE w:val="0"/>
        <w:autoSpaceDN w:val="0"/>
        <w:adjustRightInd w:val="0"/>
        <w:spacing w:after="0" w:line="360" w:lineRule="auto"/>
        <w:ind w:right="-2" w:firstLine="851"/>
        <w:jc w:val="both"/>
        <w:rPr>
          <w:rFonts w:ascii="Times New Roman" w:hAnsi="Times New Roman" w:cs="Times New Roman"/>
          <w:sz w:val="28"/>
          <w:szCs w:val="28"/>
        </w:rPr>
      </w:pPr>
      <w:r w:rsidRPr="00227053">
        <w:rPr>
          <w:rFonts w:ascii="Times New Roman" w:hAnsi="Times New Roman" w:cs="Times New Roman"/>
          <w:sz w:val="28"/>
          <w:szCs w:val="28"/>
        </w:rPr>
        <w:t>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rsidR="008E0424" w:rsidRPr="00227053" w:rsidRDefault="008E0424" w:rsidP="008E0424">
      <w:pPr>
        <w:tabs>
          <w:tab w:val="left" w:pos="9214"/>
        </w:tabs>
        <w:autoSpaceDE w:val="0"/>
        <w:autoSpaceDN w:val="0"/>
        <w:adjustRightInd w:val="0"/>
        <w:spacing w:after="0" w:line="360" w:lineRule="auto"/>
        <w:ind w:right="-2" w:firstLine="709"/>
        <w:jc w:val="both"/>
        <w:rPr>
          <w:rFonts w:ascii="Times New Roman" w:hAnsi="Times New Roman" w:cs="Times New Roman"/>
          <w:sz w:val="28"/>
          <w:szCs w:val="28"/>
        </w:rPr>
      </w:pPr>
      <w:r w:rsidRPr="00227053">
        <w:rPr>
          <w:rFonts w:ascii="Times New Roman" w:hAnsi="Times New Roman" w:cs="Times New Roman"/>
          <w:sz w:val="28"/>
          <w:szCs w:val="28"/>
        </w:rPr>
        <w:t>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r w:rsidR="00D17101">
        <w:rPr>
          <w:rFonts w:ascii="Times New Roman" w:hAnsi="Times New Roman" w:cs="Times New Roman"/>
          <w:sz w:val="28"/>
          <w:szCs w:val="28"/>
        </w:rPr>
        <w:t>.</w:t>
      </w:r>
    </w:p>
    <w:p w:rsidR="008E0424" w:rsidRPr="00227053" w:rsidRDefault="008E0424" w:rsidP="008E0424">
      <w:pPr>
        <w:tabs>
          <w:tab w:val="left" w:pos="9214"/>
        </w:tabs>
        <w:autoSpaceDE w:val="0"/>
        <w:autoSpaceDN w:val="0"/>
        <w:adjustRightInd w:val="0"/>
        <w:spacing w:after="0" w:line="360" w:lineRule="auto"/>
        <w:ind w:right="-2" w:firstLine="709"/>
        <w:jc w:val="both"/>
        <w:rPr>
          <w:rFonts w:ascii="Times New Roman" w:hAnsi="Times New Roman" w:cs="Times New Roman"/>
          <w:sz w:val="28"/>
          <w:szCs w:val="28"/>
        </w:rPr>
      </w:pPr>
      <w:r w:rsidRPr="00227053">
        <w:rPr>
          <w:rFonts w:ascii="Times New Roman" w:hAnsi="Times New Roman" w:cs="Times New Roman"/>
          <w:sz w:val="28"/>
          <w:szCs w:val="28"/>
        </w:rPr>
        <w:t xml:space="preserve">Эти проблемы не позволяют некоммерческим организациям и общественным объединениям эффективно участвовать в решении социально значимых </w:t>
      </w:r>
      <w:r w:rsidR="00D17101">
        <w:rPr>
          <w:rFonts w:ascii="Times New Roman" w:hAnsi="Times New Roman" w:cs="Times New Roman"/>
          <w:sz w:val="28"/>
          <w:szCs w:val="28"/>
        </w:rPr>
        <w:t>вопросов.</w:t>
      </w:r>
    </w:p>
    <w:p w:rsidR="00D17101" w:rsidRDefault="00D17101" w:rsidP="00D17101">
      <w:pPr>
        <w:autoSpaceDE w:val="0"/>
        <w:autoSpaceDN w:val="0"/>
        <w:adjustRightInd w:val="0"/>
        <w:spacing w:after="0" w:line="360" w:lineRule="auto"/>
        <w:ind w:right="-2" w:firstLine="709"/>
        <w:jc w:val="both"/>
        <w:rPr>
          <w:rFonts w:ascii="Times New Roman" w:hAnsi="Times New Roman" w:cs="Times New Roman"/>
          <w:sz w:val="28"/>
          <w:szCs w:val="28"/>
        </w:rPr>
      </w:pPr>
      <w:r w:rsidRPr="002B342A">
        <w:rPr>
          <w:rFonts w:ascii="Times New Roman" w:hAnsi="Times New Roman" w:cs="Times New Roman"/>
          <w:sz w:val="28"/>
          <w:szCs w:val="28"/>
        </w:rPr>
        <w:lastRenderedPageBreak/>
        <w:t xml:space="preserve">Необходимо отметить, что на сегодняшний день потенциал СО НКО нельзя назвать реализованным в полной мере. </w:t>
      </w:r>
    </w:p>
    <w:p w:rsidR="00DA766F" w:rsidRDefault="00DA766F" w:rsidP="00DA766F">
      <w:pPr>
        <w:autoSpaceDE w:val="0"/>
        <w:autoSpaceDN w:val="0"/>
        <w:adjustRightInd w:val="0"/>
        <w:spacing w:after="0" w:line="360" w:lineRule="auto"/>
        <w:ind w:right="-2" w:firstLine="709"/>
        <w:jc w:val="both"/>
        <w:rPr>
          <w:rFonts w:ascii="Times New Roman" w:hAnsi="Times New Roman" w:cs="Times New Roman"/>
          <w:sz w:val="28"/>
          <w:szCs w:val="28"/>
        </w:rPr>
      </w:pPr>
      <w:r w:rsidRPr="00DA766F">
        <w:rPr>
          <w:rFonts w:ascii="Times New Roman" w:hAnsi="Times New Roman" w:cs="Times New Roman"/>
          <w:sz w:val="28"/>
          <w:szCs w:val="28"/>
        </w:rPr>
        <w:t xml:space="preserve">Вышеперечисленные </w:t>
      </w:r>
      <w:proofErr w:type="gramStart"/>
      <w:r w:rsidRPr="00DA766F">
        <w:rPr>
          <w:rFonts w:ascii="Times New Roman" w:hAnsi="Times New Roman" w:cs="Times New Roman"/>
          <w:sz w:val="28"/>
          <w:szCs w:val="28"/>
        </w:rPr>
        <w:t>проблемы</w:t>
      </w:r>
      <w:proofErr w:type="gramEnd"/>
      <w:r w:rsidRPr="00DA766F">
        <w:rPr>
          <w:rFonts w:ascii="Times New Roman" w:hAnsi="Times New Roman" w:cs="Times New Roman"/>
          <w:sz w:val="28"/>
          <w:szCs w:val="28"/>
        </w:rPr>
        <w:t xml:space="preserve"> возможно решить при использовании программно-целевого метода, так как это длительный и неразрывный по времени процесс, требующий продолжения системного и комплексного подхода осуществления действий.</w:t>
      </w:r>
    </w:p>
    <w:p w:rsidR="00DA766F" w:rsidRPr="00227053" w:rsidRDefault="00DA766F" w:rsidP="002B342A">
      <w:pPr>
        <w:autoSpaceDE w:val="0"/>
        <w:autoSpaceDN w:val="0"/>
        <w:adjustRightInd w:val="0"/>
        <w:spacing w:after="0" w:line="240" w:lineRule="auto"/>
        <w:ind w:firstLine="851"/>
        <w:jc w:val="both"/>
        <w:rPr>
          <w:rFonts w:ascii="Times New Roman" w:hAnsi="Times New Roman" w:cs="Times New Roman"/>
          <w:sz w:val="28"/>
          <w:szCs w:val="28"/>
        </w:rPr>
      </w:pPr>
    </w:p>
    <w:p w:rsidR="001538E9" w:rsidRPr="00227053" w:rsidRDefault="001538E9" w:rsidP="002B342A">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II. Цели и задачи муниципальной программы</w:t>
      </w:r>
    </w:p>
    <w:p w:rsidR="001474B8" w:rsidRPr="00227053" w:rsidRDefault="001474B8" w:rsidP="002B342A">
      <w:pPr>
        <w:autoSpaceDE w:val="0"/>
        <w:autoSpaceDN w:val="0"/>
        <w:adjustRightInd w:val="0"/>
        <w:spacing w:after="0" w:line="240" w:lineRule="auto"/>
        <w:ind w:firstLine="851"/>
        <w:jc w:val="both"/>
        <w:rPr>
          <w:rFonts w:ascii="Times New Roman" w:hAnsi="Times New Roman" w:cs="Times New Roman"/>
          <w:sz w:val="28"/>
          <w:szCs w:val="28"/>
        </w:rPr>
      </w:pPr>
    </w:p>
    <w:p w:rsidR="00314B2B" w:rsidRPr="00227053" w:rsidRDefault="001538E9" w:rsidP="00314B2B">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t>Цель муниципальной программы</w:t>
      </w:r>
      <w:r w:rsidR="00A0765B">
        <w:rPr>
          <w:rFonts w:ascii="Times New Roman" w:hAnsi="Times New Roman" w:cs="Times New Roman"/>
          <w:sz w:val="28"/>
          <w:szCs w:val="28"/>
        </w:rPr>
        <w:t xml:space="preserve"> - </w:t>
      </w:r>
      <w:r w:rsidR="00160D17">
        <w:rPr>
          <w:rFonts w:ascii="Times New Roman" w:hAnsi="Times New Roman" w:cs="Times New Roman"/>
          <w:sz w:val="28"/>
          <w:szCs w:val="28"/>
        </w:rPr>
        <w:t>о</w:t>
      </w:r>
      <w:r w:rsidR="00314B2B" w:rsidRPr="00227053">
        <w:rPr>
          <w:rFonts w:ascii="Times New Roman" w:hAnsi="Times New Roman" w:cs="Times New Roman"/>
          <w:sz w:val="28"/>
          <w:szCs w:val="28"/>
        </w:rPr>
        <w:t xml:space="preserve">беспечение условий для эффективной и устойчивой деятельности </w:t>
      </w:r>
      <w:r w:rsidR="00314B2B">
        <w:rPr>
          <w:rFonts w:ascii="Times New Roman" w:hAnsi="Times New Roman" w:cs="Times New Roman"/>
          <w:sz w:val="28"/>
          <w:szCs w:val="28"/>
        </w:rPr>
        <w:t>СО НКО</w:t>
      </w:r>
      <w:r w:rsidR="00160D17">
        <w:rPr>
          <w:rFonts w:ascii="Times New Roman" w:hAnsi="Times New Roman" w:cs="Times New Roman"/>
          <w:sz w:val="28"/>
          <w:szCs w:val="28"/>
        </w:rPr>
        <w:t xml:space="preserve"> и привлечение</w:t>
      </w:r>
      <w:r w:rsidR="00314B2B" w:rsidRPr="00227053">
        <w:rPr>
          <w:rFonts w:ascii="Times New Roman" w:hAnsi="Times New Roman" w:cs="Times New Roman"/>
          <w:sz w:val="28"/>
          <w:szCs w:val="28"/>
        </w:rPr>
        <w:t xml:space="preserve"> их к активному участию в социально-экономическом развитии Уссурийского городского округа</w:t>
      </w:r>
    </w:p>
    <w:p w:rsidR="008045D4" w:rsidRDefault="001538E9" w:rsidP="00314B2B">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t>Для достижения поставленной цели необходимо решение следующих задач:</w:t>
      </w:r>
      <w:r w:rsidR="008045D4" w:rsidRPr="008045D4">
        <w:rPr>
          <w:rFonts w:ascii="Times New Roman" w:hAnsi="Times New Roman" w:cs="Times New Roman"/>
          <w:sz w:val="28"/>
          <w:szCs w:val="28"/>
        </w:rPr>
        <w:t xml:space="preserve"> </w:t>
      </w:r>
    </w:p>
    <w:p w:rsidR="008045D4" w:rsidRPr="00227053" w:rsidRDefault="008045D4" w:rsidP="00D32D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Pr>
          <w:rFonts w:ascii="Times New Roman" w:hAnsi="Times New Roman" w:cs="Times New Roman"/>
          <w:sz w:val="28"/>
          <w:szCs w:val="28"/>
        </w:rPr>
        <w:t>о</w:t>
      </w:r>
      <w:r w:rsidR="008B0D9C">
        <w:rPr>
          <w:rFonts w:ascii="Times New Roman" w:hAnsi="Times New Roman" w:cs="Times New Roman"/>
          <w:sz w:val="28"/>
          <w:szCs w:val="28"/>
        </w:rPr>
        <w:t>казать</w:t>
      </w:r>
      <w:r w:rsidR="00160D17">
        <w:rPr>
          <w:rFonts w:ascii="Times New Roman" w:hAnsi="Times New Roman" w:cs="Times New Roman"/>
          <w:sz w:val="28"/>
          <w:szCs w:val="28"/>
        </w:rPr>
        <w:t xml:space="preserve"> финансов</w:t>
      </w:r>
      <w:r w:rsidR="008B0D9C">
        <w:rPr>
          <w:rFonts w:ascii="Times New Roman" w:hAnsi="Times New Roman" w:cs="Times New Roman"/>
          <w:sz w:val="28"/>
          <w:szCs w:val="28"/>
        </w:rPr>
        <w:t>ую поддержку</w:t>
      </w:r>
      <w:r w:rsidRPr="00675C61">
        <w:rPr>
          <w:rFonts w:ascii="Times New Roman" w:hAnsi="Times New Roman" w:cs="Times New Roman"/>
          <w:sz w:val="28"/>
          <w:szCs w:val="28"/>
        </w:rPr>
        <w:t xml:space="preserve"> СО НКО, осуществляющи</w:t>
      </w:r>
      <w:r w:rsidR="00CC326D">
        <w:rPr>
          <w:rFonts w:ascii="Times New Roman" w:hAnsi="Times New Roman" w:cs="Times New Roman"/>
          <w:sz w:val="28"/>
          <w:szCs w:val="28"/>
        </w:rPr>
        <w:t>м</w:t>
      </w:r>
      <w:r w:rsidRPr="00675C61">
        <w:rPr>
          <w:rFonts w:ascii="Times New Roman" w:hAnsi="Times New Roman" w:cs="Times New Roman"/>
          <w:sz w:val="28"/>
          <w:szCs w:val="28"/>
        </w:rPr>
        <w:t xml:space="preserve"> деятельность на территории Уссурийского городского округа</w:t>
      </w:r>
    </w:p>
    <w:p w:rsidR="002B342A" w:rsidRPr="00227053" w:rsidRDefault="008045D4" w:rsidP="00DA766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045D4">
        <w:rPr>
          <w:rFonts w:ascii="Times New Roman" w:hAnsi="Times New Roman" w:cs="Times New Roman"/>
          <w:sz w:val="28"/>
          <w:szCs w:val="28"/>
        </w:rPr>
        <w:t>)</w:t>
      </w:r>
      <w:r w:rsidRPr="00227053">
        <w:rPr>
          <w:rFonts w:ascii="Times New Roman" w:hAnsi="Times New Roman" w:cs="Times New Roman"/>
          <w:sz w:val="28"/>
          <w:szCs w:val="28"/>
        </w:rPr>
        <w:t> </w:t>
      </w:r>
      <w:r>
        <w:rPr>
          <w:rFonts w:ascii="Times New Roman" w:hAnsi="Times New Roman" w:cs="Times New Roman"/>
          <w:sz w:val="28"/>
          <w:szCs w:val="28"/>
        </w:rPr>
        <w:t>о</w:t>
      </w:r>
      <w:r w:rsidR="008B0D9C">
        <w:rPr>
          <w:rFonts w:ascii="Times New Roman" w:hAnsi="Times New Roman" w:cs="Times New Roman"/>
          <w:sz w:val="28"/>
          <w:szCs w:val="28"/>
        </w:rPr>
        <w:t>казать информационную и консультационную</w:t>
      </w:r>
      <w:r w:rsidR="00160D17">
        <w:rPr>
          <w:rFonts w:ascii="Times New Roman" w:hAnsi="Times New Roman" w:cs="Times New Roman"/>
          <w:sz w:val="28"/>
          <w:szCs w:val="28"/>
        </w:rPr>
        <w:t xml:space="preserve"> поддержки</w:t>
      </w:r>
      <w:r w:rsidRPr="00E330E1">
        <w:rPr>
          <w:rFonts w:ascii="Times New Roman" w:hAnsi="Times New Roman" w:cs="Times New Roman"/>
          <w:sz w:val="28"/>
          <w:szCs w:val="28"/>
        </w:rPr>
        <w:t xml:space="preserve"> СО НКО</w:t>
      </w:r>
      <w:r w:rsidR="00314B2B">
        <w:rPr>
          <w:rFonts w:ascii="Times New Roman" w:hAnsi="Times New Roman" w:cs="Times New Roman"/>
          <w:sz w:val="28"/>
          <w:szCs w:val="28"/>
        </w:rPr>
        <w:t>,</w:t>
      </w:r>
      <w:r w:rsidRPr="00E330E1">
        <w:rPr>
          <w:rFonts w:ascii="Times New Roman" w:hAnsi="Times New Roman" w:cs="Times New Roman"/>
          <w:sz w:val="28"/>
          <w:szCs w:val="28"/>
        </w:rPr>
        <w:t xml:space="preserve"> осуществляющи</w:t>
      </w:r>
      <w:r w:rsidR="00CC326D">
        <w:rPr>
          <w:rFonts w:ascii="Times New Roman" w:hAnsi="Times New Roman" w:cs="Times New Roman"/>
          <w:sz w:val="28"/>
          <w:szCs w:val="28"/>
        </w:rPr>
        <w:t>м</w:t>
      </w:r>
      <w:r w:rsidRPr="00E330E1">
        <w:rPr>
          <w:rFonts w:ascii="Times New Roman" w:hAnsi="Times New Roman" w:cs="Times New Roman"/>
          <w:sz w:val="28"/>
          <w:szCs w:val="28"/>
        </w:rPr>
        <w:t xml:space="preserve"> деятельность на территории Уссурийского городского округа</w:t>
      </w:r>
      <w:r>
        <w:rPr>
          <w:rFonts w:ascii="Times New Roman" w:hAnsi="Times New Roman" w:cs="Times New Roman"/>
          <w:sz w:val="28"/>
          <w:szCs w:val="28"/>
        </w:rPr>
        <w:t>.</w:t>
      </w:r>
    </w:p>
    <w:p w:rsidR="001538E9" w:rsidRPr="00227053" w:rsidRDefault="001538E9" w:rsidP="00B2213C">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 xml:space="preserve">III. </w:t>
      </w:r>
      <w:r w:rsidR="00B2213C">
        <w:rPr>
          <w:rFonts w:ascii="Times New Roman" w:hAnsi="Times New Roman" w:cs="Times New Roman"/>
          <w:b/>
          <w:bCs/>
          <w:sz w:val="28"/>
          <w:szCs w:val="28"/>
        </w:rPr>
        <w:t>Результаты</w:t>
      </w:r>
      <w:r w:rsidRPr="00227053">
        <w:rPr>
          <w:rFonts w:ascii="Times New Roman" w:hAnsi="Times New Roman" w:cs="Times New Roman"/>
          <w:b/>
          <w:bCs/>
          <w:sz w:val="28"/>
          <w:szCs w:val="28"/>
        </w:rPr>
        <w:t xml:space="preserve"> </w:t>
      </w:r>
      <w:r w:rsidR="00B2213C">
        <w:rPr>
          <w:rFonts w:ascii="Times New Roman" w:hAnsi="Times New Roman" w:cs="Times New Roman"/>
          <w:b/>
          <w:bCs/>
          <w:sz w:val="28"/>
          <w:szCs w:val="28"/>
        </w:rPr>
        <w:t xml:space="preserve">реализации </w:t>
      </w:r>
      <w:r w:rsidRPr="00227053">
        <w:rPr>
          <w:rFonts w:ascii="Times New Roman" w:hAnsi="Times New Roman" w:cs="Times New Roman"/>
          <w:b/>
          <w:bCs/>
          <w:sz w:val="28"/>
          <w:szCs w:val="28"/>
        </w:rPr>
        <w:t>программы</w:t>
      </w:r>
    </w:p>
    <w:p w:rsidR="00E83393" w:rsidRPr="00227053" w:rsidRDefault="00E83393" w:rsidP="00777F12">
      <w:pPr>
        <w:autoSpaceDE w:val="0"/>
        <w:autoSpaceDN w:val="0"/>
        <w:adjustRightInd w:val="0"/>
        <w:spacing w:after="0" w:line="240" w:lineRule="auto"/>
        <w:ind w:firstLine="851"/>
        <w:jc w:val="center"/>
        <w:outlineLvl w:val="1"/>
        <w:rPr>
          <w:rFonts w:ascii="Times New Roman" w:hAnsi="Times New Roman" w:cs="Times New Roman"/>
          <w:b/>
          <w:bCs/>
          <w:sz w:val="28"/>
          <w:szCs w:val="28"/>
        </w:rPr>
      </w:pPr>
    </w:p>
    <w:p w:rsidR="00B2213C" w:rsidRDefault="00B2213C" w:rsidP="00D32D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реализации муниципальной программы – это измеряемые количественные и качественные показатели (индикаторы)  достижения поставленной цели, решения задач муниципальной программы и реализации ее мероприятий по годам.</w:t>
      </w:r>
    </w:p>
    <w:p w:rsidR="00E83393" w:rsidRPr="00227053" w:rsidRDefault="005327C1" w:rsidP="00D32D93">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t xml:space="preserve">Перечень ожидаемых показателей (индикаторов) </w:t>
      </w:r>
      <w:r w:rsidR="00B2213C">
        <w:rPr>
          <w:rFonts w:ascii="Times New Roman" w:hAnsi="Times New Roman" w:cs="Times New Roman"/>
          <w:sz w:val="28"/>
          <w:szCs w:val="28"/>
        </w:rPr>
        <w:t xml:space="preserve">муниципальной программы </w:t>
      </w:r>
      <w:r w:rsidRPr="00227053">
        <w:rPr>
          <w:rFonts w:ascii="Times New Roman" w:hAnsi="Times New Roman" w:cs="Times New Roman"/>
          <w:sz w:val="28"/>
          <w:szCs w:val="28"/>
        </w:rPr>
        <w:t xml:space="preserve">приведен в </w:t>
      </w:r>
      <w:r w:rsidR="008045D4">
        <w:rPr>
          <w:rFonts w:ascii="Times New Roman" w:hAnsi="Times New Roman" w:cs="Times New Roman"/>
          <w:sz w:val="28"/>
          <w:szCs w:val="28"/>
        </w:rPr>
        <w:t>приложении № 1</w:t>
      </w:r>
      <w:r w:rsidR="00B2213C">
        <w:rPr>
          <w:rFonts w:ascii="Times New Roman" w:hAnsi="Times New Roman" w:cs="Times New Roman"/>
          <w:sz w:val="28"/>
          <w:szCs w:val="28"/>
        </w:rPr>
        <w:t xml:space="preserve"> к муниципальной программе</w:t>
      </w:r>
      <w:r w:rsidR="008045D4">
        <w:rPr>
          <w:rFonts w:ascii="Times New Roman" w:hAnsi="Times New Roman" w:cs="Times New Roman"/>
          <w:sz w:val="28"/>
          <w:szCs w:val="28"/>
        </w:rPr>
        <w:t>.</w:t>
      </w:r>
    </w:p>
    <w:p w:rsidR="00215A1D" w:rsidRPr="00227053" w:rsidRDefault="00215A1D" w:rsidP="002B342A">
      <w:pPr>
        <w:autoSpaceDE w:val="0"/>
        <w:autoSpaceDN w:val="0"/>
        <w:adjustRightInd w:val="0"/>
        <w:spacing w:after="0" w:line="240" w:lineRule="auto"/>
        <w:outlineLvl w:val="1"/>
        <w:rPr>
          <w:rFonts w:ascii="Times New Roman" w:hAnsi="Times New Roman" w:cs="Times New Roman"/>
          <w:b/>
          <w:bCs/>
          <w:sz w:val="28"/>
          <w:szCs w:val="28"/>
        </w:rPr>
      </w:pPr>
    </w:p>
    <w:p w:rsidR="001538E9" w:rsidRPr="00227053" w:rsidRDefault="001538E9" w:rsidP="00777F12">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 xml:space="preserve">IV. Перечень и </w:t>
      </w:r>
      <w:proofErr w:type="gramStart"/>
      <w:r w:rsidRPr="00227053">
        <w:rPr>
          <w:rFonts w:ascii="Times New Roman" w:hAnsi="Times New Roman" w:cs="Times New Roman"/>
          <w:b/>
          <w:bCs/>
          <w:sz w:val="28"/>
          <w:szCs w:val="28"/>
        </w:rPr>
        <w:t>краткое</w:t>
      </w:r>
      <w:proofErr w:type="gramEnd"/>
    </w:p>
    <w:p w:rsidR="001538E9" w:rsidRPr="00227053" w:rsidRDefault="001538E9" w:rsidP="00777F12">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описание основных мероприятий</w:t>
      </w:r>
    </w:p>
    <w:p w:rsidR="001538E9" w:rsidRPr="00227053" w:rsidRDefault="001538E9" w:rsidP="00777F12">
      <w:pPr>
        <w:autoSpaceDE w:val="0"/>
        <w:autoSpaceDN w:val="0"/>
        <w:adjustRightInd w:val="0"/>
        <w:spacing w:after="0" w:line="360" w:lineRule="auto"/>
        <w:ind w:firstLine="851"/>
        <w:jc w:val="both"/>
        <w:rPr>
          <w:rFonts w:ascii="Times New Roman" w:hAnsi="Times New Roman" w:cs="Times New Roman"/>
          <w:sz w:val="28"/>
          <w:szCs w:val="28"/>
        </w:rPr>
      </w:pPr>
    </w:p>
    <w:p w:rsidR="001538E9" w:rsidRPr="00D32D93" w:rsidRDefault="009561BF" w:rsidP="00D32D93">
      <w:pPr>
        <w:autoSpaceDE w:val="0"/>
        <w:autoSpaceDN w:val="0"/>
        <w:adjustRightInd w:val="0"/>
        <w:spacing w:after="0" w:line="360" w:lineRule="auto"/>
        <w:ind w:firstLine="709"/>
        <w:jc w:val="both"/>
        <w:rPr>
          <w:rFonts w:ascii="Times New Roman" w:hAnsi="Times New Roman" w:cs="Times New Roman"/>
          <w:sz w:val="28"/>
          <w:szCs w:val="28"/>
        </w:rPr>
      </w:pPr>
      <w:hyperlink w:anchor="Par336" w:history="1">
        <w:r w:rsidR="001538E9" w:rsidRPr="00D32D93">
          <w:rPr>
            <w:rFonts w:ascii="Times New Roman" w:hAnsi="Times New Roman" w:cs="Times New Roman"/>
            <w:sz w:val="28"/>
            <w:szCs w:val="28"/>
          </w:rPr>
          <w:t>Перечень</w:t>
        </w:r>
      </w:hyperlink>
      <w:r w:rsidR="001538E9" w:rsidRPr="00D32D93">
        <w:rPr>
          <w:rFonts w:ascii="Times New Roman" w:hAnsi="Times New Roman" w:cs="Times New Roman"/>
          <w:sz w:val="28"/>
          <w:szCs w:val="28"/>
        </w:rPr>
        <w:t xml:space="preserve"> основных мер</w:t>
      </w:r>
      <w:r w:rsidR="00A43D98" w:rsidRPr="00D32D93">
        <w:rPr>
          <w:rFonts w:ascii="Times New Roman" w:hAnsi="Times New Roman" w:cs="Times New Roman"/>
          <w:sz w:val="28"/>
          <w:szCs w:val="28"/>
        </w:rPr>
        <w:t>оприятий приведен в приложении №</w:t>
      </w:r>
      <w:r w:rsidR="001538E9" w:rsidRPr="00D32D93">
        <w:rPr>
          <w:rFonts w:ascii="Times New Roman" w:hAnsi="Times New Roman" w:cs="Times New Roman"/>
          <w:sz w:val="28"/>
          <w:szCs w:val="28"/>
        </w:rPr>
        <w:t xml:space="preserve"> 2 к муниципальной программе. </w:t>
      </w:r>
      <w:r w:rsidR="00DA766F" w:rsidRPr="0055316C">
        <w:rPr>
          <w:rFonts w:ascii="Times New Roman" w:hAnsi="Times New Roman" w:cs="Times New Roman"/>
          <w:sz w:val="28"/>
          <w:szCs w:val="28"/>
        </w:rPr>
        <w:t>Включение указанных мероприятий в данный перечень обусловлено необходимостью достиж</w:t>
      </w:r>
      <w:r w:rsidR="0055316C" w:rsidRPr="0055316C">
        <w:rPr>
          <w:rFonts w:ascii="Times New Roman" w:hAnsi="Times New Roman" w:cs="Times New Roman"/>
          <w:sz w:val="28"/>
          <w:szCs w:val="28"/>
        </w:rPr>
        <w:t>ения поставленной цели и решения</w:t>
      </w:r>
      <w:r w:rsidR="00DA766F" w:rsidRPr="0055316C">
        <w:rPr>
          <w:rFonts w:ascii="Times New Roman" w:hAnsi="Times New Roman" w:cs="Times New Roman"/>
          <w:sz w:val="28"/>
          <w:szCs w:val="28"/>
        </w:rPr>
        <w:t xml:space="preserve"> задач.</w:t>
      </w:r>
    </w:p>
    <w:p w:rsidR="005327C1" w:rsidRPr="00D32D93" w:rsidRDefault="005327C1" w:rsidP="00D32D93">
      <w:pPr>
        <w:autoSpaceDE w:val="0"/>
        <w:autoSpaceDN w:val="0"/>
        <w:adjustRightInd w:val="0"/>
        <w:spacing w:after="0" w:line="360" w:lineRule="auto"/>
        <w:ind w:firstLine="709"/>
        <w:jc w:val="both"/>
        <w:rPr>
          <w:rFonts w:ascii="Times New Roman" w:hAnsi="Times New Roman" w:cs="Times New Roman"/>
          <w:sz w:val="28"/>
          <w:szCs w:val="28"/>
        </w:rPr>
      </w:pPr>
      <w:r w:rsidRPr="00D32D93">
        <w:rPr>
          <w:rFonts w:ascii="Times New Roman" w:hAnsi="Times New Roman" w:cs="Times New Roman"/>
          <w:sz w:val="28"/>
          <w:szCs w:val="28"/>
        </w:rPr>
        <w:t xml:space="preserve">Краткое описание </w:t>
      </w:r>
      <w:r w:rsidR="00001C42" w:rsidRPr="00D32D93">
        <w:rPr>
          <w:rFonts w:ascii="Times New Roman" w:hAnsi="Times New Roman" w:cs="Times New Roman"/>
          <w:sz w:val="28"/>
          <w:szCs w:val="28"/>
        </w:rPr>
        <w:t>о</w:t>
      </w:r>
      <w:r w:rsidR="00B2213C">
        <w:rPr>
          <w:rFonts w:ascii="Times New Roman" w:hAnsi="Times New Roman" w:cs="Times New Roman"/>
          <w:sz w:val="28"/>
          <w:szCs w:val="28"/>
        </w:rPr>
        <w:t>сновных программных мероприятий:</w:t>
      </w:r>
    </w:p>
    <w:p w:rsidR="00AB4514" w:rsidRPr="002B7B9F" w:rsidRDefault="00B2213C" w:rsidP="00D32D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327C1" w:rsidRPr="002B7B9F">
        <w:rPr>
          <w:rFonts w:ascii="Times New Roman" w:hAnsi="Times New Roman" w:cs="Times New Roman"/>
          <w:sz w:val="28"/>
          <w:szCs w:val="28"/>
        </w:rPr>
        <w:t xml:space="preserve">редоставление субсидий на </w:t>
      </w:r>
      <w:r w:rsidR="002B7B9F" w:rsidRPr="002B7B9F">
        <w:rPr>
          <w:rFonts w:ascii="Times New Roman" w:hAnsi="Times New Roman" w:cs="Times New Roman"/>
          <w:sz w:val="28"/>
          <w:szCs w:val="28"/>
        </w:rPr>
        <w:t xml:space="preserve">поддержку СО НКО в Уссурийском городском округе </w:t>
      </w:r>
      <w:r w:rsidR="005327C1" w:rsidRPr="002B7B9F">
        <w:rPr>
          <w:rFonts w:ascii="Times New Roman" w:hAnsi="Times New Roman" w:cs="Times New Roman"/>
          <w:sz w:val="28"/>
          <w:szCs w:val="28"/>
        </w:rPr>
        <w:t>осуществляется ежегодно в соответствии с Порядком, утвержденным постановлением администрации Уссурийского городского округа</w:t>
      </w:r>
      <w:r w:rsidR="00AB4514" w:rsidRPr="002B7B9F">
        <w:rPr>
          <w:rFonts w:ascii="Times New Roman" w:hAnsi="Times New Roman" w:cs="Times New Roman"/>
          <w:sz w:val="28"/>
          <w:szCs w:val="28"/>
        </w:rPr>
        <w:t xml:space="preserve"> от 25 августа 2017 года №</w:t>
      </w:r>
      <w:r w:rsidR="00DA766F">
        <w:rPr>
          <w:rFonts w:ascii="Times New Roman" w:hAnsi="Times New Roman" w:cs="Times New Roman"/>
          <w:sz w:val="28"/>
          <w:szCs w:val="28"/>
        </w:rPr>
        <w:t xml:space="preserve"> </w:t>
      </w:r>
      <w:r w:rsidR="00AB4514" w:rsidRPr="002B7B9F">
        <w:rPr>
          <w:rFonts w:ascii="Times New Roman" w:hAnsi="Times New Roman" w:cs="Times New Roman"/>
          <w:sz w:val="28"/>
          <w:szCs w:val="28"/>
        </w:rPr>
        <w:t>2555–НПА</w:t>
      </w:r>
      <w:r w:rsidR="002B7B9F">
        <w:rPr>
          <w:rFonts w:ascii="Times New Roman" w:hAnsi="Times New Roman" w:cs="Times New Roman"/>
          <w:sz w:val="28"/>
          <w:szCs w:val="28"/>
        </w:rPr>
        <w:t xml:space="preserve"> </w:t>
      </w:r>
      <w:r w:rsidR="00AB4514" w:rsidRPr="002B7B9F">
        <w:rPr>
          <w:rFonts w:ascii="Times New Roman" w:hAnsi="Times New Roman" w:cs="Times New Roman"/>
          <w:sz w:val="28"/>
          <w:szCs w:val="28"/>
        </w:rPr>
        <w:t>«Об утверждении порядка предоставления субсидий социально ориентированным некоммерческим организациям в Уссурийском городском округе»</w:t>
      </w:r>
      <w:r>
        <w:rPr>
          <w:rFonts w:ascii="Times New Roman" w:hAnsi="Times New Roman" w:cs="Times New Roman"/>
          <w:sz w:val="28"/>
          <w:szCs w:val="28"/>
        </w:rPr>
        <w:t>;</w:t>
      </w:r>
    </w:p>
    <w:p w:rsidR="005327C1" w:rsidRPr="00D32D93" w:rsidRDefault="00B2213C" w:rsidP="00D32D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327C1" w:rsidRPr="00D32D93">
        <w:rPr>
          <w:rFonts w:ascii="Times New Roman" w:hAnsi="Times New Roman" w:cs="Times New Roman"/>
          <w:sz w:val="28"/>
          <w:szCs w:val="28"/>
        </w:rPr>
        <w:t>роведение конкурса</w:t>
      </w:r>
      <w:r>
        <w:rPr>
          <w:rFonts w:ascii="Times New Roman" w:hAnsi="Times New Roman" w:cs="Times New Roman"/>
          <w:sz w:val="28"/>
          <w:szCs w:val="28"/>
        </w:rPr>
        <w:t xml:space="preserve">, </w:t>
      </w:r>
      <w:r w:rsidRPr="0055316C">
        <w:rPr>
          <w:rFonts w:ascii="Times New Roman" w:hAnsi="Times New Roman" w:cs="Times New Roman"/>
          <w:sz w:val="28"/>
          <w:szCs w:val="28"/>
        </w:rPr>
        <w:t>направленного на реализацию</w:t>
      </w:r>
      <w:r w:rsidR="005327C1" w:rsidRPr="0055316C">
        <w:rPr>
          <w:rFonts w:ascii="Times New Roman" w:hAnsi="Times New Roman" w:cs="Times New Roman"/>
          <w:sz w:val="28"/>
          <w:szCs w:val="28"/>
        </w:rPr>
        <w:t xml:space="preserve"> социально</w:t>
      </w:r>
      <w:r w:rsidR="005327C1" w:rsidRPr="00D32D93">
        <w:rPr>
          <w:rFonts w:ascii="Times New Roman" w:hAnsi="Times New Roman" w:cs="Times New Roman"/>
          <w:sz w:val="28"/>
          <w:szCs w:val="28"/>
        </w:rPr>
        <w:t xml:space="preserve"> значимых проектов СО НКО Уссурийского городского округа осуществляется ежегодно в соответствии с Положением, утвержденным постановлением администрации Уссурийского городского округа</w:t>
      </w:r>
      <w:r w:rsidR="002B7B9F">
        <w:rPr>
          <w:rFonts w:ascii="Times New Roman" w:hAnsi="Times New Roman" w:cs="Times New Roman"/>
          <w:sz w:val="28"/>
          <w:szCs w:val="28"/>
        </w:rPr>
        <w:t xml:space="preserve"> от 15 июня 2017 года № 1824</w:t>
      </w:r>
      <w:r w:rsidR="00723CA0" w:rsidRPr="00D32D93">
        <w:rPr>
          <w:rFonts w:ascii="Times New Roman" w:hAnsi="Times New Roman" w:cs="Times New Roman"/>
          <w:sz w:val="28"/>
          <w:szCs w:val="28"/>
        </w:rPr>
        <w:t xml:space="preserve">–НПА «Об утверждении положения о предоставлении субсидии на реализацию социально значимых проектов социально ориентированных некоммерческих организаций </w:t>
      </w:r>
      <w:r w:rsidR="00BF2D32">
        <w:rPr>
          <w:rFonts w:ascii="Times New Roman" w:hAnsi="Times New Roman" w:cs="Times New Roman"/>
          <w:sz w:val="28"/>
          <w:szCs w:val="28"/>
        </w:rPr>
        <w:t>Уссурийского городского округа»;</w:t>
      </w:r>
    </w:p>
    <w:p w:rsidR="00DA672C" w:rsidRPr="00D32D93" w:rsidRDefault="00BF2D32" w:rsidP="00D32D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64200" w:rsidRPr="00D32D93">
        <w:rPr>
          <w:rFonts w:ascii="Times New Roman" w:hAnsi="Times New Roman" w:cs="Times New Roman"/>
          <w:sz w:val="28"/>
          <w:szCs w:val="28"/>
        </w:rPr>
        <w:t>к</w:t>
      </w:r>
      <w:r w:rsidR="008905F1" w:rsidRPr="00D32D93">
        <w:rPr>
          <w:rFonts w:ascii="Times New Roman" w:hAnsi="Times New Roman" w:cs="Times New Roman"/>
          <w:sz w:val="28"/>
          <w:szCs w:val="28"/>
        </w:rPr>
        <w:t xml:space="preserve">азание </w:t>
      </w:r>
      <w:r w:rsidR="008905F1" w:rsidRPr="0055316C">
        <w:rPr>
          <w:rFonts w:ascii="Times New Roman" w:hAnsi="Times New Roman" w:cs="Times New Roman"/>
          <w:sz w:val="28"/>
          <w:szCs w:val="28"/>
        </w:rPr>
        <w:t>услуг информагентствами</w:t>
      </w:r>
      <w:r w:rsidRPr="0055316C">
        <w:rPr>
          <w:rFonts w:ascii="Times New Roman" w:hAnsi="Times New Roman" w:cs="Times New Roman"/>
          <w:sz w:val="28"/>
          <w:szCs w:val="28"/>
        </w:rPr>
        <w:t xml:space="preserve"> </w:t>
      </w:r>
      <w:r w:rsidR="00F64200" w:rsidRPr="0055316C">
        <w:rPr>
          <w:rFonts w:ascii="Times New Roman" w:hAnsi="Times New Roman" w:cs="Times New Roman"/>
          <w:sz w:val="28"/>
          <w:szCs w:val="28"/>
        </w:rPr>
        <w:t>в целях реализации проводимой органами местного самоуправления политики</w:t>
      </w:r>
      <w:r w:rsidR="00F64200" w:rsidRPr="00D32D93">
        <w:rPr>
          <w:rFonts w:ascii="Times New Roman" w:hAnsi="Times New Roman" w:cs="Times New Roman"/>
          <w:sz w:val="28"/>
          <w:szCs w:val="28"/>
        </w:rPr>
        <w:t xml:space="preserve"> в области поддержки социально ориентированных некоммерческих организаций</w:t>
      </w:r>
      <w:r w:rsidR="00DA672C" w:rsidRPr="00D32D93">
        <w:rPr>
          <w:rFonts w:ascii="Times New Roman" w:hAnsi="Times New Roman" w:cs="Times New Roman"/>
          <w:sz w:val="28"/>
          <w:szCs w:val="28"/>
        </w:rPr>
        <w:t xml:space="preserve"> </w:t>
      </w:r>
      <w:r>
        <w:rPr>
          <w:rFonts w:ascii="Times New Roman" w:hAnsi="Times New Roman" w:cs="Times New Roman"/>
          <w:sz w:val="28"/>
          <w:szCs w:val="28"/>
        </w:rPr>
        <w:t>(</w:t>
      </w:r>
      <w:r w:rsidR="00DA672C" w:rsidRPr="00D32D93">
        <w:rPr>
          <w:rFonts w:ascii="Times New Roman" w:hAnsi="Times New Roman" w:cs="Times New Roman"/>
          <w:sz w:val="28"/>
          <w:szCs w:val="28"/>
        </w:rPr>
        <w:t>организуется ежегодно</w:t>
      </w:r>
      <w:r w:rsidR="008905F1" w:rsidRPr="00D32D93">
        <w:rPr>
          <w:rFonts w:ascii="Times New Roman" w:hAnsi="Times New Roman" w:cs="Times New Roman"/>
          <w:sz w:val="28"/>
          <w:szCs w:val="28"/>
        </w:rPr>
        <w:t xml:space="preserve"> </w:t>
      </w:r>
      <w:r w:rsidR="00DA672C" w:rsidRPr="00D32D93">
        <w:rPr>
          <w:rFonts w:ascii="Times New Roman" w:hAnsi="Times New Roman" w:cs="Times New Roman"/>
          <w:sz w:val="28"/>
          <w:szCs w:val="28"/>
        </w:rPr>
        <w:t>посредством размещения материалов об оказании поддержки СО НКО в средствах массовой информации</w:t>
      </w:r>
      <w:r>
        <w:rPr>
          <w:rFonts w:ascii="Times New Roman" w:hAnsi="Times New Roman" w:cs="Times New Roman"/>
          <w:sz w:val="28"/>
          <w:szCs w:val="28"/>
        </w:rPr>
        <w:t>);</w:t>
      </w:r>
    </w:p>
    <w:p w:rsidR="008905F1" w:rsidRPr="00D32D93" w:rsidRDefault="00BF2D32" w:rsidP="00D32D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905F1" w:rsidRPr="00D32D93">
        <w:rPr>
          <w:rFonts w:ascii="Times New Roman" w:hAnsi="Times New Roman" w:cs="Times New Roman"/>
          <w:sz w:val="28"/>
          <w:szCs w:val="28"/>
        </w:rPr>
        <w:t xml:space="preserve">рганизация и проведение семинаров </w:t>
      </w:r>
      <w:proofErr w:type="gramStart"/>
      <w:r w:rsidR="008905F1" w:rsidRPr="00D32D93">
        <w:rPr>
          <w:rFonts w:ascii="Times New Roman" w:hAnsi="Times New Roman" w:cs="Times New Roman"/>
          <w:sz w:val="28"/>
          <w:szCs w:val="28"/>
        </w:rPr>
        <w:t>для</w:t>
      </w:r>
      <w:proofErr w:type="gramEnd"/>
      <w:r w:rsidR="008905F1" w:rsidRPr="00D32D93">
        <w:rPr>
          <w:rFonts w:ascii="Times New Roman" w:hAnsi="Times New Roman" w:cs="Times New Roman"/>
          <w:sz w:val="28"/>
          <w:szCs w:val="28"/>
        </w:rPr>
        <w:t xml:space="preserve"> </w:t>
      </w:r>
      <w:r w:rsidR="00DA672C" w:rsidRPr="00D32D93">
        <w:rPr>
          <w:rFonts w:ascii="Times New Roman" w:hAnsi="Times New Roman" w:cs="Times New Roman"/>
          <w:sz w:val="28"/>
          <w:szCs w:val="28"/>
        </w:rPr>
        <w:t>СО НКО осуществляетс</w:t>
      </w:r>
      <w:r>
        <w:rPr>
          <w:rFonts w:ascii="Times New Roman" w:hAnsi="Times New Roman" w:cs="Times New Roman"/>
          <w:sz w:val="28"/>
          <w:szCs w:val="28"/>
        </w:rPr>
        <w:t>я ежегодно;</w:t>
      </w:r>
    </w:p>
    <w:p w:rsidR="00DA672C" w:rsidRPr="00D32D93" w:rsidRDefault="00BF2D32" w:rsidP="00D32D9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905F1" w:rsidRPr="00D32D93">
        <w:rPr>
          <w:rFonts w:ascii="Times New Roman" w:hAnsi="Times New Roman" w:cs="Times New Roman"/>
          <w:sz w:val="28"/>
          <w:szCs w:val="28"/>
        </w:rPr>
        <w:t xml:space="preserve">рганизация </w:t>
      </w:r>
      <w:r w:rsidR="002B7B9F">
        <w:rPr>
          <w:rFonts w:ascii="Times New Roman" w:hAnsi="Times New Roman" w:cs="Times New Roman"/>
          <w:sz w:val="28"/>
          <w:szCs w:val="28"/>
        </w:rPr>
        <w:t xml:space="preserve">и </w:t>
      </w:r>
      <w:r>
        <w:rPr>
          <w:rFonts w:ascii="Times New Roman" w:hAnsi="Times New Roman" w:cs="Times New Roman"/>
          <w:sz w:val="28"/>
          <w:szCs w:val="28"/>
        </w:rPr>
        <w:t>проведение</w:t>
      </w:r>
      <w:r w:rsidR="008905F1" w:rsidRPr="00D32D93">
        <w:rPr>
          <w:rFonts w:ascii="Times New Roman" w:hAnsi="Times New Roman" w:cs="Times New Roman"/>
          <w:sz w:val="28"/>
          <w:szCs w:val="28"/>
        </w:rPr>
        <w:t xml:space="preserve"> социологического исследования об информированности граждан Уссурийского городского округа о деятельности СО НКО</w:t>
      </w:r>
      <w:r w:rsidR="00DA672C" w:rsidRPr="00D32D93">
        <w:rPr>
          <w:rFonts w:ascii="Times New Roman" w:hAnsi="Times New Roman" w:cs="Times New Roman"/>
          <w:sz w:val="28"/>
          <w:szCs w:val="28"/>
        </w:rPr>
        <w:t xml:space="preserve"> проводится ежегодно.</w:t>
      </w:r>
    </w:p>
    <w:p w:rsidR="001538E9" w:rsidRPr="00227053" w:rsidRDefault="001538E9" w:rsidP="00227053">
      <w:pPr>
        <w:autoSpaceDE w:val="0"/>
        <w:autoSpaceDN w:val="0"/>
        <w:adjustRightInd w:val="0"/>
        <w:spacing w:after="0" w:line="240" w:lineRule="auto"/>
        <w:jc w:val="both"/>
        <w:rPr>
          <w:rFonts w:ascii="Times New Roman" w:hAnsi="Times New Roman" w:cs="Times New Roman"/>
          <w:sz w:val="28"/>
          <w:szCs w:val="28"/>
        </w:rPr>
      </w:pPr>
    </w:p>
    <w:p w:rsidR="001538E9" w:rsidRDefault="001538E9" w:rsidP="00227053">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V. Механизм реализации муниципальной программы</w:t>
      </w:r>
    </w:p>
    <w:p w:rsidR="009E513D" w:rsidRDefault="009E513D" w:rsidP="00227053">
      <w:pPr>
        <w:autoSpaceDE w:val="0"/>
        <w:autoSpaceDN w:val="0"/>
        <w:adjustRightInd w:val="0"/>
        <w:spacing w:after="0" w:line="240" w:lineRule="auto"/>
        <w:ind w:firstLine="851"/>
        <w:jc w:val="center"/>
        <w:outlineLvl w:val="1"/>
        <w:rPr>
          <w:rFonts w:ascii="Times New Roman" w:hAnsi="Times New Roman" w:cs="Times New Roman"/>
          <w:b/>
          <w:bCs/>
          <w:sz w:val="28"/>
          <w:szCs w:val="28"/>
        </w:rPr>
      </w:pPr>
    </w:p>
    <w:p w:rsidR="00786DFE" w:rsidRDefault="00786DFE" w:rsidP="00D32D93">
      <w:pPr>
        <w:pStyle w:val="ConsPlusNormal"/>
        <w:spacing w:line="360" w:lineRule="auto"/>
        <w:ind w:firstLine="709"/>
        <w:jc w:val="both"/>
        <w:rPr>
          <w:rFonts w:ascii="Times New Roman" w:hAnsi="Times New Roman" w:cs="Times New Roman"/>
          <w:sz w:val="28"/>
          <w:szCs w:val="28"/>
        </w:rPr>
      </w:pPr>
      <w:r w:rsidRPr="00786DFE">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основных мероприятий, достижение запланированных результатов и величин показателей, установленных в муниципальной программе.</w:t>
      </w:r>
    </w:p>
    <w:p w:rsidR="00BF2D32" w:rsidRDefault="004C2DE2" w:rsidP="00D32D93">
      <w:pPr>
        <w:pStyle w:val="ConsPlusNormal"/>
        <w:spacing w:line="360" w:lineRule="auto"/>
        <w:ind w:firstLine="709"/>
        <w:jc w:val="both"/>
        <w:rPr>
          <w:rFonts w:ascii="Times New Roman" w:hAnsi="Times New Roman" w:cs="Times New Roman"/>
          <w:sz w:val="28"/>
          <w:szCs w:val="28"/>
        </w:rPr>
      </w:pPr>
      <w:r w:rsidRPr="00D32D93">
        <w:rPr>
          <w:rFonts w:ascii="Times New Roman" w:hAnsi="Times New Roman" w:cs="Times New Roman"/>
          <w:sz w:val="28"/>
          <w:szCs w:val="28"/>
        </w:rPr>
        <w:t xml:space="preserve">Ответственный исполнитель Программы </w:t>
      </w:r>
      <w:r w:rsidRPr="0055316C">
        <w:rPr>
          <w:rFonts w:ascii="Times New Roman" w:hAnsi="Times New Roman" w:cs="Times New Roman"/>
          <w:sz w:val="28"/>
          <w:szCs w:val="28"/>
        </w:rPr>
        <w:t xml:space="preserve">в </w:t>
      </w:r>
      <w:r w:rsidR="00BF2D32" w:rsidRPr="0055316C">
        <w:rPr>
          <w:rFonts w:ascii="Times New Roman" w:hAnsi="Times New Roman" w:cs="Times New Roman"/>
          <w:sz w:val="28"/>
          <w:szCs w:val="28"/>
        </w:rPr>
        <w:t>целях организации выполнения мероприятий муниципальной программы:</w:t>
      </w:r>
    </w:p>
    <w:p w:rsidR="004C2DE2" w:rsidRPr="00D32D93" w:rsidRDefault="004C2DE2" w:rsidP="00BF2D32">
      <w:pPr>
        <w:pStyle w:val="ConsPlusNormal"/>
        <w:spacing w:line="360" w:lineRule="auto"/>
        <w:ind w:firstLine="708"/>
        <w:jc w:val="both"/>
        <w:rPr>
          <w:rFonts w:ascii="Times New Roman" w:hAnsi="Times New Roman" w:cs="Times New Roman"/>
          <w:sz w:val="28"/>
          <w:szCs w:val="28"/>
        </w:rPr>
      </w:pPr>
      <w:r w:rsidRPr="00D32D93">
        <w:rPr>
          <w:rFonts w:ascii="Times New Roman" w:hAnsi="Times New Roman" w:cs="Times New Roman"/>
          <w:sz w:val="28"/>
          <w:szCs w:val="28"/>
        </w:rPr>
        <w:t xml:space="preserve">а) осуществляет координацию действий соисполнителей </w:t>
      </w:r>
      <w:r w:rsidR="00BF2D32">
        <w:rPr>
          <w:rFonts w:ascii="Times New Roman" w:hAnsi="Times New Roman" w:cs="Times New Roman"/>
          <w:sz w:val="28"/>
          <w:szCs w:val="28"/>
        </w:rPr>
        <w:t>муниципальной п</w:t>
      </w:r>
      <w:r w:rsidRPr="00D32D93">
        <w:rPr>
          <w:rFonts w:ascii="Times New Roman" w:hAnsi="Times New Roman" w:cs="Times New Roman"/>
          <w:sz w:val="28"/>
          <w:szCs w:val="28"/>
        </w:rPr>
        <w:t>рограммы;</w:t>
      </w:r>
    </w:p>
    <w:p w:rsidR="004C2DE2" w:rsidRPr="00D32D93" w:rsidRDefault="004C2DE2" w:rsidP="00D32D93">
      <w:pPr>
        <w:pStyle w:val="ConsPlusNormal"/>
        <w:spacing w:line="360" w:lineRule="auto"/>
        <w:ind w:firstLine="709"/>
        <w:jc w:val="both"/>
        <w:rPr>
          <w:rFonts w:ascii="Times New Roman" w:hAnsi="Times New Roman" w:cs="Times New Roman"/>
          <w:sz w:val="28"/>
          <w:szCs w:val="28"/>
        </w:rPr>
      </w:pPr>
      <w:r w:rsidRPr="00D32D93">
        <w:rPr>
          <w:rFonts w:ascii="Times New Roman" w:hAnsi="Times New Roman" w:cs="Times New Roman"/>
          <w:sz w:val="28"/>
          <w:szCs w:val="28"/>
        </w:rPr>
        <w:t>б) разрабатывает нормативные правовые акты и документы, необходимые для обеспечения исполнения мероприятий Программы;</w:t>
      </w:r>
    </w:p>
    <w:p w:rsidR="00BF2D32" w:rsidRDefault="004C2DE2" w:rsidP="00D32D93">
      <w:pPr>
        <w:pStyle w:val="ConsPlusNormal"/>
        <w:spacing w:line="360" w:lineRule="auto"/>
        <w:ind w:firstLine="709"/>
        <w:jc w:val="both"/>
        <w:rPr>
          <w:rFonts w:ascii="Times New Roman" w:hAnsi="Times New Roman" w:cs="Times New Roman"/>
          <w:sz w:val="28"/>
          <w:szCs w:val="28"/>
        </w:rPr>
      </w:pPr>
      <w:r w:rsidRPr="00D32D93">
        <w:rPr>
          <w:rFonts w:ascii="Times New Roman" w:hAnsi="Times New Roman" w:cs="Times New Roman"/>
          <w:sz w:val="28"/>
          <w:szCs w:val="28"/>
        </w:rPr>
        <w:t xml:space="preserve">в) </w:t>
      </w:r>
      <w:r w:rsidRPr="0055316C">
        <w:rPr>
          <w:rFonts w:ascii="Times New Roman" w:hAnsi="Times New Roman" w:cs="Times New Roman"/>
          <w:sz w:val="28"/>
          <w:szCs w:val="28"/>
        </w:rPr>
        <w:t xml:space="preserve">подает в финансовое управление администрации Уссурийского городского округа финансовую заявку </w:t>
      </w:r>
      <w:r w:rsidR="00BF2D32" w:rsidRPr="0055316C">
        <w:rPr>
          <w:rFonts w:ascii="Times New Roman" w:hAnsi="Times New Roman" w:cs="Times New Roman"/>
          <w:sz w:val="28"/>
          <w:szCs w:val="28"/>
        </w:rPr>
        <w:t xml:space="preserve">для формирования бюджета </w:t>
      </w:r>
      <w:r w:rsidRPr="0055316C">
        <w:rPr>
          <w:rFonts w:ascii="Times New Roman" w:hAnsi="Times New Roman" w:cs="Times New Roman"/>
          <w:sz w:val="28"/>
          <w:szCs w:val="28"/>
        </w:rPr>
        <w:t>на очередной финансовый год</w:t>
      </w:r>
      <w:r w:rsidR="00BF2D32" w:rsidRPr="0055316C">
        <w:rPr>
          <w:rFonts w:ascii="Times New Roman" w:hAnsi="Times New Roman" w:cs="Times New Roman"/>
          <w:sz w:val="28"/>
          <w:szCs w:val="28"/>
        </w:rPr>
        <w:t>;</w:t>
      </w:r>
      <w:r w:rsidRPr="00D32D93">
        <w:rPr>
          <w:rFonts w:ascii="Times New Roman" w:hAnsi="Times New Roman" w:cs="Times New Roman"/>
          <w:sz w:val="28"/>
          <w:szCs w:val="28"/>
        </w:rPr>
        <w:t xml:space="preserve"> </w:t>
      </w:r>
    </w:p>
    <w:p w:rsidR="004C2DE2" w:rsidRPr="00D32D93" w:rsidRDefault="00937F22" w:rsidP="00D32D93">
      <w:pPr>
        <w:pStyle w:val="ConsPlusNormal"/>
        <w:spacing w:line="360" w:lineRule="auto"/>
        <w:ind w:firstLine="709"/>
        <w:jc w:val="both"/>
        <w:rPr>
          <w:rFonts w:ascii="Times New Roman" w:hAnsi="Times New Roman" w:cs="Times New Roman"/>
          <w:sz w:val="28"/>
          <w:szCs w:val="28"/>
        </w:rPr>
      </w:pPr>
      <w:r w:rsidRPr="0055316C">
        <w:rPr>
          <w:rFonts w:ascii="Times New Roman" w:hAnsi="Times New Roman" w:cs="Times New Roman"/>
          <w:sz w:val="28"/>
          <w:szCs w:val="28"/>
        </w:rPr>
        <w:t xml:space="preserve">г) осуществляет закупки </w:t>
      </w:r>
      <w:r w:rsidR="008B0D9C">
        <w:rPr>
          <w:rFonts w:ascii="Times New Roman" w:hAnsi="Times New Roman" w:cs="Times New Roman"/>
          <w:sz w:val="28"/>
          <w:szCs w:val="28"/>
        </w:rPr>
        <w:t xml:space="preserve">на поставку </w:t>
      </w:r>
      <w:r w:rsidRPr="0055316C">
        <w:rPr>
          <w:rFonts w:ascii="Times New Roman" w:hAnsi="Times New Roman" w:cs="Times New Roman"/>
          <w:sz w:val="28"/>
          <w:szCs w:val="28"/>
        </w:rPr>
        <w:t xml:space="preserve">товаров, выполнение работ, оказание услуг </w:t>
      </w:r>
      <w:r w:rsidR="004C2DE2" w:rsidRPr="0055316C">
        <w:rPr>
          <w:rFonts w:ascii="Times New Roman" w:hAnsi="Times New Roman" w:cs="Times New Roman"/>
          <w:sz w:val="28"/>
          <w:szCs w:val="28"/>
        </w:rPr>
        <w:t xml:space="preserve"> для обеспечения исполнения мероприятий Программы;</w:t>
      </w:r>
    </w:p>
    <w:p w:rsidR="004C2DE2" w:rsidRPr="00D32D93" w:rsidRDefault="004C2DE2" w:rsidP="00D32D93">
      <w:pPr>
        <w:pStyle w:val="ConsPlusNormal"/>
        <w:spacing w:line="360" w:lineRule="auto"/>
        <w:ind w:firstLine="709"/>
        <w:jc w:val="both"/>
        <w:rPr>
          <w:rFonts w:ascii="Times New Roman" w:hAnsi="Times New Roman" w:cs="Times New Roman"/>
          <w:sz w:val="28"/>
          <w:szCs w:val="28"/>
        </w:rPr>
      </w:pPr>
      <w:r w:rsidRPr="00D32D93">
        <w:rPr>
          <w:rFonts w:ascii="Times New Roman" w:hAnsi="Times New Roman" w:cs="Times New Roman"/>
          <w:sz w:val="28"/>
          <w:szCs w:val="28"/>
        </w:rPr>
        <w:t>д) готовит отчетность о ходе реализации Программы и размещает ее на официальном сайте администрации Уссурийского городского округа;</w:t>
      </w:r>
    </w:p>
    <w:p w:rsidR="004C2DE2" w:rsidRPr="00D32D93" w:rsidRDefault="004C2DE2" w:rsidP="00D32D93">
      <w:pPr>
        <w:pStyle w:val="ConsPlusNormal"/>
        <w:spacing w:line="360" w:lineRule="auto"/>
        <w:ind w:firstLine="709"/>
        <w:jc w:val="both"/>
        <w:rPr>
          <w:rFonts w:ascii="Times New Roman" w:hAnsi="Times New Roman" w:cs="Times New Roman"/>
          <w:sz w:val="28"/>
          <w:szCs w:val="28"/>
        </w:rPr>
      </w:pPr>
      <w:r w:rsidRPr="00D32D93">
        <w:rPr>
          <w:rFonts w:ascii="Times New Roman" w:hAnsi="Times New Roman" w:cs="Times New Roman"/>
          <w:sz w:val="28"/>
          <w:szCs w:val="28"/>
        </w:rPr>
        <w:t>е) готовит предложения о внесении изменений (дополнений) в Программу.</w:t>
      </w:r>
    </w:p>
    <w:p w:rsidR="004C2DE2" w:rsidRPr="00D32D93" w:rsidRDefault="004C2DE2" w:rsidP="00D32D93">
      <w:pPr>
        <w:pStyle w:val="ConsPlusNormal"/>
        <w:spacing w:line="360" w:lineRule="auto"/>
        <w:ind w:firstLine="709"/>
        <w:jc w:val="both"/>
        <w:rPr>
          <w:rFonts w:ascii="Times New Roman" w:hAnsi="Times New Roman" w:cs="Times New Roman"/>
          <w:sz w:val="28"/>
          <w:szCs w:val="28"/>
        </w:rPr>
      </w:pPr>
      <w:r w:rsidRPr="00D32D93">
        <w:rPr>
          <w:rFonts w:ascii="Times New Roman" w:hAnsi="Times New Roman" w:cs="Times New Roman"/>
          <w:sz w:val="28"/>
          <w:szCs w:val="28"/>
        </w:rPr>
        <w:t>При реализации Программы ответственный исполнитель и соисполнители мероприятий Программы взаимодействуют с отраслевыми (функциональными) органами администрации Уссурийского городского округа.</w:t>
      </w:r>
    </w:p>
    <w:p w:rsidR="004C2DE2" w:rsidRPr="00D32D93" w:rsidRDefault="004C2DE2" w:rsidP="00D32D93">
      <w:pPr>
        <w:pStyle w:val="ConsPlusNormal"/>
        <w:spacing w:line="360" w:lineRule="auto"/>
        <w:ind w:firstLine="709"/>
        <w:jc w:val="both"/>
        <w:rPr>
          <w:rFonts w:ascii="Times New Roman" w:hAnsi="Times New Roman" w:cs="Times New Roman"/>
          <w:sz w:val="28"/>
          <w:szCs w:val="28"/>
        </w:rPr>
      </w:pPr>
      <w:proofErr w:type="gramStart"/>
      <w:r w:rsidRPr="00D32D93">
        <w:rPr>
          <w:rFonts w:ascii="Times New Roman" w:hAnsi="Times New Roman" w:cs="Times New Roman"/>
          <w:sz w:val="28"/>
          <w:szCs w:val="28"/>
        </w:rPr>
        <w:t xml:space="preserve">Расходование выделенных бюджетных средств на реализацию мероприятий Программы осуществляется ответственными исполнителем, соисполнителями путем осуществления закупок в соответствии с Федеральным </w:t>
      </w:r>
      <w:hyperlink r:id="rId13">
        <w:r w:rsidRPr="00895497">
          <w:rPr>
            <w:rFonts w:ascii="Times New Roman" w:hAnsi="Times New Roman" w:cs="Times New Roman"/>
            <w:sz w:val="28"/>
            <w:szCs w:val="28"/>
          </w:rPr>
          <w:t>законом</w:t>
        </w:r>
      </w:hyperlink>
      <w:r w:rsidRPr="00D32D93">
        <w:rPr>
          <w:rFonts w:ascii="Times New Roman" w:hAnsi="Times New Roman" w:cs="Times New Roman"/>
          <w:sz w:val="28"/>
          <w:szCs w:val="28"/>
        </w:rPr>
        <w:t xml:space="preserve"> от 5 апреля 2013 года </w:t>
      </w:r>
      <w:r w:rsidR="00895497">
        <w:rPr>
          <w:rFonts w:ascii="Times New Roman" w:hAnsi="Times New Roman" w:cs="Times New Roman"/>
          <w:sz w:val="28"/>
          <w:szCs w:val="28"/>
        </w:rPr>
        <w:t>№</w:t>
      </w:r>
      <w:r w:rsidRPr="00D32D93">
        <w:rPr>
          <w:rFonts w:ascii="Times New Roman" w:hAnsi="Times New Roman" w:cs="Times New Roman"/>
          <w:sz w:val="28"/>
          <w:szCs w:val="28"/>
        </w:rPr>
        <w:t xml:space="preserve"> 44-ФЗ </w:t>
      </w:r>
      <w:r w:rsidR="00895497">
        <w:rPr>
          <w:rFonts w:ascii="Times New Roman" w:hAnsi="Times New Roman" w:cs="Times New Roman"/>
          <w:sz w:val="28"/>
          <w:szCs w:val="28"/>
        </w:rPr>
        <w:t>«</w:t>
      </w:r>
      <w:r w:rsidRPr="00D32D9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95497">
        <w:rPr>
          <w:rFonts w:ascii="Times New Roman" w:hAnsi="Times New Roman" w:cs="Times New Roman"/>
          <w:sz w:val="28"/>
          <w:szCs w:val="28"/>
        </w:rPr>
        <w:t xml:space="preserve">», а также путем проведения конкурсов в соответствии с постановлениями администрации Уссурийского </w:t>
      </w:r>
      <w:r w:rsidR="00895497">
        <w:rPr>
          <w:rFonts w:ascii="Times New Roman" w:hAnsi="Times New Roman" w:cs="Times New Roman"/>
          <w:sz w:val="28"/>
          <w:szCs w:val="28"/>
        </w:rPr>
        <w:lastRenderedPageBreak/>
        <w:t>городского округа</w:t>
      </w:r>
      <w:r w:rsidRPr="00D32D93">
        <w:rPr>
          <w:rFonts w:ascii="Times New Roman" w:hAnsi="Times New Roman" w:cs="Times New Roman"/>
          <w:sz w:val="28"/>
          <w:szCs w:val="28"/>
        </w:rPr>
        <w:t>.</w:t>
      </w:r>
      <w:proofErr w:type="gramEnd"/>
    </w:p>
    <w:p w:rsidR="008D12CD" w:rsidRPr="009E513D" w:rsidRDefault="008D12CD" w:rsidP="002B342A">
      <w:pPr>
        <w:autoSpaceDE w:val="0"/>
        <w:autoSpaceDN w:val="0"/>
        <w:adjustRightInd w:val="0"/>
        <w:spacing w:after="0" w:line="240" w:lineRule="auto"/>
        <w:ind w:firstLine="851"/>
        <w:jc w:val="both"/>
        <w:rPr>
          <w:rFonts w:ascii="Times New Roman" w:hAnsi="Times New Roman" w:cs="Times New Roman"/>
          <w:sz w:val="28"/>
          <w:szCs w:val="28"/>
        </w:rPr>
      </w:pPr>
    </w:p>
    <w:p w:rsidR="001538E9" w:rsidRPr="00227053" w:rsidRDefault="001538E9" w:rsidP="002B342A">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VI. Финансовое обеспечение муниципальной программы</w:t>
      </w:r>
    </w:p>
    <w:p w:rsidR="001538E9" w:rsidRPr="00227053" w:rsidRDefault="001538E9" w:rsidP="002B342A">
      <w:pPr>
        <w:autoSpaceDE w:val="0"/>
        <w:autoSpaceDN w:val="0"/>
        <w:adjustRightInd w:val="0"/>
        <w:spacing w:after="0" w:line="240" w:lineRule="auto"/>
        <w:ind w:firstLine="851"/>
        <w:jc w:val="both"/>
        <w:rPr>
          <w:rFonts w:ascii="Times New Roman" w:hAnsi="Times New Roman" w:cs="Times New Roman"/>
          <w:sz w:val="28"/>
          <w:szCs w:val="28"/>
        </w:rPr>
      </w:pPr>
    </w:p>
    <w:p w:rsidR="001538E9" w:rsidRPr="00227053" w:rsidRDefault="001538E9" w:rsidP="00777F12">
      <w:pPr>
        <w:autoSpaceDE w:val="0"/>
        <w:autoSpaceDN w:val="0"/>
        <w:adjustRightInd w:val="0"/>
        <w:spacing w:after="0" w:line="360" w:lineRule="auto"/>
        <w:ind w:firstLine="851"/>
        <w:jc w:val="both"/>
        <w:rPr>
          <w:rFonts w:ascii="Times New Roman" w:hAnsi="Times New Roman" w:cs="Times New Roman"/>
          <w:sz w:val="28"/>
          <w:szCs w:val="28"/>
        </w:rPr>
      </w:pPr>
      <w:r w:rsidRPr="00227053">
        <w:rPr>
          <w:rFonts w:ascii="Times New Roman" w:hAnsi="Times New Roman" w:cs="Times New Roman"/>
          <w:sz w:val="28"/>
          <w:szCs w:val="28"/>
        </w:rPr>
        <w:t xml:space="preserve">Финансирование мероприятий муниципальной программы </w:t>
      </w:r>
      <w:r w:rsidR="009E513D">
        <w:rPr>
          <w:rFonts w:ascii="Times New Roman" w:hAnsi="Times New Roman" w:cs="Times New Roman"/>
          <w:sz w:val="28"/>
          <w:szCs w:val="28"/>
        </w:rPr>
        <w:t>осуществляет</w:t>
      </w:r>
      <w:r w:rsidRPr="00227053">
        <w:rPr>
          <w:rFonts w:ascii="Times New Roman" w:hAnsi="Times New Roman" w:cs="Times New Roman"/>
          <w:sz w:val="28"/>
          <w:szCs w:val="28"/>
        </w:rPr>
        <w:t xml:space="preserve">ся за счет средств местного бюджета Уссурийского городского округа. Общий объем финансирования мероприятий муниципальной программы представлен в </w:t>
      </w:r>
      <w:hyperlink w:anchor="Par547" w:history="1">
        <w:r w:rsidR="00A43D98" w:rsidRPr="00227053">
          <w:rPr>
            <w:rFonts w:ascii="Times New Roman" w:hAnsi="Times New Roman" w:cs="Times New Roman"/>
            <w:sz w:val="28"/>
            <w:szCs w:val="28"/>
          </w:rPr>
          <w:t>приложении</w:t>
        </w:r>
        <w:r w:rsidR="00215A1D" w:rsidRPr="00227053">
          <w:rPr>
            <w:rFonts w:ascii="Times New Roman" w:hAnsi="Times New Roman" w:cs="Times New Roman"/>
            <w:sz w:val="28"/>
            <w:szCs w:val="28"/>
          </w:rPr>
          <w:t xml:space="preserve"> </w:t>
        </w:r>
        <w:r w:rsidR="00A43D98" w:rsidRPr="00227053">
          <w:rPr>
            <w:rFonts w:ascii="Times New Roman" w:hAnsi="Times New Roman" w:cs="Times New Roman"/>
            <w:sz w:val="28"/>
            <w:szCs w:val="28"/>
          </w:rPr>
          <w:t>№</w:t>
        </w:r>
        <w:r w:rsidRPr="00227053">
          <w:rPr>
            <w:rFonts w:ascii="Times New Roman" w:hAnsi="Times New Roman" w:cs="Times New Roman"/>
            <w:sz w:val="28"/>
            <w:szCs w:val="28"/>
          </w:rPr>
          <w:t xml:space="preserve"> 3</w:t>
        </w:r>
      </w:hyperlink>
      <w:r w:rsidRPr="00227053">
        <w:rPr>
          <w:rFonts w:ascii="Times New Roman" w:hAnsi="Times New Roman" w:cs="Times New Roman"/>
          <w:sz w:val="28"/>
          <w:szCs w:val="28"/>
        </w:rPr>
        <w:t>.</w:t>
      </w:r>
    </w:p>
    <w:p w:rsidR="001538E9" w:rsidRPr="00227053" w:rsidRDefault="001538E9" w:rsidP="00215A1D">
      <w:pPr>
        <w:autoSpaceDE w:val="0"/>
        <w:autoSpaceDN w:val="0"/>
        <w:adjustRightInd w:val="0"/>
        <w:spacing w:after="0" w:line="360" w:lineRule="auto"/>
        <w:ind w:firstLine="851"/>
        <w:jc w:val="both"/>
        <w:rPr>
          <w:rFonts w:ascii="Times New Roman" w:hAnsi="Times New Roman" w:cs="Times New Roman"/>
          <w:sz w:val="28"/>
          <w:szCs w:val="28"/>
        </w:rPr>
      </w:pPr>
      <w:r w:rsidRPr="00227053">
        <w:rPr>
          <w:rFonts w:ascii="Times New Roman" w:hAnsi="Times New Roman" w:cs="Times New Roman"/>
          <w:sz w:val="28"/>
          <w:szCs w:val="28"/>
        </w:rPr>
        <w:t>Общий объем ассигнований, планируемый на выполнение мероприятий муниципальной программы, составляет</w:t>
      </w:r>
      <w:r w:rsidR="002A67D7">
        <w:rPr>
          <w:rFonts w:ascii="Times New Roman" w:hAnsi="Times New Roman" w:cs="Times New Roman"/>
          <w:sz w:val="28"/>
          <w:szCs w:val="28"/>
        </w:rPr>
        <w:t xml:space="preserve"> </w:t>
      </w:r>
      <w:r w:rsidR="002A67D7" w:rsidRPr="002A67D7">
        <w:rPr>
          <w:rFonts w:ascii="Times New Roman" w:hAnsi="Times New Roman" w:cs="Times New Roman"/>
          <w:sz w:val="28"/>
          <w:szCs w:val="28"/>
          <w:highlight w:val="yellow"/>
        </w:rPr>
        <w:t>1</w:t>
      </w:r>
      <w:r w:rsidR="00113900">
        <w:rPr>
          <w:rFonts w:ascii="Times New Roman" w:hAnsi="Times New Roman" w:cs="Times New Roman"/>
          <w:sz w:val="28"/>
          <w:szCs w:val="28"/>
          <w:highlight w:val="yellow"/>
        </w:rPr>
        <w:t>150</w:t>
      </w:r>
      <w:r w:rsidR="00D72FFF">
        <w:rPr>
          <w:rFonts w:ascii="Times New Roman" w:hAnsi="Times New Roman" w:cs="Times New Roman"/>
          <w:sz w:val="28"/>
          <w:szCs w:val="28"/>
          <w:highlight w:val="yellow"/>
        </w:rPr>
        <w:t>0</w:t>
      </w:r>
      <w:r w:rsidR="004C2DE2" w:rsidRPr="002A67D7">
        <w:rPr>
          <w:rFonts w:ascii="Times New Roman" w:hAnsi="Times New Roman" w:cs="Times New Roman"/>
          <w:sz w:val="28"/>
          <w:szCs w:val="28"/>
          <w:highlight w:val="yellow"/>
        </w:rPr>
        <w:t>,00</w:t>
      </w:r>
      <w:r w:rsidR="004C2DE2" w:rsidRPr="00227053">
        <w:rPr>
          <w:rFonts w:ascii="Times New Roman" w:hAnsi="Times New Roman" w:cs="Times New Roman"/>
          <w:sz w:val="28"/>
          <w:szCs w:val="28"/>
        </w:rPr>
        <w:t xml:space="preserve"> </w:t>
      </w:r>
      <w:r w:rsidR="009E513D">
        <w:rPr>
          <w:rFonts w:ascii="Times New Roman" w:hAnsi="Times New Roman" w:cs="Times New Roman"/>
          <w:sz w:val="28"/>
          <w:szCs w:val="28"/>
        </w:rPr>
        <w:t>тыс. рублей</w:t>
      </w:r>
      <w:r w:rsidRPr="00227053">
        <w:rPr>
          <w:rFonts w:ascii="Times New Roman" w:hAnsi="Times New Roman" w:cs="Times New Roman"/>
          <w:sz w:val="28"/>
          <w:szCs w:val="28"/>
        </w:rPr>
        <w:t>:</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1276"/>
        <w:gridCol w:w="1134"/>
        <w:gridCol w:w="1134"/>
        <w:gridCol w:w="1134"/>
        <w:gridCol w:w="1276"/>
        <w:gridCol w:w="1276"/>
      </w:tblGrid>
      <w:tr w:rsidR="00F80D88" w:rsidRPr="00227053" w:rsidTr="009E513D">
        <w:tc>
          <w:tcPr>
            <w:tcW w:w="2330" w:type="dxa"/>
            <w:vMerge w:val="restart"/>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 xml:space="preserve">Объем </w:t>
            </w:r>
            <w:proofErr w:type="spellStart"/>
            <w:proofErr w:type="gramStart"/>
            <w:r w:rsidRPr="009E513D">
              <w:rPr>
                <w:rFonts w:ascii="Times New Roman" w:hAnsi="Times New Roman" w:cs="Times New Roman"/>
                <w:sz w:val="24"/>
                <w:szCs w:val="24"/>
              </w:rPr>
              <w:t>финансирова</w:t>
            </w:r>
            <w:r w:rsidR="009E513D" w:rsidRPr="009E513D">
              <w:rPr>
                <w:rFonts w:ascii="Times New Roman" w:hAnsi="Times New Roman" w:cs="Times New Roman"/>
                <w:sz w:val="24"/>
                <w:szCs w:val="24"/>
              </w:rPr>
              <w:t>-</w:t>
            </w:r>
            <w:r w:rsidRPr="009E513D">
              <w:rPr>
                <w:rFonts w:ascii="Times New Roman" w:hAnsi="Times New Roman" w:cs="Times New Roman"/>
                <w:sz w:val="24"/>
                <w:szCs w:val="24"/>
              </w:rPr>
              <w:t>ния</w:t>
            </w:r>
            <w:proofErr w:type="spellEnd"/>
            <w:proofErr w:type="gramEnd"/>
            <w:r w:rsidRPr="009E513D">
              <w:rPr>
                <w:rFonts w:ascii="Times New Roman" w:hAnsi="Times New Roman" w:cs="Times New Roman"/>
                <w:sz w:val="24"/>
                <w:szCs w:val="24"/>
              </w:rPr>
              <w:t xml:space="preserve"> на программные мероприятия</w:t>
            </w:r>
            <w:r w:rsidR="009E513D" w:rsidRPr="009E513D">
              <w:rPr>
                <w:rFonts w:ascii="Times New Roman" w:hAnsi="Times New Roman" w:cs="Times New Roman"/>
                <w:sz w:val="24"/>
                <w:szCs w:val="24"/>
              </w:rPr>
              <w:t xml:space="preserve">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Всего по программе</w:t>
            </w:r>
          </w:p>
          <w:p w:rsidR="00F80D88" w:rsidRPr="009E513D" w:rsidRDefault="00F80D88" w:rsidP="00F80D88">
            <w:pPr>
              <w:autoSpaceDE w:val="0"/>
              <w:autoSpaceDN w:val="0"/>
              <w:adjustRightInd w:val="0"/>
              <w:spacing w:after="0" w:line="240" w:lineRule="auto"/>
              <w:rPr>
                <w:rFonts w:ascii="Times New Roman" w:hAnsi="Times New Roman" w:cs="Times New Roman"/>
                <w:sz w:val="24"/>
                <w:szCs w:val="24"/>
              </w:rPr>
            </w:pPr>
          </w:p>
        </w:tc>
        <w:tc>
          <w:tcPr>
            <w:tcW w:w="5954" w:type="dxa"/>
            <w:gridSpan w:val="5"/>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В том числе по годам</w:t>
            </w:r>
          </w:p>
        </w:tc>
      </w:tr>
      <w:tr w:rsidR="00F80D88" w:rsidRPr="00227053" w:rsidTr="009E513D">
        <w:tc>
          <w:tcPr>
            <w:tcW w:w="2330" w:type="dxa"/>
            <w:vMerge/>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2027</w:t>
            </w:r>
          </w:p>
        </w:tc>
      </w:tr>
      <w:tr w:rsidR="00F80D88" w:rsidRPr="00227053" w:rsidTr="009E513D">
        <w:tc>
          <w:tcPr>
            <w:tcW w:w="2330"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jc w:val="center"/>
              <w:rPr>
                <w:rFonts w:ascii="Times New Roman" w:hAnsi="Times New Roman" w:cs="Times New Roman"/>
                <w:sz w:val="24"/>
                <w:szCs w:val="24"/>
              </w:rPr>
            </w:pPr>
            <w:r w:rsidRPr="009E513D">
              <w:rPr>
                <w:rFonts w:ascii="Times New Roman" w:hAnsi="Times New Roman" w:cs="Times New Roman"/>
                <w:sz w:val="24"/>
                <w:szCs w:val="24"/>
              </w:rPr>
              <w:t>7</w:t>
            </w:r>
          </w:p>
        </w:tc>
      </w:tr>
      <w:tr w:rsidR="00113900" w:rsidRPr="00227053" w:rsidTr="009E513D">
        <w:tc>
          <w:tcPr>
            <w:tcW w:w="2330" w:type="dxa"/>
            <w:tcBorders>
              <w:top w:val="single" w:sz="4" w:space="0" w:color="auto"/>
              <w:left w:val="single" w:sz="4" w:space="0" w:color="auto"/>
              <w:bottom w:val="single" w:sz="4" w:space="0" w:color="auto"/>
              <w:right w:val="single" w:sz="4" w:space="0" w:color="auto"/>
            </w:tcBorders>
          </w:tcPr>
          <w:p w:rsidR="00113900" w:rsidRPr="009E513D" w:rsidRDefault="00113900" w:rsidP="001538E9">
            <w:pPr>
              <w:autoSpaceDE w:val="0"/>
              <w:autoSpaceDN w:val="0"/>
              <w:adjustRightInd w:val="0"/>
              <w:spacing w:after="0" w:line="240" w:lineRule="auto"/>
              <w:rPr>
                <w:rFonts w:ascii="Times New Roman" w:hAnsi="Times New Roman" w:cs="Times New Roman"/>
                <w:sz w:val="24"/>
                <w:szCs w:val="24"/>
              </w:rPr>
            </w:pPr>
            <w:r w:rsidRPr="009E513D">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113900" w:rsidRPr="009E513D" w:rsidRDefault="00113900" w:rsidP="00D72FF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yellow"/>
              </w:rPr>
              <w:t>11500</w:t>
            </w:r>
            <w:r w:rsidRPr="002A67D7">
              <w:rPr>
                <w:rFonts w:ascii="Times New Roman" w:hAnsi="Times New Roman" w:cs="Times New Roman"/>
                <w:sz w:val="24"/>
                <w:szCs w:val="24"/>
                <w:highlight w:val="yellow"/>
              </w:rPr>
              <w:t>,00</w:t>
            </w:r>
            <w:r w:rsidRPr="009E513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13900" w:rsidRPr="009E513D" w:rsidRDefault="00113900" w:rsidP="00E210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2300,00</w:t>
            </w:r>
          </w:p>
        </w:tc>
        <w:tc>
          <w:tcPr>
            <w:tcW w:w="1134" w:type="dxa"/>
            <w:tcBorders>
              <w:top w:val="single" w:sz="4" w:space="0" w:color="auto"/>
              <w:left w:val="single" w:sz="4" w:space="0" w:color="auto"/>
              <w:bottom w:val="single" w:sz="4" w:space="0" w:color="auto"/>
              <w:right w:val="single" w:sz="4" w:space="0" w:color="auto"/>
            </w:tcBorders>
          </w:tcPr>
          <w:p w:rsidR="00113900" w:rsidRDefault="00113900">
            <w:r w:rsidRPr="00CB4BC0">
              <w:rPr>
                <w:rFonts w:ascii="Times New Roman" w:hAnsi="Times New Roman" w:cs="Times New Roman"/>
                <w:sz w:val="24"/>
                <w:szCs w:val="24"/>
              </w:rPr>
              <w:t>2300,00</w:t>
            </w:r>
          </w:p>
        </w:tc>
        <w:tc>
          <w:tcPr>
            <w:tcW w:w="1134" w:type="dxa"/>
            <w:tcBorders>
              <w:top w:val="single" w:sz="4" w:space="0" w:color="auto"/>
              <w:left w:val="single" w:sz="4" w:space="0" w:color="auto"/>
              <w:bottom w:val="single" w:sz="4" w:space="0" w:color="auto"/>
              <w:right w:val="single" w:sz="4" w:space="0" w:color="auto"/>
            </w:tcBorders>
          </w:tcPr>
          <w:p w:rsidR="00113900" w:rsidRDefault="00113900">
            <w:r w:rsidRPr="00CB4BC0">
              <w:rPr>
                <w:rFonts w:ascii="Times New Roman" w:hAnsi="Times New Roman" w:cs="Times New Roman"/>
                <w:sz w:val="24"/>
                <w:szCs w:val="24"/>
              </w:rPr>
              <w:t>2300,00</w:t>
            </w:r>
          </w:p>
        </w:tc>
        <w:tc>
          <w:tcPr>
            <w:tcW w:w="1276" w:type="dxa"/>
            <w:tcBorders>
              <w:top w:val="single" w:sz="4" w:space="0" w:color="auto"/>
              <w:left w:val="single" w:sz="4" w:space="0" w:color="auto"/>
              <w:bottom w:val="single" w:sz="4" w:space="0" w:color="auto"/>
              <w:right w:val="single" w:sz="4" w:space="0" w:color="auto"/>
            </w:tcBorders>
          </w:tcPr>
          <w:p w:rsidR="00113900" w:rsidRDefault="00113900">
            <w:r w:rsidRPr="00CB4BC0">
              <w:rPr>
                <w:rFonts w:ascii="Times New Roman" w:hAnsi="Times New Roman" w:cs="Times New Roman"/>
                <w:sz w:val="24"/>
                <w:szCs w:val="24"/>
              </w:rPr>
              <w:t>2300,00</w:t>
            </w:r>
          </w:p>
        </w:tc>
        <w:tc>
          <w:tcPr>
            <w:tcW w:w="1276" w:type="dxa"/>
            <w:tcBorders>
              <w:top w:val="single" w:sz="4" w:space="0" w:color="auto"/>
              <w:left w:val="single" w:sz="4" w:space="0" w:color="auto"/>
              <w:bottom w:val="single" w:sz="4" w:space="0" w:color="auto"/>
              <w:right w:val="single" w:sz="4" w:space="0" w:color="auto"/>
            </w:tcBorders>
          </w:tcPr>
          <w:p w:rsidR="00113900" w:rsidRDefault="00113900">
            <w:r w:rsidRPr="00CB4BC0">
              <w:rPr>
                <w:rFonts w:ascii="Times New Roman" w:hAnsi="Times New Roman" w:cs="Times New Roman"/>
                <w:sz w:val="24"/>
                <w:szCs w:val="24"/>
              </w:rPr>
              <w:t>2300,00</w:t>
            </w:r>
          </w:p>
        </w:tc>
      </w:tr>
      <w:tr w:rsidR="00F80D88" w:rsidRPr="00227053" w:rsidTr="009E513D">
        <w:tc>
          <w:tcPr>
            <w:tcW w:w="2330"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r w:rsidRPr="009E513D">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r>
      <w:tr w:rsidR="00113900" w:rsidRPr="00227053" w:rsidTr="009E513D">
        <w:tc>
          <w:tcPr>
            <w:tcW w:w="2330" w:type="dxa"/>
            <w:tcBorders>
              <w:top w:val="single" w:sz="4" w:space="0" w:color="auto"/>
              <w:left w:val="single" w:sz="4" w:space="0" w:color="auto"/>
              <w:bottom w:val="single" w:sz="4" w:space="0" w:color="auto"/>
              <w:right w:val="single" w:sz="4" w:space="0" w:color="auto"/>
            </w:tcBorders>
          </w:tcPr>
          <w:p w:rsidR="00113900" w:rsidRPr="009E513D" w:rsidRDefault="00113900" w:rsidP="001538E9">
            <w:pPr>
              <w:autoSpaceDE w:val="0"/>
              <w:autoSpaceDN w:val="0"/>
              <w:adjustRightInd w:val="0"/>
              <w:spacing w:after="0" w:line="240" w:lineRule="auto"/>
              <w:rPr>
                <w:rFonts w:ascii="Times New Roman" w:hAnsi="Times New Roman" w:cs="Times New Roman"/>
                <w:sz w:val="24"/>
                <w:szCs w:val="24"/>
              </w:rPr>
            </w:pPr>
            <w:r w:rsidRPr="009E513D">
              <w:rPr>
                <w:rFonts w:ascii="Times New Roman" w:hAnsi="Times New Roman" w:cs="Times New Roman"/>
                <w:sz w:val="24"/>
                <w:szCs w:val="24"/>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113900" w:rsidRPr="009E513D" w:rsidRDefault="00113900" w:rsidP="00103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yellow"/>
              </w:rPr>
              <w:t>11500</w:t>
            </w:r>
            <w:r w:rsidRPr="002A67D7">
              <w:rPr>
                <w:rFonts w:ascii="Times New Roman" w:hAnsi="Times New Roman" w:cs="Times New Roman"/>
                <w:sz w:val="24"/>
                <w:szCs w:val="24"/>
                <w:highlight w:val="yellow"/>
              </w:rPr>
              <w:t>,00</w:t>
            </w:r>
            <w:r w:rsidRPr="009E513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13900" w:rsidRPr="009E513D" w:rsidRDefault="00113900" w:rsidP="00103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2300,00</w:t>
            </w:r>
          </w:p>
        </w:tc>
        <w:tc>
          <w:tcPr>
            <w:tcW w:w="1134"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c>
          <w:tcPr>
            <w:tcW w:w="1134"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c>
          <w:tcPr>
            <w:tcW w:w="1276"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c>
          <w:tcPr>
            <w:tcW w:w="1276"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r>
      <w:tr w:rsidR="00F80D88" w:rsidRPr="00227053" w:rsidTr="009E513D">
        <w:tc>
          <w:tcPr>
            <w:tcW w:w="2330"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r w:rsidRPr="009E513D">
              <w:rPr>
                <w:rFonts w:ascii="Times New Roman" w:hAnsi="Times New Roman" w:cs="Times New Roman"/>
                <w:sz w:val="24"/>
                <w:szCs w:val="24"/>
              </w:rPr>
              <w:t>Из них</w:t>
            </w:r>
            <w:r w:rsidR="009E513D">
              <w:rPr>
                <w:rFonts w:ascii="Times New Roman" w:hAnsi="Times New Roman" w:cs="Times New Roman"/>
                <w:sz w:val="24"/>
                <w:szCs w:val="24"/>
              </w:rPr>
              <w:t xml:space="preserve"> по главным распорядителя</w:t>
            </w:r>
            <w:r w:rsidRPr="009E513D">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0D88" w:rsidRPr="009E513D" w:rsidRDefault="00F80D88" w:rsidP="001538E9">
            <w:pPr>
              <w:autoSpaceDE w:val="0"/>
              <w:autoSpaceDN w:val="0"/>
              <w:adjustRightInd w:val="0"/>
              <w:spacing w:after="0" w:line="240" w:lineRule="auto"/>
              <w:rPr>
                <w:rFonts w:ascii="Times New Roman" w:hAnsi="Times New Roman" w:cs="Times New Roman"/>
                <w:sz w:val="24"/>
                <w:szCs w:val="24"/>
              </w:rPr>
            </w:pPr>
          </w:p>
        </w:tc>
      </w:tr>
      <w:tr w:rsidR="00113900" w:rsidRPr="00227053" w:rsidTr="009E513D">
        <w:tc>
          <w:tcPr>
            <w:tcW w:w="2330" w:type="dxa"/>
            <w:tcBorders>
              <w:top w:val="single" w:sz="4" w:space="0" w:color="auto"/>
              <w:left w:val="single" w:sz="4" w:space="0" w:color="auto"/>
              <w:bottom w:val="single" w:sz="4" w:space="0" w:color="auto"/>
              <w:right w:val="single" w:sz="4" w:space="0" w:color="auto"/>
            </w:tcBorders>
          </w:tcPr>
          <w:p w:rsidR="00113900" w:rsidRPr="009E513D" w:rsidRDefault="00113900" w:rsidP="001538E9">
            <w:pPr>
              <w:autoSpaceDE w:val="0"/>
              <w:autoSpaceDN w:val="0"/>
              <w:adjustRightInd w:val="0"/>
              <w:spacing w:after="0" w:line="240" w:lineRule="auto"/>
              <w:rPr>
                <w:rFonts w:ascii="Times New Roman" w:hAnsi="Times New Roman" w:cs="Times New Roman"/>
                <w:sz w:val="24"/>
                <w:szCs w:val="24"/>
              </w:rPr>
            </w:pPr>
            <w:r w:rsidRPr="009E513D">
              <w:rPr>
                <w:rFonts w:ascii="Times New Roman" w:hAnsi="Times New Roman" w:cs="Times New Roman"/>
                <w:sz w:val="24"/>
                <w:szCs w:val="24"/>
              </w:rPr>
              <w:t xml:space="preserve">Администрация </w:t>
            </w:r>
            <w:r>
              <w:rPr>
                <w:rFonts w:ascii="Times New Roman" w:hAnsi="Times New Roman" w:cs="Times New Roman"/>
                <w:sz w:val="24"/>
                <w:szCs w:val="24"/>
              </w:rPr>
              <w:t>Уссурийского городского округа (</w:t>
            </w:r>
            <w:r w:rsidRPr="009E513D">
              <w:rPr>
                <w:rFonts w:ascii="Times New Roman" w:hAnsi="Times New Roman" w:cs="Times New Roman"/>
                <w:sz w:val="24"/>
                <w:szCs w:val="24"/>
              </w:rPr>
              <w:t>средства местного бюджета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13900" w:rsidRPr="009E513D" w:rsidRDefault="00113900" w:rsidP="00103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yellow"/>
              </w:rPr>
              <w:t>11500</w:t>
            </w:r>
            <w:r w:rsidRPr="002A67D7">
              <w:rPr>
                <w:rFonts w:ascii="Times New Roman" w:hAnsi="Times New Roman" w:cs="Times New Roman"/>
                <w:sz w:val="24"/>
                <w:szCs w:val="24"/>
                <w:highlight w:val="yellow"/>
              </w:rPr>
              <w:t>,00</w:t>
            </w:r>
            <w:r w:rsidRPr="009E513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13900" w:rsidRPr="009E513D" w:rsidRDefault="00113900" w:rsidP="001030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2300,00</w:t>
            </w:r>
          </w:p>
        </w:tc>
        <w:tc>
          <w:tcPr>
            <w:tcW w:w="1134"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c>
          <w:tcPr>
            <w:tcW w:w="1134"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c>
          <w:tcPr>
            <w:tcW w:w="1276"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c>
          <w:tcPr>
            <w:tcW w:w="1276" w:type="dxa"/>
            <w:tcBorders>
              <w:top w:val="single" w:sz="4" w:space="0" w:color="auto"/>
              <w:left w:val="single" w:sz="4" w:space="0" w:color="auto"/>
              <w:bottom w:val="single" w:sz="4" w:space="0" w:color="auto"/>
              <w:right w:val="single" w:sz="4" w:space="0" w:color="auto"/>
            </w:tcBorders>
          </w:tcPr>
          <w:p w:rsidR="00113900" w:rsidRDefault="00113900" w:rsidP="00103053">
            <w:r w:rsidRPr="00CB4BC0">
              <w:rPr>
                <w:rFonts w:ascii="Times New Roman" w:hAnsi="Times New Roman" w:cs="Times New Roman"/>
                <w:sz w:val="24"/>
                <w:szCs w:val="24"/>
              </w:rPr>
              <w:t>2300,00</w:t>
            </w:r>
          </w:p>
        </w:tc>
      </w:tr>
    </w:tbl>
    <w:p w:rsidR="001538E9" w:rsidRPr="00227053" w:rsidRDefault="001538E9" w:rsidP="001538E9">
      <w:pPr>
        <w:autoSpaceDE w:val="0"/>
        <w:autoSpaceDN w:val="0"/>
        <w:adjustRightInd w:val="0"/>
        <w:spacing w:after="0" w:line="240" w:lineRule="auto"/>
        <w:jc w:val="both"/>
        <w:rPr>
          <w:rFonts w:ascii="Times New Roman" w:hAnsi="Times New Roman" w:cs="Times New Roman"/>
          <w:sz w:val="28"/>
          <w:szCs w:val="28"/>
        </w:rPr>
      </w:pPr>
    </w:p>
    <w:p w:rsidR="001538E9" w:rsidRPr="00227053" w:rsidRDefault="001538E9" w:rsidP="002B342A">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t>Объем бюджетного финансирования муниципальной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 Реализация муниципальной программы осуществляется в пределах средств на очередной финансовый год.</w:t>
      </w:r>
    </w:p>
    <w:p w:rsidR="001538E9" w:rsidRPr="00227053" w:rsidRDefault="001538E9" w:rsidP="00DF7C2A">
      <w:pPr>
        <w:autoSpaceDE w:val="0"/>
        <w:autoSpaceDN w:val="0"/>
        <w:adjustRightInd w:val="0"/>
        <w:spacing w:after="0" w:line="240" w:lineRule="auto"/>
        <w:ind w:firstLine="851"/>
        <w:jc w:val="both"/>
        <w:rPr>
          <w:rFonts w:ascii="Times New Roman" w:hAnsi="Times New Roman" w:cs="Times New Roman"/>
          <w:sz w:val="28"/>
          <w:szCs w:val="28"/>
        </w:rPr>
      </w:pPr>
    </w:p>
    <w:p w:rsidR="001538E9" w:rsidRPr="00227053" w:rsidRDefault="001538E9" w:rsidP="00DF7C2A">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 xml:space="preserve">VII. </w:t>
      </w:r>
      <w:r w:rsidR="008B0D9C">
        <w:rPr>
          <w:rFonts w:ascii="Times New Roman" w:hAnsi="Times New Roman" w:cs="Times New Roman"/>
          <w:b/>
          <w:bCs/>
          <w:sz w:val="28"/>
          <w:szCs w:val="28"/>
        </w:rPr>
        <w:t xml:space="preserve">Реализация </w:t>
      </w:r>
      <w:r w:rsidRPr="00227053">
        <w:rPr>
          <w:rFonts w:ascii="Times New Roman" w:hAnsi="Times New Roman" w:cs="Times New Roman"/>
          <w:b/>
          <w:bCs/>
          <w:sz w:val="28"/>
          <w:szCs w:val="28"/>
        </w:rPr>
        <w:t>и контроль</w:t>
      </w:r>
    </w:p>
    <w:p w:rsidR="001538E9" w:rsidRPr="00227053" w:rsidRDefault="001538E9" w:rsidP="00EF60A0">
      <w:pPr>
        <w:autoSpaceDE w:val="0"/>
        <w:autoSpaceDN w:val="0"/>
        <w:adjustRightInd w:val="0"/>
        <w:spacing w:after="0" w:line="240" w:lineRule="auto"/>
        <w:ind w:firstLine="851"/>
        <w:jc w:val="center"/>
        <w:outlineLvl w:val="1"/>
        <w:rPr>
          <w:rFonts w:ascii="Times New Roman" w:hAnsi="Times New Roman" w:cs="Times New Roman"/>
          <w:b/>
          <w:bCs/>
          <w:sz w:val="28"/>
          <w:szCs w:val="28"/>
        </w:rPr>
      </w:pPr>
      <w:r w:rsidRPr="00227053">
        <w:rPr>
          <w:rFonts w:ascii="Times New Roman" w:hAnsi="Times New Roman" w:cs="Times New Roman"/>
          <w:b/>
          <w:bCs/>
          <w:sz w:val="28"/>
          <w:szCs w:val="28"/>
        </w:rPr>
        <w:t xml:space="preserve">за </w:t>
      </w:r>
      <w:r w:rsidR="00704514" w:rsidRPr="00227053">
        <w:rPr>
          <w:rFonts w:ascii="Times New Roman" w:hAnsi="Times New Roman" w:cs="Times New Roman"/>
          <w:b/>
          <w:bCs/>
          <w:sz w:val="28"/>
          <w:szCs w:val="28"/>
        </w:rPr>
        <w:t xml:space="preserve">ходом </w:t>
      </w:r>
      <w:r w:rsidRPr="00227053">
        <w:rPr>
          <w:rFonts w:ascii="Times New Roman" w:hAnsi="Times New Roman" w:cs="Times New Roman"/>
          <w:b/>
          <w:bCs/>
          <w:sz w:val="28"/>
          <w:szCs w:val="28"/>
        </w:rPr>
        <w:t>реализаци</w:t>
      </w:r>
      <w:r w:rsidR="00704514" w:rsidRPr="00227053">
        <w:rPr>
          <w:rFonts w:ascii="Times New Roman" w:hAnsi="Times New Roman" w:cs="Times New Roman"/>
          <w:b/>
          <w:bCs/>
          <w:sz w:val="28"/>
          <w:szCs w:val="28"/>
        </w:rPr>
        <w:t>и</w:t>
      </w:r>
      <w:r w:rsidRPr="00227053">
        <w:rPr>
          <w:rFonts w:ascii="Times New Roman" w:hAnsi="Times New Roman" w:cs="Times New Roman"/>
          <w:b/>
          <w:bCs/>
          <w:sz w:val="28"/>
          <w:szCs w:val="28"/>
        </w:rPr>
        <w:t xml:space="preserve"> муниципальной программы</w:t>
      </w:r>
    </w:p>
    <w:p w:rsidR="00DE5834" w:rsidRPr="00227053" w:rsidRDefault="00DE5834" w:rsidP="00EF60A0">
      <w:pPr>
        <w:autoSpaceDE w:val="0"/>
        <w:autoSpaceDN w:val="0"/>
        <w:adjustRightInd w:val="0"/>
        <w:spacing w:after="0" w:line="240" w:lineRule="auto"/>
        <w:ind w:firstLine="851"/>
        <w:jc w:val="center"/>
        <w:outlineLvl w:val="1"/>
        <w:rPr>
          <w:rFonts w:ascii="Times New Roman" w:hAnsi="Times New Roman" w:cs="Times New Roman"/>
          <w:b/>
          <w:bCs/>
          <w:sz w:val="28"/>
          <w:szCs w:val="28"/>
        </w:rPr>
      </w:pP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lastRenderedPageBreak/>
        <w:t>Реализация программы выполняется путем выполнения основных мероприятий в составе, содержании, объемах и сроках, предусмотренных муниципальной программой (приложение № 2 к Программе).</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 xml:space="preserve">Общее управление и </w:t>
      </w:r>
      <w:proofErr w:type="gramStart"/>
      <w:r w:rsidRPr="00227053">
        <w:rPr>
          <w:rFonts w:ascii="Times New Roman" w:hAnsi="Times New Roman" w:cs="Times New Roman"/>
          <w:bCs/>
          <w:sz w:val="28"/>
          <w:szCs w:val="28"/>
        </w:rPr>
        <w:t>контроль за</w:t>
      </w:r>
      <w:proofErr w:type="gramEnd"/>
      <w:r w:rsidRPr="00227053">
        <w:rPr>
          <w:rFonts w:ascii="Times New Roman" w:hAnsi="Times New Roman" w:cs="Times New Roman"/>
          <w:bCs/>
          <w:sz w:val="28"/>
          <w:szCs w:val="28"/>
        </w:rPr>
        <w:t xml:space="preserve"> реализацией Программы, осуществляет руководитель Программы - заместитель главы администрации, руководитель аппарата администрации, в том числе:</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а) организует реализацию муниципальной программы, координацию деятельности по исполнению основных мероприятий Программы;</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 xml:space="preserve">б) осуществляет </w:t>
      </w:r>
      <w:proofErr w:type="gramStart"/>
      <w:r w:rsidRPr="00227053">
        <w:rPr>
          <w:rFonts w:ascii="Times New Roman" w:hAnsi="Times New Roman" w:cs="Times New Roman"/>
          <w:bCs/>
          <w:sz w:val="28"/>
          <w:szCs w:val="28"/>
        </w:rPr>
        <w:t>контроль за</w:t>
      </w:r>
      <w:proofErr w:type="gramEnd"/>
      <w:r w:rsidRPr="00227053">
        <w:rPr>
          <w:rFonts w:ascii="Times New Roman" w:hAnsi="Times New Roman" w:cs="Times New Roman"/>
          <w:bCs/>
          <w:sz w:val="28"/>
          <w:szCs w:val="28"/>
        </w:rPr>
        <w:t xml:space="preserve"> своевременной разработкой планов-графиков муниципальной программы, составлением отчетности по исполнению мероприятий муниципальной программы;</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в) несет ответственность за достижение показателей (индикаторов) муниципальной программы.</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 xml:space="preserve">Текущее управление реализацией Программы осуществляется ответственным исполнителем Программы </w:t>
      </w:r>
      <w:r w:rsidR="002118DE">
        <w:rPr>
          <w:rFonts w:ascii="Times New Roman" w:hAnsi="Times New Roman" w:cs="Times New Roman"/>
          <w:bCs/>
          <w:sz w:val="28"/>
          <w:szCs w:val="28"/>
        </w:rPr>
        <w:t>– у</w:t>
      </w:r>
      <w:r w:rsidRPr="00227053">
        <w:rPr>
          <w:rFonts w:ascii="Times New Roman" w:hAnsi="Times New Roman" w:cs="Times New Roman"/>
          <w:bCs/>
          <w:sz w:val="28"/>
          <w:szCs w:val="28"/>
        </w:rPr>
        <w:t>правлением</w:t>
      </w:r>
      <w:r w:rsidR="002118DE">
        <w:rPr>
          <w:rFonts w:ascii="Times New Roman" w:hAnsi="Times New Roman" w:cs="Times New Roman"/>
          <w:bCs/>
          <w:sz w:val="28"/>
          <w:szCs w:val="28"/>
        </w:rPr>
        <w:t xml:space="preserve"> по связям с общественностью и взаимодействию с силовыми структурами администрации Уссурийского городского округа (далее – Управление)</w:t>
      </w:r>
      <w:r w:rsidRPr="00227053">
        <w:rPr>
          <w:rFonts w:ascii="Times New Roman" w:hAnsi="Times New Roman" w:cs="Times New Roman"/>
          <w:bCs/>
          <w:sz w:val="28"/>
          <w:szCs w:val="28"/>
        </w:rPr>
        <w:t xml:space="preserve"> совместно с отделом пресс-службы администрации Уссурийского городского округа.</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Управление в процессе реализации Программы:</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а)</w:t>
      </w:r>
      <w:r w:rsidR="00DE5834" w:rsidRPr="00227053">
        <w:rPr>
          <w:rFonts w:ascii="Times New Roman" w:hAnsi="Times New Roman" w:cs="Times New Roman"/>
          <w:bCs/>
          <w:sz w:val="28"/>
          <w:szCs w:val="28"/>
        </w:rPr>
        <w:t xml:space="preserve"> обеспечивает своевременную разработку Программы, ее согласование и утверждение в соответствии с инструкцией по делопроизводству;</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б</w:t>
      </w:r>
      <w:r w:rsidR="00DE5834" w:rsidRPr="00227053">
        <w:rPr>
          <w:rFonts w:ascii="Times New Roman" w:hAnsi="Times New Roman" w:cs="Times New Roman"/>
          <w:bCs/>
          <w:sz w:val="28"/>
          <w:szCs w:val="28"/>
        </w:rPr>
        <w:t>) обеспечивает внесение изменений в Программу;</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в</w:t>
      </w:r>
      <w:r w:rsidR="00DE5834" w:rsidRPr="00227053">
        <w:rPr>
          <w:rFonts w:ascii="Times New Roman" w:hAnsi="Times New Roman" w:cs="Times New Roman"/>
          <w:bCs/>
          <w:sz w:val="28"/>
          <w:szCs w:val="28"/>
        </w:rPr>
        <w:t>) обеспечивает реализацию Программы и несет ответственность за своевременную реализацию ее мероприятий, соблюдение сроков наступления контрольных событий, за достижение целевых показателей (индикаторов) Программы;</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г</w:t>
      </w:r>
      <w:r w:rsidR="00DE5834" w:rsidRPr="00227053">
        <w:rPr>
          <w:rFonts w:ascii="Times New Roman" w:hAnsi="Times New Roman" w:cs="Times New Roman"/>
          <w:bCs/>
          <w:sz w:val="28"/>
          <w:szCs w:val="28"/>
        </w:rPr>
        <w:t>) разрабатывает проекты постановлений администрации Уссурийского городского округа о внесении изменений в Программу, в том числе:</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lastRenderedPageBreak/>
        <w:t>в целях формирования бюджета городского округа на очередной финансовый год и плановый период;</w:t>
      </w:r>
    </w:p>
    <w:p w:rsidR="00DE5834" w:rsidRPr="00227053" w:rsidRDefault="00DE5834"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с целью приведения в соответствие с утвержденным бюджетом городского округа на очередной финансовый год и плановый период;</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proofErr w:type="gramStart"/>
      <w:r w:rsidRPr="00227053">
        <w:rPr>
          <w:rFonts w:ascii="Times New Roman" w:hAnsi="Times New Roman" w:cs="Times New Roman"/>
          <w:bCs/>
          <w:sz w:val="28"/>
          <w:szCs w:val="28"/>
        </w:rPr>
        <w:t>д</w:t>
      </w:r>
      <w:r w:rsidR="00DE5834" w:rsidRPr="00227053">
        <w:rPr>
          <w:rFonts w:ascii="Times New Roman" w:hAnsi="Times New Roman" w:cs="Times New Roman"/>
          <w:bCs/>
          <w:sz w:val="28"/>
          <w:szCs w:val="28"/>
        </w:rPr>
        <w:t>) вносит в течение 10 дней со дня утверждения Программы или внесения в нее изменений сведения и документы, предусмотренные пунктом 7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 июня</w:t>
      </w:r>
      <w:r w:rsidR="00215A1D" w:rsidRPr="00227053">
        <w:rPr>
          <w:rFonts w:ascii="Times New Roman" w:hAnsi="Times New Roman" w:cs="Times New Roman"/>
          <w:bCs/>
          <w:sz w:val="28"/>
          <w:szCs w:val="28"/>
        </w:rPr>
        <w:t xml:space="preserve"> </w:t>
      </w:r>
      <w:r w:rsidR="00DE5834" w:rsidRPr="00227053">
        <w:rPr>
          <w:rFonts w:ascii="Times New Roman" w:hAnsi="Times New Roman" w:cs="Times New Roman"/>
          <w:bCs/>
          <w:sz w:val="28"/>
          <w:szCs w:val="28"/>
        </w:rPr>
        <w:t>2015 года № 631 на федеральный портал государственной автоматизированной системы управления (ГАСУ);</w:t>
      </w:r>
      <w:proofErr w:type="gramEnd"/>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е</w:t>
      </w:r>
      <w:r w:rsidR="00DE5834" w:rsidRPr="00227053">
        <w:rPr>
          <w:rFonts w:ascii="Times New Roman" w:hAnsi="Times New Roman" w:cs="Times New Roman"/>
          <w:bCs/>
          <w:sz w:val="28"/>
          <w:szCs w:val="28"/>
        </w:rPr>
        <w:t>) представляет актуальную версию Программы и плана-графика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«Интернет» в течение 5 рабочих дней после утверждения или внесения изменений в Программу;</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ж</w:t>
      </w:r>
      <w:r w:rsidR="00DE5834" w:rsidRPr="00227053">
        <w:rPr>
          <w:rFonts w:ascii="Times New Roman" w:hAnsi="Times New Roman" w:cs="Times New Roman"/>
          <w:bCs/>
          <w:sz w:val="28"/>
          <w:szCs w:val="28"/>
        </w:rPr>
        <w:t>) представляет сведения о ходе реализации Программы в управление экономического развития и финансовое управление администрации Уссурийского городского округа;</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з</w:t>
      </w:r>
      <w:r w:rsidR="00DE5834" w:rsidRPr="00227053">
        <w:rPr>
          <w:rFonts w:ascii="Times New Roman" w:hAnsi="Times New Roman" w:cs="Times New Roman"/>
          <w:bCs/>
          <w:sz w:val="28"/>
          <w:szCs w:val="28"/>
        </w:rPr>
        <w:t>) проводит ежеквартально мониторинг реализации Программы и предоставляет его результаты в управление экономического развития администрации Уссурийского городского округа</w:t>
      </w:r>
      <w:r w:rsidR="00307AA9" w:rsidRPr="00227053">
        <w:rPr>
          <w:rFonts w:ascii="Times New Roman" w:hAnsi="Times New Roman" w:cs="Times New Roman"/>
          <w:bCs/>
          <w:sz w:val="28"/>
          <w:szCs w:val="28"/>
        </w:rPr>
        <w:t xml:space="preserve"> и финансовое управление администрации Уссурийского городского округа</w:t>
      </w:r>
      <w:r w:rsidR="00DE5834" w:rsidRPr="00227053">
        <w:rPr>
          <w:rFonts w:ascii="Times New Roman" w:hAnsi="Times New Roman" w:cs="Times New Roman"/>
          <w:bCs/>
          <w:sz w:val="28"/>
          <w:szCs w:val="28"/>
        </w:rPr>
        <w:t xml:space="preserve"> до 15 числа месяца, следующего за отчетным кварталом;</w:t>
      </w:r>
    </w:p>
    <w:p w:rsidR="00307AA9" w:rsidRPr="00227053" w:rsidRDefault="00307AA9"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проводит годовой мониторинг реализации Программы и предоставляет его результаты в управление экономического развития администрации Уссурийского городского округа и финансовое управление администрации Уссурийского городского округа до 15 февра</w:t>
      </w:r>
      <w:r w:rsidR="00026DD5" w:rsidRPr="00227053">
        <w:rPr>
          <w:rFonts w:ascii="Times New Roman" w:hAnsi="Times New Roman" w:cs="Times New Roman"/>
          <w:bCs/>
          <w:sz w:val="28"/>
          <w:szCs w:val="28"/>
        </w:rPr>
        <w:t xml:space="preserve">ля года, следующего за </w:t>
      </w:r>
      <w:proofErr w:type="gramStart"/>
      <w:r w:rsidR="00026DD5" w:rsidRPr="00227053">
        <w:rPr>
          <w:rFonts w:ascii="Times New Roman" w:hAnsi="Times New Roman" w:cs="Times New Roman"/>
          <w:bCs/>
          <w:sz w:val="28"/>
          <w:szCs w:val="28"/>
        </w:rPr>
        <w:t>отчетным</w:t>
      </w:r>
      <w:proofErr w:type="gramEnd"/>
      <w:r w:rsidR="00026DD5" w:rsidRPr="00227053">
        <w:rPr>
          <w:rFonts w:ascii="Times New Roman" w:hAnsi="Times New Roman" w:cs="Times New Roman"/>
          <w:bCs/>
          <w:sz w:val="28"/>
          <w:szCs w:val="28"/>
        </w:rPr>
        <w:t>.</w:t>
      </w:r>
    </w:p>
    <w:p w:rsidR="00307AA9" w:rsidRPr="00227053" w:rsidRDefault="00026DD5"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lastRenderedPageBreak/>
        <w:t xml:space="preserve">Ежеквартальный и годовой мониторинги </w:t>
      </w:r>
      <w:r w:rsidR="00307AA9" w:rsidRPr="00227053">
        <w:rPr>
          <w:rFonts w:ascii="Times New Roman" w:hAnsi="Times New Roman" w:cs="Times New Roman"/>
          <w:bCs/>
          <w:sz w:val="28"/>
          <w:szCs w:val="28"/>
        </w:rPr>
        <w:t>размещает на официальном сайте администрации Уссурийского городского округа в сети Интернет.</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и</w:t>
      </w:r>
      <w:r w:rsidR="00DE5834" w:rsidRPr="00227053">
        <w:rPr>
          <w:rFonts w:ascii="Times New Roman" w:hAnsi="Times New Roman" w:cs="Times New Roman"/>
          <w:bCs/>
          <w:sz w:val="28"/>
          <w:szCs w:val="28"/>
        </w:rPr>
        <w:t>) обеспечивает достоверность сведений о ходе реализации Программы, включая сведения о достижении значения индикаторов Программы»;</w:t>
      </w:r>
    </w:p>
    <w:p w:rsidR="00DE5834" w:rsidRPr="00227053" w:rsidRDefault="009C6122"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55316C">
        <w:rPr>
          <w:rFonts w:ascii="Times New Roman" w:hAnsi="Times New Roman" w:cs="Times New Roman"/>
          <w:bCs/>
          <w:sz w:val="28"/>
          <w:szCs w:val="28"/>
        </w:rPr>
        <w:t xml:space="preserve">Соисполнитель </w:t>
      </w:r>
      <w:r w:rsidR="00DE5834" w:rsidRPr="0055316C">
        <w:rPr>
          <w:rFonts w:ascii="Times New Roman" w:hAnsi="Times New Roman" w:cs="Times New Roman"/>
          <w:bCs/>
          <w:sz w:val="28"/>
          <w:szCs w:val="28"/>
        </w:rPr>
        <w:t>программы</w:t>
      </w:r>
      <w:r w:rsidR="00DE5834" w:rsidRPr="00227053">
        <w:rPr>
          <w:rFonts w:ascii="Times New Roman" w:hAnsi="Times New Roman" w:cs="Times New Roman"/>
          <w:bCs/>
          <w:sz w:val="28"/>
          <w:szCs w:val="28"/>
        </w:rPr>
        <w:t xml:space="preserve"> - отдел пресс-службы администрации Уссурийского городского округа в процессе реализации программы:</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а</w:t>
      </w:r>
      <w:r w:rsidR="00DE5834" w:rsidRPr="00227053">
        <w:rPr>
          <w:rFonts w:ascii="Times New Roman" w:hAnsi="Times New Roman" w:cs="Times New Roman"/>
          <w:bCs/>
          <w:sz w:val="28"/>
          <w:szCs w:val="28"/>
        </w:rPr>
        <w:t>) участвует в реализации основных мероприятий программы в рамках своей компетенции;</w:t>
      </w:r>
      <w:r w:rsidR="00124156">
        <w:rPr>
          <w:rFonts w:ascii="Times New Roman" w:hAnsi="Times New Roman" w:cs="Times New Roman"/>
          <w:bCs/>
          <w:sz w:val="28"/>
          <w:szCs w:val="28"/>
        </w:rPr>
        <w:t xml:space="preserve"> </w:t>
      </w:r>
    </w:p>
    <w:p w:rsidR="00DE5834" w:rsidRPr="00227053" w:rsidRDefault="00766246" w:rsidP="002B342A">
      <w:pPr>
        <w:autoSpaceDE w:val="0"/>
        <w:autoSpaceDN w:val="0"/>
        <w:adjustRightInd w:val="0"/>
        <w:spacing w:after="0" w:line="360" w:lineRule="auto"/>
        <w:ind w:firstLine="709"/>
        <w:jc w:val="both"/>
        <w:outlineLvl w:val="1"/>
        <w:rPr>
          <w:rFonts w:ascii="Times New Roman" w:hAnsi="Times New Roman" w:cs="Times New Roman"/>
          <w:bCs/>
          <w:sz w:val="28"/>
          <w:szCs w:val="28"/>
        </w:rPr>
      </w:pPr>
      <w:r w:rsidRPr="00227053">
        <w:rPr>
          <w:rFonts w:ascii="Times New Roman" w:hAnsi="Times New Roman" w:cs="Times New Roman"/>
          <w:bCs/>
          <w:sz w:val="28"/>
          <w:szCs w:val="28"/>
        </w:rPr>
        <w:t>б</w:t>
      </w:r>
      <w:r w:rsidR="00DE5834" w:rsidRPr="00227053">
        <w:rPr>
          <w:rFonts w:ascii="Times New Roman" w:hAnsi="Times New Roman" w:cs="Times New Roman"/>
          <w:bCs/>
          <w:sz w:val="28"/>
          <w:szCs w:val="28"/>
        </w:rPr>
        <w:t>) участвует в формировании ответственным исполнителем программы - Управлением годового отчета о реализации программы.</w:t>
      </w:r>
    </w:p>
    <w:p w:rsidR="001538E9" w:rsidRPr="00227053" w:rsidRDefault="001538E9" w:rsidP="002B342A">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t>В процессе реализации муниципальной программы руководитель муниципальной программы вправе по согласованию с ответственным исполнителем, соисполнителями и участниками муниципальной программы принимать решения о внесении изменений в перечни и состав мероприятий, сроки их реализации, объемы бюджетных ассигнований на реализацию мероприятий. Указанное решение принимается руководителем муниципальной программы при условии, что планируемые изменения не оказывают влияния на параметры муниципальной программы, утвержденные постановлением администрации Уссурийского городского округа, и не приведут к ухудшению плановых значений целевых индикаторов и ожидаемых резу</w:t>
      </w:r>
      <w:r w:rsidR="00ED4469" w:rsidRPr="00227053">
        <w:rPr>
          <w:rFonts w:ascii="Times New Roman" w:hAnsi="Times New Roman" w:cs="Times New Roman"/>
          <w:sz w:val="28"/>
          <w:szCs w:val="28"/>
        </w:rPr>
        <w:t>льтатов муниципальной программы</w:t>
      </w:r>
      <w:r w:rsidR="001B2B1F" w:rsidRPr="00227053">
        <w:rPr>
          <w:rFonts w:ascii="Times New Roman" w:hAnsi="Times New Roman" w:cs="Times New Roman"/>
          <w:sz w:val="28"/>
          <w:szCs w:val="28"/>
        </w:rPr>
        <w:t xml:space="preserve"> </w:t>
      </w:r>
      <w:r w:rsidRPr="00227053">
        <w:rPr>
          <w:rFonts w:ascii="Times New Roman" w:hAnsi="Times New Roman" w:cs="Times New Roman"/>
          <w:sz w:val="28"/>
          <w:szCs w:val="28"/>
        </w:rPr>
        <w:t>в целом. При принятии решения о внесении изменений может учитываться мнение членов рабочей группы, участвующих в разработке муниципальной программы.</w:t>
      </w:r>
    </w:p>
    <w:p w:rsidR="001538E9" w:rsidRPr="00227053" w:rsidRDefault="001538E9" w:rsidP="002B342A">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t>Управление несет ответственность за реализацию мероприятий муниципальной программы, сроки их исполнения, достижение показателей конечного результата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отчетности о ходе реализации муниципальной программы.</w:t>
      </w:r>
    </w:p>
    <w:p w:rsidR="001538E9" w:rsidRPr="00227053" w:rsidRDefault="001538E9" w:rsidP="002B342A">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lastRenderedPageBreak/>
        <w:t>Контроль и ответственность за ходом реализации муниципальной программы осуществляется в соответствии с планом-графиком реализации мероприятий муниципальной программы, утвержденным распоряжением администрации Уссурийского городского округа.</w:t>
      </w:r>
    </w:p>
    <w:p w:rsidR="00026DD5" w:rsidRPr="00227053" w:rsidRDefault="00026DD5" w:rsidP="002B342A">
      <w:pPr>
        <w:autoSpaceDE w:val="0"/>
        <w:autoSpaceDN w:val="0"/>
        <w:adjustRightInd w:val="0"/>
        <w:spacing w:after="0" w:line="240" w:lineRule="auto"/>
        <w:ind w:firstLine="851"/>
        <w:jc w:val="both"/>
        <w:rPr>
          <w:rFonts w:ascii="Times New Roman" w:hAnsi="Times New Roman" w:cs="Times New Roman"/>
          <w:sz w:val="28"/>
          <w:szCs w:val="28"/>
        </w:rPr>
      </w:pPr>
    </w:p>
    <w:p w:rsidR="00DF7C2A" w:rsidRDefault="00026DD5" w:rsidP="00026DD5">
      <w:pPr>
        <w:autoSpaceDE w:val="0"/>
        <w:autoSpaceDN w:val="0"/>
        <w:adjustRightInd w:val="0"/>
        <w:spacing w:after="0" w:line="360" w:lineRule="auto"/>
        <w:jc w:val="center"/>
        <w:rPr>
          <w:rFonts w:ascii="Times New Roman" w:hAnsi="Times New Roman" w:cs="Times New Roman"/>
          <w:b/>
          <w:sz w:val="28"/>
          <w:szCs w:val="28"/>
        </w:rPr>
      </w:pPr>
      <w:r w:rsidRPr="00227053">
        <w:rPr>
          <w:rFonts w:ascii="Times New Roman" w:hAnsi="Times New Roman" w:cs="Times New Roman"/>
          <w:b/>
          <w:sz w:val="28"/>
          <w:szCs w:val="28"/>
          <w:lang w:val="en-US"/>
        </w:rPr>
        <w:t>VIII</w:t>
      </w:r>
      <w:r w:rsidRPr="00227053">
        <w:rPr>
          <w:rFonts w:ascii="Times New Roman" w:hAnsi="Times New Roman" w:cs="Times New Roman"/>
          <w:b/>
          <w:sz w:val="28"/>
          <w:szCs w:val="28"/>
        </w:rPr>
        <w:t>. Налоговые расходы</w:t>
      </w:r>
    </w:p>
    <w:p w:rsidR="002B342A" w:rsidRPr="00227053" w:rsidRDefault="002B342A" w:rsidP="002B342A">
      <w:pPr>
        <w:autoSpaceDE w:val="0"/>
        <w:autoSpaceDN w:val="0"/>
        <w:adjustRightInd w:val="0"/>
        <w:spacing w:after="0" w:line="240" w:lineRule="auto"/>
        <w:jc w:val="center"/>
        <w:rPr>
          <w:rFonts w:ascii="Times New Roman" w:hAnsi="Times New Roman" w:cs="Times New Roman"/>
          <w:b/>
          <w:sz w:val="28"/>
          <w:szCs w:val="28"/>
        </w:rPr>
      </w:pPr>
    </w:p>
    <w:p w:rsidR="00786FFB" w:rsidRPr="00227053" w:rsidRDefault="00026DD5" w:rsidP="00662715">
      <w:pPr>
        <w:autoSpaceDE w:val="0"/>
        <w:autoSpaceDN w:val="0"/>
        <w:adjustRightInd w:val="0"/>
        <w:spacing w:after="0" w:line="360" w:lineRule="auto"/>
        <w:ind w:firstLine="709"/>
        <w:jc w:val="both"/>
        <w:rPr>
          <w:rFonts w:ascii="Times New Roman" w:hAnsi="Times New Roman" w:cs="Times New Roman"/>
          <w:sz w:val="28"/>
          <w:szCs w:val="28"/>
        </w:rPr>
      </w:pPr>
      <w:r w:rsidRPr="00227053">
        <w:rPr>
          <w:rFonts w:ascii="Times New Roman" w:hAnsi="Times New Roman" w:cs="Times New Roman"/>
          <w:sz w:val="28"/>
          <w:szCs w:val="28"/>
        </w:rPr>
        <w:t>Налоговые льготы (налоговые расходы) в рамках реализации Программы не предусмотрены.</w:t>
      </w:r>
    </w:p>
    <w:sectPr w:rsidR="00786FFB" w:rsidRPr="00227053" w:rsidSect="009E513D">
      <w:headerReference w:type="even" r:id="rId14"/>
      <w:headerReference w:type="default" r:id="rId15"/>
      <w:footerReference w:type="even" r:id="rId16"/>
      <w:footerReference w:type="default" r:id="rId17"/>
      <w:headerReference w:type="first" r:id="rId18"/>
      <w:footerReference w:type="first" r:id="rId19"/>
      <w:pgSz w:w="11905" w:h="16838"/>
      <w:pgMar w:top="1134" w:right="850" w:bottom="993" w:left="1701" w:header="45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BF" w:rsidRDefault="009561BF" w:rsidP="00C871DE">
      <w:pPr>
        <w:spacing w:after="0" w:line="240" w:lineRule="auto"/>
      </w:pPr>
      <w:r>
        <w:separator/>
      </w:r>
    </w:p>
  </w:endnote>
  <w:endnote w:type="continuationSeparator" w:id="0">
    <w:p w:rsidR="009561BF" w:rsidRDefault="009561BF" w:rsidP="00C8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A" w:rsidRDefault="00265E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A" w:rsidRDefault="00265E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A" w:rsidRDefault="00265E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BF" w:rsidRDefault="009561BF" w:rsidP="00C871DE">
      <w:pPr>
        <w:spacing w:after="0" w:line="240" w:lineRule="auto"/>
      </w:pPr>
      <w:r>
        <w:separator/>
      </w:r>
    </w:p>
  </w:footnote>
  <w:footnote w:type="continuationSeparator" w:id="0">
    <w:p w:rsidR="009561BF" w:rsidRDefault="009561BF" w:rsidP="00C87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A" w:rsidRDefault="00265E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19985012"/>
      <w:docPartObj>
        <w:docPartGallery w:val="Page Numbers (Top of Page)"/>
        <w:docPartUnique/>
      </w:docPartObj>
    </w:sdtPr>
    <w:sdtEndPr/>
    <w:sdtContent>
      <w:p w:rsidR="00265E6A" w:rsidRPr="00C9108B" w:rsidRDefault="00265E6A">
        <w:pPr>
          <w:pStyle w:val="a3"/>
          <w:jc w:val="center"/>
          <w:rPr>
            <w:rFonts w:ascii="Times New Roman" w:hAnsi="Times New Roman" w:cs="Times New Roman"/>
            <w:sz w:val="28"/>
            <w:szCs w:val="28"/>
          </w:rPr>
        </w:pPr>
        <w:r w:rsidRPr="00C9108B">
          <w:rPr>
            <w:rFonts w:ascii="Times New Roman" w:hAnsi="Times New Roman" w:cs="Times New Roman"/>
            <w:sz w:val="28"/>
            <w:szCs w:val="28"/>
          </w:rPr>
          <w:fldChar w:fldCharType="begin"/>
        </w:r>
        <w:r w:rsidRPr="00C9108B">
          <w:rPr>
            <w:rFonts w:ascii="Times New Roman" w:hAnsi="Times New Roman" w:cs="Times New Roman"/>
            <w:sz w:val="28"/>
            <w:szCs w:val="28"/>
          </w:rPr>
          <w:instrText>PAGE   \* MERGEFORMAT</w:instrText>
        </w:r>
        <w:r w:rsidRPr="00C9108B">
          <w:rPr>
            <w:rFonts w:ascii="Times New Roman" w:hAnsi="Times New Roman" w:cs="Times New Roman"/>
            <w:sz w:val="28"/>
            <w:szCs w:val="28"/>
          </w:rPr>
          <w:fldChar w:fldCharType="separate"/>
        </w:r>
        <w:r w:rsidR="00580C21">
          <w:rPr>
            <w:rFonts w:ascii="Times New Roman" w:hAnsi="Times New Roman" w:cs="Times New Roman"/>
            <w:noProof/>
            <w:sz w:val="28"/>
            <w:szCs w:val="28"/>
          </w:rPr>
          <w:t>2</w:t>
        </w:r>
        <w:r w:rsidRPr="00C9108B">
          <w:rPr>
            <w:rFonts w:ascii="Times New Roman" w:hAnsi="Times New Roman" w:cs="Times New Roman"/>
            <w:sz w:val="28"/>
            <w:szCs w:val="28"/>
          </w:rPr>
          <w:fldChar w:fldCharType="end"/>
        </w:r>
      </w:p>
    </w:sdtContent>
  </w:sdt>
  <w:p w:rsidR="00265E6A" w:rsidRPr="00DF7C2A" w:rsidRDefault="00265E6A" w:rsidP="00D4445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6A" w:rsidRDefault="00265E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6718"/>
    <w:multiLevelType w:val="hybridMultilevel"/>
    <w:tmpl w:val="5FFC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DE"/>
    <w:rsid w:val="00001C42"/>
    <w:rsid w:val="0001116E"/>
    <w:rsid w:val="00011920"/>
    <w:rsid w:val="0001405A"/>
    <w:rsid w:val="0001489D"/>
    <w:rsid w:val="000149CC"/>
    <w:rsid w:val="00014A48"/>
    <w:rsid w:val="0002363C"/>
    <w:rsid w:val="00025781"/>
    <w:rsid w:val="00026DD5"/>
    <w:rsid w:val="000327EB"/>
    <w:rsid w:val="00035007"/>
    <w:rsid w:val="00035137"/>
    <w:rsid w:val="00042451"/>
    <w:rsid w:val="00042F02"/>
    <w:rsid w:val="00042F6C"/>
    <w:rsid w:val="000461C1"/>
    <w:rsid w:val="00047301"/>
    <w:rsid w:val="00050D27"/>
    <w:rsid w:val="0005126C"/>
    <w:rsid w:val="00051546"/>
    <w:rsid w:val="00063A5B"/>
    <w:rsid w:val="00063E43"/>
    <w:rsid w:val="00064345"/>
    <w:rsid w:val="0006530A"/>
    <w:rsid w:val="00066300"/>
    <w:rsid w:val="0007156F"/>
    <w:rsid w:val="000738C1"/>
    <w:rsid w:val="00074E61"/>
    <w:rsid w:val="00082486"/>
    <w:rsid w:val="000834EF"/>
    <w:rsid w:val="00083723"/>
    <w:rsid w:val="00083EB6"/>
    <w:rsid w:val="00091BF1"/>
    <w:rsid w:val="00094D16"/>
    <w:rsid w:val="00097A51"/>
    <w:rsid w:val="00097B6B"/>
    <w:rsid w:val="00097D7E"/>
    <w:rsid w:val="000A1A6A"/>
    <w:rsid w:val="000A7808"/>
    <w:rsid w:val="000B6D9F"/>
    <w:rsid w:val="000D160B"/>
    <w:rsid w:val="000D2A81"/>
    <w:rsid w:val="000D3842"/>
    <w:rsid w:val="000D41FA"/>
    <w:rsid w:val="000D6870"/>
    <w:rsid w:val="000D745A"/>
    <w:rsid w:val="000E0039"/>
    <w:rsid w:val="000E6882"/>
    <w:rsid w:val="000F4DF8"/>
    <w:rsid w:val="00101719"/>
    <w:rsid w:val="0010239D"/>
    <w:rsid w:val="00103B65"/>
    <w:rsid w:val="00103C15"/>
    <w:rsid w:val="00103D89"/>
    <w:rsid w:val="00103FEF"/>
    <w:rsid w:val="001044FD"/>
    <w:rsid w:val="0010520A"/>
    <w:rsid w:val="00113900"/>
    <w:rsid w:val="001148AE"/>
    <w:rsid w:val="0012023D"/>
    <w:rsid w:val="001207A0"/>
    <w:rsid w:val="00120EC1"/>
    <w:rsid w:val="00123395"/>
    <w:rsid w:val="00124156"/>
    <w:rsid w:val="00124C62"/>
    <w:rsid w:val="0012594B"/>
    <w:rsid w:val="001306FA"/>
    <w:rsid w:val="00133922"/>
    <w:rsid w:val="00141EB3"/>
    <w:rsid w:val="0014319E"/>
    <w:rsid w:val="00144400"/>
    <w:rsid w:val="00145D01"/>
    <w:rsid w:val="001474B8"/>
    <w:rsid w:val="00153250"/>
    <w:rsid w:val="00153594"/>
    <w:rsid w:val="001538E9"/>
    <w:rsid w:val="001550FF"/>
    <w:rsid w:val="00155A0F"/>
    <w:rsid w:val="00160D17"/>
    <w:rsid w:val="0016639A"/>
    <w:rsid w:val="00170992"/>
    <w:rsid w:val="001768B5"/>
    <w:rsid w:val="00177D5D"/>
    <w:rsid w:val="00181F1C"/>
    <w:rsid w:val="00185F98"/>
    <w:rsid w:val="001865E6"/>
    <w:rsid w:val="00187D3A"/>
    <w:rsid w:val="00190363"/>
    <w:rsid w:val="0019149A"/>
    <w:rsid w:val="001A642A"/>
    <w:rsid w:val="001B2B1F"/>
    <w:rsid w:val="001B5F72"/>
    <w:rsid w:val="001B6202"/>
    <w:rsid w:val="001B65AA"/>
    <w:rsid w:val="001B6A23"/>
    <w:rsid w:val="001C019D"/>
    <w:rsid w:val="001C394B"/>
    <w:rsid w:val="001C50DF"/>
    <w:rsid w:val="001C5171"/>
    <w:rsid w:val="001C52F3"/>
    <w:rsid w:val="001C5825"/>
    <w:rsid w:val="001D1EAE"/>
    <w:rsid w:val="001D6D68"/>
    <w:rsid w:val="001D7FCA"/>
    <w:rsid w:val="001F1C8B"/>
    <w:rsid w:val="001F2673"/>
    <w:rsid w:val="001F2D75"/>
    <w:rsid w:val="001F6B1F"/>
    <w:rsid w:val="001F758C"/>
    <w:rsid w:val="001F75DE"/>
    <w:rsid w:val="00200368"/>
    <w:rsid w:val="0020228A"/>
    <w:rsid w:val="00204C95"/>
    <w:rsid w:val="002055A8"/>
    <w:rsid w:val="002118DE"/>
    <w:rsid w:val="00213D9C"/>
    <w:rsid w:val="002145F0"/>
    <w:rsid w:val="00215A1D"/>
    <w:rsid w:val="00220A41"/>
    <w:rsid w:val="002254E6"/>
    <w:rsid w:val="00225551"/>
    <w:rsid w:val="00227053"/>
    <w:rsid w:val="00230759"/>
    <w:rsid w:val="00231AAE"/>
    <w:rsid w:val="00232085"/>
    <w:rsid w:val="0023746A"/>
    <w:rsid w:val="00240BFE"/>
    <w:rsid w:val="00243A9D"/>
    <w:rsid w:val="00246DEB"/>
    <w:rsid w:val="0025151D"/>
    <w:rsid w:val="00252A30"/>
    <w:rsid w:val="00254D0A"/>
    <w:rsid w:val="00255E3F"/>
    <w:rsid w:val="002653CC"/>
    <w:rsid w:val="00265E6A"/>
    <w:rsid w:val="0026617F"/>
    <w:rsid w:val="002665EE"/>
    <w:rsid w:val="0027200E"/>
    <w:rsid w:val="0027651D"/>
    <w:rsid w:val="0028257A"/>
    <w:rsid w:val="00285B89"/>
    <w:rsid w:val="0029174A"/>
    <w:rsid w:val="0029227E"/>
    <w:rsid w:val="002A0B24"/>
    <w:rsid w:val="002A3FFB"/>
    <w:rsid w:val="002A409C"/>
    <w:rsid w:val="002A67D7"/>
    <w:rsid w:val="002A6938"/>
    <w:rsid w:val="002B342A"/>
    <w:rsid w:val="002B6891"/>
    <w:rsid w:val="002B6D19"/>
    <w:rsid w:val="002B7B9F"/>
    <w:rsid w:val="002C1CFE"/>
    <w:rsid w:val="002C265D"/>
    <w:rsid w:val="002C363E"/>
    <w:rsid w:val="002C4647"/>
    <w:rsid w:val="002C503A"/>
    <w:rsid w:val="002C6A5B"/>
    <w:rsid w:val="002D1E33"/>
    <w:rsid w:val="002D2765"/>
    <w:rsid w:val="002D3FF9"/>
    <w:rsid w:val="002D43E0"/>
    <w:rsid w:val="002E2C6B"/>
    <w:rsid w:val="002E3C08"/>
    <w:rsid w:val="002E65A9"/>
    <w:rsid w:val="002F3C62"/>
    <w:rsid w:val="002F54AC"/>
    <w:rsid w:val="002F746A"/>
    <w:rsid w:val="003034FB"/>
    <w:rsid w:val="00304872"/>
    <w:rsid w:val="003056DF"/>
    <w:rsid w:val="00307AA9"/>
    <w:rsid w:val="00307B00"/>
    <w:rsid w:val="00310138"/>
    <w:rsid w:val="00313CAB"/>
    <w:rsid w:val="00314B2B"/>
    <w:rsid w:val="00315685"/>
    <w:rsid w:val="003157E1"/>
    <w:rsid w:val="00315DCF"/>
    <w:rsid w:val="00323E8E"/>
    <w:rsid w:val="003260AC"/>
    <w:rsid w:val="0032700A"/>
    <w:rsid w:val="003321D7"/>
    <w:rsid w:val="003350C9"/>
    <w:rsid w:val="00336C74"/>
    <w:rsid w:val="00340DE4"/>
    <w:rsid w:val="00345A0A"/>
    <w:rsid w:val="00347154"/>
    <w:rsid w:val="0035458D"/>
    <w:rsid w:val="003572B1"/>
    <w:rsid w:val="003608E8"/>
    <w:rsid w:val="0037151B"/>
    <w:rsid w:val="00373F9A"/>
    <w:rsid w:val="00377320"/>
    <w:rsid w:val="00377A45"/>
    <w:rsid w:val="0038070C"/>
    <w:rsid w:val="003808D1"/>
    <w:rsid w:val="0038290F"/>
    <w:rsid w:val="00383F7D"/>
    <w:rsid w:val="003841EC"/>
    <w:rsid w:val="00392FB2"/>
    <w:rsid w:val="00394A77"/>
    <w:rsid w:val="003953C0"/>
    <w:rsid w:val="00395D6C"/>
    <w:rsid w:val="003A0532"/>
    <w:rsid w:val="003A400A"/>
    <w:rsid w:val="003A7CA4"/>
    <w:rsid w:val="003B2021"/>
    <w:rsid w:val="003B2324"/>
    <w:rsid w:val="003B26FC"/>
    <w:rsid w:val="003B2EA7"/>
    <w:rsid w:val="003B488C"/>
    <w:rsid w:val="003B5D6C"/>
    <w:rsid w:val="003B6923"/>
    <w:rsid w:val="003B76A9"/>
    <w:rsid w:val="003C0941"/>
    <w:rsid w:val="003C56B2"/>
    <w:rsid w:val="003C6173"/>
    <w:rsid w:val="003C6C55"/>
    <w:rsid w:val="003C7F66"/>
    <w:rsid w:val="003D0042"/>
    <w:rsid w:val="003D221B"/>
    <w:rsid w:val="003D2892"/>
    <w:rsid w:val="003D35AE"/>
    <w:rsid w:val="003D7DEB"/>
    <w:rsid w:val="003E3517"/>
    <w:rsid w:val="003E7904"/>
    <w:rsid w:val="0040182D"/>
    <w:rsid w:val="0040450D"/>
    <w:rsid w:val="00410E75"/>
    <w:rsid w:val="00423C35"/>
    <w:rsid w:val="0042461D"/>
    <w:rsid w:val="00426020"/>
    <w:rsid w:val="00430987"/>
    <w:rsid w:val="00431C83"/>
    <w:rsid w:val="004349D3"/>
    <w:rsid w:val="00440E7C"/>
    <w:rsid w:val="00443C01"/>
    <w:rsid w:val="004534D4"/>
    <w:rsid w:val="004539CF"/>
    <w:rsid w:val="004545A6"/>
    <w:rsid w:val="004557E9"/>
    <w:rsid w:val="00457D7F"/>
    <w:rsid w:val="004622B1"/>
    <w:rsid w:val="00465B29"/>
    <w:rsid w:val="00466074"/>
    <w:rsid w:val="00466250"/>
    <w:rsid w:val="0046756C"/>
    <w:rsid w:val="00467B78"/>
    <w:rsid w:val="00474B3C"/>
    <w:rsid w:val="00475961"/>
    <w:rsid w:val="004775E3"/>
    <w:rsid w:val="00482DF7"/>
    <w:rsid w:val="00485149"/>
    <w:rsid w:val="0048530D"/>
    <w:rsid w:val="00487B30"/>
    <w:rsid w:val="004912ED"/>
    <w:rsid w:val="004A1234"/>
    <w:rsid w:val="004B364A"/>
    <w:rsid w:val="004B3DBC"/>
    <w:rsid w:val="004B764F"/>
    <w:rsid w:val="004C2DE2"/>
    <w:rsid w:val="004C6279"/>
    <w:rsid w:val="004C6AA8"/>
    <w:rsid w:val="004D1D66"/>
    <w:rsid w:val="004D1EE2"/>
    <w:rsid w:val="004D44F5"/>
    <w:rsid w:val="004E1603"/>
    <w:rsid w:val="004E7E39"/>
    <w:rsid w:val="004F2400"/>
    <w:rsid w:val="004F2E29"/>
    <w:rsid w:val="004F4C07"/>
    <w:rsid w:val="005003D5"/>
    <w:rsid w:val="0050094F"/>
    <w:rsid w:val="005024C8"/>
    <w:rsid w:val="005062D5"/>
    <w:rsid w:val="00507638"/>
    <w:rsid w:val="005076DB"/>
    <w:rsid w:val="00510D0E"/>
    <w:rsid w:val="005125D5"/>
    <w:rsid w:val="005137A7"/>
    <w:rsid w:val="00517BC2"/>
    <w:rsid w:val="0052151A"/>
    <w:rsid w:val="0052179E"/>
    <w:rsid w:val="005258E1"/>
    <w:rsid w:val="00531A93"/>
    <w:rsid w:val="005327C1"/>
    <w:rsid w:val="00532BB4"/>
    <w:rsid w:val="00535386"/>
    <w:rsid w:val="005407D6"/>
    <w:rsid w:val="005443CE"/>
    <w:rsid w:val="00550D81"/>
    <w:rsid w:val="0055316C"/>
    <w:rsid w:val="00553813"/>
    <w:rsid w:val="00556343"/>
    <w:rsid w:val="00557F68"/>
    <w:rsid w:val="0056279A"/>
    <w:rsid w:val="00562A48"/>
    <w:rsid w:val="0056321A"/>
    <w:rsid w:val="00575412"/>
    <w:rsid w:val="00576525"/>
    <w:rsid w:val="0057686A"/>
    <w:rsid w:val="00576F9C"/>
    <w:rsid w:val="005773F3"/>
    <w:rsid w:val="005774CC"/>
    <w:rsid w:val="00580C21"/>
    <w:rsid w:val="00581391"/>
    <w:rsid w:val="00587088"/>
    <w:rsid w:val="00587BE4"/>
    <w:rsid w:val="00597F4F"/>
    <w:rsid w:val="005A5D43"/>
    <w:rsid w:val="005B2A56"/>
    <w:rsid w:val="005B63F3"/>
    <w:rsid w:val="005B79CC"/>
    <w:rsid w:val="005C06D0"/>
    <w:rsid w:val="005C0E56"/>
    <w:rsid w:val="005C2B6B"/>
    <w:rsid w:val="005C40E0"/>
    <w:rsid w:val="005C7FDC"/>
    <w:rsid w:val="005D0818"/>
    <w:rsid w:val="005D0D11"/>
    <w:rsid w:val="005D2709"/>
    <w:rsid w:val="005D3685"/>
    <w:rsid w:val="005D606F"/>
    <w:rsid w:val="005E080E"/>
    <w:rsid w:val="005E5217"/>
    <w:rsid w:val="005F0905"/>
    <w:rsid w:val="00604FDE"/>
    <w:rsid w:val="006052E3"/>
    <w:rsid w:val="00610ECD"/>
    <w:rsid w:val="00611192"/>
    <w:rsid w:val="00620DD2"/>
    <w:rsid w:val="00622AFC"/>
    <w:rsid w:val="006236C0"/>
    <w:rsid w:val="006238A2"/>
    <w:rsid w:val="00626D30"/>
    <w:rsid w:val="00630542"/>
    <w:rsid w:val="00631398"/>
    <w:rsid w:val="00632813"/>
    <w:rsid w:val="006338AE"/>
    <w:rsid w:val="00633E28"/>
    <w:rsid w:val="006347E4"/>
    <w:rsid w:val="00641F66"/>
    <w:rsid w:val="006433E6"/>
    <w:rsid w:val="00650234"/>
    <w:rsid w:val="006537FC"/>
    <w:rsid w:val="006557F7"/>
    <w:rsid w:val="00656E8F"/>
    <w:rsid w:val="00661802"/>
    <w:rsid w:val="00662715"/>
    <w:rsid w:val="00666AEA"/>
    <w:rsid w:val="00667445"/>
    <w:rsid w:val="00667E27"/>
    <w:rsid w:val="00675C61"/>
    <w:rsid w:val="00682BC9"/>
    <w:rsid w:val="00686E30"/>
    <w:rsid w:val="0069152A"/>
    <w:rsid w:val="00697806"/>
    <w:rsid w:val="006A06A2"/>
    <w:rsid w:val="006A2AA7"/>
    <w:rsid w:val="006A3348"/>
    <w:rsid w:val="006A66DD"/>
    <w:rsid w:val="006A6D0B"/>
    <w:rsid w:val="006A7C96"/>
    <w:rsid w:val="006B3113"/>
    <w:rsid w:val="006C7B87"/>
    <w:rsid w:val="006D4AF7"/>
    <w:rsid w:val="006D5FFC"/>
    <w:rsid w:val="006E0A8B"/>
    <w:rsid w:val="006E5701"/>
    <w:rsid w:val="006E63AD"/>
    <w:rsid w:val="006E6B27"/>
    <w:rsid w:val="006F3A5F"/>
    <w:rsid w:val="006F590E"/>
    <w:rsid w:val="007042AA"/>
    <w:rsid w:val="0070434E"/>
    <w:rsid w:val="00704514"/>
    <w:rsid w:val="00706399"/>
    <w:rsid w:val="0070699E"/>
    <w:rsid w:val="007071A4"/>
    <w:rsid w:val="00707F43"/>
    <w:rsid w:val="00710A35"/>
    <w:rsid w:val="00711776"/>
    <w:rsid w:val="00712267"/>
    <w:rsid w:val="007130E8"/>
    <w:rsid w:val="00713462"/>
    <w:rsid w:val="00714DE3"/>
    <w:rsid w:val="00717C9E"/>
    <w:rsid w:val="00723CA0"/>
    <w:rsid w:val="00725669"/>
    <w:rsid w:val="00731785"/>
    <w:rsid w:val="00732E26"/>
    <w:rsid w:val="0073439A"/>
    <w:rsid w:val="007371C5"/>
    <w:rsid w:val="0073724E"/>
    <w:rsid w:val="007406B0"/>
    <w:rsid w:val="00741F54"/>
    <w:rsid w:val="00742F9B"/>
    <w:rsid w:val="007601AB"/>
    <w:rsid w:val="00762C1B"/>
    <w:rsid w:val="00766246"/>
    <w:rsid w:val="0077124B"/>
    <w:rsid w:val="00771AC5"/>
    <w:rsid w:val="00771C85"/>
    <w:rsid w:val="00773962"/>
    <w:rsid w:val="00775C2C"/>
    <w:rsid w:val="00777F12"/>
    <w:rsid w:val="0078049B"/>
    <w:rsid w:val="00781142"/>
    <w:rsid w:val="00781818"/>
    <w:rsid w:val="00785BBE"/>
    <w:rsid w:val="00786DFE"/>
    <w:rsid w:val="00786FFB"/>
    <w:rsid w:val="00791C6B"/>
    <w:rsid w:val="00794F44"/>
    <w:rsid w:val="00796D97"/>
    <w:rsid w:val="007A33CA"/>
    <w:rsid w:val="007A4850"/>
    <w:rsid w:val="007B105E"/>
    <w:rsid w:val="007B7D8D"/>
    <w:rsid w:val="007C7A59"/>
    <w:rsid w:val="007C7D96"/>
    <w:rsid w:val="007D223D"/>
    <w:rsid w:val="007D47EF"/>
    <w:rsid w:val="007D7130"/>
    <w:rsid w:val="007E1C8B"/>
    <w:rsid w:val="007E4CC0"/>
    <w:rsid w:val="007E6C28"/>
    <w:rsid w:val="007F6BF1"/>
    <w:rsid w:val="008045D4"/>
    <w:rsid w:val="00805783"/>
    <w:rsid w:val="00810430"/>
    <w:rsid w:val="00812A2E"/>
    <w:rsid w:val="00812EB4"/>
    <w:rsid w:val="008132BF"/>
    <w:rsid w:val="0081543D"/>
    <w:rsid w:val="00822C87"/>
    <w:rsid w:val="0082386D"/>
    <w:rsid w:val="00823C8C"/>
    <w:rsid w:val="00827F60"/>
    <w:rsid w:val="00833E67"/>
    <w:rsid w:val="00841FE0"/>
    <w:rsid w:val="0085305F"/>
    <w:rsid w:val="00854922"/>
    <w:rsid w:val="008603E6"/>
    <w:rsid w:val="008623A8"/>
    <w:rsid w:val="008656D6"/>
    <w:rsid w:val="008716F6"/>
    <w:rsid w:val="00871C09"/>
    <w:rsid w:val="00875E28"/>
    <w:rsid w:val="00881AB3"/>
    <w:rsid w:val="00881F23"/>
    <w:rsid w:val="00884888"/>
    <w:rsid w:val="00884BFE"/>
    <w:rsid w:val="0089015B"/>
    <w:rsid w:val="008905F1"/>
    <w:rsid w:val="008911B1"/>
    <w:rsid w:val="00894962"/>
    <w:rsid w:val="00895497"/>
    <w:rsid w:val="00897273"/>
    <w:rsid w:val="0089739C"/>
    <w:rsid w:val="008A4E43"/>
    <w:rsid w:val="008A6DC2"/>
    <w:rsid w:val="008B0AE5"/>
    <w:rsid w:val="008B0D9C"/>
    <w:rsid w:val="008B2D92"/>
    <w:rsid w:val="008C373D"/>
    <w:rsid w:val="008C377B"/>
    <w:rsid w:val="008C42AA"/>
    <w:rsid w:val="008C5886"/>
    <w:rsid w:val="008D0326"/>
    <w:rsid w:val="008D1254"/>
    <w:rsid w:val="008D12CD"/>
    <w:rsid w:val="008D6897"/>
    <w:rsid w:val="008E0424"/>
    <w:rsid w:val="008E1C26"/>
    <w:rsid w:val="008E25F0"/>
    <w:rsid w:val="008E2CDA"/>
    <w:rsid w:val="008E3215"/>
    <w:rsid w:val="008E45F0"/>
    <w:rsid w:val="008E467F"/>
    <w:rsid w:val="008E4ABF"/>
    <w:rsid w:val="008E6876"/>
    <w:rsid w:val="008F24C6"/>
    <w:rsid w:val="009020D7"/>
    <w:rsid w:val="009052A6"/>
    <w:rsid w:val="00913923"/>
    <w:rsid w:val="00913C40"/>
    <w:rsid w:val="00913EA0"/>
    <w:rsid w:val="00914464"/>
    <w:rsid w:val="00916A74"/>
    <w:rsid w:val="00916BC6"/>
    <w:rsid w:val="00916DCE"/>
    <w:rsid w:val="00920A26"/>
    <w:rsid w:val="009211D1"/>
    <w:rsid w:val="00921D23"/>
    <w:rsid w:val="00924185"/>
    <w:rsid w:val="00926B96"/>
    <w:rsid w:val="00933F3E"/>
    <w:rsid w:val="00937F22"/>
    <w:rsid w:val="009401B4"/>
    <w:rsid w:val="00940CD3"/>
    <w:rsid w:val="00951336"/>
    <w:rsid w:val="0095262E"/>
    <w:rsid w:val="00953816"/>
    <w:rsid w:val="00955D81"/>
    <w:rsid w:val="009560B8"/>
    <w:rsid w:val="009561BF"/>
    <w:rsid w:val="009578BD"/>
    <w:rsid w:val="00960832"/>
    <w:rsid w:val="00962CD1"/>
    <w:rsid w:val="0096434C"/>
    <w:rsid w:val="009654BE"/>
    <w:rsid w:val="00965CFD"/>
    <w:rsid w:val="00967706"/>
    <w:rsid w:val="00970DAD"/>
    <w:rsid w:val="0097189B"/>
    <w:rsid w:val="00971CF6"/>
    <w:rsid w:val="009759DB"/>
    <w:rsid w:val="00975C58"/>
    <w:rsid w:val="00977FDC"/>
    <w:rsid w:val="00980C1A"/>
    <w:rsid w:val="00980D0A"/>
    <w:rsid w:val="00983085"/>
    <w:rsid w:val="009879D7"/>
    <w:rsid w:val="00991D76"/>
    <w:rsid w:val="0099320B"/>
    <w:rsid w:val="00993369"/>
    <w:rsid w:val="00994E58"/>
    <w:rsid w:val="0099632E"/>
    <w:rsid w:val="009A351D"/>
    <w:rsid w:val="009A6FE6"/>
    <w:rsid w:val="009A73A6"/>
    <w:rsid w:val="009B2894"/>
    <w:rsid w:val="009C6122"/>
    <w:rsid w:val="009D2091"/>
    <w:rsid w:val="009D29BF"/>
    <w:rsid w:val="009D4665"/>
    <w:rsid w:val="009D6675"/>
    <w:rsid w:val="009E12C4"/>
    <w:rsid w:val="009E388D"/>
    <w:rsid w:val="009E4783"/>
    <w:rsid w:val="009E513D"/>
    <w:rsid w:val="009F1216"/>
    <w:rsid w:val="009F1650"/>
    <w:rsid w:val="009F55CE"/>
    <w:rsid w:val="009F656D"/>
    <w:rsid w:val="00A01B39"/>
    <w:rsid w:val="00A0299E"/>
    <w:rsid w:val="00A0765B"/>
    <w:rsid w:val="00A07AED"/>
    <w:rsid w:val="00A103AF"/>
    <w:rsid w:val="00A12F5F"/>
    <w:rsid w:val="00A14625"/>
    <w:rsid w:val="00A15F6C"/>
    <w:rsid w:val="00A16C8E"/>
    <w:rsid w:val="00A16EA9"/>
    <w:rsid w:val="00A20EB3"/>
    <w:rsid w:val="00A2258D"/>
    <w:rsid w:val="00A22705"/>
    <w:rsid w:val="00A271D2"/>
    <w:rsid w:val="00A27D8D"/>
    <w:rsid w:val="00A32812"/>
    <w:rsid w:val="00A35EFD"/>
    <w:rsid w:val="00A41DD9"/>
    <w:rsid w:val="00A431B9"/>
    <w:rsid w:val="00A43D98"/>
    <w:rsid w:val="00A4568D"/>
    <w:rsid w:val="00A505C4"/>
    <w:rsid w:val="00A5146C"/>
    <w:rsid w:val="00A52BA0"/>
    <w:rsid w:val="00A53900"/>
    <w:rsid w:val="00A630A6"/>
    <w:rsid w:val="00A64F7A"/>
    <w:rsid w:val="00A728DE"/>
    <w:rsid w:val="00A748C6"/>
    <w:rsid w:val="00A75119"/>
    <w:rsid w:val="00A75AD6"/>
    <w:rsid w:val="00A75D40"/>
    <w:rsid w:val="00A80565"/>
    <w:rsid w:val="00A850A0"/>
    <w:rsid w:val="00AA0D6F"/>
    <w:rsid w:val="00AA1765"/>
    <w:rsid w:val="00AA2073"/>
    <w:rsid w:val="00AA4610"/>
    <w:rsid w:val="00AA5041"/>
    <w:rsid w:val="00AA5387"/>
    <w:rsid w:val="00AB0356"/>
    <w:rsid w:val="00AB13E1"/>
    <w:rsid w:val="00AB1C98"/>
    <w:rsid w:val="00AB4514"/>
    <w:rsid w:val="00AB5821"/>
    <w:rsid w:val="00AC1866"/>
    <w:rsid w:val="00AC1A5C"/>
    <w:rsid w:val="00AC29A6"/>
    <w:rsid w:val="00AC6B5D"/>
    <w:rsid w:val="00AC6DF5"/>
    <w:rsid w:val="00AD23E9"/>
    <w:rsid w:val="00AD2E2B"/>
    <w:rsid w:val="00AD6597"/>
    <w:rsid w:val="00AF1847"/>
    <w:rsid w:val="00AF5788"/>
    <w:rsid w:val="00AF643E"/>
    <w:rsid w:val="00AF74F8"/>
    <w:rsid w:val="00B027ED"/>
    <w:rsid w:val="00B1038C"/>
    <w:rsid w:val="00B11EA2"/>
    <w:rsid w:val="00B132DB"/>
    <w:rsid w:val="00B159AA"/>
    <w:rsid w:val="00B215DE"/>
    <w:rsid w:val="00B2213C"/>
    <w:rsid w:val="00B227FC"/>
    <w:rsid w:val="00B34AC4"/>
    <w:rsid w:val="00B36D5E"/>
    <w:rsid w:val="00B47879"/>
    <w:rsid w:val="00B52E64"/>
    <w:rsid w:val="00B5324D"/>
    <w:rsid w:val="00B53470"/>
    <w:rsid w:val="00B57551"/>
    <w:rsid w:val="00B6674A"/>
    <w:rsid w:val="00B726DA"/>
    <w:rsid w:val="00B73439"/>
    <w:rsid w:val="00B8450D"/>
    <w:rsid w:val="00B908AD"/>
    <w:rsid w:val="00B90964"/>
    <w:rsid w:val="00B94F88"/>
    <w:rsid w:val="00B96F57"/>
    <w:rsid w:val="00BA2007"/>
    <w:rsid w:val="00BA2CB8"/>
    <w:rsid w:val="00BA2DDB"/>
    <w:rsid w:val="00BA36E8"/>
    <w:rsid w:val="00BA567A"/>
    <w:rsid w:val="00BB0684"/>
    <w:rsid w:val="00BC0A36"/>
    <w:rsid w:val="00BC7AAD"/>
    <w:rsid w:val="00BD2830"/>
    <w:rsid w:val="00BD59A5"/>
    <w:rsid w:val="00BD73B0"/>
    <w:rsid w:val="00BE1905"/>
    <w:rsid w:val="00BE2438"/>
    <w:rsid w:val="00BE3FB0"/>
    <w:rsid w:val="00BE7383"/>
    <w:rsid w:val="00BE7633"/>
    <w:rsid w:val="00BF23A4"/>
    <w:rsid w:val="00BF2D32"/>
    <w:rsid w:val="00BF40DB"/>
    <w:rsid w:val="00BF51FB"/>
    <w:rsid w:val="00C0040E"/>
    <w:rsid w:val="00C056BE"/>
    <w:rsid w:val="00C057E1"/>
    <w:rsid w:val="00C2272F"/>
    <w:rsid w:val="00C25319"/>
    <w:rsid w:val="00C271CA"/>
    <w:rsid w:val="00C31D7F"/>
    <w:rsid w:val="00C3313F"/>
    <w:rsid w:val="00C34AE3"/>
    <w:rsid w:val="00C359B9"/>
    <w:rsid w:val="00C372AC"/>
    <w:rsid w:val="00C40A91"/>
    <w:rsid w:val="00C412C0"/>
    <w:rsid w:val="00C41728"/>
    <w:rsid w:val="00C4478C"/>
    <w:rsid w:val="00C46029"/>
    <w:rsid w:val="00C4687C"/>
    <w:rsid w:val="00C539CF"/>
    <w:rsid w:val="00C54FFC"/>
    <w:rsid w:val="00C5533D"/>
    <w:rsid w:val="00C570F7"/>
    <w:rsid w:val="00C577E3"/>
    <w:rsid w:val="00C6429E"/>
    <w:rsid w:val="00C66727"/>
    <w:rsid w:val="00C7133A"/>
    <w:rsid w:val="00C72422"/>
    <w:rsid w:val="00C743FA"/>
    <w:rsid w:val="00C75259"/>
    <w:rsid w:val="00C76D4E"/>
    <w:rsid w:val="00C82D8D"/>
    <w:rsid w:val="00C871DE"/>
    <w:rsid w:val="00C8789D"/>
    <w:rsid w:val="00C90B59"/>
    <w:rsid w:val="00C9108B"/>
    <w:rsid w:val="00C92421"/>
    <w:rsid w:val="00C94E61"/>
    <w:rsid w:val="00C965EA"/>
    <w:rsid w:val="00CA16DC"/>
    <w:rsid w:val="00CA3D1A"/>
    <w:rsid w:val="00CA4A35"/>
    <w:rsid w:val="00CA50A4"/>
    <w:rsid w:val="00CA6163"/>
    <w:rsid w:val="00CA6DD8"/>
    <w:rsid w:val="00CB088F"/>
    <w:rsid w:val="00CB4466"/>
    <w:rsid w:val="00CB4668"/>
    <w:rsid w:val="00CB4971"/>
    <w:rsid w:val="00CB4F97"/>
    <w:rsid w:val="00CC132F"/>
    <w:rsid w:val="00CC1EFE"/>
    <w:rsid w:val="00CC326D"/>
    <w:rsid w:val="00CC3869"/>
    <w:rsid w:val="00CC4A06"/>
    <w:rsid w:val="00CC630A"/>
    <w:rsid w:val="00CD2605"/>
    <w:rsid w:val="00CD496C"/>
    <w:rsid w:val="00CD517E"/>
    <w:rsid w:val="00CE1C1D"/>
    <w:rsid w:val="00CE4D9D"/>
    <w:rsid w:val="00CE4F52"/>
    <w:rsid w:val="00CE68BA"/>
    <w:rsid w:val="00CE7A56"/>
    <w:rsid w:val="00CF064D"/>
    <w:rsid w:val="00CF1879"/>
    <w:rsid w:val="00CF230C"/>
    <w:rsid w:val="00CF2F4C"/>
    <w:rsid w:val="00CF66DE"/>
    <w:rsid w:val="00D06A57"/>
    <w:rsid w:val="00D1351F"/>
    <w:rsid w:val="00D13E6E"/>
    <w:rsid w:val="00D16189"/>
    <w:rsid w:val="00D16467"/>
    <w:rsid w:val="00D17101"/>
    <w:rsid w:val="00D21119"/>
    <w:rsid w:val="00D22371"/>
    <w:rsid w:val="00D303A1"/>
    <w:rsid w:val="00D31343"/>
    <w:rsid w:val="00D32D93"/>
    <w:rsid w:val="00D36789"/>
    <w:rsid w:val="00D37A73"/>
    <w:rsid w:val="00D43C92"/>
    <w:rsid w:val="00D44450"/>
    <w:rsid w:val="00D44FA3"/>
    <w:rsid w:val="00D45F75"/>
    <w:rsid w:val="00D54A4C"/>
    <w:rsid w:val="00D55593"/>
    <w:rsid w:val="00D557CA"/>
    <w:rsid w:val="00D57F00"/>
    <w:rsid w:val="00D609F8"/>
    <w:rsid w:val="00D61393"/>
    <w:rsid w:val="00D616C7"/>
    <w:rsid w:val="00D624D7"/>
    <w:rsid w:val="00D6445A"/>
    <w:rsid w:val="00D677C3"/>
    <w:rsid w:val="00D72FFF"/>
    <w:rsid w:val="00D73238"/>
    <w:rsid w:val="00D742BB"/>
    <w:rsid w:val="00D74DF8"/>
    <w:rsid w:val="00D80B5A"/>
    <w:rsid w:val="00D83C80"/>
    <w:rsid w:val="00D85503"/>
    <w:rsid w:val="00D8749A"/>
    <w:rsid w:val="00D9064C"/>
    <w:rsid w:val="00D947D6"/>
    <w:rsid w:val="00D94F34"/>
    <w:rsid w:val="00D97444"/>
    <w:rsid w:val="00DA1F8E"/>
    <w:rsid w:val="00DA672C"/>
    <w:rsid w:val="00DA766F"/>
    <w:rsid w:val="00DB5531"/>
    <w:rsid w:val="00DB68E7"/>
    <w:rsid w:val="00DC062B"/>
    <w:rsid w:val="00DC3968"/>
    <w:rsid w:val="00DC677D"/>
    <w:rsid w:val="00DC7F74"/>
    <w:rsid w:val="00DD02BC"/>
    <w:rsid w:val="00DD0689"/>
    <w:rsid w:val="00DD38B0"/>
    <w:rsid w:val="00DD403C"/>
    <w:rsid w:val="00DD5B89"/>
    <w:rsid w:val="00DD771C"/>
    <w:rsid w:val="00DE0819"/>
    <w:rsid w:val="00DE3564"/>
    <w:rsid w:val="00DE40F5"/>
    <w:rsid w:val="00DE4143"/>
    <w:rsid w:val="00DE4283"/>
    <w:rsid w:val="00DE5834"/>
    <w:rsid w:val="00DF16F1"/>
    <w:rsid w:val="00DF173D"/>
    <w:rsid w:val="00DF6D15"/>
    <w:rsid w:val="00DF7C2A"/>
    <w:rsid w:val="00DF7F46"/>
    <w:rsid w:val="00E0006E"/>
    <w:rsid w:val="00E01867"/>
    <w:rsid w:val="00E063A8"/>
    <w:rsid w:val="00E12F9C"/>
    <w:rsid w:val="00E13009"/>
    <w:rsid w:val="00E16429"/>
    <w:rsid w:val="00E20CCF"/>
    <w:rsid w:val="00E210F9"/>
    <w:rsid w:val="00E21FF1"/>
    <w:rsid w:val="00E224E1"/>
    <w:rsid w:val="00E22AF4"/>
    <w:rsid w:val="00E2406E"/>
    <w:rsid w:val="00E2452E"/>
    <w:rsid w:val="00E330E1"/>
    <w:rsid w:val="00E41E5A"/>
    <w:rsid w:val="00E43709"/>
    <w:rsid w:val="00E448FE"/>
    <w:rsid w:val="00E4591D"/>
    <w:rsid w:val="00E5339C"/>
    <w:rsid w:val="00E53EB7"/>
    <w:rsid w:val="00E57343"/>
    <w:rsid w:val="00E57EA0"/>
    <w:rsid w:val="00E60464"/>
    <w:rsid w:val="00E620C3"/>
    <w:rsid w:val="00E6384E"/>
    <w:rsid w:val="00E65775"/>
    <w:rsid w:val="00E65DF2"/>
    <w:rsid w:val="00E67340"/>
    <w:rsid w:val="00E71194"/>
    <w:rsid w:val="00E74330"/>
    <w:rsid w:val="00E75A76"/>
    <w:rsid w:val="00E762B7"/>
    <w:rsid w:val="00E8075E"/>
    <w:rsid w:val="00E808A2"/>
    <w:rsid w:val="00E80F0D"/>
    <w:rsid w:val="00E83393"/>
    <w:rsid w:val="00E87EDE"/>
    <w:rsid w:val="00E92C75"/>
    <w:rsid w:val="00E94A7C"/>
    <w:rsid w:val="00E94F23"/>
    <w:rsid w:val="00EA0B90"/>
    <w:rsid w:val="00EA1836"/>
    <w:rsid w:val="00EA5B99"/>
    <w:rsid w:val="00EA60A1"/>
    <w:rsid w:val="00EA76E1"/>
    <w:rsid w:val="00EB0386"/>
    <w:rsid w:val="00EB2477"/>
    <w:rsid w:val="00EB29D2"/>
    <w:rsid w:val="00EB6AFA"/>
    <w:rsid w:val="00EC09B1"/>
    <w:rsid w:val="00EC2DE3"/>
    <w:rsid w:val="00EC4377"/>
    <w:rsid w:val="00EC5DDE"/>
    <w:rsid w:val="00EC772F"/>
    <w:rsid w:val="00ED0C34"/>
    <w:rsid w:val="00ED1968"/>
    <w:rsid w:val="00ED2775"/>
    <w:rsid w:val="00ED4469"/>
    <w:rsid w:val="00ED63BB"/>
    <w:rsid w:val="00ED67DC"/>
    <w:rsid w:val="00EE031B"/>
    <w:rsid w:val="00EE0A14"/>
    <w:rsid w:val="00EE133C"/>
    <w:rsid w:val="00EE7E2F"/>
    <w:rsid w:val="00EF01B0"/>
    <w:rsid w:val="00EF17CE"/>
    <w:rsid w:val="00EF2B25"/>
    <w:rsid w:val="00EF367D"/>
    <w:rsid w:val="00EF3C45"/>
    <w:rsid w:val="00EF60A0"/>
    <w:rsid w:val="00F0281F"/>
    <w:rsid w:val="00F03D89"/>
    <w:rsid w:val="00F06620"/>
    <w:rsid w:val="00F12F84"/>
    <w:rsid w:val="00F156F4"/>
    <w:rsid w:val="00F2027F"/>
    <w:rsid w:val="00F2118B"/>
    <w:rsid w:val="00F257A4"/>
    <w:rsid w:val="00F263BE"/>
    <w:rsid w:val="00F26C92"/>
    <w:rsid w:val="00F33E9A"/>
    <w:rsid w:val="00F357C2"/>
    <w:rsid w:val="00F35871"/>
    <w:rsid w:val="00F3743B"/>
    <w:rsid w:val="00F42622"/>
    <w:rsid w:val="00F47EA9"/>
    <w:rsid w:val="00F47EB1"/>
    <w:rsid w:val="00F52B59"/>
    <w:rsid w:val="00F53266"/>
    <w:rsid w:val="00F57765"/>
    <w:rsid w:val="00F602C8"/>
    <w:rsid w:val="00F612BC"/>
    <w:rsid w:val="00F64200"/>
    <w:rsid w:val="00F65F77"/>
    <w:rsid w:val="00F66B4E"/>
    <w:rsid w:val="00F66F80"/>
    <w:rsid w:val="00F701B8"/>
    <w:rsid w:val="00F77DE6"/>
    <w:rsid w:val="00F80D88"/>
    <w:rsid w:val="00F827B2"/>
    <w:rsid w:val="00F82854"/>
    <w:rsid w:val="00F8355B"/>
    <w:rsid w:val="00F84651"/>
    <w:rsid w:val="00F85DD6"/>
    <w:rsid w:val="00F901D5"/>
    <w:rsid w:val="00F93A21"/>
    <w:rsid w:val="00F94A58"/>
    <w:rsid w:val="00F95501"/>
    <w:rsid w:val="00FA1C3A"/>
    <w:rsid w:val="00FA2D83"/>
    <w:rsid w:val="00FA4CF9"/>
    <w:rsid w:val="00FA5161"/>
    <w:rsid w:val="00FA5B28"/>
    <w:rsid w:val="00FB115F"/>
    <w:rsid w:val="00FB141F"/>
    <w:rsid w:val="00FC2F95"/>
    <w:rsid w:val="00FD08EB"/>
    <w:rsid w:val="00FD3040"/>
    <w:rsid w:val="00FD6700"/>
    <w:rsid w:val="00FD6FA1"/>
    <w:rsid w:val="00FE08A7"/>
    <w:rsid w:val="00FE4886"/>
    <w:rsid w:val="00FE4F08"/>
    <w:rsid w:val="00FF6A2A"/>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1D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871D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871DE"/>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C87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1DE"/>
  </w:style>
  <w:style w:type="paragraph" w:styleId="a5">
    <w:name w:val="footer"/>
    <w:basedOn w:val="a"/>
    <w:link w:val="a6"/>
    <w:uiPriority w:val="99"/>
    <w:unhideWhenUsed/>
    <w:rsid w:val="00C871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1DE"/>
  </w:style>
  <w:style w:type="paragraph" w:styleId="a7">
    <w:name w:val="Balloon Text"/>
    <w:basedOn w:val="a"/>
    <w:link w:val="a8"/>
    <w:uiPriority w:val="99"/>
    <w:semiHidden/>
    <w:unhideWhenUsed/>
    <w:rsid w:val="00557F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F68"/>
    <w:rPr>
      <w:rFonts w:ascii="Tahoma" w:hAnsi="Tahoma" w:cs="Tahoma"/>
      <w:sz w:val="16"/>
      <w:szCs w:val="16"/>
    </w:rPr>
  </w:style>
  <w:style w:type="table" w:styleId="a9">
    <w:name w:val="Table Grid"/>
    <w:basedOn w:val="a1"/>
    <w:uiPriority w:val="59"/>
    <w:rsid w:val="0040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C2DE2"/>
    <w:pPr>
      <w:widowControl w:val="0"/>
      <w:autoSpaceDE w:val="0"/>
      <w:autoSpaceDN w:val="0"/>
      <w:spacing w:after="0" w:line="240" w:lineRule="auto"/>
    </w:pPr>
    <w:rPr>
      <w:rFonts w:ascii="Courier New" w:hAnsi="Courier New" w:cs="Courier New"/>
      <w:sz w:val="20"/>
    </w:rPr>
  </w:style>
  <w:style w:type="paragraph" w:customStyle="1" w:styleId="ConsPlusCell">
    <w:name w:val="ConsPlusCell"/>
    <w:rsid w:val="004C2DE2"/>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4C2DE2"/>
    <w:pPr>
      <w:widowControl w:val="0"/>
      <w:autoSpaceDE w:val="0"/>
      <w:autoSpaceDN w:val="0"/>
      <w:spacing w:after="0" w:line="240" w:lineRule="auto"/>
    </w:pPr>
    <w:rPr>
      <w:rFonts w:ascii="Courier New" w:hAnsi="Courier New" w:cs="Courier New"/>
      <w:sz w:val="20"/>
    </w:rPr>
  </w:style>
  <w:style w:type="paragraph" w:customStyle="1" w:styleId="ConsPlusJurTerm">
    <w:name w:val="ConsPlusJurTerm"/>
    <w:rsid w:val="004C2DE2"/>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4C2DE2"/>
    <w:pPr>
      <w:widowControl w:val="0"/>
      <w:autoSpaceDE w:val="0"/>
      <w:autoSpaceDN w:val="0"/>
      <w:spacing w:after="0" w:line="240" w:lineRule="auto"/>
    </w:pPr>
    <w:rPr>
      <w:rFonts w:ascii="Arial" w:hAnsi="Arial" w:cs="Arial"/>
      <w:sz w:val="20"/>
    </w:rPr>
  </w:style>
  <w:style w:type="character" w:styleId="aa">
    <w:name w:val="annotation reference"/>
    <w:basedOn w:val="a0"/>
    <w:uiPriority w:val="99"/>
    <w:semiHidden/>
    <w:unhideWhenUsed/>
    <w:rsid w:val="00153594"/>
    <w:rPr>
      <w:sz w:val="16"/>
      <w:szCs w:val="16"/>
    </w:rPr>
  </w:style>
  <w:style w:type="paragraph" w:styleId="ab">
    <w:name w:val="annotation text"/>
    <w:basedOn w:val="a"/>
    <w:link w:val="ac"/>
    <w:uiPriority w:val="99"/>
    <w:semiHidden/>
    <w:unhideWhenUsed/>
    <w:rsid w:val="00153594"/>
    <w:pPr>
      <w:spacing w:line="240" w:lineRule="auto"/>
    </w:pPr>
    <w:rPr>
      <w:sz w:val="20"/>
      <w:szCs w:val="20"/>
    </w:rPr>
  </w:style>
  <w:style w:type="character" w:customStyle="1" w:styleId="ac">
    <w:name w:val="Текст примечания Знак"/>
    <w:basedOn w:val="a0"/>
    <w:link w:val="ab"/>
    <w:uiPriority w:val="99"/>
    <w:semiHidden/>
    <w:rsid w:val="00153594"/>
    <w:rPr>
      <w:sz w:val="20"/>
      <w:szCs w:val="20"/>
    </w:rPr>
  </w:style>
  <w:style w:type="paragraph" w:styleId="ad">
    <w:name w:val="annotation subject"/>
    <w:basedOn w:val="ab"/>
    <w:next w:val="ab"/>
    <w:link w:val="ae"/>
    <w:uiPriority w:val="99"/>
    <w:semiHidden/>
    <w:unhideWhenUsed/>
    <w:rsid w:val="00153594"/>
    <w:rPr>
      <w:b/>
      <w:bCs/>
    </w:rPr>
  </w:style>
  <w:style w:type="character" w:customStyle="1" w:styleId="ae">
    <w:name w:val="Тема примечания Знак"/>
    <w:basedOn w:val="ac"/>
    <w:link w:val="ad"/>
    <w:uiPriority w:val="99"/>
    <w:semiHidden/>
    <w:rsid w:val="001535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1D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871D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871DE"/>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C87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1DE"/>
  </w:style>
  <w:style w:type="paragraph" w:styleId="a5">
    <w:name w:val="footer"/>
    <w:basedOn w:val="a"/>
    <w:link w:val="a6"/>
    <w:uiPriority w:val="99"/>
    <w:unhideWhenUsed/>
    <w:rsid w:val="00C871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1DE"/>
  </w:style>
  <w:style w:type="paragraph" w:styleId="a7">
    <w:name w:val="Balloon Text"/>
    <w:basedOn w:val="a"/>
    <w:link w:val="a8"/>
    <w:uiPriority w:val="99"/>
    <w:semiHidden/>
    <w:unhideWhenUsed/>
    <w:rsid w:val="00557F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F68"/>
    <w:rPr>
      <w:rFonts w:ascii="Tahoma" w:hAnsi="Tahoma" w:cs="Tahoma"/>
      <w:sz w:val="16"/>
      <w:szCs w:val="16"/>
    </w:rPr>
  </w:style>
  <w:style w:type="table" w:styleId="a9">
    <w:name w:val="Table Grid"/>
    <w:basedOn w:val="a1"/>
    <w:uiPriority w:val="59"/>
    <w:rsid w:val="0040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C2DE2"/>
    <w:pPr>
      <w:widowControl w:val="0"/>
      <w:autoSpaceDE w:val="0"/>
      <w:autoSpaceDN w:val="0"/>
      <w:spacing w:after="0" w:line="240" w:lineRule="auto"/>
    </w:pPr>
    <w:rPr>
      <w:rFonts w:ascii="Courier New" w:hAnsi="Courier New" w:cs="Courier New"/>
      <w:sz w:val="20"/>
    </w:rPr>
  </w:style>
  <w:style w:type="paragraph" w:customStyle="1" w:styleId="ConsPlusCell">
    <w:name w:val="ConsPlusCell"/>
    <w:rsid w:val="004C2DE2"/>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4C2DE2"/>
    <w:pPr>
      <w:widowControl w:val="0"/>
      <w:autoSpaceDE w:val="0"/>
      <w:autoSpaceDN w:val="0"/>
      <w:spacing w:after="0" w:line="240" w:lineRule="auto"/>
    </w:pPr>
    <w:rPr>
      <w:rFonts w:ascii="Courier New" w:hAnsi="Courier New" w:cs="Courier New"/>
      <w:sz w:val="20"/>
    </w:rPr>
  </w:style>
  <w:style w:type="paragraph" w:customStyle="1" w:styleId="ConsPlusJurTerm">
    <w:name w:val="ConsPlusJurTerm"/>
    <w:rsid w:val="004C2DE2"/>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4C2DE2"/>
    <w:pPr>
      <w:widowControl w:val="0"/>
      <w:autoSpaceDE w:val="0"/>
      <w:autoSpaceDN w:val="0"/>
      <w:spacing w:after="0" w:line="240" w:lineRule="auto"/>
    </w:pPr>
    <w:rPr>
      <w:rFonts w:ascii="Arial" w:hAnsi="Arial" w:cs="Arial"/>
      <w:sz w:val="20"/>
    </w:rPr>
  </w:style>
  <w:style w:type="character" w:styleId="aa">
    <w:name w:val="annotation reference"/>
    <w:basedOn w:val="a0"/>
    <w:uiPriority w:val="99"/>
    <w:semiHidden/>
    <w:unhideWhenUsed/>
    <w:rsid w:val="00153594"/>
    <w:rPr>
      <w:sz w:val="16"/>
      <w:szCs w:val="16"/>
    </w:rPr>
  </w:style>
  <w:style w:type="paragraph" w:styleId="ab">
    <w:name w:val="annotation text"/>
    <w:basedOn w:val="a"/>
    <w:link w:val="ac"/>
    <w:uiPriority w:val="99"/>
    <w:semiHidden/>
    <w:unhideWhenUsed/>
    <w:rsid w:val="00153594"/>
    <w:pPr>
      <w:spacing w:line="240" w:lineRule="auto"/>
    </w:pPr>
    <w:rPr>
      <w:sz w:val="20"/>
      <w:szCs w:val="20"/>
    </w:rPr>
  </w:style>
  <w:style w:type="character" w:customStyle="1" w:styleId="ac">
    <w:name w:val="Текст примечания Знак"/>
    <w:basedOn w:val="a0"/>
    <w:link w:val="ab"/>
    <w:uiPriority w:val="99"/>
    <w:semiHidden/>
    <w:rsid w:val="00153594"/>
    <w:rPr>
      <w:sz w:val="20"/>
      <w:szCs w:val="20"/>
    </w:rPr>
  </w:style>
  <w:style w:type="paragraph" w:styleId="ad">
    <w:name w:val="annotation subject"/>
    <w:basedOn w:val="ab"/>
    <w:next w:val="ab"/>
    <w:link w:val="ae"/>
    <w:uiPriority w:val="99"/>
    <w:semiHidden/>
    <w:unhideWhenUsed/>
    <w:rsid w:val="00153594"/>
    <w:rPr>
      <w:b/>
      <w:bCs/>
    </w:rPr>
  </w:style>
  <w:style w:type="character" w:customStyle="1" w:styleId="ae">
    <w:name w:val="Тема примечания Знак"/>
    <w:basedOn w:val="ac"/>
    <w:link w:val="ad"/>
    <w:uiPriority w:val="99"/>
    <w:semiHidden/>
    <w:rsid w:val="001535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4AF094DC61847DD73774C4DBB26971100BF4D4B3A7B3264399281AE480FADD7457381C0542C6E792DD4BB413D0g5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988187AE1084AF3E4E0FDADF504277AA8B2A3ED09D78E45F32651A993BE4CE372DAA0414F499258EFEB5973FACh6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988187AE1084AF3E4E11D7C93C1C78A9847C33D19872BB0162634DC66BE29B656DF45D47B3D22885E3A99734D8834B50A2hB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3988187AE1084AF3E4E11D7C93C1C78A9847C33D19E77B60162634DC66BE29B656DF45D47B3D22885E3A99734D8834B50A2hB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83988187AE1084AF3E4E11D7C93C1C78A9847C33D19874B00662634DC66BE29B656DF45D47B3D22885E3A99734D8834B50A2hB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6762-198F-4D6A-B7C5-7E6C654D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Татьяна Дмитриевна Сидорова</cp:lastModifiedBy>
  <cp:revision>3</cp:revision>
  <cp:lastPrinted>2022-09-13T04:46:00Z</cp:lastPrinted>
  <dcterms:created xsi:type="dcterms:W3CDTF">2022-10-05T05:50:00Z</dcterms:created>
  <dcterms:modified xsi:type="dcterms:W3CDTF">2022-10-05T07:42:00Z</dcterms:modified>
</cp:coreProperties>
</file>