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664DC" w:rsidTr="00BB1C8A">
        <w:tc>
          <w:tcPr>
            <w:tcW w:w="4111" w:type="dxa"/>
            <w:hideMark/>
          </w:tcPr>
          <w:p w:rsidR="00C664DC" w:rsidRDefault="00C664DC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3</w:t>
            </w:r>
          </w:p>
        </w:tc>
      </w:tr>
      <w:tr w:rsidR="006743B3" w:rsidTr="00BB1C8A">
        <w:tc>
          <w:tcPr>
            <w:tcW w:w="4111" w:type="dxa"/>
            <w:hideMark/>
          </w:tcPr>
          <w:p w:rsidR="006743B3" w:rsidRDefault="006743B3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940508" w:rsidP="00C664DC">
      <w:pPr>
        <w:spacing w:after="0" w:line="240" w:lineRule="auto"/>
        <w:jc w:val="center"/>
      </w:pPr>
      <w:r>
        <w:t>ПЕРЕЧЕНЬ ПОКАЗАТЕЛЕЙ (ИНДИКАТОРОВ)</w:t>
      </w:r>
    </w:p>
    <w:p w:rsidR="00940508" w:rsidRDefault="00940508" w:rsidP="00940508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940508" w:rsidRDefault="00940508" w:rsidP="0094050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1560"/>
        <w:gridCol w:w="1417"/>
        <w:gridCol w:w="1134"/>
        <w:gridCol w:w="1276"/>
        <w:gridCol w:w="1276"/>
        <w:gridCol w:w="1211"/>
      </w:tblGrid>
      <w:tr w:rsidR="00C664DC" w:rsidTr="006743B3">
        <w:trPr>
          <w:trHeight w:val="685"/>
          <w:tblHeader/>
        </w:trPr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</w:t>
            </w:r>
            <w:r w:rsidR="001356B8">
              <w:rPr>
                <w:szCs w:val="28"/>
              </w:rPr>
              <w:t>иница</w:t>
            </w:r>
            <w:r w:rsidRPr="00C664DC">
              <w:rPr>
                <w:szCs w:val="28"/>
              </w:rPr>
              <w:t xml:space="preserve"> измерения</w:t>
            </w:r>
          </w:p>
        </w:tc>
        <w:tc>
          <w:tcPr>
            <w:tcW w:w="1560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Базовое значение показателя</w:t>
            </w:r>
          </w:p>
        </w:tc>
        <w:tc>
          <w:tcPr>
            <w:tcW w:w="6314" w:type="dxa"/>
            <w:gridSpan w:val="5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C664DC" w:rsidTr="006743B3">
        <w:trPr>
          <w:tblHeader/>
        </w:trPr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2024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2025</w:t>
            </w:r>
          </w:p>
        </w:tc>
      </w:tr>
      <w:tr w:rsidR="001356B8" w:rsidTr="006743B3">
        <w:trPr>
          <w:tblHeader/>
        </w:trPr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8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9</w:t>
            </w:r>
          </w:p>
        </w:tc>
      </w:tr>
      <w:tr w:rsidR="00C664DC" w:rsidTr="001356B8"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Муниципальной программы </w:t>
            </w:r>
            <w:r w:rsidRPr="00C664DC">
              <w:rPr>
                <w:color w:val="000000" w:themeColor="text1"/>
                <w:szCs w:val="28"/>
              </w:rPr>
              <w:t>«Обеспечение жильем молодых семей Уссурийского городского округа» на 2021 - 2025 годы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Задача: </w:t>
            </w:r>
            <w:r w:rsidR="00D016F6">
              <w:rPr>
                <w:rFonts w:cs="Times New Roman"/>
                <w:szCs w:val="28"/>
              </w:rPr>
              <w:t>П</w:t>
            </w:r>
            <w:r w:rsidR="00D016F6" w:rsidRPr="009A5B09">
              <w:rPr>
                <w:rFonts w:cs="Times New Roman"/>
                <w:szCs w:val="28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rPr>
                <w:szCs w:val="28"/>
              </w:rPr>
            </w:pPr>
            <w:r w:rsidRPr="00C664DC">
              <w:rPr>
                <w:szCs w:val="28"/>
              </w:rPr>
              <w:t>показатель (индикатор):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числа молодых семей, </w:t>
            </w:r>
            <w:r w:rsidRPr="00C664DC">
              <w:rPr>
                <w:rFonts w:cs="Times New Roman"/>
                <w:szCs w:val="28"/>
              </w:rPr>
              <w:t>получивших поддержку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ед.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1134" w:type="dxa"/>
          </w:tcPr>
          <w:p w:rsidR="00C664DC" w:rsidRPr="00C664DC" w:rsidRDefault="00532C7A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276" w:type="dxa"/>
          </w:tcPr>
          <w:p w:rsidR="00C664DC" w:rsidRPr="00C664DC" w:rsidRDefault="00532C7A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571</w:t>
            </w:r>
          </w:p>
        </w:tc>
        <w:tc>
          <w:tcPr>
            <w:tcW w:w="1276" w:type="dxa"/>
          </w:tcPr>
          <w:p w:rsidR="00C664DC" w:rsidRPr="00C664DC" w:rsidRDefault="00532C7A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584</w:t>
            </w:r>
          </w:p>
        </w:tc>
        <w:tc>
          <w:tcPr>
            <w:tcW w:w="1211" w:type="dxa"/>
          </w:tcPr>
          <w:p w:rsidR="00C664DC" w:rsidRPr="00C664DC" w:rsidRDefault="00E73A3F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1356B8" w:rsidRDefault="00C664DC" w:rsidP="00C664D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молодых семей, улучшивших жилищные </w:t>
            </w:r>
            <w:r w:rsidRPr="00C664DC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условия от общего числа молодых семей Уссурийского городского округа в возрасте </w:t>
            </w:r>
          </w:p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от 18 до 35 лет (13222 сем</w:t>
            </w:r>
            <w:r w:rsidR="001356B8">
              <w:rPr>
                <w:rFonts w:cs="Times New Roman"/>
                <w:color w:val="000000" w:themeColor="text1"/>
                <w:szCs w:val="28"/>
              </w:rPr>
              <w:t>ьи</w:t>
            </w:r>
            <w:r w:rsidRPr="00C664DC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4,08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4,17</w:t>
            </w:r>
          </w:p>
        </w:tc>
        <w:tc>
          <w:tcPr>
            <w:tcW w:w="1134" w:type="dxa"/>
          </w:tcPr>
          <w:p w:rsidR="00C664DC" w:rsidRPr="00C664DC" w:rsidRDefault="00CC461B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532C7A"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C664DC" w:rsidRPr="00C664DC" w:rsidRDefault="00532C7A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4,33</w:t>
            </w:r>
          </w:p>
        </w:tc>
        <w:tc>
          <w:tcPr>
            <w:tcW w:w="1276" w:type="dxa"/>
          </w:tcPr>
          <w:p w:rsidR="00C664DC" w:rsidRPr="00C664DC" w:rsidRDefault="00532C7A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4,42</w:t>
            </w:r>
          </w:p>
        </w:tc>
        <w:tc>
          <w:tcPr>
            <w:tcW w:w="1211" w:type="dxa"/>
          </w:tcPr>
          <w:p w:rsidR="00C664DC" w:rsidRPr="00C664DC" w:rsidRDefault="00532C7A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E73A3F">
              <w:rPr>
                <w:szCs w:val="28"/>
              </w:rPr>
              <w:t>84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общей площади жилых помещений приобретенных (построенных) молодыми семьями 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кв. м.</w:t>
            </w:r>
          </w:p>
        </w:tc>
        <w:tc>
          <w:tcPr>
            <w:tcW w:w="1560" w:type="dxa"/>
          </w:tcPr>
          <w:p w:rsidR="00C664DC" w:rsidRPr="00C664DC" w:rsidRDefault="001356B8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</w:t>
            </w:r>
            <w:r w:rsidR="00F72CF0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C664DC" w:rsidRPr="00C664DC" w:rsidRDefault="00CC461B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24305</w:t>
            </w:r>
          </w:p>
        </w:tc>
        <w:tc>
          <w:tcPr>
            <w:tcW w:w="1134" w:type="dxa"/>
          </w:tcPr>
          <w:p w:rsidR="00C664DC" w:rsidRPr="00C664DC" w:rsidRDefault="00136DB9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32C7A">
              <w:rPr>
                <w:szCs w:val="28"/>
              </w:rPr>
              <w:t>989</w:t>
            </w:r>
          </w:p>
        </w:tc>
        <w:tc>
          <w:tcPr>
            <w:tcW w:w="1276" w:type="dxa"/>
          </w:tcPr>
          <w:p w:rsidR="00C664DC" w:rsidRPr="00C664DC" w:rsidRDefault="00136DB9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532C7A">
              <w:rPr>
                <w:szCs w:val="28"/>
              </w:rPr>
              <w:t>685</w:t>
            </w:r>
          </w:p>
        </w:tc>
        <w:tc>
          <w:tcPr>
            <w:tcW w:w="1276" w:type="dxa"/>
          </w:tcPr>
          <w:p w:rsidR="00C664DC" w:rsidRPr="00C664DC" w:rsidRDefault="00136DB9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532C7A">
              <w:rPr>
                <w:szCs w:val="28"/>
              </w:rPr>
              <w:t>405</w:t>
            </w:r>
          </w:p>
        </w:tc>
        <w:tc>
          <w:tcPr>
            <w:tcW w:w="1211" w:type="dxa"/>
          </w:tcPr>
          <w:p w:rsidR="00C664DC" w:rsidRPr="00C664DC" w:rsidRDefault="00136DB9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E73A3F">
              <w:rPr>
                <w:szCs w:val="28"/>
              </w:rPr>
              <w:t>881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1356B8" w:rsidRDefault="00C664DC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жилых помещений приобретенных (построенных) молодыми семьями по сравнению </w:t>
            </w:r>
          </w:p>
          <w:p w:rsidR="00C664DC" w:rsidRPr="00C664DC" w:rsidRDefault="001356B8" w:rsidP="001356B8">
            <w:pPr>
              <w:jc w:val="center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="00C664DC" w:rsidRPr="00C664DC">
              <w:rPr>
                <w:rFonts w:cs="Times New Roman"/>
                <w:color w:val="000000" w:themeColor="text1"/>
                <w:szCs w:val="28"/>
              </w:rPr>
              <w:t xml:space="preserve"> 2020 году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%</w:t>
            </w:r>
          </w:p>
        </w:tc>
        <w:tc>
          <w:tcPr>
            <w:tcW w:w="1560" w:type="dxa"/>
          </w:tcPr>
          <w:p w:rsidR="00C664DC" w:rsidRPr="00C664DC" w:rsidRDefault="001356B8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102,65</w:t>
            </w:r>
          </w:p>
        </w:tc>
        <w:tc>
          <w:tcPr>
            <w:tcW w:w="1134" w:type="dxa"/>
          </w:tcPr>
          <w:p w:rsidR="00C664DC" w:rsidRPr="00C664DC" w:rsidRDefault="00136DB9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105,5</w:t>
            </w:r>
            <w:r w:rsidR="00532C7A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C664DC" w:rsidRPr="00C664DC" w:rsidRDefault="00532C7A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108,48</w:t>
            </w:r>
          </w:p>
        </w:tc>
        <w:tc>
          <w:tcPr>
            <w:tcW w:w="1276" w:type="dxa"/>
          </w:tcPr>
          <w:p w:rsidR="00C664DC" w:rsidRPr="00C664DC" w:rsidRDefault="00136DB9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32C7A">
              <w:rPr>
                <w:szCs w:val="28"/>
              </w:rPr>
              <w:t>1,52</w:t>
            </w:r>
          </w:p>
        </w:tc>
        <w:tc>
          <w:tcPr>
            <w:tcW w:w="1211" w:type="dxa"/>
          </w:tcPr>
          <w:p w:rsidR="00C664DC" w:rsidRPr="00C664DC" w:rsidRDefault="00E73A3F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117,75</w:t>
            </w:r>
            <w:bookmarkStart w:id="0" w:name="_GoBack"/>
            <w:bookmarkEnd w:id="0"/>
          </w:p>
        </w:tc>
      </w:tr>
    </w:tbl>
    <w:p w:rsidR="00C664DC" w:rsidRDefault="006743B3" w:rsidP="006743B3">
      <w:pPr>
        <w:spacing w:after="0"/>
        <w:jc w:val="center"/>
      </w:pPr>
      <w:r>
        <w:t>________________________________________________________________________</w:t>
      </w:r>
    </w:p>
    <w:sectPr w:rsidR="00C664DC" w:rsidSect="001356B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F" w:rsidRDefault="007E756F" w:rsidP="001356B8">
      <w:pPr>
        <w:spacing w:after="0" w:line="240" w:lineRule="auto"/>
      </w:pPr>
      <w:r>
        <w:separator/>
      </w:r>
    </w:p>
  </w:endnote>
  <w:end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F" w:rsidRDefault="007E756F" w:rsidP="001356B8">
      <w:pPr>
        <w:spacing w:after="0" w:line="240" w:lineRule="auto"/>
      </w:pPr>
      <w:r>
        <w:separator/>
      </w:r>
    </w:p>
  </w:footnote>
  <w:foot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4"/>
      <w:docPartObj>
        <w:docPartGallery w:val="Page Numbers (Top of Page)"/>
        <w:docPartUnique/>
      </w:docPartObj>
    </w:sdtPr>
    <w:sdtEndPr/>
    <w:sdtContent>
      <w:p w:rsidR="001356B8" w:rsidRDefault="00532C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DC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0782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56B8"/>
    <w:rsid w:val="00136DB9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44C1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502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0C6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2C7A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17E1F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43B3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79B4"/>
    <w:rsid w:val="006B1A75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56F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CE6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0508"/>
    <w:rsid w:val="00941335"/>
    <w:rsid w:val="009429A0"/>
    <w:rsid w:val="00943441"/>
    <w:rsid w:val="00943D2E"/>
    <w:rsid w:val="00945404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548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796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4DC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3FDF"/>
    <w:rsid w:val="00CB44AB"/>
    <w:rsid w:val="00CB4725"/>
    <w:rsid w:val="00CB6063"/>
    <w:rsid w:val="00CC2F28"/>
    <w:rsid w:val="00CC3AA5"/>
    <w:rsid w:val="00CC4117"/>
    <w:rsid w:val="00CC4175"/>
    <w:rsid w:val="00CC423C"/>
    <w:rsid w:val="00CC461B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16F6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751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A3F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C75EA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2CF0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6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6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6B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4</cp:revision>
  <cp:lastPrinted>2021-01-21T23:54:00Z</cp:lastPrinted>
  <dcterms:created xsi:type="dcterms:W3CDTF">2021-04-05T02:52:00Z</dcterms:created>
  <dcterms:modified xsi:type="dcterms:W3CDTF">2021-12-07T03:17:00Z</dcterms:modified>
</cp:coreProperties>
</file>