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61" w:rsidRPr="005D4D7C" w:rsidRDefault="009E0811" w:rsidP="00B50961">
      <w:pPr>
        <w:jc w:val="center"/>
        <w:rPr>
          <w:rFonts w:ascii="Calibri" w:hAnsi="Calibri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741680" cy="7416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61" w:rsidRPr="00DB3E07" w:rsidRDefault="00B50961" w:rsidP="00B50961">
      <w:pPr>
        <w:jc w:val="center"/>
        <w:rPr>
          <w:rFonts w:ascii="Calibri" w:hAnsi="Calibri"/>
          <w:sz w:val="12"/>
        </w:rPr>
      </w:pPr>
    </w:p>
    <w:p w:rsidR="00DB3E07" w:rsidRPr="00657A07" w:rsidRDefault="00D00F65" w:rsidP="00657A07">
      <w:pPr>
        <w:pStyle w:val="1"/>
      </w:pPr>
      <w:r w:rsidRPr="00657A07">
        <w:t>МИНИСТЕРСТВО</w:t>
      </w:r>
      <w:r w:rsidR="009F6076" w:rsidRPr="00657A07">
        <w:t xml:space="preserve"> ФИНАНСОВ ПРИМОРСКОГО КРАЯ</w:t>
      </w:r>
      <w:r w:rsidR="00DB3E07" w:rsidRPr="00657A07">
        <w:t xml:space="preserve"> </w:t>
      </w:r>
    </w:p>
    <w:p w:rsidR="00C02FE5" w:rsidRPr="00623D59" w:rsidRDefault="009F6076" w:rsidP="00C02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91D9B">
        <w:rPr>
          <w:b/>
          <w:sz w:val="28"/>
          <w:szCs w:val="28"/>
        </w:rPr>
        <w:t>Минфин</w:t>
      </w:r>
      <w:r w:rsidR="00C02FE5" w:rsidRPr="00291D9B">
        <w:rPr>
          <w:b/>
          <w:sz w:val="28"/>
          <w:szCs w:val="28"/>
        </w:rPr>
        <w:t xml:space="preserve"> Приморского края</w:t>
      </w:r>
      <w:r w:rsidR="00C02FE5" w:rsidRPr="00623D59">
        <w:rPr>
          <w:b/>
          <w:sz w:val="28"/>
          <w:szCs w:val="28"/>
        </w:rPr>
        <w:t>)</w:t>
      </w:r>
    </w:p>
    <w:p w:rsidR="001D5141" w:rsidRPr="00AB5A16" w:rsidRDefault="001D5141" w:rsidP="001D5141">
      <w:pPr>
        <w:jc w:val="center"/>
        <w:rPr>
          <w:sz w:val="28"/>
          <w:szCs w:val="28"/>
          <w:lang w:eastAsia="en-US"/>
        </w:rPr>
      </w:pPr>
    </w:p>
    <w:p w:rsidR="00367E01" w:rsidRDefault="00367E01" w:rsidP="00367E01">
      <w:pPr>
        <w:jc w:val="center"/>
        <w:rPr>
          <w:b/>
          <w:caps/>
          <w:spacing w:val="50"/>
          <w:sz w:val="32"/>
          <w:szCs w:val="32"/>
        </w:rPr>
      </w:pPr>
      <w:r w:rsidRPr="00937033">
        <w:rPr>
          <w:b/>
          <w:caps/>
          <w:spacing w:val="50"/>
          <w:sz w:val="32"/>
          <w:szCs w:val="32"/>
        </w:rPr>
        <w:t>Приказ</w:t>
      </w:r>
    </w:p>
    <w:p w:rsidR="00657A07" w:rsidRPr="00657A07" w:rsidRDefault="00657A07" w:rsidP="00367E01">
      <w:pPr>
        <w:jc w:val="center"/>
        <w:rPr>
          <w:caps/>
          <w:spacing w:val="50"/>
          <w:sz w:val="28"/>
          <w:szCs w:val="28"/>
        </w:rPr>
      </w:pPr>
    </w:p>
    <w:p w:rsidR="00B50961" w:rsidRDefault="00B968BF" w:rsidP="00B50961">
      <w:pPr>
        <w:spacing w:line="276" w:lineRule="auto"/>
        <w:rPr>
          <w:color w:val="FFFFFF"/>
        </w:rPr>
      </w:pPr>
      <w:r>
        <w:t>31.08.2020</w:t>
      </w:r>
      <w:r w:rsidR="00B50961" w:rsidRPr="006A3E71">
        <w:t xml:space="preserve">                      </w:t>
      </w:r>
      <w:r>
        <w:t xml:space="preserve">             </w:t>
      </w:r>
      <w:r w:rsidR="002872BA">
        <w:t xml:space="preserve">      </w:t>
      </w:r>
      <w:r w:rsidR="00B50961" w:rsidRPr="006A3E71">
        <w:t xml:space="preserve">  </w:t>
      </w:r>
      <w:r w:rsidR="002872BA">
        <w:t xml:space="preserve"> </w:t>
      </w:r>
      <w:r w:rsidR="00004136">
        <w:t xml:space="preserve">  </w:t>
      </w:r>
      <w:r w:rsidR="00B50961">
        <w:t xml:space="preserve"> </w:t>
      </w:r>
      <w:r w:rsidR="00B50961" w:rsidRPr="002872BA">
        <w:rPr>
          <w:sz w:val="24"/>
          <w:szCs w:val="24"/>
        </w:rPr>
        <w:t>г. Владивосток</w:t>
      </w:r>
      <w:r w:rsidR="00B50961" w:rsidRPr="006A3E71">
        <w:t xml:space="preserve">              </w:t>
      </w:r>
      <w:r>
        <w:t xml:space="preserve">               </w:t>
      </w:r>
      <w:r w:rsidR="00B50961" w:rsidRPr="006A3E71">
        <w:t xml:space="preserve">                 </w:t>
      </w:r>
      <w:r w:rsidR="00B50961">
        <w:t xml:space="preserve"> </w:t>
      </w:r>
      <w:r w:rsidR="00B50961" w:rsidRPr="006A3E71">
        <w:t xml:space="preserve"> №</w:t>
      </w:r>
      <w:r w:rsidR="00B50961">
        <w:t> </w:t>
      </w:r>
      <w:r>
        <w:t>107</w:t>
      </w:r>
    </w:p>
    <w:p w:rsidR="00B50961" w:rsidRPr="002872BA" w:rsidRDefault="00B45214" w:rsidP="00B5096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6F7EC4" w:rsidRPr="00B45214" w:rsidRDefault="001179F8" w:rsidP="00B452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конкурсе творческих</w:t>
      </w:r>
      <w:r w:rsidR="00B45214" w:rsidRPr="00B45214">
        <w:rPr>
          <w:b/>
          <w:sz w:val="28"/>
          <w:szCs w:val="28"/>
        </w:rPr>
        <w:t xml:space="preserve"> проектов «Бюджет для граждан»</w:t>
      </w:r>
      <w:r w:rsidR="00B45214">
        <w:rPr>
          <w:b/>
          <w:sz w:val="28"/>
          <w:szCs w:val="28"/>
        </w:rPr>
        <w:br/>
      </w:r>
    </w:p>
    <w:p w:rsidR="00B45214" w:rsidRPr="00B45214" w:rsidRDefault="00B45214" w:rsidP="00B45214">
      <w:pPr>
        <w:rPr>
          <w:sz w:val="28"/>
          <w:szCs w:val="28"/>
        </w:rPr>
      </w:pPr>
    </w:p>
    <w:p w:rsidR="00B45214" w:rsidRPr="0085024E" w:rsidRDefault="0085024E" w:rsidP="00A62022">
      <w:pPr>
        <w:autoSpaceDE w:val="0"/>
        <w:autoSpaceDN w:val="0"/>
        <w:spacing w:line="360" w:lineRule="auto"/>
        <w:ind w:firstLine="709"/>
        <w:jc w:val="both"/>
        <w:rPr>
          <w:rFonts w:cs="CG Times"/>
          <w:sz w:val="28"/>
          <w:szCs w:val="28"/>
        </w:rPr>
      </w:pPr>
      <w:r w:rsidRPr="0085024E">
        <w:rPr>
          <w:sz w:val="28"/>
          <w:szCs w:val="28"/>
        </w:rPr>
        <w:t>Во исполнение приказа министерства финансов Приморского края от 14.04.2020 № 45 «</w:t>
      </w:r>
      <w:r>
        <w:rPr>
          <w:sz w:val="28"/>
          <w:szCs w:val="28"/>
        </w:rPr>
        <w:t>О</w:t>
      </w:r>
      <w:r w:rsidRPr="0085024E">
        <w:rPr>
          <w:rFonts w:cs="CG Times"/>
          <w:sz w:val="28"/>
          <w:szCs w:val="28"/>
        </w:rPr>
        <w:t>б утверждении Плана работы министерства финансов Приморского края по обеспечению открытости бюджетных данных на</w:t>
      </w:r>
      <w:r>
        <w:rPr>
          <w:rFonts w:cs="CG Times"/>
          <w:sz w:val="28"/>
          <w:szCs w:val="28"/>
        </w:rPr>
        <w:br/>
      </w:r>
      <w:r w:rsidRPr="0085024E">
        <w:rPr>
          <w:rFonts w:cs="CG Times"/>
          <w:sz w:val="28"/>
          <w:szCs w:val="28"/>
        </w:rPr>
        <w:t xml:space="preserve">2020 год», </w:t>
      </w:r>
      <w:r w:rsidR="00097486">
        <w:rPr>
          <w:rFonts w:eastAsia="Calibri"/>
          <w:sz w:val="28"/>
          <w:szCs w:val="28"/>
          <w:lang w:eastAsia="en-US"/>
        </w:rPr>
        <w:t xml:space="preserve">в целях </w:t>
      </w:r>
      <w:r w:rsidR="00097486">
        <w:rPr>
          <w:sz w:val="28"/>
          <w:szCs w:val="28"/>
        </w:rPr>
        <w:t>повышения финансовой грамотности и заинтересованности жителей Приморского края в информации о бюджете, а также совершенствования работы по формированию и представлению бюджета для граждан</w:t>
      </w:r>
    </w:p>
    <w:p w:rsidR="00B45214" w:rsidRPr="00B45214" w:rsidRDefault="00B45214" w:rsidP="00A62022">
      <w:pPr>
        <w:spacing w:line="360" w:lineRule="auto"/>
        <w:ind w:firstLine="709"/>
        <w:jc w:val="both"/>
        <w:rPr>
          <w:sz w:val="28"/>
          <w:szCs w:val="28"/>
        </w:rPr>
      </w:pPr>
    </w:p>
    <w:p w:rsidR="00AB5A16" w:rsidRPr="00A62022" w:rsidRDefault="00B45214" w:rsidP="00A6202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21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ПРИКАЗЫВАЮ:</w:t>
      </w:r>
    </w:p>
    <w:p w:rsidR="00AB5A16" w:rsidRDefault="00AB5A16" w:rsidP="00A62022">
      <w:pPr>
        <w:spacing w:line="360" w:lineRule="auto"/>
        <w:rPr>
          <w:sz w:val="28"/>
          <w:szCs w:val="28"/>
        </w:rPr>
      </w:pPr>
    </w:p>
    <w:p w:rsidR="00AB5A16" w:rsidRPr="0085024E" w:rsidRDefault="00B544BC" w:rsidP="00A62022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2BD7">
        <w:rPr>
          <w:sz w:val="28"/>
          <w:szCs w:val="28"/>
        </w:rPr>
        <w:t>Пров</w:t>
      </w:r>
      <w:r>
        <w:rPr>
          <w:sz w:val="28"/>
          <w:szCs w:val="28"/>
        </w:rPr>
        <w:t>одить ежегодный</w:t>
      </w:r>
      <w:r w:rsidRPr="00402BD7">
        <w:rPr>
          <w:sz w:val="28"/>
          <w:szCs w:val="28"/>
        </w:rPr>
        <w:t xml:space="preserve"> конкурс творческих проектов «Бюджет для граждан</w:t>
      </w:r>
      <w:r>
        <w:rPr>
          <w:sz w:val="28"/>
          <w:szCs w:val="28"/>
        </w:rPr>
        <w:t xml:space="preserve">. (в ред. Приказа министерства финансов Приморского края № 126 </w:t>
      </w:r>
      <w:r>
        <w:rPr>
          <w:sz w:val="28"/>
          <w:szCs w:val="28"/>
        </w:rPr>
        <w:br/>
        <w:t>от 09.09.2021).</w:t>
      </w:r>
    </w:p>
    <w:p w:rsidR="002512FC" w:rsidRPr="0085024E" w:rsidRDefault="002512FC" w:rsidP="00A62022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024E">
        <w:rPr>
          <w:sz w:val="28"/>
          <w:szCs w:val="28"/>
        </w:rPr>
        <w:t>Утвердить прилагаемые:</w:t>
      </w:r>
    </w:p>
    <w:p w:rsidR="002512FC" w:rsidRPr="0085024E" w:rsidRDefault="002512FC" w:rsidP="00A62022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024E">
        <w:rPr>
          <w:sz w:val="28"/>
          <w:szCs w:val="28"/>
        </w:rPr>
        <w:t>Положение о конкурсе творческих проектов «Бюджет для граждан»</w:t>
      </w:r>
      <w:r w:rsidR="00C32F03">
        <w:rPr>
          <w:sz w:val="28"/>
          <w:szCs w:val="28"/>
        </w:rPr>
        <w:t xml:space="preserve"> (далее – Положение)</w:t>
      </w:r>
      <w:r w:rsidRPr="0085024E">
        <w:rPr>
          <w:sz w:val="28"/>
          <w:szCs w:val="28"/>
        </w:rPr>
        <w:t>.</w:t>
      </w:r>
    </w:p>
    <w:p w:rsidR="002512FC" w:rsidRPr="0085024E" w:rsidRDefault="002512FC" w:rsidP="00A62022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024E">
        <w:rPr>
          <w:sz w:val="28"/>
          <w:szCs w:val="28"/>
        </w:rPr>
        <w:t>Состав комиссии по проведению</w:t>
      </w:r>
      <w:r w:rsidR="0085024E">
        <w:rPr>
          <w:sz w:val="28"/>
          <w:szCs w:val="28"/>
        </w:rPr>
        <w:t xml:space="preserve"> </w:t>
      </w:r>
      <w:r w:rsidRPr="0085024E">
        <w:rPr>
          <w:sz w:val="28"/>
          <w:szCs w:val="28"/>
        </w:rPr>
        <w:t xml:space="preserve">конкурса творческих </w:t>
      </w:r>
      <w:r w:rsidR="0085024E" w:rsidRPr="0085024E">
        <w:rPr>
          <w:sz w:val="28"/>
          <w:szCs w:val="28"/>
        </w:rPr>
        <w:t>проектов</w:t>
      </w:r>
      <w:r w:rsidRPr="0085024E">
        <w:rPr>
          <w:sz w:val="28"/>
          <w:szCs w:val="28"/>
        </w:rPr>
        <w:t xml:space="preserve"> «Бюджет для граждан»</w:t>
      </w:r>
      <w:r w:rsidR="00BE318D">
        <w:rPr>
          <w:sz w:val="28"/>
          <w:szCs w:val="28"/>
        </w:rPr>
        <w:t>.</w:t>
      </w:r>
    </w:p>
    <w:p w:rsidR="002512FC" w:rsidRPr="0085024E" w:rsidRDefault="0085024E" w:rsidP="00A62022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5024E">
        <w:rPr>
          <w:rFonts w:ascii="Times New Roman" w:hAnsi="Times New Roman" w:cs="Times New Roman"/>
          <w:sz w:val="28"/>
          <w:szCs w:val="28"/>
          <w:lang w:val="ru-RU"/>
        </w:rPr>
        <w:t xml:space="preserve">Отделу документационного и технического обеспечения министерства финансов Приморского края разместить настоящий приказ на </w:t>
      </w:r>
      <w:r w:rsidRPr="0085024E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официальном сайте Правительства Приморского края в течение трех рабочих дней со дня его подписания</w:t>
      </w:r>
      <w:r w:rsidR="002512FC" w:rsidRPr="008502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5A16" w:rsidRPr="0085024E" w:rsidRDefault="0085024E" w:rsidP="00A62022">
      <w:pPr>
        <w:pStyle w:val="a6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85024E">
        <w:rPr>
          <w:sz w:val="28"/>
          <w:szCs w:val="28"/>
        </w:rPr>
        <w:t>Контроль за исполнением настоящего приказа возложить на первого заместителя министра финансов И.В. Михееву.</w:t>
      </w:r>
    </w:p>
    <w:p w:rsidR="0085024E" w:rsidRPr="0085024E" w:rsidRDefault="0085024E" w:rsidP="0085024E">
      <w:pPr>
        <w:autoSpaceDE w:val="0"/>
        <w:autoSpaceDN w:val="0"/>
        <w:jc w:val="both"/>
        <w:rPr>
          <w:sz w:val="28"/>
          <w:szCs w:val="28"/>
        </w:rPr>
      </w:pPr>
    </w:p>
    <w:p w:rsidR="0085024E" w:rsidRDefault="0085024E" w:rsidP="0085024E">
      <w:pPr>
        <w:rPr>
          <w:sz w:val="28"/>
          <w:szCs w:val="28"/>
        </w:rPr>
      </w:pPr>
    </w:p>
    <w:p w:rsidR="0085024E" w:rsidRDefault="0085024E" w:rsidP="0085024E">
      <w:pPr>
        <w:rPr>
          <w:sz w:val="28"/>
          <w:szCs w:val="28"/>
        </w:rPr>
      </w:pPr>
    </w:p>
    <w:p w:rsidR="00AB5A16" w:rsidRDefault="0085024E">
      <w:pPr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Харченко</w:t>
      </w: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Default="00DD46F5">
      <w:pPr>
        <w:rPr>
          <w:sz w:val="28"/>
          <w:szCs w:val="28"/>
        </w:rPr>
      </w:pPr>
    </w:p>
    <w:p w:rsidR="00DD46F5" w:rsidRPr="003D01A9" w:rsidRDefault="00DD46F5" w:rsidP="00DD46F5">
      <w:pPr>
        <w:ind w:left="6096"/>
        <w:jc w:val="center"/>
        <w:rPr>
          <w:sz w:val="28"/>
          <w:szCs w:val="28"/>
        </w:rPr>
      </w:pPr>
      <w:r w:rsidRPr="003D01A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DD46F5" w:rsidRDefault="00DD46F5" w:rsidP="00DD46F5">
      <w:pPr>
        <w:ind w:left="6237"/>
        <w:jc w:val="center"/>
        <w:rPr>
          <w:sz w:val="28"/>
          <w:szCs w:val="28"/>
        </w:rPr>
      </w:pPr>
    </w:p>
    <w:p w:rsidR="00DD46F5" w:rsidRPr="003D01A9" w:rsidRDefault="00DD46F5" w:rsidP="00DD46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3D01A9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</w:p>
    <w:p w:rsidR="00DD46F5" w:rsidRPr="003D01A9" w:rsidRDefault="00DD46F5" w:rsidP="00DD46F5">
      <w:pPr>
        <w:jc w:val="right"/>
        <w:rPr>
          <w:sz w:val="28"/>
          <w:szCs w:val="28"/>
        </w:rPr>
      </w:pPr>
      <w:r>
        <w:rPr>
          <w:sz w:val="28"/>
          <w:szCs w:val="28"/>
        </w:rPr>
        <w:t>финансов Приморского края</w:t>
      </w:r>
    </w:p>
    <w:p w:rsidR="00DD46F5" w:rsidRDefault="00DD46F5" w:rsidP="00DD46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 августа </w:t>
      </w:r>
      <w:r w:rsidRPr="00531F75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107</w:t>
      </w:r>
    </w:p>
    <w:p w:rsidR="00DD46F5" w:rsidRPr="00531F75" w:rsidRDefault="00DD46F5" w:rsidP="00DD46F5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ред. от 09.09.2021 № 126)</w:t>
      </w:r>
    </w:p>
    <w:p w:rsidR="00DD46F5" w:rsidRPr="004A2835" w:rsidRDefault="00DD46F5" w:rsidP="00DD46F5">
      <w:pPr>
        <w:rPr>
          <w:rFonts w:eastAsia="Calibri"/>
          <w:sz w:val="28"/>
          <w:szCs w:val="28"/>
          <w:lang w:eastAsia="en-US"/>
        </w:rPr>
      </w:pPr>
    </w:p>
    <w:p w:rsidR="00DD46F5" w:rsidRPr="004A2835" w:rsidRDefault="00DD46F5" w:rsidP="00DD46F5">
      <w:pPr>
        <w:rPr>
          <w:rFonts w:eastAsia="Calibri"/>
          <w:sz w:val="28"/>
          <w:szCs w:val="28"/>
          <w:lang w:eastAsia="en-US"/>
        </w:rPr>
      </w:pPr>
    </w:p>
    <w:p w:rsidR="00DD46F5" w:rsidRPr="004A2835" w:rsidRDefault="00DD46F5" w:rsidP="00DD46F5">
      <w:pPr>
        <w:rPr>
          <w:rFonts w:eastAsia="Calibri"/>
          <w:sz w:val="28"/>
          <w:szCs w:val="28"/>
          <w:lang w:eastAsia="en-US"/>
        </w:rPr>
      </w:pPr>
    </w:p>
    <w:p w:rsidR="00DD46F5" w:rsidRPr="004A2835" w:rsidRDefault="00DD46F5" w:rsidP="00DD46F5">
      <w:pPr>
        <w:rPr>
          <w:rFonts w:eastAsia="Calibri"/>
          <w:sz w:val="28"/>
          <w:szCs w:val="28"/>
          <w:lang w:eastAsia="en-US"/>
        </w:rPr>
      </w:pPr>
    </w:p>
    <w:p w:rsidR="00DD46F5" w:rsidRPr="004A2835" w:rsidRDefault="00DD46F5" w:rsidP="00DD46F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DD46F5" w:rsidRPr="008B4BE6" w:rsidRDefault="00DD46F5" w:rsidP="00DD46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B4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 творческих проектов «Бюджет для граждан»</w:t>
      </w:r>
    </w:p>
    <w:p w:rsidR="00DD46F5" w:rsidRPr="008B4BE6" w:rsidRDefault="00DD46F5" w:rsidP="00DD46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D46F5" w:rsidRPr="008B4BE6" w:rsidRDefault="00DD46F5" w:rsidP="00DD46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D46F5" w:rsidRPr="008B4BE6" w:rsidRDefault="00DD46F5" w:rsidP="00DD46F5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B4BE6">
        <w:rPr>
          <w:b/>
          <w:sz w:val="28"/>
          <w:szCs w:val="28"/>
        </w:rPr>
        <w:t>. ОБЩИЕ ПОЛОЖЕНИЯ</w:t>
      </w:r>
    </w:p>
    <w:p w:rsidR="00DD46F5" w:rsidRPr="008B4BE6" w:rsidRDefault="00DD46F5" w:rsidP="00DD46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46F5" w:rsidRPr="00834494" w:rsidRDefault="00DD46F5" w:rsidP="00DD46F5">
      <w:pPr>
        <w:pStyle w:val="a6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Настоящее Положение определяет порядок организации и проведения ежегодного конкурса творческих проектов «Бюджет для граждан</w:t>
      </w:r>
      <w:r w:rsidRPr="0083449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(в ред. Приказа министерства финансов Приморского края № 126 </w:t>
      </w:r>
      <w:r>
        <w:rPr>
          <w:sz w:val="28"/>
          <w:szCs w:val="28"/>
        </w:rPr>
        <w:br/>
        <w:t>от 09.09.2021).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 xml:space="preserve">Конкурс проводится в целях </w:t>
      </w:r>
      <w:r w:rsidRPr="00834494">
        <w:rPr>
          <w:sz w:val="28"/>
          <w:szCs w:val="28"/>
        </w:rPr>
        <w:t>повышения финансовой грамотности и заинтересованности жителей Приморского края в информации о бюджете, а также совершенствования работы по формированию и представлению бюджета для граждан.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sz w:val="28"/>
          <w:szCs w:val="28"/>
        </w:rPr>
        <w:t>Задачами конкурса являются: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различных категорий населения Приморского края к общественно значимым вопросам в сфере государственных финансов, а также деятельности финансового органа Приморского края;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мотивации у населения и молодежи Приморского края к изучению финансовых вопросов;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вовлечение граждан в бюджетный процесс, в обсуждение целей и результатов использования бюджетных средств;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расширение возможностей и способов информирования граждан об управлении общественными финансами Приморского края.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 xml:space="preserve">Конкурс является открытым и проводится в один этап. Участниками </w:t>
      </w:r>
      <w:r w:rsidRPr="00834494">
        <w:rPr>
          <w:rFonts w:eastAsia="Calibri"/>
          <w:sz w:val="28"/>
          <w:szCs w:val="28"/>
          <w:lang w:eastAsia="en-US"/>
        </w:rPr>
        <w:lastRenderedPageBreak/>
        <w:t>конкурса являются физические лица.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sz w:val="28"/>
          <w:szCs w:val="28"/>
        </w:rPr>
        <w:t>Организатором конкурса является министерство финансов Приморского края (далее – организатор конкурса).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sz w:val="28"/>
          <w:szCs w:val="28"/>
        </w:rPr>
        <w:t>Организатор конкурса осуществляет общее управление</w:t>
      </w:r>
      <w:r>
        <w:rPr>
          <w:sz w:val="28"/>
          <w:szCs w:val="28"/>
        </w:rPr>
        <w:t>,</w:t>
      </w:r>
      <w:r w:rsidRPr="00834494">
        <w:rPr>
          <w:sz w:val="28"/>
          <w:szCs w:val="28"/>
        </w:rPr>
        <w:t xml:space="preserve"> контроль за организацией и проведением конкурса, в том числе: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объявляет о проведении конкурса;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прием и регистрацию проектов от участников конкурса;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определяет соответствие проектов установленным требованиям;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 конфиденциальность полученной информации;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уведомляет участников конкурса, которым было отказано в доступе к участию в конкурсе;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 работу конкурсной комиссии;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награждение победителей конкурса;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размещает в информационно-телекоммуникационной сети «Интернет» результаты конкурса.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Участниками конкурса могут быть граждане Российской Федерации (минимальный возраст от 6-ти лет), проживающие на территории Приморского края.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К участию в конкурсе допускаются как отдельные участники, так и группы участников (не более 3-х человек). В случае разработки проекта группой участников в заявке на участие в конкурсе указываются сведения обо всех авторах, а в случае наличия куратора (например, учитель общеобразовательного учреждения, родители и др.) – сведения о кураторе проекта.</w:t>
      </w:r>
    </w:p>
    <w:p w:rsidR="00DD46F5" w:rsidRPr="00834494" w:rsidRDefault="00DD46F5" w:rsidP="00DD46F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</w:t>
      </w:r>
      <w:r w:rsidRPr="00834494">
        <w:rPr>
          <w:rFonts w:eastAsia="Calibri"/>
          <w:sz w:val="28"/>
          <w:szCs w:val="28"/>
          <w:lang w:eastAsia="en-US"/>
        </w:rPr>
        <w:t xml:space="preserve"> В случае если проект представлен группой участников разного возраста, отнесение проекта к определенной возрастной группе для осуществления оценки конкурсной комиссией осуществляется по среднему арифметическому значению возрастов всех участников группы.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 xml:space="preserve"> К участию в конкурсе не допускаются: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проекты, опубликованные ранее (полностью или частично);</w:t>
      </w:r>
    </w:p>
    <w:p w:rsidR="00DD46F5" w:rsidRPr="00A73E8E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4490">
        <w:rPr>
          <w:rFonts w:eastAsia="Calibri"/>
          <w:sz w:val="28"/>
          <w:szCs w:val="28"/>
          <w:lang w:eastAsia="en-US"/>
        </w:rPr>
        <w:t xml:space="preserve">проекты, поступившие позже срока, установленного пунктом 2.3. раздела </w:t>
      </w:r>
      <w:r w:rsidRPr="00EF4490">
        <w:rPr>
          <w:rFonts w:eastAsia="Calibri"/>
          <w:sz w:val="28"/>
          <w:szCs w:val="28"/>
          <w:lang w:eastAsia="en-US"/>
        </w:rPr>
        <w:lastRenderedPageBreak/>
        <w:t>2 настоящего Положения.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Участники представляют заявку на участие в конкурсе творческих проектов «Бюджет для граждан» согласно приложению № 1 к настоящему Положению.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Участник конкурса может представить не более одной заявки на участие в конкурсе по одной из номинаций в установленные в объявлении о проведении конкурса сроки, при этом допускается участие во всех номинациях.</w:t>
      </w:r>
    </w:p>
    <w:p w:rsidR="00DD46F5" w:rsidRDefault="00DD46F5" w:rsidP="00DD46F5">
      <w:pPr>
        <w:pStyle w:val="a6"/>
        <w:widowControl w:val="0"/>
        <w:numPr>
          <w:ilvl w:val="1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4DE6">
        <w:rPr>
          <w:rFonts w:eastAsia="Calibri"/>
          <w:sz w:val="28"/>
          <w:szCs w:val="28"/>
          <w:lang w:eastAsia="en-US"/>
        </w:rPr>
        <w:t xml:space="preserve">Обязательным условием участия </w:t>
      </w:r>
      <w:r>
        <w:rPr>
          <w:rFonts w:eastAsia="Calibri"/>
          <w:sz w:val="28"/>
          <w:szCs w:val="28"/>
          <w:lang w:eastAsia="en-US"/>
        </w:rPr>
        <w:t>в конкурсе:</w:t>
      </w:r>
    </w:p>
    <w:p w:rsidR="00DD46F5" w:rsidRPr="00A74DE6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4DE6">
        <w:rPr>
          <w:rFonts w:eastAsia="Calibri"/>
          <w:sz w:val="28"/>
          <w:szCs w:val="28"/>
          <w:lang w:eastAsia="en-US"/>
        </w:rPr>
        <w:t xml:space="preserve">участникам, не достигшего возраста 18 лет, является согласие родителя (законного представителя) ребенка – автора творческого проекта на обработку персональных данных, составленное согласно приложению № 2 к настоящему </w:t>
      </w:r>
      <w:r>
        <w:rPr>
          <w:rFonts w:eastAsia="Calibri"/>
          <w:sz w:val="28"/>
          <w:szCs w:val="28"/>
          <w:lang w:eastAsia="en-US"/>
        </w:rPr>
        <w:t>П</w:t>
      </w:r>
      <w:r w:rsidRPr="00A74DE6">
        <w:rPr>
          <w:rFonts w:eastAsia="Calibri"/>
          <w:sz w:val="28"/>
          <w:szCs w:val="28"/>
          <w:lang w:eastAsia="en-US"/>
        </w:rPr>
        <w:t>оложению;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участникам,</w:t>
      </w:r>
      <w:r>
        <w:rPr>
          <w:rFonts w:eastAsia="Calibri"/>
          <w:sz w:val="28"/>
          <w:szCs w:val="28"/>
          <w:lang w:eastAsia="en-US"/>
        </w:rPr>
        <w:t xml:space="preserve"> достигшего возраста 18 лет, является согласие на обработку персональных данных, составленное согласно приложению № 3 к настоящему Положению.</w:t>
      </w:r>
    </w:p>
    <w:p w:rsidR="00DD46F5" w:rsidRDefault="00DD46F5" w:rsidP="00DD46F5">
      <w:pPr>
        <w:pStyle w:val="a6"/>
        <w:widowControl w:val="0"/>
        <w:numPr>
          <w:ilvl w:val="1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Собственноручно заполненные и подписанные заявки на участие в конкурсе, согласие на обработку персональные данных представляются в электронном виде в форме, отсканированной или сфотографированной копии.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Автор, подавший заявку, вправе отозвать ее в любое время до окончания приема заявок. В случае если заявка является коллективной, каждый соавтор должен уведомить организатора конкурса о своем согласии отозвать заявку. Отозванная заявка не может быть повторно представлена на конкурс.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Определение победителей конкурса осуществляется комиссией по проведению конкурса творческих проектов «Бюджет для граждан» в соответствии с критериями оценки проектов, установленных настоящим Положением.</w:t>
      </w:r>
    </w:p>
    <w:p w:rsidR="00DD46F5" w:rsidRPr="00193C23" w:rsidRDefault="00DD46F5" w:rsidP="00DD46F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D46F5" w:rsidRPr="008B4BE6" w:rsidRDefault="00DD46F5" w:rsidP="00DD46F5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B4B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ПОРЯДОК, СРОКИ И УСЛОВИЯ ПРОВЕДЕНИЯ КОНКУРСА</w:t>
      </w:r>
    </w:p>
    <w:p w:rsidR="00DD46F5" w:rsidRPr="008B4BE6" w:rsidRDefault="00DD46F5" w:rsidP="00DD46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46F5" w:rsidRPr="00834494" w:rsidRDefault="00DD46F5" w:rsidP="00DD46F5">
      <w:pPr>
        <w:pStyle w:val="a6"/>
        <w:widowControl w:val="0"/>
        <w:numPr>
          <w:ilvl w:val="1"/>
          <w:numId w:val="5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 xml:space="preserve">Конкурс проводится с 16 сентября </w:t>
      </w:r>
      <w:r w:rsidRPr="00170CA7">
        <w:rPr>
          <w:sz w:val="28"/>
          <w:szCs w:val="28"/>
        </w:rPr>
        <w:t>текущ</w:t>
      </w:r>
      <w:r>
        <w:rPr>
          <w:sz w:val="28"/>
          <w:szCs w:val="28"/>
        </w:rPr>
        <w:t>его</w:t>
      </w:r>
      <w:r w:rsidRPr="00170CA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170CA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4494">
        <w:rPr>
          <w:rFonts w:eastAsia="Calibri"/>
          <w:sz w:val="28"/>
          <w:szCs w:val="28"/>
          <w:lang w:eastAsia="en-US"/>
        </w:rPr>
        <w:t xml:space="preserve"> по 31 </w:t>
      </w:r>
      <w:r w:rsidRPr="00834494">
        <w:rPr>
          <w:rFonts w:eastAsia="Calibri"/>
          <w:sz w:val="28"/>
          <w:szCs w:val="28"/>
          <w:lang w:eastAsia="en-US"/>
        </w:rPr>
        <w:lastRenderedPageBreak/>
        <w:t xml:space="preserve">декабря </w:t>
      </w:r>
      <w:r w:rsidRPr="00170CA7">
        <w:rPr>
          <w:sz w:val="28"/>
          <w:szCs w:val="28"/>
        </w:rPr>
        <w:t>текущ</w:t>
      </w:r>
      <w:r>
        <w:rPr>
          <w:sz w:val="28"/>
          <w:szCs w:val="28"/>
        </w:rPr>
        <w:t>его</w:t>
      </w:r>
      <w:r w:rsidRPr="00170CA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170CA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449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(в ред. Приказа министерства финансов Приморского края № 126 от 09.09.2021).</w:t>
      </w:r>
    </w:p>
    <w:p w:rsidR="00DD46F5" w:rsidRPr="005C329A" w:rsidRDefault="00DD46F5" w:rsidP="00DD46F5">
      <w:pPr>
        <w:pStyle w:val="a6"/>
        <w:widowControl w:val="0"/>
        <w:numPr>
          <w:ilvl w:val="1"/>
          <w:numId w:val="5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C329A">
        <w:rPr>
          <w:rFonts w:eastAsia="Calibri"/>
          <w:sz w:val="28"/>
          <w:szCs w:val="28"/>
          <w:lang w:eastAsia="en-US"/>
        </w:rPr>
        <w:t xml:space="preserve">Организатор конкурса размещает не позднее 16 сентября </w:t>
      </w:r>
      <w:r w:rsidRPr="00170CA7">
        <w:rPr>
          <w:sz w:val="28"/>
          <w:szCs w:val="28"/>
        </w:rPr>
        <w:t>текущ</w:t>
      </w:r>
      <w:r>
        <w:rPr>
          <w:sz w:val="28"/>
          <w:szCs w:val="28"/>
        </w:rPr>
        <w:t>его</w:t>
      </w:r>
      <w:r w:rsidRPr="00170CA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170CA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4494">
        <w:rPr>
          <w:rFonts w:eastAsia="Calibri"/>
          <w:sz w:val="28"/>
          <w:szCs w:val="28"/>
          <w:lang w:eastAsia="en-US"/>
        </w:rPr>
        <w:t xml:space="preserve"> </w:t>
      </w:r>
      <w:r w:rsidRPr="005C329A">
        <w:rPr>
          <w:rFonts w:eastAsia="Calibri"/>
          <w:sz w:val="28"/>
          <w:szCs w:val="28"/>
          <w:lang w:eastAsia="en-US"/>
        </w:rPr>
        <w:t>на интернет-странице министерства финансов Приморского края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по адресу</w:t>
      </w:r>
      <w:r>
        <w:rPr>
          <w:rFonts w:eastAsia="Calibri"/>
          <w:sz w:val="28"/>
          <w:szCs w:val="28"/>
          <w:lang w:eastAsia="en-US"/>
        </w:rPr>
        <w:t>:</w:t>
      </w:r>
      <w:r w:rsidRPr="005C329A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5C329A">
          <w:rPr>
            <w:rFonts w:eastAsia="Calibri"/>
            <w:sz w:val="28"/>
            <w:szCs w:val="28"/>
            <w:lang w:eastAsia="en-US"/>
          </w:rPr>
          <w:t>https://primorsky.ru/authorities/executive-agencies/departments/finance/</w:t>
        </w:r>
      </w:hyperlink>
      <w:r w:rsidRPr="005C329A">
        <w:rPr>
          <w:rFonts w:eastAsia="Calibri"/>
          <w:sz w:val="28"/>
          <w:szCs w:val="28"/>
          <w:lang w:eastAsia="en-US"/>
        </w:rPr>
        <w:t xml:space="preserve"> объявление о проведении конкурса, содержащие следующие сведения: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даты и время начала и окончания приема проектов;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адрес для направления проектов, номер контактного телефона и иная контактная информация;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требования к содержанию и оформлению проектов, а также критерии оценки проектов и определения победителей конкурса;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заявки на участие в конкурсе;</w:t>
      </w:r>
    </w:p>
    <w:p w:rsidR="00DD46F5" w:rsidRPr="00363641" w:rsidRDefault="00DD46F5" w:rsidP="00DD46F5">
      <w:pPr>
        <w:pStyle w:val="a6"/>
        <w:widowControl w:val="0"/>
        <w:autoSpaceDE w:val="0"/>
        <w:autoSpaceDN w:val="0"/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согласия на обработку персональных данных. (в ред. Приказа министерства финансов Приморского края № 126 от 09.09.2021).</w:t>
      </w:r>
    </w:p>
    <w:p w:rsidR="00DD46F5" w:rsidRPr="00363641" w:rsidRDefault="00DD46F5" w:rsidP="00DD46F5">
      <w:pPr>
        <w:pStyle w:val="a6"/>
        <w:widowControl w:val="0"/>
        <w:numPr>
          <w:ilvl w:val="1"/>
          <w:numId w:val="5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3E6A">
        <w:rPr>
          <w:sz w:val="28"/>
          <w:szCs w:val="28"/>
        </w:rPr>
        <w:t>Участники конкурса направляют не позднее 30 октября текущего финансового года проекты и заявки на участие в конкурсе, согласия на обработку персональных данных организатору конкурса в электронном виде на адрес электронной почты: budg_pr@primorsky.ru с указанием в теме письма названия конкурса «Бюджет для граждан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(в ред. Приказа министерства финансов Приморского края № 126 от 09.09.2021).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5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Направляя проекты на конкурс, участники конкурса подтверждают свое согласие на использование проекта организатором конкурса, на воспроизведение конкурсного проекта в любой форме, распространение, публичный показ, выпуск печатных изданий в некоммерческих целях без получения авторского вознаграждения, размещение в информационно-телекоммуникационной сети Интернет.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Предоставление участником конкурса организатору конкурса права на </w:t>
      </w:r>
      <w:r>
        <w:rPr>
          <w:rFonts w:eastAsia="Calibri"/>
          <w:sz w:val="28"/>
          <w:szCs w:val="28"/>
          <w:lang w:eastAsia="en-US"/>
        </w:rPr>
        <w:lastRenderedPageBreak/>
        <w:t>воспроизведение проекта в любой форме, распространение, публичный показ, выпуск печатных изданий в некоммерческих целях, размещение в информационно-телекоммуникационной сети Интернет является безвозмездным.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Представленные на конкурсе проекты участниками конкурса не возвращаются.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5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 xml:space="preserve">Проекты должны быть подготовлены с использованием стандартного сертифицированного программного обеспечения ОС </w:t>
      </w:r>
      <w:r w:rsidRPr="00834494">
        <w:rPr>
          <w:rFonts w:eastAsia="Calibri"/>
          <w:sz w:val="28"/>
          <w:szCs w:val="28"/>
          <w:lang w:val="en-US" w:eastAsia="en-US"/>
        </w:rPr>
        <w:t>Windows</w:t>
      </w:r>
      <w:r w:rsidRPr="00834494">
        <w:rPr>
          <w:rFonts w:eastAsia="Calibri"/>
          <w:sz w:val="28"/>
          <w:szCs w:val="28"/>
          <w:lang w:eastAsia="en-US"/>
        </w:rPr>
        <w:t xml:space="preserve"> и возможностью их открытия и/или воспроизведения на стационарных ПК.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5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Участники конкурса, которым было отказано в доступе к участию в конкурсе, уведомляются об этом в срок не позднее 3-х рабочих дней со дня окончания приема проектов и заявок на участие в конкурсе посредством электронной почты.</w:t>
      </w:r>
    </w:p>
    <w:p w:rsidR="00DD46F5" w:rsidRPr="00834494" w:rsidRDefault="00DD46F5" w:rsidP="00DD46F5">
      <w:pPr>
        <w:pStyle w:val="a6"/>
        <w:widowControl w:val="0"/>
        <w:numPr>
          <w:ilvl w:val="1"/>
          <w:numId w:val="5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 xml:space="preserve">Участники конкурса не должны нарушать права собственности, авторские, смежные, личные и иные права третьих лиц, а также наносить ущерб чести, достоинству, деловой репутации. До тех пор, пока не установлено иное, все авторские права, </w:t>
      </w:r>
      <w:r>
        <w:rPr>
          <w:rFonts w:eastAsia="Calibri"/>
          <w:sz w:val="28"/>
          <w:szCs w:val="28"/>
          <w:lang w:eastAsia="en-US"/>
        </w:rPr>
        <w:t>н</w:t>
      </w:r>
      <w:r w:rsidRPr="00834494">
        <w:rPr>
          <w:rFonts w:eastAsia="Calibri"/>
          <w:sz w:val="28"/>
          <w:szCs w:val="28"/>
          <w:lang w:eastAsia="en-US"/>
        </w:rPr>
        <w:t xml:space="preserve">а проекты принадлежат предоставившему их участнику конкурса. В случае если будет установлено, что в составе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 </w:t>
      </w:r>
    </w:p>
    <w:p w:rsidR="00DD46F5" w:rsidRPr="00363641" w:rsidRDefault="00DD46F5" w:rsidP="00DD46F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4494">
        <w:rPr>
          <w:rFonts w:eastAsia="Calibri"/>
          <w:sz w:val="28"/>
          <w:szCs w:val="28"/>
          <w:lang w:eastAsia="en-US"/>
        </w:rPr>
        <w:t xml:space="preserve">Поступившие на конкурс проекты рассматриваются конкурсной комиссией не позднее 20 ноября </w:t>
      </w:r>
      <w:r w:rsidRPr="00170CA7">
        <w:rPr>
          <w:sz w:val="28"/>
          <w:szCs w:val="28"/>
        </w:rPr>
        <w:t>текущ</w:t>
      </w:r>
      <w:r>
        <w:rPr>
          <w:sz w:val="28"/>
          <w:szCs w:val="28"/>
        </w:rPr>
        <w:t>его</w:t>
      </w:r>
      <w:r w:rsidRPr="00170CA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170CA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449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(в ред. Приказа министерства финансов Приморского края № 126 от 09.09.2021).</w:t>
      </w:r>
    </w:p>
    <w:p w:rsidR="00DD46F5" w:rsidRPr="00363641" w:rsidRDefault="00DD46F5" w:rsidP="00DD46F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4494">
        <w:rPr>
          <w:rFonts w:eastAsia="Calibri"/>
          <w:sz w:val="28"/>
          <w:szCs w:val="28"/>
          <w:lang w:eastAsia="en-US"/>
        </w:rPr>
        <w:t xml:space="preserve">Итоги конкурса и список победителей оформляется протоколом конкурсной комиссии, который подписывается председателем конкурсной комиссии не позднее 30 ноября </w:t>
      </w:r>
      <w:r w:rsidRPr="00170CA7">
        <w:rPr>
          <w:sz w:val="28"/>
          <w:szCs w:val="28"/>
        </w:rPr>
        <w:t>текущ</w:t>
      </w:r>
      <w:r>
        <w:rPr>
          <w:sz w:val="28"/>
          <w:szCs w:val="28"/>
        </w:rPr>
        <w:t>его</w:t>
      </w:r>
      <w:r w:rsidRPr="00170CA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170CA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449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(в ред. Приказа министерства финансов Приморского края № 126 от 09.09.2021).</w:t>
      </w:r>
    </w:p>
    <w:p w:rsidR="00DD46F5" w:rsidRPr="00363641" w:rsidRDefault="00DD46F5" w:rsidP="00DD46F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4494">
        <w:rPr>
          <w:rFonts w:eastAsia="Calibri"/>
          <w:sz w:val="28"/>
          <w:szCs w:val="28"/>
          <w:lang w:eastAsia="en-US"/>
        </w:rPr>
        <w:t xml:space="preserve">Список победителей, информация о дате, времени и месте проведения церемонии </w:t>
      </w:r>
      <w:r w:rsidRPr="005C329A">
        <w:rPr>
          <w:rFonts w:eastAsia="Calibri"/>
          <w:sz w:val="28"/>
          <w:szCs w:val="28"/>
          <w:lang w:eastAsia="en-US"/>
        </w:rPr>
        <w:t xml:space="preserve">награждения победителей конкурса размещается не </w:t>
      </w:r>
      <w:r w:rsidRPr="005C329A">
        <w:rPr>
          <w:rFonts w:eastAsia="Calibri"/>
          <w:sz w:val="28"/>
          <w:szCs w:val="28"/>
          <w:lang w:eastAsia="en-US"/>
        </w:rPr>
        <w:lastRenderedPageBreak/>
        <w:t xml:space="preserve">позднее 30 ноября </w:t>
      </w:r>
      <w:r w:rsidRPr="00170CA7">
        <w:rPr>
          <w:sz w:val="28"/>
          <w:szCs w:val="28"/>
        </w:rPr>
        <w:t>текущ</w:t>
      </w:r>
      <w:r>
        <w:rPr>
          <w:sz w:val="28"/>
          <w:szCs w:val="28"/>
        </w:rPr>
        <w:t>его</w:t>
      </w:r>
      <w:r w:rsidRPr="00170CA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170CA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C329A">
        <w:rPr>
          <w:rFonts w:eastAsia="Calibri"/>
          <w:sz w:val="28"/>
          <w:szCs w:val="28"/>
          <w:lang w:eastAsia="en-US"/>
        </w:rPr>
        <w:t xml:space="preserve"> на интернет-странице организатора конкурса в информационно-телекоммуникационной сети Интернет по адресу </w:t>
      </w:r>
      <w:hyperlink r:id="rId9" w:history="1">
        <w:r w:rsidRPr="005C329A">
          <w:rPr>
            <w:rStyle w:val="ad"/>
            <w:rFonts w:eastAsia="Calibri"/>
            <w:sz w:val="28"/>
            <w:szCs w:val="28"/>
            <w:lang w:eastAsia="en-US"/>
          </w:rPr>
          <w:t>https://primorsky.ru/authorities/executive-agencies/departments/finance/</w:t>
        </w:r>
      </w:hyperlink>
      <w:r w:rsidRPr="005C329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(в ред. Приказа министерства финансов Приморского края № 126 от 09.09.2021).</w:t>
      </w:r>
    </w:p>
    <w:p w:rsidR="00DD46F5" w:rsidRPr="00363641" w:rsidRDefault="00DD46F5" w:rsidP="00DD46F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C329A">
        <w:rPr>
          <w:rFonts w:eastAsia="Calibri"/>
          <w:sz w:val="28"/>
          <w:szCs w:val="28"/>
          <w:lang w:eastAsia="en-US"/>
        </w:rPr>
        <w:t>Организатор конкурса проводит</w:t>
      </w:r>
      <w:r w:rsidRPr="00834494">
        <w:rPr>
          <w:rFonts w:eastAsia="Calibri"/>
          <w:sz w:val="28"/>
          <w:szCs w:val="28"/>
          <w:lang w:eastAsia="en-US"/>
        </w:rPr>
        <w:t xml:space="preserve"> церемонию награждения победителей конкурса не позднее 31 декабря </w:t>
      </w:r>
      <w:r w:rsidRPr="00170CA7">
        <w:rPr>
          <w:sz w:val="28"/>
          <w:szCs w:val="28"/>
        </w:rPr>
        <w:t>текущ</w:t>
      </w:r>
      <w:r>
        <w:rPr>
          <w:sz w:val="28"/>
          <w:szCs w:val="28"/>
        </w:rPr>
        <w:t>его</w:t>
      </w:r>
      <w:r w:rsidRPr="00170CA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170CA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449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(в ред. Приказа министерства финансов Приморского края № 126 от 09.09.2021).</w:t>
      </w:r>
    </w:p>
    <w:p w:rsidR="00DD46F5" w:rsidRPr="00EF4490" w:rsidRDefault="00DD46F5" w:rsidP="00DD46F5">
      <w:pPr>
        <w:pStyle w:val="a6"/>
        <w:widowControl w:val="0"/>
        <w:numPr>
          <w:ilvl w:val="1"/>
          <w:numId w:val="5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4490">
        <w:rPr>
          <w:rFonts w:eastAsia="Calibri"/>
          <w:sz w:val="28"/>
          <w:szCs w:val="28"/>
          <w:lang w:eastAsia="en-US"/>
        </w:rPr>
        <w:t xml:space="preserve">Всем участникам конкурса вручаются сертификаты участников конкурса, победителям вручаются дипломы. </w:t>
      </w:r>
    </w:p>
    <w:p w:rsidR="00DD46F5" w:rsidRDefault="00DD46F5" w:rsidP="00DD46F5">
      <w:pPr>
        <w:pStyle w:val="a6"/>
        <w:widowControl w:val="0"/>
        <w:autoSpaceDE w:val="0"/>
        <w:autoSpaceDN w:val="0"/>
        <w:ind w:left="1429"/>
        <w:jc w:val="both"/>
        <w:rPr>
          <w:rFonts w:eastAsia="Calibri"/>
          <w:sz w:val="28"/>
          <w:szCs w:val="28"/>
          <w:lang w:eastAsia="en-US"/>
        </w:rPr>
      </w:pPr>
    </w:p>
    <w:p w:rsidR="00DD46F5" w:rsidRPr="008B4BE6" w:rsidRDefault="00DD46F5" w:rsidP="00DD46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B4B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СОДЕРЖАНИЮ И ОФОРМЛЕНИЮ ПРОЕКТОВ ПО НОМИНАЦИЯМ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(в ред. Приказа министерства финансов Приморского края № 126 от 09.09.2021)</w:t>
      </w:r>
    </w:p>
    <w:p w:rsidR="00DD46F5" w:rsidRPr="008B4BE6" w:rsidRDefault="00DD46F5" w:rsidP="00DD46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46F5" w:rsidRPr="00170CA7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A7">
        <w:rPr>
          <w:rFonts w:ascii="Times New Roman" w:hAnsi="Times New Roman" w:cs="Times New Roman"/>
          <w:sz w:val="28"/>
          <w:szCs w:val="28"/>
        </w:rPr>
        <w:t>3.1.</w:t>
      </w:r>
      <w:r w:rsidRPr="00170CA7">
        <w:rPr>
          <w:rFonts w:ascii="Times New Roman" w:hAnsi="Times New Roman" w:cs="Times New Roman"/>
          <w:sz w:val="28"/>
          <w:szCs w:val="28"/>
        </w:rPr>
        <w:tab/>
        <w:t>В рамках проведения конкурса предлагаются следующие номинации:</w:t>
      </w:r>
    </w:p>
    <w:p w:rsidR="00DD46F5" w:rsidRPr="005E0CC6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CA7">
        <w:rPr>
          <w:rFonts w:ascii="Times New Roman" w:hAnsi="Times New Roman" w:cs="Times New Roman"/>
          <w:sz w:val="28"/>
          <w:szCs w:val="28"/>
        </w:rPr>
        <w:t>3.1.1.</w:t>
      </w:r>
      <w:r w:rsidRPr="00170C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0CC6">
        <w:rPr>
          <w:rFonts w:ascii="Times New Roman" w:hAnsi="Times New Roman" w:cs="Times New Roman"/>
          <w:b/>
          <w:sz w:val="28"/>
          <w:szCs w:val="28"/>
        </w:rPr>
        <w:t>Буклет  «</w:t>
      </w:r>
      <w:proofErr w:type="gramEnd"/>
      <w:r w:rsidRPr="005E0CC6">
        <w:rPr>
          <w:rFonts w:ascii="Times New Roman" w:hAnsi="Times New Roman" w:cs="Times New Roman"/>
          <w:b/>
          <w:sz w:val="28"/>
          <w:szCs w:val="28"/>
        </w:rPr>
        <w:t>Национальные проекты»</w:t>
      </w:r>
    </w:p>
    <w:p w:rsidR="00DD46F5" w:rsidRPr="00793E6A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6A">
        <w:rPr>
          <w:rFonts w:ascii="Times New Roman" w:hAnsi="Times New Roman" w:cs="Times New Roman"/>
          <w:sz w:val="28"/>
          <w:szCs w:val="28"/>
        </w:rPr>
        <w:t xml:space="preserve">В данной номинации участникам предлагается представить простое визуальное представление данных о мероприятиях национальных проектов, установленных Указом Президента России от 7 мая 2018 года № 204                               </w:t>
      </w:r>
      <w:proofErr w:type="gramStart"/>
      <w:r w:rsidRPr="00793E6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93E6A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года», сгруппированных по смыслу на одной панели (экране) для более легкого восприятия информации.</w:t>
      </w:r>
    </w:p>
    <w:p w:rsidR="00DD46F5" w:rsidRPr="00170CA7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A7">
        <w:rPr>
          <w:rFonts w:ascii="Times New Roman" w:hAnsi="Times New Roman" w:cs="Times New Roman"/>
          <w:sz w:val="28"/>
          <w:szCs w:val="28"/>
        </w:rPr>
        <w:t>Конкурсный проект может обеспечивать как общий обзор национальных проектов, так и подробное представление отдельных индикаторов национальных проектов.</w:t>
      </w:r>
    </w:p>
    <w:p w:rsidR="00DD46F5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A7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является простота визуализации информации.</w:t>
      </w:r>
    </w:p>
    <w:p w:rsidR="00DD46F5" w:rsidRPr="00C100D3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C100D3">
        <w:rPr>
          <w:rFonts w:ascii="Times New Roman" w:hAnsi="Times New Roman" w:cs="Times New Roman"/>
          <w:b/>
          <w:sz w:val="28"/>
          <w:szCs w:val="28"/>
        </w:rPr>
        <w:t>Календарь «Мероприятий по финансовой грамотности»</w:t>
      </w:r>
    </w:p>
    <w:p w:rsidR="00DD46F5" w:rsidRPr="00C100D3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D3">
        <w:rPr>
          <w:rFonts w:ascii="Times New Roman" w:hAnsi="Times New Roman" w:cs="Times New Roman"/>
          <w:sz w:val="28"/>
          <w:szCs w:val="28"/>
        </w:rPr>
        <w:t>В данной номинации участникам предлагается представить в наглядной и оригинальной форме информацию о проводимых различными организациями мероприятий по повышению финансовой грамотности.</w:t>
      </w:r>
    </w:p>
    <w:p w:rsidR="00DD46F5" w:rsidRPr="00170CA7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D3">
        <w:rPr>
          <w:rFonts w:ascii="Times New Roman" w:hAnsi="Times New Roman" w:cs="Times New Roman"/>
          <w:sz w:val="28"/>
          <w:szCs w:val="28"/>
        </w:rPr>
        <w:lastRenderedPageBreak/>
        <w:t>Основным критерием оценки конкурсного проекта по данной номинации является понятность и последовательность изложения информации, а также возможность практического применения.</w:t>
      </w:r>
    </w:p>
    <w:p w:rsidR="00DD46F5" w:rsidRPr="005E0CC6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170CA7">
        <w:rPr>
          <w:rFonts w:ascii="Times New Roman" w:hAnsi="Times New Roman" w:cs="Times New Roman"/>
          <w:sz w:val="28"/>
          <w:szCs w:val="28"/>
        </w:rPr>
        <w:t>.</w:t>
      </w:r>
      <w:r w:rsidRPr="00170CA7">
        <w:rPr>
          <w:rFonts w:ascii="Times New Roman" w:hAnsi="Times New Roman" w:cs="Times New Roman"/>
          <w:sz w:val="28"/>
          <w:szCs w:val="28"/>
        </w:rPr>
        <w:tab/>
      </w:r>
      <w:r w:rsidRPr="005E0CC6">
        <w:rPr>
          <w:rFonts w:ascii="Times New Roman" w:hAnsi="Times New Roman" w:cs="Times New Roman"/>
          <w:b/>
          <w:sz w:val="28"/>
          <w:szCs w:val="28"/>
        </w:rPr>
        <w:t>Рисунок «Бюджет глазами детей»</w:t>
      </w:r>
    </w:p>
    <w:p w:rsidR="00DD46F5" w:rsidRPr="00170CA7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A7">
        <w:rPr>
          <w:rFonts w:ascii="Times New Roman" w:hAnsi="Times New Roman" w:cs="Times New Roman"/>
          <w:sz w:val="28"/>
          <w:szCs w:val="28"/>
        </w:rPr>
        <w:t>В данной номинации участники конкурса представляют рисунок, подготовленный индивидуально, в целях привлечения внимания к вопросам планирования и рационального использования средств личного (семейного бюджета), бюджета края, населенного пункта, страны, в том числе участия детей в планировании личного (семейного) бюджета, обучения безопасному обращению с деньгами.</w:t>
      </w:r>
    </w:p>
    <w:p w:rsidR="00DD46F5" w:rsidRPr="00170CA7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A7">
        <w:rPr>
          <w:rFonts w:ascii="Times New Roman" w:hAnsi="Times New Roman" w:cs="Times New Roman"/>
          <w:sz w:val="28"/>
          <w:szCs w:val="28"/>
        </w:rPr>
        <w:t>Оформление и состав проекта для данной номинации:</w:t>
      </w:r>
    </w:p>
    <w:p w:rsidR="00DD46F5" w:rsidRPr="00170CA7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A7">
        <w:rPr>
          <w:rFonts w:ascii="Times New Roman" w:hAnsi="Times New Roman" w:cs="Times New Roman"/>
          <w:sz w:val="28"/>
          <w:szCs w:val="28"/>
        </w:rPr>
        <w:t>проект должен быть представлен только в электронном виде в графическом формате;</w:t>
      </w:r>
    </w:p>
    <w:p w:rsidR="00DD46F5" w:rsidRPr="004F30E2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0E2">
        <w:rPr>
          <w:rFonts w:ascii="Times New Roman" w:hAnsi="Times New Roman" w:cs="Times New Roman"/>
          <w:sz w:val="27"/>
          <w:szCs w:val="27"/>
        </w:rPr>
        <w:t>проект может быть выполнен как с помощью графических редакторов, так и самостоятельно на любом материале и любой техники рисования, а затем отсканирован или сфотографирован (при этом изображение должно быть хорошего качества, четким, хорошо освещенным, не искажающим цвета и содержание проекта);</w:t>
      </w:r>
    </w:p>
    <w:p w:rsidR="00DD46F5" w:rsidRPr="00170CA7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A7">
        <w:rPr>
          <w:rFonts w:ascii="Times New Roman" w:hAnsi="Times New Roman" w:cs="Times New Roman"/>
          <w:sz w:val="28"/>
          <w:szCs w:val="28"/>
        </w:rPr>
        <w:t xml:space="preserve">оценивание работ в данной номинации будет осуществляться по двум возрастным группам: </w:t>
      </w:r>
    </w:p>
    <w:p w:rsidR="00DD46F5" w:rsidRPr="00170CA7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0CA7">
        <w:rPr>
          <w:rFonts w:ascii="Times New Roman" w:hAnsi="Times New Roman" w:cs="Times New Roman"/>
          <w:sz w:val="28"/>
          <w:szCs w:val="28"/>
        </w:rPr>
        <w:t>)</w:t>
      </w:r>
      <w:r w:rsidRPr="00170CA7">
        <w:rPr>
          <w:rFonts w:ascii="Times New Roman" w:hAnsi="Times New Roman" w:cs="Times New Roman"/>
          <w:sz w:val="28"/>
          <w:szCs w:val="28"/>
        </w:rPr>
        <w:tab/>
        <w:t>с 6 до 10 лет</w:t>
      </w:r>
    </w:p>
    <w:p w:rsidR="00DD46F5" w:rsidRPr="00170CA7" w:rsidRDefault="00DD46F5" w:rsidP="00DD46F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0CA7">
        <w:rPr>
          <w:rFonts w:ascii="Times New Roman" w:hAnsi="Times New Roman" w:cs="Times New Roman"/>
          <w:sz w:val="28"/>
          <w:szCs w:val="28"/>
        </w:rPr>
        <w:t>)</w:t>
      </w:r>
      <w:r w:rsidRPr="00170CA7">
        <w:rPr>
          <w:rFonts w:ascii="Times New Roman" w:hAnsi="Times New Roman" w:cs="Times New Roman"/>
          <w:sz w:val="28"/>
          <w:szCs w:val="28"/>
        </w:rPr>
        <w:tab/>
        <w:t>с 11 до 13 лет.</w:t>
      </w:r>
    </w:p>
    <w:p w:rsidR="00DD46F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70CA7">
        <w:rPr>
          <w:sz w:val="28"/>
          <w:szCs w:val="28"/>
        </w:rPr>
        <w:t>Основным критерием оценки конкурсного проекта является четкая визуальная форма представленной информации, понятность и последовательность изложения информации</w:t>
      </w:r>
    </w:p>
    <w:p w:rsidR="00DD46F5" w:rsidRPr="00531F75" w:rsidRDefault="00DD46F5" w:rsidP="00DD46F5">
      <w:pPr>
        <w:pStyle w:val="a6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DD46F5" w:rsidRPr="008B4BE6" w:rsidRDefault="00DD46F5" w:rsidP="00DD46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8B4B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КРИТЕРИИ ОЦЕНКИ ПРОЕКТОВ И ОПРЕДЕЛЕНИЯ ПОБЕДИТЕЛЕЙ КОНКУРСА</w:t>
      </w:r>
    </w:p>
    <w:p w:rsidR="00DD46F5" w:rsidRPr="008B4BE6" w:rsidRDefault="00DD46F5" w:rsidP="00DD46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46F5" w:rsidRPr="00834494" w:rsidRDefault="00DD46F5" w:rsidP="00DD46F5">
      <w:pPr>
        <w:pStyle w:val="a6"/>
        <w:numPr>
          <w:ilvl w:val="1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857FC">
        <w:rPr>
          <w:sz w:val="28"/>
          <w:szCs w:val="28"/>
        </w:rPr>
        <w:t>Для проведения конкурса создается конкурсная комиссия</w:t>
      </w:r>
      <w:r w:rsidRPr="0083449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(в ред. Приказа министерства финансов Приморского края № 126 от 09.09.2021)</w:t>
      </w:r>
    </w:p>
    <w:p w:rsidR="00DD46F5" w:rsidRPr="00834494" w:rsidRDefault="00DD46F5" w:rsidP="00DD46F5">
      <w:pPr>
        <w:pStyle w:val="a6"/>
        <w:numPr>
          <w:ilvl w:val="1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lastRenderedPageBreak/>
        <w:t>Руководство работой конкурсной комиссии осуществляет председатель конкурсной комиссии, а в случае его отсутствия – заместитель председателя конкурсной комиссии.</w:t>
      </w:r>
    </w:p>
    <w:p w:rsidR="00DD46F5" w:rsidRPr="00834494" w:rsidRDefault="00DD46F5" w:rsidP="00DD46F5">
      <w:pPr>
        <w:pStyle w:val="a6"/>
        <w:numPr>
          <w:ilvl w:val="1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Конкурсная комиссия определяет соответствие проектов требованиям, установленных раздело</w:t>
      </w:r>
      <w:r>
        <w:rPr>
          <w:rFonts w:eastAsia="Calibri"/>
          <w:sz w:val="28"/>
          <w:szCs w:val="28"/>
          <w:lang w:eastAsia="en-US"/>
        </w:rPr>
        <w:t>м</w:t>
      </w:r>
      <w:r w:rsidRPr="00834494">
        <w:rPr>
          <w:rFonts w:eastAsia="Calibri"/>
          <w:sz w:val="28"/>
          <w:szCs w:val="28"/>
          <w:lang w:eastAsia="en-US"/>
        </w:rPr>
        <w:t xml:space="preserve"> 3 настоящего Положения.</w:t>
      </w:r>
    </w:p>
    <w:p w:rsidR="00DD46F5" w:rsidRPr="00834494" w:rsidRDefault="00DD46F5" w:rsidP="00DD46F5">
      <w:pPr>
        <w:pStyle w:val="a6"/>
        <w:numPr>
          <w:ilvl w:val="1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Конкурсная комиссия определяет победителей конкурса в соответствии со следующими критериями оценки проектов:</w:t>
      </w:r>
    </w:p>
    <w:p w:rsidR="00DD46F5" w:rsidRDefault="00DD46F5" w:rsidP="00DD46F5">
      <w:pPr>
        <w:pStyle w:val="a6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соответствие содержания проекта выбранной номинации;</w:t>
      </w:r>
    </w:p>
    <w:p w:rsidR="00DD46F5" w:rsidRDefault="00DD46F5" w:rsidP="00DD46F5">
      <w:pPr>
        <w:pStyle w:val="a6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оригинальность творческого замысла;</w:t>
      </w:r>
    </w:p>
    <w:p w:rsidR="00DD46F5" w:rsidRDefault="00DD46F5" w:rsidP="00DD46F5">
      <w:pPr>
        <w:pStyle w:val="a6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качество оформления и наглядность;</w:t>
      </w:r>
    </w:p>
    <w:p w:rsidR="00DD46F5" w:rsidRDefault="00DD46F5" w:rsidP="00DD46F5">
      <w:pPr>
        <w:pStyle w:val="a6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грамотность и корректность;</w:t>
      </w:r>
    </w:p>
    <w:p w:rsidR="00DD46F5" w:rsidRDefault="00DD46F5" w:rsidP="00DD46F5">
      <w:pPr>
        <w:pStyle w:val="a6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возможность практического применения.</w:t>
      </w:r>
    </w:p>
    <w:p w:rsidR="00DD46F5" w:rsidRPr="00834494" w:rsidRDefault="00DD46F5" w:rsidP="00DD46F5">
      <w:pPr>
        <w:pStyle w:val="a6"/>
        <w:numPr>
          <w:ilvl w:val="1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Оценка проектов, представленных участниками конкурса, осуществляется по каждой номинации.</w:t>
      </w:r>
    </w:p>
    <w:p w:rsidR="00DD46F5" w:rsidRDefault="00DD46F5" w:rsidP="00DD46F5">
      <w:pPr>
        <w:pStyle w:val="a6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Сводная оценка проектов, представленных участниками конкурса, формируется методом письменного опроса членов конкурсной </w:t>
      </w:r>
      <w:r w:rsidRPr="00EF4490">
        <w:rPr>
          <w:rFonts w:eastAsia="Calibri"/>
          <w:sz w:val="28"/>
          <w:szCs w:val="28"/>
          <w:lang w:eastAsia="en-US"/>
        </w:rPr>
        <w:t>комиссии в срок, установленный п</w:t>
      </w:r>
      <w:r>
        <w:rPr>
          <w:rFonts w:eastAsia="Calibri"/>
          <w:sz w:val="28"/>
          <w:szCs w:val="28"/>
          <w:lang w:eastAsia="en-US"/>
        </w:rPr>
        <w:t>у</w:t>
      </w:r>
      <w:r w:rsidRPr="00EF4490">
        <w:rPr>
          <w:rFonts w:eastAsia="Calibri"/>
          <w:sz w:val="28"/>
          <w:szCs w:val="28"/>
          <w:lang w:eastAsia="en-US"/>
        </w:rPr>
        <w:t>нк</w:t>
      </w:r>
      <w:r>
        <w:rPr>
          <w:rFonts w:eastAsia="Calibri"/>
          <w:sz w:val="28"/>
          <w:szCs w:val="28"/>
          <w:lang w:eastAsia="en-US"/>
        </w:rPr>
        <w:t>т</w:t>
      </w:r>
      <w:r w:rsidRPr="00EF4490">
        <w:rPr>
          <w:rFonts w:eastAsia="Calibri"/>
          <w:sz w:val="28"/>
          <w:szCs w:val="28"/>
          <w:lang w:eastAsia="en-US"/>
        </w:rPr>
        <w:t>ом 2.8. раздела 2 настоящего Положения.</w:t>
      </w:r>
    </w:p>
    <w:p w:rsidR="00DD46F5" w:rsidRDefault="00DD46F5" w:rsidP="00DD46F5">
      <w:pPr>
        <w:pStyle w:val="a6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Каждый член конкурсной комиссии оценивает представленные проекты по 5-ти бальной шкале по каждому критерию, </w:t>
      </w:r>
      <w:r w:rsidRPr="00EF4490">
        <w:rPr>
          <w:rFonts w:eastAsia="Calibri"/>
          <w:sz w:val="28"/>
          <w:szCs w:val="28"/>
          <w:lang w:eastAsia="en-US"/>
        </w:rPr>
        <w:t>указанному в пункте 4.4. раздела 4 настоящего Положения, на предмет соответствия</w:t>
      </w:r>
      <w:r>
        <w:rPr>
          <w:rFonts w:eastAsia="Calibri"/>
          <w:sz w:val="28"/>
          <w:szCs w:val="28"/>
          <w:lang w:eastAsia="en-US"/>
        </w:rPr>
        <w:t xml:space="preserve"> данным критериям.</w:t>
      </w:r>
    </w:p>
    <w:p w:rsidR="00DD46F5" w:rsidRDefault="00DD46F5" w:rsidP="00DD46F5">
      <w:pPr>
        <w:pStyle w:val="a6"/>
        <w:numPr>
          <w:ilvl w:val="1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Победитель конкурса определяется в каждой номинации по результатам сводной оценки</w:t>
      </w:r>
      <w:r>
        <w:rPr>
          <w:rFonts w:eastAsia="Calibri"/>
          <w:sz w:val="28"/>
          <w:szCs w:val="28"/>
          <w:lang w:eastAsia="en-US"/>
        </w:rPr>
        <w:t xml:space="preserve"> по возрастным группам</w:t>
      </w:r>
      <w:r w:rsidRPr="00834494">
        <w:rPr>
          <w:rFonts w:eastAsia="Calibri"/>
          <w:sz w:val="28"/>
          <w:szCs w:val="28"/>
          <w:lang w:eastAsia="en-US"/>
        </w:rPr>
        <w:t>. В случае равенства сводных оценок проектов, решающей является оценка председателя конкурсной комиссии.</w:t>
      </w:r>
    </w:p>
    <w:p w:rsidR="00DD46F5" w:rsidRPr="00834494" w:rsidRDefault="00DD46F5" w:rsidP="00DD46F5">
      <w:pPr>
        <w:pStyle w:val="a6"/>
        <w:numPr>
          <w:ilvl w:val="1"/>
          <w:numId w:val="6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случае, если в конкурсе в одной номинации участвует один проект, конкурсная комиссия рассматривает и оценивает его в порядке, установленном настоящим Положением, и принимает решение о признании (непризнании) участника победителем конкурса в заявленной номинации.</w:t>
      </w:r>
    </w:p>
    <w:p w:rsidR="00DD46F5" w:rsidRDefault="00DD46F5" w:rsidP="00DD46F5">
      <w:pPr>
        <w:pStyle w:val="a6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DD46F5" w:rsidRDefault="00DD46F5" w:rsidP="00DD46F5">
      <w:pPr>
        <w:pStyle w:val="a6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DD46F5" w:rsidRDefault="00DD46F5" w:rsidP="00DD46F5">
      <w:pPr>
        <w:pStyle w:val="a6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DD46F5" w:rsidRPr="009C0374" w:rsidRDefault="00DD46F5" w:rsidP="00DD46F5">
      <w:pPr>
        <w:pStyle w:val="a6"/>
        <w:widowControl w:val="0"/>
        <w:autoSpaceDE w:val="0"/>
        <w:autoSpaceDN w:val="0"/>
        <w:ind w:left="1069"/>
        <w:jc w:val="center"/>
        <w:rPr>
          <w:b/>
          <w:sz w:val="28"/>
          <w:szCs w:val="28"/>
        </w:rPr>
      </w:pPr>
      <w:r w:rsidRPr="009C0374">
        <w:rPr>
          <w:b/>
          <w:sz w:val="28"/>
          <w:szCs w:val="28"/>
          <w:lang w:val="en-US"/>
        </w:rPr>
        <w:t>V</w:t>
      </w:r>
      <w:r w:rsidRPr="009C03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РАСПРОСТРАНЕНИЕ ИНФОРМАЦИИ</w:t>
      </w:r>
    </w:p>
    <w:p w:rsidR="00DD46F5" w:rsidRPr="009C0374" w:rsidRDefault="00DD46F5" w:rsidP="00DD46F5">
      <w:pPr>
        <w:pStyle w:val="a6"/>
        <w:widowControl w:val="0"/>
        <w:autoSpaceDE w:val="0"/>
        <w:autoSpaceDN w:val="0"/>
        <w:ind w:left="0"/>
        <w:jc w:val="both"/>
        <w:rPr>
          <w:sz w:val="28"/>
          <w:szCs w:val="28"/>
        </w:rPr>
      </w:pPr>
    </w:p>
    <w:p w:rsidR="00DD46F5" w:rsidRPr="00834494" w:rsidRDefault="00DD46F5" w:rsidP="00DD46F5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Участники конкурса вправе размещать информацию об участии в конкурсе и результатах такого участия в информационно-телекоммуникационной сети Интернет.</w:t>
      </w:r>
    </w:p>
    <w:p w:rsidR="00DD46F5" w:rsidRPr="00834494" w:rsidRDefault="00DD46F5" w:rsidP="00DD46F5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34494">
        <w:rPr>
          <w:rFonts w:eastAsia="Calibri"/>
          <w:sz w:val="28"/>
          <w:szCs w:val="28"/>
          <w:lang w:eastAsia="en-US"/>
        </w:rPr>
        <w:t>Организатор конкурса вправе осуществлять выпуск печатных изданий и публикацию материалов в средства массовой информации о содержании, участниках, победителях конкурса, в том числе в целях распространения данных материалов на конференциях, семинарах, круглых столах и других общественных мероприятиях.</w:t>
      </w:r>
    </w:p>
    <w:p w:rsidR="00DD46F5" w:rsidRPr="004A2835" w:rsidRDefault="00DD46F5" w:rsidP="00DD46F5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A2835">
        <w:rPr>
          <w:rFonts w:eastAsia="Calibri"/>
          <w:sz w:val="28"/>
          <w:szCs w:val="28"/>
          <w:lang w:eastAsia="en-US"/>
        </w:rPr>
        <w:t>______________</w:t>
      </w:r>
    </w:p>
    <w:p w:rsidR="00DD46F5" w:rsidRPr="002872BA" w:rsidRDefault="00DD46F5">
      <w:pPr>
        <w:rPr>
          <w:sz w:val="28"/>
          <w:szCs w:val="28"/>
        </w:rPr>
      </w:pPr>
      <w:bookmarkStart w:id="0" w:name="_GoBack"/>
      <w:bookmarkEnd w:id="0"/>
    </w:p>
    <w:sectPr w:rsidR="00DD46F5" w:rsidRPr="002872BA" w:rsidSect="00FA60F1">
      <w:headerReference w:type="default" r:id="rId10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55" w:rsidRDefault="00EA4A55" w:rsidP="00FA60F1">
      <w:r>
        <w:separator/>
      </w:r>
    </w:p>
  </w:endnote>
  <w:endnote w:type="continuationSeparator" w:id="0">
    <w:p w:rsidR="00EA4A55" w:rsidRDefault="00EA4A55" w:rsidP="00FA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55" w:rsidRDefault="00EA4A55" w:rsidP="00FA60F1">
      <w:r>
        <w:separator/>
      </w:r>
    </w:p>
  </w:footnote>
  <w:footnote w:type="continuationSeparator" w:id="0">
    <w:p w:rsidR="00EA4A55" w:rsidRDefault="00EA4A55" w:rsidP="00FA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93059"/>
      <w:docPartObj>
        <w:docPartGallery w:val="Page Numbers (Top of Page)"/>
        <w:docPartUnique/>
      </w:docPartObj>
    </w:sdtPr>
    <w:sdtEndPr/>
    <w:sdtContent>
      <w:p w:rsidR="00FA60F1" w:rsidRDefault="00FA60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6F5">
          <w:rPr>
            <w:noProof/>
          </w:rPr>
          <w:t>11</w:t>
        </w:r>
        <w:r>
          <w:fldChar w:fldCharType="end"/>
        </w:r>
      </w:p>
    </w:sdtContent>
  </w:sdt>
  <w:p w:rsidR="00FA60F1" w:rsidRDefault="00FA60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641"/>
    <w:multiLevelType w:val="multilevel"/>
    <w:tmpl w:val="ED64B3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3DCC0D4B"/>
    <w:multiLevelType w:val="multilevel"/>
    <w:tmpl w:val="96E096BE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hint="default"/>
      </w:rPr>
    </w:lvl>
  </w:abstractNum>
  <w:abstractNum w:abstractNumId="2" w15:restartNumberingAfterBreak="0">
    <w:nsid w:val="43902E53"/>
    <w:multiLevelType w:val="multilevel"/>
    <w:tmpl w:val="B8901C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953CE0"/>
    <w:multiLevelType w:val="multilevel"/>
    <w:tmpl w:val="1D14FB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65CA5298"/>
    <w:multiLevelType w:val="multilevel"/>
    <w:tmpl w:val="97B0B35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6AFE4EA7"/>
    <w:multiLevelType w:val="multilevel"/>
    <w:tmpl w:val="65748D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ADC1F27"/>
    <w:multiLevelType w:val="multilevel"/>
    <w:tmpl w:val="AAE4979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1B"/>
    <w:rsid w:val="00002719"/>
    <w:rsid w:val="00004136"/>
    <w:rsid w:val="00097486"/>
    <w:rsid w:val="001179F8"/>
    <w:rsid w:val="001A5D79"/>
    <w:rsid w:val="001D5141"/>
    <w:rsid w:val="002139A7"/>
    <w:rsid w:val="002512FC"/>
    <w:rsid w:val="00257F45"/>
    <w:rsid w:val="00271EE1"/>
    <w:rsid w:val="002872BA"/>
    <w:rsid w:val="00291D9B"/>
    <w:rsid w:val="003252D0"/>
    <w:rsid w:val="00367E01"/>
    <w:rsid w:val="004068C0"/>
    <w:rsid w:val="00557B75"/>
    <w:rsid w:val="005B1EE9"/>
    <w:rsid w:val="005D4D7C"/>
    <w:rsid w:val="00623D59"/>
    <w:rsid w:val="00657A07"/>
    <w:rsid w:val="006F7EC4"/>
    <w:rsid w:val="00847AD7"/>
    <w:rsid w:val="0085024E"/>
    <w:rsid w:val="008C58A1"/>
    <w:rsid w:val="0090451B"/>
    <w:rsid w:val="009E0811"/>
    <w:rsid w:val="009E64D9"/>
    <w:rsid w:val="009F35BE"/>
    <w:rsid w:val="009F6076"/>
    <w:rsid w:val="00A22CB6"/>
    <w:rsid w:val="00A62022"/>
    <w:rsid w:val="00AB5A16"/>
    <w:rsid w:val="00AD58F0"/>
    <w:rsid w:val="00AE1B80"/>
    <w:rsid w:val="00AF69B5"/>
    <w:rsid w:val="00B45214"/>
    <w:rsid w:val="00B50961"/>
    <w:rsid w:val="00B544BC"/>
    <w:rsid w:val="00B968BF"/>
    <w:rsid w:val="00BD0971"/>
    <w:rsid w:val="00BD41B5"/>
    <w:rsid w:val="00BE318D"/>
    <w:rsid w:val="00C02FE5"/>
    <w:rsid w:val="00C32F03"/>
    <w:rsid w:val="00C608FC"/>
    <w:rsid w:val="00CF0B84"/>
    <w:rsid w:val="00D00F65"/>
    <w:rsid w:val="00D02A58"/>
    <w:rsid w:val="00D13102"/>
    <w:rsid w:val="00DB3E07"/>
    <w:rsid w:val="00DD46F5"/>
    <w:rsid w:val="00EA4A55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8E2A"/>
  <w15:docId w15:val="{0AD3EE48-4079-4650-A19C-B284CACB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2512FC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2512FC"/>
    <w:pPr>
      <w:autoSpaceDE w:val="0"/>
      <w:autoSpaceDN w:val="0"/>
      <w:jc w:val="both"/>
    </w:pPr>
    <w:rPr>
      <w:rFonts w:ascii="CG Times" w:hAnsi="CG Times" w:cs="CG Times"/>
      <w:lang w:val="en-US"/>
    </w:rPr>
  </w:style>
  <w:style w:type="character" w:customStyle="1" w:styleId="a8">
    <w:name w:val="Основной текст Знак"/>
    <w:basedOn w:val="a0"/>
    <w:link w:val="a7"/>
    <w:semiHidden/>
    <w:rsid w:val="002512FC"/>
    <w:rPr>
      <w:rFonts w:ascii="CG Times" w:eastAsia="Times New Roman" w:hAnsi="CG Times" w:cs="CG Times"/>
      <w:sz w:val="26"/>
      <w:szCs w:val="26"/>
      <w:lang w:val="en-US"/>
    </w:rPr>
  </w:style>
  <w:style w:type="paragraph" w:styleId="a9">
    <w:name w:val="header"/>
    <w:basedOn w:val="a"/>
    <w:link w:val="aa"/>
    <w:uiPriority w:val="99"/>
    <w:unhideWhenUsed/>
    <w:rsid w:val="00FA60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60F1"/>
    <w:rPr>
      <w:rFonts w:ascii="Times New Roman" w:eastAsia="Times New Roman" w:hAnsi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FA60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60F1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DD46F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d">
    <w:name w:val="Hyperlink"/>
    <w:basedOn w:val="a0"/>
    <w:uiPriority w:val="99"/>
    <w:unhideWhenUsed/>
    <w:rsid w:val="00DD4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authorities/executive-agencies/departments/fin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imorsky.ru/authorities/executive-agencies/departments/finan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</Template>
  <TotalTime>1</TotalTime>
  <Pages>11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Сафина Мария Андреевна</cp:lastModifiedBy>
  <cp:revision>3</cp:revision>
  <cp:lastPrinted>2020-08-11T05:58:00Z</cp:lastPrinted>
  <dcterms:created xsi:type="dcterms:W3CDTF">2021-09-09T01:34:00Z</dcterms:created>
  <dcterms:modified xsi:type="dcterms:W3CDTF">2021-09-13T06:12:00Z</dcterms:modified>
</cp:coreProperties>
</file>