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6E0" w:rsidRPr="004B36E0" w:rsidRDefault="004B36E0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B36E0">
        <w:rPr>
          <w:rFonts w:ascii="Times New Roman" w:hAnsi="Times New Roman" w:cs="Times New Roman"/>
          <w:sz w:val="24"/>
          <w:szCs w:val="24"/>
        </w:rPr>
        <w:t>СХЕМА РАСПОЛОЖЕНИЯ ГРАНИЦ ПУБЛИЧНОГО СЕРВИТУТА</w:t>
      </w:r>
    </w:p>
    <w:p w:rsidR="00DD570B" w:rsidRDefault="004B36E0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 xml:space="preserve">объекта </w:t>
      </w:r>
      <w:r w:rsidR="00A67F1A">
        <w:rPr>
          <w:rFonts w:ascii="Times New Roman" w:hAnsi="Times New Roman" w:cs="Times New Roman"/>
          <w:sz w:val="24"/>
          <w:szCs w:val="24"/>
        </w:rPr>
        <w:t xml:space="preserve">электросетевого хозяйства </w:t>
      </w:r>
      <w:r w:rsidR="005F18E6" w:rsidRPr="005F18E6">
        <w:rPr>
          <w:rFonts w:ascii="Times New Roman" w:hAnsi="Times New Roman" w:cs="Times New Roman"/>
          <w:sz w:val="24"/>
          <w:szCs w:val="24"/>
        </w:rPr>
        <w:t xml:space="preserve">ПС 110/35/6 </w:t>
      </w:r>
      <w:proofErr w:type="spellStart"/>
      <w:r w:rsidR="005F18E6" w:rsidRPr="005F18E6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5F18E6" w:rsidRPr="005F18E6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D16F75" w:rsidRPr="00D16F75">
        <w:rPr>
          <w:rFonts w:ascii="Times New Roman" w:hAnsi="Times New Roman" w:cs="Times New Roman"/>
          <w:sz w:val="24"/>
          <w:szCs w:val="24"/>
        </w:rPr>
        <w:t>Кожзавод</w:t>
      </w:r>
      <w:proofErr w:type="spellEnd"/>
      <w:r w:rsidR="005F18E6" w:rsidRPr="005F18E6">
        <w:rPr>
          <w:rFonts w:ascii="Times New Roman" w:hAnsi="Times New Roman" w:cs="Times New Roman"/>
          <w:sz w:val="24"/>
          <w:szCs w:val="24"/>
        </w:rPr>
        <w:t>"</w:t>
      </w:r>
    </w:p>
    <w:p w:rsidR="00064BC7" w:rsidRDefault="00064BC7" w:rsidP="004B36E0">
      <w:pPr>
        <w:pStyle w:val="a3"/>
        <w:jc w:val="center"/>
        <w:rPr>
          <w:noProof/>
          <w:lang w:eastAsia="ru-RU"/>
        </w:rPr>
      </w:pPr>
    </w:p>
    <w:p w:rsidR="00B035B7" w:rsidRDefault="00B30386" w:rsidP="00B905B9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09690" cy="6060927"/>
            <wp:effectExtent l="0" t="0" r="0" b="0"/>
            <wp:docPr id="1" name="Рисунок 1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72f4e9-5bdf-47b4-b57b-689ba1e41eb4" descr="sheet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606092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C7" w:rsidRDefault="00064BC7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B36E0" w:rsidRPr="004B36E0" w:rsidRDefault="004B36E0" w:rsidP="000C7B58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Масштаб 1:</w:t>
      </w:r>
      <w:r w:rsidR="005F18E6">
        <w:rPr>
          <w:rFonts w:ascii="Times New Roman" w:hAnsi="Times New Roman" w:cs="Times New Roman"/>
          <w:sz w:val="24"/>
          <w:szCs w:val="24"/>
        </w:rPr>
        <w:t>1</w:t>
      </w:r>
      <w:r w:rsidR="00857E64">
        <w:rPr>
          <w:rFonts w:ascii="Times New Roman" w:hAnsi="Times New Roman" w:cs="Times New Roman"/>
          <w:sz w:val="24"/>
          <w:szCs w:val="24"/>
        </w:rPr>
        <w:t>0</w:t>
      </w:r>
      <w:r w:rsidRPr="004B36E0">
        <w:rPr>
          <w:rFonts w:ascii="Times New Roman" w:hAnsi="Times New Roman" w:cs="Times New Roman"/>
          <w:sz w:val="24"/>
          <w:szCs w:val="24"/>
        </w:rPr>
        <w:t>00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106680</wp:posOffset>
                </wp:positionV>
                <wp:extent cx="379730" cy="0"/>
                <wp:effectExtent l="12065" t="10160" r="17780" b="1841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2FB1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-1pt;margin-top:8.4pt;width:29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" strokecolor="red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публичного сервитута</w:t>
      </w:r>
      <w:r w:rsidRPr="004B36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83820</wp:posOffset>
                </wp:positionV>
                <wp:extent cx="379730" cy="0"/>
                <wp:effectExtent l="12065" t="10160" r="17780" b="1841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98A25" id="Прямая со стрелкой 11" o:spid="_x0000_s1026" type="#_x0000_t32" style="position:absolute;margin-left:-1pt;margin-top:6.6pt;width:29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" strokecolor="#33f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земельных участков, сведения о которых содержатся в ЕГРН; границы кадастровых кварталов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3175</wp:posOffset>
                </wp:positionV>
                <wp:extent cx="53975" cy="53975"/>
                <wp:effectExtent l="8890" t="13335" r="13335" b="889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CA7E9B" id="Овал 10" o:spid="_x0000_s1026" style="position:absolute;margin-left:3.25pt;margin-top:.25pt;width:4.25pt;height: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" fillcolor="red" strokecolor="red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  <w:r w:rsidRPr="005F18E6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- обозначение характерной точки границы публичного сервитута</w:t>
      </w:r>
    </w:p>
    <w:p w:rsidR="004B36E0" w:rsidRPr="004B36E0" w:rsidRDefault="00ED6C37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3333FF"/>
          <w:sz w:val="24"/>
          <w:szCs w:val="24"/>
        </w:rPr>
        <w:t>11</w:t>
      </w:r>
      <w:r w:rsidR="007D5CA8">
        <w:rPr>
          <w:rFonts w:ascii="Times New Roman" w:hAnsi="Times New Roman" w:cs="Times New Roman"/>
          <w:b/>
          <w:color w:val="3333FF"/>
          <w:sz w:val="24"/>
          <w:szCs w:val="24"/>
        </w:rPr>
        <w:t xml:space="preserve">  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 - </w:t>
      </w:r>
      <w:r w:rsidR="005F18E6">
        <w:rPr>
          <w:rFonts w:ascii="Times New Roman" w:hAnsi="Times New Roman" w:cs="Times New Roman"/>
          <w:sz w:val="24"/>
          <w:szCs w:val="24"/>
        </w:rPr>
        <w:t>н</w:t>
      </w:r>
      <w:r w:rsidR="005F18E6" w:rsidRPr="005F18E6">
        <w:rPr>
          <w:rFonts w:ascii="Times New Roman" w:hAnsi="Times New Roman" w:cs="Times New Roman"/>
          <w:sz w:val="24"/>
          <w:szCs w:val="24"/>
        </w:rPr>
        <w:t>адписи кадастрового номера земельного участка</w:t>
      </w:r>
    </w:p>
    <w:p w:rsidR="00857E64" w:rsidRDefault="00B905B9" w:rsidP="00F6080F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25:28</w:t>
      </w:r>
      <w:r w:rsidR="00CC3289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:</w:t>
      </w:r>
      <w:r w:rsidR="005F18E6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010009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- кадаст</w:t>
      </w:r>
      <w:r w:rsidR="00F6080F">
        <w:rPr>
          <w:rFonts w:ascii="Times New Roman" w:hAnsi="Times New Roman" w:cs="Times New Roman"/>
          <w:sz w:val="24"/>
          <w:szCs w:val="24"/>
        </w:rPr>
        <w:t>ровый номер кадастрового квартал</w:t>
      </w:r>
    </w:p>
    <w:p w:rsidR="00B035B7" w:rsidRPr="00B035B7" w:rsidRDefault="00B035B7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sectPr w:rsidR="00B035B7" w:rsidRPr="00B035B7" w:rsidSect="00CC3289">
      <w:pgSz w:w="11906" w:h="16838" w:code="9"/>
      <w:pgMar w:top="709" w:right="1134" w:bottom="851" w:left="67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E0"/>
    <w:rsid w:val="00000F1C"/>
    <w:rsid w:val="00064BC7"/>
    <w:rsid w:val="000C1224"/>
    <w:rsid w:val="000C7692"/>
    <w:rsid w:val="000C7B58"/>
    <w:rsid w:val="0023045C"/>
    <w:rsid w:val="002E03DB"/>
    <w:rsid w:val="0032654E"/>
    <w:rsid w:val="00327EFD"/>
    <w:rsid w:val="004B36E0"/>
    <w:rsid w:val="004D24B4"/>
    <w:rsid w:val="00541B13"/>
    <w:rsid w:val="005F18E6"/>
    <w:rsid w:val="00707FCD"/>
    <w:rsid w:val="007D5CA8"/>
    <w:rsid w:val="00814D13"/>
    <w:rsid w:val="00857E64"/>
    <w:rsid w:val="009C28F5"/>
    <w:rsid w:val="00A46D6E"/>
    <w:rsid w:val="00A614F1"/>
    <w:rsid w:val="00A67F1A"/>
    <w:rsid w:val="00AA6197"/>
    <w:rsid w:val="00B035B7"/>
    <w:rsid w:val="00B30386"/>
    <w:rsid w:val="00B5029B"/>
    <w:rsid w:val="00B51733"/>
    <w:rsid w:val="00B905B3"/>
    <w:rsid w:val="00B905B9"/>
    <w:rsid w:val="00C6064B"/>
    <w:rsid w:val="00CB6B63"/>
    <w:rsid w:val="00CC3289"/>
    <w:rsid w:val="00CC3FBC"/>
    <w:rsid w:val="00D16F75"/>
    <w:rsid w:val="00D60601"/>
    <w:rsid w:val="00D756C2"/>
    <w:rsid w:val="00D77DB3"/>
    <w:rsid w:val="00DC05FF"/>
    <w:rsid w:val="00DC3627"/>
    <w:rsid w:val="00DD570B"/>
    <w:rsid w:val="00DE390A"/>
    <w:rsid w:val="00E26EC8"/>
    <w:rsid w:val="00E30795"/>
    <w:rsid w:val="00E7321F"/>
    <w:rsid w:val="00E91C51"/>
    <w:rsid w:val="00ED6C37"/>
    <w:rsid w:val="00F6080F"/>
    <w:rsid w:val="00FA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38FF99-A592-4F0A-BD6E-3B01EDD5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36E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90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0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2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Админ</cp:lastModifiedBy>
  <cp:revision>2</cp:revision>
  <cp:lastPrinted>2020-12-02T02:15:00Z</cp:lastPrinted>
  <dcterms:created xsi:type="dcterms:W3CDTF">2022-05-26T07:03:00Z</dcterms:created>
  <dcterms:modified xsi:type="dcterms:W3CDTF">2022-05-26T07:03:00Z</dcterms:modified>
</cp:coreProperties>
</file>