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png" Extension="png"/>
  <Override ContentType="application/vnd.openxmlformats-officedocument.wordprocessingml.header+xml" PartName="/word/header1.xml"/>
  <Override ContentType="application/vnd.openxmlformats-officedocument.custom-properties+xml" PartName="/docProps/custom.xml"/>
  <Override ContentType="application/vnd.openxmlformats-officedocument.wordprocessingml.numbering+xml" PartName="/word/numbering.xml"/>
  <Default ContentType="image/jpeg" Extension="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body>
    <w:p>
      <w:pPr>
        <w:pStyle w:val="BodyText"/>
        <w:spacing w:before="64" w:line="275" w:lineRule="exact"/>
        <w:ind w:right="286"/>
        <w:jc w:val="center"/>
      </w:pPr>
      <w:r>
        <w:rPr/>
        <w:t>СХЕМА</w:t>
      </w:r>
      <w:r>
        <w:rPr>
          <w:spacing w:val="-7"/>
        </w:rPr>
        <w:t> </w:t>
      </w:r>
      <w:r>
        <w:rPr/>
        <w:t>РАСПОЛОЖЕНИЯ</w:t>
      </w:r>
      <w:r>
        <w:rPr>
          <w:spacing w:val="-4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ПУБЛИЧНОГО</w:t>
      </w:r>
      <w:r>
        <w:rPr>
          <w:spacing w:val="-6"/>
        </w:rPr>
        <w:t> </w:t>
      </w:r>
      <w:r>
        <w:rPr>
          <w:spacing w:val="-2"/>
        </w:rPr>
        <w:t>СЕРВИТУТА</w:t>
      </w:r>
    </w:p>
    <w:p>
      <w:pPr>
        <w:pStyle w:val="BodyText"/>
        <w:spacing w:after="4" w:line="275" w:lineRule="exact"/>
        <w:ind w:right="283"/>
        <w:jc w:val="center"/>
      </w:pPr>
      <w:r>
        <w:rPr/>
        <w:t>объекта</w:t>
      </w:r>
      <w:r>
        <w:rPr>
          <w:spacing w:val="-11"/>
        </w:rPr>
        <w:t> </w:t>
      </w:r>
      <w:r>
        <w:rPr/>
        <w:t>электросетевого</w:t>
      </w:r>
      <w:r>
        <w:rPr>
          <w:spacing w:val="-9"/>
        </w:rPr>
        <w:t> </w:t>
      </w:r>
      <w:r>
        <w:rPr/>
        <w:t>хозяйства</w:t>
      </w:r>
      <w:r>
        <w:rPr>
          <w:spacing w:val="-8"/>
        </w:rPr>
        <w:t> </w:t>
      </w:r>
      <w:r>
        <w:rPr/>
        <w:t>ВЛ-110</w:t>
      </w:r>
      <w:r>
        <w:rPr>
          <w:spacing w:val="-9"/>
        </w:rPr>
        <w:t> </w:t>
      </w:r>
      <w:r>
        <w:rPr/>
        <w:t>кВ</w:t>
      </w:r>
      <w:r>
        <w:rPr>
          <w:spacing w:val="-8"/>
        </w:rPr>
        <w:t> </w:t>
      </w:r>
      <w:r>
        <w:rPr/>
        <w:t>Надеждинск-Тяговая-</w:t>
      </w:r>
      <w:r>
        <w:rPr>
          <w:spacing w:val="-2"/>
        </w:rPr>
        <w:t>Уссурийск</w:t>
      </w:r>
    </w:p>
    <w:p>
      <w:pPr>
        <w:pStyle w:val="BodyText"/>
        <w:ind w:left="436"/>
        <w:rPr>
          <w:sz w:val="20"/>
        </w:rPr>
      </w:pPr>
      <w:r>
        <w:rPr>
          <w:sz w:val="20"/>
        </w:rPr>
        <w:drawing>
          <wp:inline distB="0" distL="0" distR="0" distT="0">
            <wp:extent cx="6128335" cy="5769864"/>
            <wp:effectExtent b="0" l="0" r="0" t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cstate="print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8335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8"/>
        <w:ind w:left="0"/>
      </w:pPr>
    </w:p>
    <w:p>
      <w:pPr>
        <w:pStyle w:val="BodyText"/>
        <w:jc w:val="center"/>
      </w:pPr>
      <w:r>
        <w:rPr/>
        <w:t>Масштаб </w:t>
      </w:r>
      <w:r>
        <w:rPr>
          <w:spacing w:val="-2"/>
        </w:rPr>
        <w:t>1:34640</w:t>
      </w:r>
    </w:p>
    <w:p>
      <w:pPr>
        <w:pStyle w:val="BodyText"/>
        <w:ind w:right="7477"/>
        <w:jc w:val="center"/>
      </w:pPr>
      <w:r>
        <w:rPr/>
        <w:t>Условные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1"/>
        </w:numPr>
        <w:tabs>
          <w:tab w:leader="none" w:pos="1355" w:val="left"/>
        </w:tabs>
        <w:spacing w:after="0" w:before="0" w:line="240" w:lineRule="auto"/>
        <w:ind w:hanging="138" w:left="1355" w:right="0"/>
        <w:jc w:val="left"/>
        <w:rPr>
          <w:sz w:val="24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29152" simplePos="0">
                <wp:simplePos x="0" y="0"/>
                <wp:positionH relativeFrom="page">
                  <wp:posOffset>707898</wp:posOffset>
                </wp:positionH>
                <wp:positionV relativeFrom="paragraph">
                  <wp:posOffset>99993</wp:posOffset>
                </wp:positionV>
                <wp:extent cx="379730" cy="19050"/>
                <wp:effectExtent b="0" l="0" r="0" t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379730" cy="1905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9050" w="379730">
                              <a:moveTo>
                                <a:pt x="379476" y="0"/>
                              </a:moveTo>
                              <a:lnTo>
                                <a:pt x="0" y="0"/>
                              </a:lnTo>
                              <a:lnTo>
                                <a:pt x="0" y="19049"/>
                              </a:lnTo>
                              <a:lnTo>
                                <a:pt x="379476" y="19049"/>
                              </a:lnTo>
                              <a:lnTo>
                                <a:pt x="379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z w:val="24"/>
        </w:rPr>
        <w:t>границы</w:t>
      </w:r>
      <w:r>
        <w:rPr>
          <w:spacing w:val="-7"/>
          <w:sz w:val="24"/>
        </w:rPr>
        <w:t> </w:t>
      </w:r>
      <w:r>
        <w:rPr>
          <w:sz w:val="24"/>
        </w:rPr>
        <w:t>публичного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leader="none" w:pos="1357" w:val="left"/>
        </w:tabs>
        <w:spacing w:after="0" w:before="0" w:line="240" w:lineRule="auto"/>
        <w:ind w:firstLine="780" w:left="438" w:right="906"/>
        <w:jc w:val="left"/>
        <w:rPr>
          <w:sz w:val="24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29664" simplePos="0">
                <wp:simplePos x="0" y="0"/>
                <wp:positionH relativeFrom="page">
                  <wp:posOffset>707898</wp:posOffset>
                </wp:positionH>
                <wp:positionV relativeFrom="paragraph">
                  <wp:posOffset>77148</wp:posOffset>
                </wp:positionV>
                <wp:extent cx="379730" cy="19050"/>
                <wp:effectExtent b="0" l="0" r="0" t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379730" cy="1905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9050" w="379730">
                              <a:moveTo>
                                <a:pt x="379476" y="0"/>
                              </a:moveTo>
                              <a:lnTo>
                                <a:pt x="0" y="0"/>
                              </a:lnTo>
                              <a:lnTo>
                                <a:pt x="0" y="19049"/>
                              </a:lnTo>
                              <a:lnTo>
                                <a:pt x="379476" y="19049"/>
                              </a:lnTo>
                              <a:lnTo>
                                <a:pt x="379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z w:val="24"/>
        </w:rPr>
        <w:t>границы</w:t>
      </w:r>
      <w:r>
        <w:rPr>
          <w:spacing w:val="-3"/>
          <w:sz w:val="24"/>
        </w:rPr>
        <w:t> </w:t>
      </w:r>
      <w:r>
        <w:rPr>
          <w:sz w:val="24"/>
        </w:rPr>
        <w:t>земельных</w:t>
      </w:r>
      <w:r>
        <w:rPr>
          <w:spacing w:val="-5"/>
          <w:sz w:val="24"/>
        </w:rPr>
        <w:t> </w:t>
      </w:r>
      <w:r>
        <w:rPr>
          <w:sz w:val="24"/>
        </w:rPr>
        <w:t>участков,</w:t>
      </w:r>
      <w:r>
        <w:rPr>
          <w:spacing w:val="-4"/>
          <w:sz w:val="24"/>
        </w:rPr>
        <w:t> </w:t>
      </w: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которых</w:t>
      </w:r>
      <w:r>
        <w:rPr>
          <w:spacing w:val="-4"/>
          <w:sz w:val="24"/>
        </w:rPr>
        <w:t> </w:t>
      </w:r>
      <w:r>
        <w:rPr>
          <w:sz w:val="24"/>
        </w:rPr>
        <w:t>содержатся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ЕГРН;</w:t>
      </w:r>
      <w:r>
        <w:rPr>
          <w:spacing w:val="-2"/>
          <w:sz w:val="24"/>
        </w:rPr>
        <w:t> </w:t>
      </w:r>
      <w:r>
        <w:rPr>
          <w:sz w:val="24"/>
        </w:rPr>
        <w:t>границы кадастровых кварталов</w:t>
      </w:r>
    </w:p>
    <w:p>
      <w:pPr>
        <w:pStyle w:val="BodyText"/>
        <w:tabs>
          <w:tab w:leader="none" w:pos="1218" w:val="left"/>
        </w:tabs>
        <w:ind w:left="678"/>
      </w:pPr>
      <w:r>
        <w:rPr/>
        <w:drawing>
          <wp:anchor allowOverlap="1" behindDoc="0" distB="0" distL="0" distR="0" distT="0" layoutInCell="1" locked="0" relativeHeight="15728640" simplePos="0">
            <wp:simplePos x="0" y="0"/>
            <wp:positionH relativeFrom="page">
              <wp:posOffset>756666</wp:posOffset>
            </wp:positionH>
            <wp:positionV relativeFrom="paragraph">
              <wp:posOffset>978</wp:posOffset>
            </wp:positionV>
            <wp:extent cx="64008" cy="64008"/>
            <wp:effectExtent b="0" l="0" r="0" t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10"/>
        </w:rPr>
        <w:t>2</w:t>
      </w:r>
      <w:r>
        <w:rPr>
          <w:color w:val="FF0000"/>
        </w:rPr>
        <w:tab/>
      </w:r>
      <w:r>
        <w:rPr/>
        <w:t>-</w:t>
      </w:r>
      <w:r>
        <w:rPr>
          <w:spacing w:val="-7"/>
        </w:rPr>
        <w:t> </w:t>
      </w:r>
      <w:r>
        <w:rPr/>
        <w:t>обозначение</w:t>
      </w:r>
      <w:r>
        <w:rPr>
          <w:spacing w:val="-4"/>
        </w:rPr>
        <w:t> </w:t>
      </w:r>
      <w:r>
        <w:rPr/>
        <w:t>характерной</w:t>
      </w:r>
      <w:r>
        <w:rPr>
          <w:spacing w:val="-4"/>
        </w:rPr>
        <w:t> </w:t>
      </w:r>
      <w:r>
        <w:rPr/>
        <w:t>точки</w:t>
      </w:r>
      <w:r>
        <w:rPr>
          <w:spacing w:val="-5"/>
        </w:rPr>
        <w:t> </w:t>
      </w:r>
      <w:r>
        <w:rPr/>
        <w:t>границы</w:t>
      </w:r>
      <w:r>
        <w:rPr>
          <w:spacing w:val="-4"/>
        </w:rPr>
        <w:t> </w:t>
      </w:r>
      <w:r>
        <w:rPr/>
        <w:t>публичного</w:t>
      </w:r>
      <w:r>
        <w:rPr>
          <w:spacing w:val="-4"/>
        </w:rPr>
        <w:t> </w:t>
      </w:r>
      <w:r>
        <w:rPr>
          <w:spacing w:val="-2"/>
        </w:rPr>
        <w:t>сервитута</w:t>
      </w:r>
    </w:p>
    <w:p>
      <w:pPr>
        <w:pStyle w:val="BodyText"/>
        <w:tabs>
          <w:tab w:leader="none" w:pos="1158" w:val="left"/>
        </w:tabs>
        <w:ind w:left="438"/>
      </w:pPr>
      <w:r>
        <w:rPr>
          <w:b/>
          <w:color w:val="3333FF"/>
          <w:spacing w:val="-5"/>
        </w:rPr>
        <w:t>11</w:t>
      </w:r>
      <w:r>
        <w:rPr>
          <w:b/>
          <w:color w:val="3333FF"/>
        </w:rPr>
        <w:tab/>
      </w:r>
      <w:r>
        <w:rPr/>
        <w:t>-</w:t>
      </w:r>
      <w:r>
        <w:rPr>
          <w:spacing w:val="-5"/>
        </w:rPr>
        <w:t> </w:t>
      </w:r>
      <w:r>
        <w:rPr/>
        <w:t>надписи</w:t>
      </w:r>
      <w:r>
        <w:rPr>
          <w:spacing w:val="-2"/>
        </w:rPr>
        <w:t> </w:t>
      </w:r>
      <w:r>
        <w:rPr/>
        <w:t>кадастрового</w:t>
      </w:r>
      <w:r>
        <w:rPr>
          <w:spacing w:val="-3"/>
        </w:rPr>
        <w:t> </w:t>
      </w:r>
      <w:r>
        <w:rPr/>
        <w:t>номера</w:t>
      </w:r>
      <w:r>
        <w:rPr>
          <w:spacing w:val="-3"/>
        </w:rPr>
        <w:t> </w:t>
      </w:r>
      <w:r>
        <w:rPr/>
        <w:t>земельного</w:t>
      </w:r>
      <w:r>
        <w:rPr>
          <w:spacing w:val="-4"/>
        </w:rPr>
        <w:t> </w:t>
      </w:r>
      <w:r>
        <w:rPr>
          <w:spacing w:val="-2"/>
        </w:rPr>
        <w:t>участка</w:t>
      </w:r>
    </w:p>
    <w:p>
      <w:pPr>
        <w:tabs>
          <w:tab w:leader="none" w:pos="2098" w:val="left"/>
        </w:tabs>
        <w:spacing w:before="0"/>
        <w:ind w:firstLine="0" w:left="438" w:right="0"/>
        <w:jc w:val="left"/>
        <w:rPr>
          <w:sz w:val="24"/>
        </w:rPr>
      </w:pPr>
      <w:r>
        <w:rPr>
          <w:b/>
          <w:color w:val="70AD47"/>
          <w:spacing w:val="-2"/>
          <w:sz w:val="24"/>
        </w:rPr>
        <w:t>25:28:010009</w:t>
      </w:r>
      <w:r>
        <w:rPr>
          <w:b/>
          <w:color w:val="70AD47"/>
          <w:sz w:val="24"/>
        </w:rPr>
        <w:tab/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кадастровый</w:t>
      </w:r>
      <w:r>
        <w:rPr>
          <w:spacing w:val="-3"/>
          <w:sz w:val="24"/>
        </w:rPr>
        <w:t> </w:t>
      </w:r>
      <w:r>
        <w:rPr>
          <w:sz w:val="24"/>
        </w:rPr>
        <w:t>номер</w:t>
      </w:r>
      <w:r>
        <w:rPr>
          <w:spacing w:val="-3"/>
          <w:sz w:val="24"/>
        </w:rPr>
        <w:t> </w:t>
      </w:r>
      <w:r>
        <w:rPr>
          <w:sz w:val="24"/>
        </w:rPr>
        <w:t>кадастрового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квартал</w:t>
      </w:r>
    </w:p>
    <w:p>
      <w:pPr>
        <w:spacing w:after="0"/>
        <w:jc w:val="left"/>
        <w:rPr>
          <w:sz w:val="24"/>
        </w:rPr>
        <w:sectPr>
          <w:type w:val="continuous"/>
          <w:pgSz w:h="16840" w:w="11910"/>
          <w:pgMar w:bottom="280" w:left="980" w:right="460" w:top="50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spacing w:before="77"/>
              <w:ind w:right="2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hRule="atLeast" w:val="10182"/>
        </w:trPr>
        <w:tc>
          <w:tcPr>
            <w:tcW w:type="dxa" w:w="10241"/>
          </w:tcPr>
          <w:p>
            <w:pPr>
              <w:pStyle w:val="TableParagraph"/>
              <w:spacing w:after="4" w:before="17"/>
              <w:ind w:right="0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5" name="Image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cstate="print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3"/>
        </w:trPr>
        <w:tc>
          <w:tcPr>
            <w:tcW w:type="dxa" w:w="10241"/>
          </w:tcPr>
          <w:p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left="980" w:right="460" w:top="90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headerReference r:id="rId8" w:type="default"/>
          <w:pgSz w:h="16840" w:w="11910"/>
          <w:pgMar w:bottom="280" w:footer="0" w:header="372" w:left="980" w:right="460" w:top="560"/>
          <w:pgNumType w:start="2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8" name="Image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cstate="print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10" name="Image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cstate="print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cstate="print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h="16840" w:w="11910"/>
          <w:pgMar w:bottom="280" w:footer="0" w:header="372" w:left="980" w:right="460" w:top="560"/>
        </w:sectPr>
      </w:pPr>
    </w:p>
    <w:tbl>
      <w:tblPr>
        <w:tblW w:type="auto" w:w="0"/>
        <w:jc w:val="left"/>
        <w:tblInd w:type="dxa" w:w="1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0241"/>
      </w:tblGrid>
      <w:tr>
        <w:trPr>
          <w:trHeight w:hRule="atLeast" w:val="389"/>
        </w:trPr>
        <w:tc>
          <w:tcPr>
            <w:tcW w:type="dxa" w:w="10241"/>
          </w:tcPr>
          <w:p>
            <w:pPr>
              <w:pStyle w:val="TableParagraph"/>
              <w:ind w:left="0" w:right="0"/>
              <w:jc w:val="left"/>
              <w:rPr>
                <w:sz w:val="20"/>
              </w:rPr>
            </w:pPr>
          </w:p>
        </w:tc>
      </w:tr>
      <w:tr>
        <w:trPr>
          <w:trHeight w:hRule="atLeast" w:val="10181"/>
        </w:trPr>
        <w:tc>
          <w:tcPr>
            <w:tcW w:type="dxa" w:w="10241"/>
          </w:tcPr>
          <w:p>
            <w:pPr>
              <w:pStyle w:val="TableParagraph"/>
              <w:spacing w:before="14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ind w:left="39" w:right="-5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B="0" distL="0" distR="0" distT="0">
                  <wp:extent cx="6475692" cy="6126480"/>
                  <wp:effectExtent b="0" l="0" r="0" t="0"/>
                  <wp:docPr id="15" name="Image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cstate="print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92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1:3000</w:t>
            </w:r>
          </w:p>
        </w:tc>
      </w:tr>
      <w:tr>
        <w:trPr>
          <w:trHeight w:hRule="atLeast" w:val="654"/>
        </w:trPr>
        <w:tc>
          <w:tcPr>
            <w:tcW w:type="dxa" w:w="10241"/>
          </w:tcPr>
          <w:p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обозначения:</w:t>
            </w:r>
          </w:p>
          <w:p>
            <w:pPr>
              <w:pStyle w:val="TableParagraph"/>
              <w:spacing w:before="100"/>
              <w:ind w:right="4360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sectPr>
      <w:pgSz w:h="16840" w:w="11910"/>
      <w:pgMar w:bottom="280" w:footer="0" w:header="372" w:left="980" w:right="460" w:top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475200" simplePos="0">
              <wp:simplePos x="0" y="0"/>
              <wp:positionH relativeFrom="page">
                <wp:posOffset>3361435</wp:posOffset>
              </wp:positionH>
              <wp:positionV relativeFrom="page">
                <wp:posOffset>408064</wp:posOffset>
              </wp:positionV>
              <wp:extent cx="1207770" cy="382270"/>
              <wp:effectExtent b="0" l="0" r="0" t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07770" cy="382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firstLine="0" w:left="2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План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границ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объекта</w:t>
                          </w:r>
                        </w:p>
                        <w:p>
                          <w:pPr>
                            <w:spacing w:before="109"/>
                            <w:ind w:firstLine="0" w:left="2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Выносной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лист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№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38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9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7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33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38" w:hanging="13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" w:right="1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jpeg" Type="http://schemas.openxmlformats.org/officeDocument/2006/relationships/image"/><Relationship Id="rId8" Target="header1.xml" Type="http://schemas.openxmlformats.org/officeDocument/2006/relationships/header"/><Relationship Id="rId9" Target="media/image4.jpeg" Type="http://schemas.openxmlformats.org/officeDocument/2006/relationships/image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13" Target="media/image8.jpeg" Type="http://schemas.openxmlformats.org/officeDocument/2006/relationships/image"/><Relationship Id="rId14" Target="media/image9.jpeg" Type="http://schemas.openxmlformats.org/officeDocument/2006/relationships/image"/><Relationship Id="rId15" Target="media/image10.jpeg" Type="http://schemas.openxmlformats.org/officeDocument/2006/relationships/image"/><Relationship Id="rId16" Target="media/image11.jpeg" Type="http://schemas.openxmlformats.org/officeDocument/2006/relationships/image"/><Relationship Id="rId17" Target="media/image12.jpeg" Type="http://schemas.openxmlformats.org/officeDocument/2006/relationships/image"/><Relationship Id="rId18" Target="numbering.xml" Type="http://schemas.openxmlformats.org/officeDocument/2006/relationships/numberi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&lt;C0EDE4F0FEF9E5EDEAEE&gt;</dc:creator>
  <dc:title>&lt;4D6963726F736F667420576F7264202D20D1F5E5ECE020F0E0F1EFEEEBEEE6E5EDE8FF&gt;</dc:title>
  <dcterms:created xsi:type="dcterms:W3CDTF">2024-02-27T06:47:07Z</dcterms:created>
  <dcterms:modified xsi:type="dcterms:W3CDTF">2024-02-27T06:47:07Z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2024-02-10T00:00:00Z</vt:filetime>
  </property>
  <property fmtid="{D5CDD505-2E9C-101B-9397-08002B2CF9AE}" name="Creator" pid="3">
    <vt:lpwstr>PScript5.dll Version 5.2.2</vt:lpwstr>
  </property>
  <property fmtid="{D5CDD505-2E9C-101B-9397-08002B2CF9AE}" name="LastSaved" pid="4">
    <vt:filetime>2024-02-27T00:00:00Z</vt:filetime>
  </property>
  <property fmtid="{D5CDD505-2E9C-101B-9397-08002B2CF9AE}" name="NXPowerLiteLastOptimized" pid="5">
    <vt:lpwstr>1680741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S10.2.0</vt:lpwstr>
  </property>
  <property fmtid="{D5CDD505-2E9C-101B-9397-08002B2CF9AE}" name="Producer" pid="8">
    <vt:lpwstr>3-Heights(TM) PDF Security Shell 4.8.25.2 (http://www.pdf-tools.com)</vt:lpwstr>
  </property>
</Properties>
</file>