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2" w:rsidRPr="00062C7D" w:rsidRDefault="000746F2" w:rsidP="000746F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записка </w:t>
      </w:r>
    </w:p>
    <w:p w:rsidR="000746F2" w:rsidRPr="00062C7D" w:rsidRDefault="000746F2" w:rsidP="000746F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муниципальной программы </w:t>
      </w:r>
    </w:p>
    <w:p w:rsidR="000746F2" w:rsidRPr="00062C7D" w:rsidRDefault="000746F2" w:rsidP="000746F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имуществом, находящимся в собственности Уссурийского городского округа» на 2018 - 202</w:t>
      </w:r>
      <w:r w:rsid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746F2" w:rsidRPr="00062C7D" w:rsidRDefault="000746F2" w:rsidP="000746F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746F2" w:rsidRPr="00062C7D" w:rsidRDefault="000746F2" w:rsidP="000746F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«Управление муниципальным имуществом, находящимся в собственности Уссурийского городского округа» на 2018 - 202</w:t>
      </w:r>
      <w:r w:rsidR="004C56F3"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программа) проводится за счет средств местного бюджета. Общий объем финансирования  программы на 2018-202</w:t>
      </w:r>
      <w:r w:rsidR="004C56F3"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(после внесенных изменений) составляет </w:t>
      </w:r>
      <w:r w:rsidR="00682712" w:rsidRP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577 889,25</w:t>
      </w:r>
      <w:r w:rsidR="00682712">
        <w:rPr>
          <w:rFonts w:ascii="Times New Roman" w:hAnsi="Times New Roman" w:cs="Times New Roman"/>
        </w:rPr>
        <w:t xml:space="preserve">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на 202</w:t>
      </w:r>
      <w:r w:rsid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    </w:t>
      </w:r>
      <w:r w:rsid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2712" w:rsidRP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41 168,3</w:t>
      </w:r>
      <w:r w:rsidR="00BB17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82712" w:rsidRP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0746F2" w:rsidRPr="00062C7D" w:rsidRDefault="000746F2" w:rsidP="000746F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повышение результативности управления и эффективности использования, распоряжения муниципальным имуществом, прирост объектов муниципальной собственности.</w:t>
      </w:r>
    </w:p>
    <w:p w:rsidR="000746F2" w:rsidRDefault="000746F2" w:rsidP="000746F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освоено за 202</w:t>
      </w:r>
      <w:r w:rsid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39 844,11</w:t>
      </w:r>
      <w:r w:rsidR="004C56F3"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составляет </w:t>
      </w:r>
      <w:r w:rsidR="006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96,78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%.</w:t>
      </w:r>
    </w:p>
    <w:p w:rsidR="00882400" w:rsidRDefault="00882400" w:rsidP="00882400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7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реализации программы освоено </w:t>
      </w:r>
      <w:r w:rsidR="00682712" w:rsidRPr="00BB0DC9">
        <w:rPr>
          <w:rFonts w:ascii="Times New Roman" w:eastAsia="Times New Roman" w:hAnsi="Times New Roman" w:cs="Times New Roman"/>
          <w:sz w:val="28"/>
          <w:szCs w:val="28"/>
          <w:lang w:eastAsia="ru-RU"/>
        </w:rPr>
        <w:t>499 658,64</w:t>
      </w:r>
      <w:r w:rsidR="00B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86,46</w:t>
      </w:r>
      <w:r w:rsidR="005D6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</w:p>
    <w:p w:rsidR="000746F2" w:rsidRPr="00062C7D" w:rsidRDefault="000746F2" w:rsidP="000746F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мероприятию программы мероприятия не выполнены:</w:t>
      </w:r>
    </w:p>
    <w:p w:rsidR="00823ABB" w:rsidRDefault="000746F2" w:rsidP="00823A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="00682712" w:rsidRPr="0068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сохранение объектов муниципальной казны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712" w:rsidRPr="00823ABB" w:rsidRDefault="000746F2" w:rsidP="00823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12" w:rsidRPr="00620DAB">
        <w:rPr>
          <w:rFonts w:ascii="Times New Roman" w:hAnsi="Times New Roman" w:cs="Times New Roman"/>
          <w:sz w:val="24"/>
          <w:szCs w:val="24"/>
        </w:rPr>
        <w:t xml:space="preserve">– </w:t>
      </w:r>
      <w:r w:rsidR="00682712" w:rsidRP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капитального ремонта помещения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 по адресу: г. Уссурийск, ул. </w:t>
      </w:r>
      <w:proofErr w:type="gramStart"/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, 40,</w:t>
      </w:r>
      <w:r w:rsidR="00682712" w:rsidRP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«СЕЗЗ» выявлен дополнительный объем работы, требующий корректировки ПСД, в связи с чем МКУ «СЕЗЗ» в сентябре 2023 года контракт расторгнут.</w:t>
      </w:r>
      <w:r w:rsidR="00823ABB" w:rsidRP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ABB" w:rsidRP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ассигнования,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BB" w:rsidRP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на проведение данного мероприятия возвращены</w:t>
      </w:r>
      <w:proofErr w:type="gramEnd"/>
      <w:r w:rsidR="00823ABB" w:rsidRP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Уссурийского городского округа.</w:t>
      </w:r>
    </w:p>
    <w:p w:rsidR="00823ABB" w:rsidRDefault="000746F2" w:rsidP="00823ABB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82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82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раза вносились изменения в муниципальную программу:</w:t>
      </w:r>
    </w:p>
    <w:p w:rsidR="00823ABB" w:rsidRPr="00062C7D" w:rsidRDefault="000746F2" w:rsidP="00A45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Уссурийского городского округа </w:t>
      </w:r>
      <w:r w:rsidR="0046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2023 года № 602-НПА: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746F2" w:rsidRPr="00062C7D" w:rsidRDefault="00A455E9" w:rsidP="00A45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62C7D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отдельных положений текстовой части муниципальной программы, </w:t>
      </w:r>
      <w:r w:rsidR="001F5C06" w:rsidRPr="00062C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5C06">
        <w:rPr>
          <w:rFonts w:ascii="Times New Roman" w:hAnsi="Times New Roman" w:cs="Times New Roman"/>
          <w:sz w:val="28"/>
          <w:szCs w:val="28"/>
        </w:rPr>
        <w:t>уточнения бюджетных ассигнований на реализацию</w:t>
      </w:r>
      <w:r w:rsidR="001F5C06" w:rsidRPr="00062C7D">
        <w:rPr>
          <w:rFonts w:ascii="Times New Roman" w:hAnsi="Times New Roman" w:cs="Times New Roman"/>
          <w:sz w:val="28"/>
          <w:szCs w:val="28"/>
        </w:rPr>
        <w:t xml:space="preserve"> </w:t>
      </w:r>
      <w:r w:rsidR="001F5C0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746F2"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ABB" w:rsidRDefault="000746F2" w:rsidP="00A45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Уссурийского городского округа                         от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мая </w:t>
      </w:r>
      <w:r w:rsidR="001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E9"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6F2" w:rsidRPr="00062C7D" w:rsidRDefault="000746F2" w:rsidP="00A45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F5C06" w:rsidRPr="00062C7D">
        <w:rPr>
          <w:rFonts w:ascii="Times New Roman" w:hAnsi="Times New Roman" w:cs="Times New Roman"/>
          <w:sz w:val="28"/>
          <w:szCs w:val="28"/>
        </w:rPr>
        <w:t xml:space="preserve">в </w:t>
      </w:r>
      <w:r w:rsidR="001F5C06">
        <w:rPr>
          <w:rFonts w:ascii="Times New Roman" w:hAnsi="Times New Roman" w:cs="Times New Roman"/>
          <w:sz w:val="28"/>
          <w:szCs w:val="28"/>
        </w:rPr>
        <w:t xml:space="preserve">связи с перераспределением объемов финансирования между мероприятиями </w:t>
      </w:r>
      <w:r w:rsidR="001F5C06" w:rsidRPr="00062C7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ABB" w:rsidRDefault="000746F2" w:rsidP="002C39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Уссурийского городского округа                         от 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="001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E9"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994-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823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6F2" w:rsidRDefault="000746F2" w:rsidP="002C39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55E9" w:rsidRPr="00062C7D">
        <w:rPr>
          <w:rFonts w:ascii="Times New Roman" w:hAnsi="Times New Roman" w:cs="Times New Roman"/>
          <w:sz w:val="28"/>
          <w:szCs w:val="28"/>
        </w:rPr>
        <w:t xml:space="preserve">в </w:t>
      </w:r>
      <w:r w:rsidR="001F5C06">
        <w:rPr>
          <w:rFonts w:ascii="Times New Roman" w:hAnsi="Times New Roman" w:cs="Times New Roman"/>
          <w:sz w:val="28"/>
          <w:szCs w:val="28"/>
        </w:rPr>
        <w:t xml:space="preserve">связи с перераспределением объемов финансирования между мероприятиями </w:t>
      </w:r>
      <w:r w:rsidR="00A455E9" w:rsidRPr="00062C7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F5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ABB" w:rsidRDefault="00823ABB" w:rsidP="00823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Уссурийского городского округа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4231 - НПА:</w:t>
      </w:r>
    </w:p>
    <w:p w:rsidR="00823ABB" w:rsidRDefault="00823ABB" w:rsidP="00823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2C7D">
        <w:rPr>
          <w:rFonts w:ascii="Times New Roman" w:hAnsi="Times New Roman" w:cs="Times New Roman"/>
          <w:sz w:val="28"/>
          <w:szCs w:val="28"/>
        </w:rPr>
        <w:t xml:space="preserve">в </w:t>
      </w:r>
      <w:r w:rsidR="001F5C06">
        <w:rPr>
          <w:rFonts w:ascii="Times New Roman" w:hAnsi="Times New Roman" w:cs="Times New Roman"/>
          <w:sz w:val="28"/>
          <w:szCs w:val="28"/>
        </w:rPr>
        <w:t xml:space="preserve">связи с необходимостью корректировки отдельных положений текстовой части муниципальной программы, перераспределением объемов финансирования между мероприятиями муниципальной программы, в </w:t>
      </w:r>
      <w:r w:rsidRPr="00062C7D">
        <w:rPr>
          <w:rFonts w:ascii="Times New Roman" w:hAnsi="Times New Roman" w:cs="Times New Roman"/>
          <w:sz w:val="28"/>
          <w:szCs w:val="28"/>
        </w:rPr>
        <w:t>целях уточнения бюджетных ассигнований на реализацию муниципальной программы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ABB" w:rsidRPr="00062C7D" w:rsidRDefault="00823ABB" w:rsidP="002C39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об эффективности реализации программы по результатам оценки достижения ожидаемых результатов за отчетный год: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плановых значений показателей (индикаторов):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r w:rsidR="00D303DD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41,86+0+3,2+0,8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)/4=</w:t>
      </w:r>
      <w:r w:rsidR="00534814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11,47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 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уровню расходов программы: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D7116C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39 844,11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7116C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41 168,3</w:t>
      </w:r>
      <w:r w:rsidR="0051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=0,9</w:t>
      </w:r>
      <w:r w:rsidR="00D7116C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бюджета: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БС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=0,</w:t>
      </w:r>
      <w:r w:rsidR="00534814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1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34814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/0,97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=0,</w:t>
      </w:r>
      <w:r w:rsidR="00534814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1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мероприятий программы:</w:t>
      </w:r>
    </w:p>
    <w:p w:rsidR="000746F2" w:rsidRPr="00534814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4A2FD6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70413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=0,</w:t>
      </w:r>
      <w:r w:rsidR="004A2FD6"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0746F2" w:rsidRPr="00062C7D" w:rsidRDefault="000746F2" w:rsidP="000746F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1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программы:</w:t>
      </w:r>
    </w:p>
    <w:p w:rsidR="000746F2" w:rsidRPr="00062C7D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11,47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*0,</w:t>
      </w:r>
      <w:r w:rsidR="0053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1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46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</w:t>
      </w:r>
      <w:r w:rsidR="0081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0746F2" w:rsidRPr="00062C7D" w:rsidRDefault="000746F2" w:rsidP="000746F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об эффективности реализации программы за отчетный год: эффективность высокая.</w:t>
      </w:r>
    </w:p>
    <w:p w:rsidR="000746F2" w:rsidRPr="00062C7D" w:rsidRDefault="000746F2" w:rsidP="000746F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значение </w:t>
      </w:r>
      <w:proofErr w:type="spellStart"/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0,9, т.е. </w:t>
      </w:r>
      <w:r w:rsidR="0046171E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5120D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62C7D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&gt;0,9).</w:t>
      </w:r>
    </w:p>
    <w:p w:rsidR="00151AF7" w:rsidRDefault="00151AF7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1C" w:rsidRDefault="0097521C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14" w:rsidRDefault="00534814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AF" w:rsidRDefault="00151AF7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AF7">
        <w:rPr>
          <w:rFonts w:ascii="Times New Roman" w:hAnsi="Times New Roman" w:cs="Times New Roman"/>
          <w:sz w:val="28"/>
          <w:szCs w:val="28"/>
        </w:rPr>
        <w:t>Пальчук</w:t>
      </w:r>
      <w:proofErr w:type="spellEnd"/>
      <w:r w:rsidRPr="00151AF7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151AF7" w:rsidRPr="00151AF7" w:rsidRDefault="00151AF7" w:rsidP="0015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320755</w:t>
      </w:r>
    </w:p>
    <w:sectPr w:rsidR="00151AF7" w:rsidRPr="00151AF7" w:rsidSect="00D2527B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A33"/>
    <w:rsid w:val="00044311"/>
    <w:rsid w:val="00054BD0"/>
    <w:rsid w:val="00062C7D"/>
    <w:rsid w:val="000746F2"/>
    <w:rsid w:val="0008771F"/>
    <w:rsid w:val="000B03ED"/>
    <w:rsid w:val="000C496D"/>
    <w:rsid w:val="00115B3C"/>
    <w:rsid w:val="00151AF7"/>
    <w:rsid w:val="00161147"/>
    <w:rsid w:val="00173214"/>
    <w:rsid w:val="001D4D7A"/>
    <w:rsid w:val="001E4562"/>
    <w:rsid w:val="001F5C06"/>
    <w:rsid w:val="001F7CBB"/>
    <w:rsid w:val="0020720F"/>
    <w:rsid w:val="00270E17"/>
    <w:rsid w:val="00286375"/>
    <w:rsid w:val="002B2AC7"/>
    <w:rsid w:val="002C39EF"/>
    <w:rsid w:val="002E6632"/>
    <w:rsid w:val="002E6E42"/>
    <w:rsid w:val="0031004B"/>
    <w:rsid w:val="003221DF"/>
    <w:rsid w:val="00332E9E"/>
    <w:rsid w:val="00370F58"/>
    <w:rsid w:val="003A3084"/>
    <w:rsid w:val="0042762C"/>
    <w:rsid w:val="00432E5F"/>
    <w:rsid w:val="00433FEF"/>
    <w:rsid w:val="0046171E"/>
    <w:rsid w:val="004640C9"/>
    <w:rsid w:val="0048382C"/>
    <w:rsid w:val="00486D33"/>
    <w:rsid w:val="004A2FD6"/>
    <w:rsid w:val="004A7401"/>
    <w:rsid w:val="004C56F3"/>
    <w:rsid w:val="004E63AF"/>
    <w:rsid w:val="005120D6"/>
    <w:rsid w:val="00530FB7"/>
    <w:rsid w:val="00534814"/>
    <w:rsid w:val="00544903"/>
    <w:rsid w:val="005723A3"/>
    <w:rsid w:val="005C3D34"/>
    <w:rsid w:val="005D6603"/>
    <w:rsid w:val="005E6A75"/>
    <w:rsid w:val="00637A03"/>
    <w:rsid w:val="00673380"/>
    <w:rsid w:val="00682712"/>
    <w:rsid w:val="00697B4A"/>
    <w:rsid w:val="006A6B18"/>
    <w:rsid w:val="0070013E"/>
    <w:rsid w:val="00725BF4"/>
    <w:rsid w:val="007368B2"/>
    <w:rsid w:val="007378F5"/>
    <w:rsid w:val="007703B6"/>
    <w:rsid w:val="008105B6"/>
    <w:rsid w:val="00820954"/>
    <w:rsid w:val="00823ABB"/>
    <w:rsid w:val="00826057"/>
    <w:rsid w:val="00835533"/>
    <w:rsid w:val="008455B1"/>
    <w:rsid w:val="00882400"/>
    <w:rsid w:val="008B20FC"/>
    <w:rsid w:val="008B4162"/>
    <w:rsid w:val="008E3BB4"/>
    <w:rsid w:val="008E4191"/>
    <w:rsid w:val="008F2DB1"/>
    <w:rsid w:val="00925119"/>
    <w:rsid w:val="009572CF"/>
    <w:rsid w:val="0097521C"/>
    <w:rsid w:val="009A238D"/>
    <w:rsid w:val="009A477B"/>
    <w:rsid w:val="009B3773"/>
    <w:rsid w:val="009D4B4E"/>
    <w:rsid w:val="009E6BFE"/>
    <w:rsid w:val="00A11354"/>
    <w:rsid w:val="00A455E9"/>
    <w:rsid w:val="00A7590E"/>
    <w:rsid w:val="00AD127B"/>
    <w:rsid w:val="00B2635E"/>
    <w:rsid w:val="00B757A0"/>
    <w:rsid w:val="00B810A4"/>
    <w:rsid w:val="00B94CE9"/>
    <w:rsid w:val="00BB0DC9"/>
    <w:rsid w:val="00BB1743"/>
    <w:rsid w:val="00BF7301"/>
    <w:rsid w:val="00BF7C66"/>
    <w:rsid w:val="00C0658C"/>
    <w:rsid w:val="00C22BB0"/>
    <w:rsid w:val="00C63269"/>
    <w:rsid w:val="00C77F7D"/>
    <w:rsid w:val="00C86124"/>
    <w:rsid w:val="00CF15A8"/>
    <w:rsid w:val="00D2527B"/>
    <w:rsid w:val="00D303DD"/>
    <w:rsid w:val="00D3347E"/>
    <w:rsid w:val="00D60639"/>
    <w:rsid w:val="00D67713"/>
    <w:rsid w:val="00D70413"/>
    <w:rsid w:val="00D7116C"/>
    <w:rsid w:val="00DD7D33"/>
    <w:rsid w:val="00E046B6"/>
    <w:rsid w:val="00E15869"/>
    <w:rsid w:val="00E26462"/>
    <w:rsid w:val="00E36EC6"/>
    <w:rsid w:val="00E43A91"/>
    <w:rsid w:val="00E9172D"/>
    <w:rsid w:val="00EB1D74"/>
    <w:rsid w:val="00EC6AD0"/>
    <w:rsid w:val="00ED7A33"/>
    <w:rsid w:val="00F24EBF"/>
    <w:rsid w:val="00F30CCE"/>
    <w:rsid w:val="00F3423E"/>
    <w:rsid w:val="00F53F7F"/>
    <w:rsid w:val="00F5481C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Эйснер</dc:creator>
  <cp:lastModifiedBy>Пальчук Татьяна Евгеньевна</cp:lastModifiedBy>
  <cp:revision>86</cp:revision>
  <cp:lastPrinted>2024-02-12T23:02:00Z</cp:lastPrinted>
  <dcterms:created xsi:type="dcterms:W3CDTF">2021-02-10T02:52:00Z</dcterms:created>
  <dcterms:modified xsi:type="dcterms:W3CDTF">2024-02-12T23:09:00Z</dcterms:modified>
</cp:coreProperties>
</file>