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23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-202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7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4B1E94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134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FB1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Наименование задачи: 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Реализовать меры, способствующие повышению результативности и эффективности муниципальной службы.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4407AD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4407AD" w:rsidP="00440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4407AD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4407AD" w:rsidP="00440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</w:tcPr>
          <w:p w:rsidR="00FD00FB" w:rsidRPr="00030E81" w:rsidRDefault="00FD00F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030E81" w:rsidRPr="00030E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Комплектование вакантных должностей муниципальной службы квалифицированными кадрами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4407AD" w:rsidP="00440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4407AD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30E81" w:rsidRPr="0015085A" w:rsidRDefault="00FB1095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социальных сетях </w:t>
            </w:r>
          </w:p>
        </w:tc>
        <w:tc>
          <w:tcPr>
            <w:tcW w:w="1559" w:type="dxa"/>
          </w:tcPr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E81" w:rsidRPr="00E1253B" w:rsidRDefault="00E1253B" w:rsidP="00AC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030E81" w:rsidRPr="00780683" w:rsidRDefault="004B1E94" w:rsidP="004B1E94">
            <w:pPr>
              <w:tabs>
                <w:tab w:val="left" w:pos="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0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B1E94" w:rsidRDefault="00780683" w:rsidP="004B1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велась работа по разработке технического задания к договору, сбору коммерческих п</w:t>
            </w:r>
            <w:r w:rsidR="004B1E94">
              <w:rPr>
                <w:rFonts w:ascii="Times New Roman" w:hAnsi="Times New Roman"/>
                <w:sz w:val="24"/>
                <w:szCs w:val="24"/>
              </w:rPr>
              <w:t xml:space="preserve">редложений и выбору подрядчика, подготовлен проект договора с </w:t>
            </w:r>
            <w:proofErr w:type="spellStart"/>
            <w:r w:rsidR="004B1E94"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proofErr w:type="spellEnd"/>
            <w:r w:rsidR="004B1E94" w:rsidRPr="004B1E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B1E9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B1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E94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на согласование в отраслевые (функциональные) органы администрации.</w:t>
            </w:r>
          </w:p>
          <w:p w:rsidR="00030E81" w:rsidRPr="004B1E94" w:rsidRDefault="004B1E94" w:rsidP="004B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30E81" w:rsidRPr="00751952" w:rsidRDefault="00FB1095" w:rsidP="00FB1095">
            <w:pPr>
              <w:pStyle w:val="ConsPlusTitle"/>
              <w:tabs>
                <w:tab w:val="left" w:pos="288"/>
                <w:tab w:val="center" w:pos="38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ab/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030E81" w:rsidRPr="00751952" w:rsidRDefault="00FB1095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50">
              <w:rPr>
                <w:rFonts w:ascii="Times New Roman" w:eastAsia="Times New Roman" w:hAnsi="Times New Roman" w:cs="Times New Roman"/>
              </w:rPr>
              <w:lastRenderedPageBreak/>
              <w:t>1.2 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1253B" w:rsidRPr="0015085A" w:rsidRDefault="00E1253B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объявлений о наличии вакансий в администрации Уссурийского городского  округа в средствах массовой информации</w:t>
            </w:r>
          </w:p>
        </w:tc>
        <w:tc>
          <w:tcPr>
            <w:tcW w:w="1559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1253B" w:rsidRPr="00E1253B" w:rsidRDefault="004B1E94" w:rsidP="004B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B1E94" w:rsidRDefault="00780683" w:rsidP="004B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4B1E94">
              <w:rPr>
                <w:rFonts w:ascii="Times New Roman" w:hAnsi="Times New Roman" w:cs="Times New Roman"/>
                <w:sz w:val="24"/>
                <w:szCs w:val="24"/>
              </w:rPr>
              <w:t>заключен договор с МАУ «Редакция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Вести»</w:t>
            </w:r>
            <w:r w:rsidR="004B1E94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в периодическом печатном издании объявлений о вакансиях в администрации Уссурийского городского округа, стоимость услуги 5440,00 руб. Услуга оказана в полном объеме, в установленные сроки (07.04.2023, 14.04.2023, 21.04.2023, 28.04.2023), осуществлена приемка оказанной услуги и ее оплата.</w:t>
            </w:r>
          </w:p>
          <w:p w:rsidR="00E1253B" w:rsidRDefault="004B1E94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апреля 2023 года заключен договор с МАУ «Лесозаводское телевидение» Лесозаводского городского округа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аналогичных объявлений в периодическом печатном издании газете «Любимый город на берегах Уссури». 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4800 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 оказана в полном объеме, в установленные сроки (20.04.2023, 27.04.2023; 04.05.2023; 11.05.2023). В связи с непредставлением актов оказанной услуги и номеров газет, подтверждающих факт выполненной работы, оплата не произведена, исполнителю  направлена претензия.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1253B" w:rsidRPr="00751952" w:rsidRDefault="00F82162" w:rsidP="00F821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5,44</w:t>
            </w:r>
          </w:p>
        </w:tc>
        <w:tc>
          <w:tcPr>
            <w:tcW w:w="850" w:type="dxa"/>
          </w:tcPr>
          <w:p w:rsidR="00E1253B" w:rsidRPr="00751952" w:rsidRDefault="00F82162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  <w:r w:rsidR="00E1253B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64381" w:rsidRPr="00751952" w:rsidTr="00F05A84">
        <w:tc>
          <w:tcPr>
            <w:tcW w:w="817" w:type="dxa"/>
          </w:tcPr>
          <w:p w:rsidR="00464381" w:rsidRPr="00751952" w:rsidRDefault="0046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22" w:type="dxa"/>
            <w:gridSpan w:val="7"/>
          </w:tcPr>
          <w:p w:rsidR="00464381" w:rsidRDefault="00464381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64381" w:rsidRPr="00751952" w:rsidRDefault="00464381" w:rsidP="00E125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E1253B" w:rsidRPr="003A1694" w:rsidRDefault="00E12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муниципальных служащих</w:t>
            </w:r>
          </w:p>
        </w:tc>
        <w:tc>
          <w:tcPr>
            <w:tcW w:w="1559" w:type="dxa"/>
          </w:tcPr>
          <w:p w:rsidR="00E1253B" w:rsidRPr="00E1253B" w:rsidRDefault="00E1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:rsidR="00E1253B" w:rsidRPr="00E1253B" w:rsidRDefault="00E1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Косач А.В.</w:t>
            </w:r>
          </w:p>
        </w:tc>
        <w:tc>
          <w:tcPr>
            <w:tcW w:w="1134" w:type="dxa"/>
          </w:tcPr>
          <w:p w:rsidR="00E1253B" w:rsidRPr="00E1253B" w:rsidRDefault="00E1253B" w:rsidP="0003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01.05.2023 по 31.12.2023</w:t>
            </w:r>
          </w:p>
        </w:tc>
        <w:tc>
          <w:tcPr>
            <w:tcW w:w="1134" w:type="dxa"/>
          </w:tcPr>
          <w:p w:rsidR="00E1253B" w:rsidRPr="00751952" w:rsidRDefault="00F82162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1253B" w:rsidRDefault="00F82162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подготовки документации на проведение электронного аукциона по диспансеризации муниципальных служащих сформированы списки лиц,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в 2023 году, направлены запросы в 5 медицинских учреждений о предоставлении ценовых предложений, получены ответы от 3 медицинских учреждений, в том числе от КГБУЗ «Уссурийская центральная городская больница», на основании которых сформирована начальная (максимальная) цена контракта 2453838,67 руб. На 2023 год на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муниципальных служащих запланировано 1800000, 00 руб. В связи с повышением цен на медицинские услуги, запрошено дополнительное финансирование на диспансеризацию. Подготовлен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на проведение диспансеризации.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180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11448" w:type="dxa"/>
            <w:gridSpan w:val="9"/>
          </w:tcPr>
          <w:p w:rsidR="00E1253B" w:rsidRPr="00751952" w:rsidRDefault="00E1253B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 w:rsidRPr="00043DB3">
              <w:rPr>
                <w:rFonts w:ascii="Times New Roman" w:hAnsi="Times New Roman"/>
                <w:sz w:val="24"/>
                <w:szCs w:val="24"/>
              </w:rPr>
              <w:t>Повышать уровень профессиональной подготовки муниципальных служащих администрации Уссурийского городского округа</w:t>
            </w:r>
            <w:r w:rsidRPr="0074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9A4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9A4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253B" w:rsidRPr="00B973A4" w:rsidRDefault="00F64138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129,556</w:t>
            </w:r>
          </w:p>
        </w:tc>
        <w:tc>
          <w:tcPr>
            <w:tcW w:w="850" w:type="dxa"/>
          </w:tcPr>
          <w:p w:rsidR="00E1253B" w:rsidRPr="00B973A4" w:rsidRDefault="00294E17" w:rsidP="00FD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8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66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8A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1" w:type="dxa"/>
            <w:gridSpan w:val="8"/>
          </w:tcPr>
          <w:p w:rsidR="00E1253B" w:rsidRPr="00751952" w:rsidRDefault="00E1253B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мероприятий, направленных на повышение профессионализма муниципальных служащих»</w:t>
            </w:r>
          </w:p>
        </w:tc>
        <w:tc>
          <w:tcPr>
            <w:tcW w:w="993" w:type="dxa"/>
            <w:gridSpan w:val="2"/>
          </w:tcPr>
          <w:p w:rsidR="00E1253B" w:rsidRPr="00751952" w:rsidRDefault="0008299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53B" w:rsidRPr="00751952" w:rsidRDefault="00082995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253B" w:rsidRPr="00B973A4" w:rsidRDefault="00F64138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129,556</w:t>
            </w:r>
          </w:p>
        </w:tc>
        <w:tc>
          <w:tcPr>
            <w:tcW w:w="850" w:type="dxa"/>
          </w:tcPr>
          <w:p w:rsidR="00E1253B" w:rsidRPr="00B973A4" w:rsidRDefault="00FD78AE" w:rsidP="00FD78AE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181,384</w:t>
            </w:r>
          </w:p>
        </w:tc>
      </w:tr>
      <w:tr w:rsidR="00E1253B" w:rsidRPr="00751952" w:rsidTr="00F66F01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E1253B" w:rsidRPr="00751952" w:rsidRDefault="00E125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9" w:type="dxa"/>
          </w:tcPr>
          <w:p w:rsidR="00F66F01" w:rsidRDefault="00E1253B" w:rsidP="00F66F01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F66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53B" w:rsidRPr="002916EF" w:rsidRDefault="00F66F01" w:rsidP="00A7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EF">
              <w:rPr>
                <w:rFonts w:ascii="Times New Roman" w:hAnsi="Times New Roman" w:cs="Times New Roman"/>
                <w:sz w:val="20"/>
                <w:szCs w:val="20"/>
              </w:rPr>
              <w:t>15.03.2023 по 31.12.2023</w:t>
            </w:r>
          </w:p>
        </w:tc>
        <w:tc>
          <w:tcPr>
            <w:tcW w:w="1134" w:type="dxa"/>
          </w:tcPr>
          <w:p w:rsidR="00E1253B" w:rsidRPr="00751952" w:rsidRDefault="00F82162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6EA8" w:rsidRDefault="00F82162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0747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2995">
              <w:rPr>
                <w:rFonts w:ascii="Times New Roman" w:hAnsi="Times New Roman" w:cs="Times New Roman"/>
                <w:sz w:val="24"/>
                <w:szCs w:val="24"/>
              </w:rPr>
              <w:t xml:space="preserve">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повышение квалификации 8 муниципальных служащих</w:t>
            </w:r>
            <w:r w:rsidR="00266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EA8" w:rsidRDefault="00266EA8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 года с ЧОУ ДПО «Тихоокеанский институт инновационных систем» по дополнительной программе повышения квалификации «Обеспечение доступной среды для инвалидов» на обучение 2 муниципальных служащих управления социальных отношений, цена договора 16891 руб. Договор исполнен в установленный срок, услуга оказана, оплата произведена.</w:t>
            </w:r>
          </w:p>
          <w:p w:rsidR="00266EA8" w:rsidRDefault="00266EA8" w:rsidP="0026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13.04.2023 года заключен договор с ООО «Международный центр профессионального и экономического развития» на повышение квалификации 5 сотрудников управления информатизации, связи и муниципальных услуг, цена договор 35750 руб. </w:t>
            </w:r>
            <w:r w:rsidR="0008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386261" w:rsidRDefault="00386261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услуга оказана в полном объеме, оплата произведена.</w:t>
            </w:r>
          </w:p>
          <w:p w:rsidR="00FD78AE" w:rsidRPr="000747C5" w:rsidRDefault="00FD78AE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 заключено 5 договоров на повышение квалификации на общую сумму 117641 руб., обучено 15 муниципальных служащих.</w:t>
            </w:r>
          </w:p>
        </w:tc>
        <w:tc>
          <w:tcPr>
            <w:tcW w:w="993" w:type="dxa"/>
            <w:gridSpan w:val="2"/>
          </w:tcPr>
          <w:p w:rsidR="00E1253B" w:rsidRPr="00751952" w:rsidRDefault="00F66F0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  <w:r w:rsidRPr="00695C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E1253B" w:rsidRPr="00751952" w:rsidRDefault="00F66F0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695C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  <w:gridSpan w:val="2"/>
          </w:tcPr>
          <w:p w:rsidR="00E1253B" w:rsidRPr="00751952" w:rsidRDefault="00FD78AE" w:rsidP="003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117,641</w:t>
            </w:r>
          </w:p>
        </w:tc>
        <w:tc>
          <w:tcPr>
            <w:tcW w:w="850" w:type="dxa"/>
          </w:tcPr>
          <w:p w:rsidR="00E1253B" w:rsidRPr="00751952" w:rsidRDefault="00266EA8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117,641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 w:rsidP="0008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82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82995" w:rsidRDefault="00082995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</w:t>
            </w:r>
            <w:r w:rsidR="00E1253B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печатные </w:t>
            </w:r>
            <w:r w:rsidR="00E1253B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1253B" w:rsidRPr="00751952" w:rsidRDefault="00E1253B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995" w:rsidRDefault="00082995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82995" w:rsidRDefault="00082995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Болтенко М.В.</w:t>
            </w:r>
          </w:p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53B" w:rsidRPr="00F84C05" w:rsidRDefault="00082995" w:rsidP="0069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 xml:space="preserve">10.01.2023 по </w:t>
            </w:r>
            <w:r w:rsidR="00F84C05" w:rsidRPr="00F84C0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1253B" w:rsidRPr="00F84C05" w:rsidRDefault="00F84C05" w:rsidP="00FD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10.01.2023 по 3</w:t>
            </w:r>
            <w:r w:rsidR="00FD7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D7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25" w:type="dxa"/>
          </w:tcPr>
          <w:p w:rsidR="00E1253B" w:rsidRPr="00697DEC" w:rsidRDefault="00E1253B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84C05" w:rsidRDefault="00F84C05" w:rsidP="00F84C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заявок отраслевых (функциональных) органов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 перечень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>изданий</w:t>
            </w:r>
            <w:r>
              <w:rPr>
                <w:rFonts w:ascii="Times New Roman" w:hAnsi="Times New Roman"/>
                <w:sz w:val="24"/>
                <w:szCs w:val="24"/>
              </w:rPr>
              <w:t>: газета «Коммунар» и статистические сборники.</w:t>
            </w:r>
          </w:p>
          <w:p w:rsidR="00C97707" w:rsidRDefault="00F84C05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CAD">
              <w:rPr>
                <w:rFonts w:ascii="Times New Roman" w:hAnsi="Times New Roman"/>
                <w:sz w:val="24"/>
                <w:szCs w:val="24"/>
              </w:rPr>
              <w:t xml:space="preserve">26 января 2023 года </w:t>
            </w:r>
            <w:r w:rsidR="00787CAD" w:rsidRPr="00787CAD">
              <w:rPr>
                <w:rFonts w:ascii="Times New Roman" w:hAnsi="Times New Roman"/>
                <w:sz w:val="24"/>
                <w:szCs w:val="24"/>
              </w:rPr>
              <w:t>з</w:t>
            </w:r>
            <w:r w:rsidR="00E1253B" w:rsidRPr="00787CAD">
              <w:rPr>
                <w:rFonts w:ascii="Times New Roman" w:hAnsi="Times New Roman" w:cs="Times New Roman"/>
                <w:sz w:val="24"/>
                <w:szCs w:val="24"/>
              </w:rPr>
              <w:t>аключен договор</w:t>
            </w:r>
            <w:r w:rsidR="00787CAD" w:rsidRPr="00787CAD">
              <w:rPr>
                <w:rFonts w:ascii="Times New Roman" w:hAnsi="Times New Roman" w:cs="Times New Roman"/>
                <w:sz w:val="24"/>
                <w:szCs w:val="24"/>
              </w:rPr>
              <w:t xml:space="preserve"> с РОУ «Редакция уссурийской газеты «Коммунар» на поставку 1 комплекта газеты «Коммунар» на 1 полугодие 2023 года, стоимость услуги 1750 </w:t>
            </w:r>
            <w:r w:rsidR="00787CAD" w:rsidRPr="00C9770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Pr="00C9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707" w:rsidRDefault="00C97707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2023 года заключен договор на оказание услуги по предоставлению статистической информации в виде брошюр с 01.02.2023 по 20.12.2023 г. на сумму 59473 рубля.</w:t>
            </w:r>
          </w:p>
          <w:p w:rsidR="00FD78AE" w:rsidRDefault="00FD78AE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2023 года заключен договор № 1370 на оказание услуги по поставке периодических печатных изданий во 2 полугодии 2023 года с региональным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 учреждением «Редакция уссурийской газеты «Коммунар», цена договора 2520 руб.</w:t>
            </w:r>
          </w:p>
          <w:p w:rsidR="00E1253B" w:rsidRPr="00751952" w:rsidRDefault="00E1253B" w:rsidP="00C97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253B" w:rsidRPr="00751952" w:rsidRDefault="00F84C05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1253B" w:rsidRPr="00751952" w:rsidRDefault="00F84C05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3" w:type="dxa"/>
            <w:gridSpan w:val="2"/>
          </w:tcPr>
          <w:p w:rsidR="00E1253B" w:rsidRPr="009163CD" w:rsidRDefault="00F64138" w:rsidP="00C97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11,915</w:t>
            </w:r>
          </w:p>
        </w:tc>
        <w:tc>
          <w:tcPr>
            <w:tcW w:w="850" w:type="dxa"/>
          </w:tcPr>
          <w:p w:rsidR="00E1253B" w:rsidRPr="00751952" w:rsidRDefault="00C97707" w:rsidP="00FD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8AE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294E17" w:rsidRPr="00751952" w:rsidTr="005A2F67">
        <w:tc>
          <w:tcPr>
            <w:tcW w:w="817" w:type="dxa"/>
          </w:tcPr>
          <w:p w:rsidR="00294E17" w:rsidRPr="00751952" w:rsidRDefault="0029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E17" w:rsidRPr="00751952" w:rsidRDefault="00294E17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5" w:type="dxa"/>
            <w:gridSpan w:val="6"/>
          </w:tcPr>
          <w:p w:rsidR="00294E17" w:rsidRPr="00751952" w:rsidRDefault="0029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4E17" w:rsidRPr="00751952" w:rsidRDefault="00294E17" w:rsidP="00D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992" w:type="dxa"/>
            <w:gridSpan w:val="2"/>
          </w:tcPr>
          <w:p w:rsidR="00294E17" w:rsidRPr="00751952" w:rsidRDefault="00294E17" w:rsidP="0063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1143" w:type="dxa"/>
            <w:gridSpan w:val="2"/>
          </w:tcPr>
          <w:p w:rsidR="00294E17" w:rsidRPr="009163CD" w:rsidRDefault="009163CD" w:rsidP="003778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850" w:type="dxa"/>
          </w:tcPr>
          <w:p w:rsidR="00294E17" w:rsidRPr="00B973A4" w:rsidRDefault="004407AD" w:rsidP="003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191,624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30E81"/>
    <w:rsid w:val="00070CA0"/>
    <w:rsid w:val="00071A9B"/>
    <w:rsid w:val="000747C5"/>
    <w:rsid w:val="00082995"/>
    <w:rsid w:val="000844C2"/>
    <w:rsid w:val="00086481"/>
    <w:rsid w:val="00090B66"/>
    <w:rsid w:val="000A3A70"/>
    <w:rsid w:val="000A6A04"/>
    <w:rsid w:val="000D0AE3"/>
    <w:rsid w:val="000D5F2F"/>
    <w:rsid w:val="000F23BF"/>
    <w:rsid w:val="00104BA9"/>
    <w:rsid w:val="001068F3"/>
    <w:rsid w:val="00115817"/>
    <w:rsid w:val="0013309A"/>
    <w:rsid w:val="00140F39"/>
    <w:rsid w:val="0014109F"/>
    <w:rsid w:val="0015085A"/>
    <w:rsid w:val="00163F3E"/>
    <w:rsid w:val="00170722"/>
    <w:rsid w:val="00170CDF"/>
    <w:rsid w:val="00195F33"/>
    <w:rsid w:val="001A511A"/>
    <w:rsid w:val="001B4091"/>
    <w:rsid w:val="001C6F3C"/>
    <w:rsid w:val="00226329"/>
    <w:rsid w:val="002330A6"/>
    <w:rsid w:val="0024387E"/>
    <w:rsid w:val="0024557C"/>
    <w:rsid w:val="00251E6A"/>
    <w:rsid w:val="002531E7"/>
    <w:rsid w:val="00266EA8"/>
    <w:rsid w:val="002916EF"/>
    <w:rsid w:val="00294E17"/>
    <w:rsid w:val="002A5ECE"/>
    <w:rsid w:val="002B1410"/>
    <w:rsid w:val="002C7679"/>
    <w:rsid w:val="002E4951"/>
    <w:rsid w:val="002E54BD"/>
    <w:rsid w:val="002F2493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86261"/>
    <w:rsid w:val="00394FDD"/>
    <w:rsid w:val="003963AE"/>
    <w:rsid w:val="003A1694"/>
    <w:rsid w:val="003B0FE6"/>
    <w:rsid w:val="003B11B2"/>
    <w:rsid w:val="003C34C5"/>
    <w:rsid w:val="003D6562"/>
    <w:rsid w:val="003F7B3F"/>
    <w:rsid w:val="003F7FC8"/>
    <w:rsid w:val="004407AD"/>
    <w:rsid w:val="00446539"/>
    <w:rsid w:val="00464381"/>
    <w:rsid w:val="00465F13"/>
    <w:rsid w:val="004A4C5B"/>
    <w:rsid w:val="004B1E94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5B1400"/>
    <w:rsid w:val="005C515F"/>
    <w:rsid w:val="005D5CAB"/>
    <w:rsid w:val="005E3757"/>
    <w:rsid w:val="00602640"/>
    <w:rsid w:val="00623F3B"/>
    <w:rsid w:val="00626C3C"/>
    <w:rsid w:val="006343D5"/>
    <w:rsid w:val="00651086"/>
    <w:rsid w:val="006626A9"/>
    <w:rsid w:val="006817DD"/>
    <w:rsid w:val="00683BBF"/>
    <w:rsid w:val="0068560A"/>
    <w:rsid w:val="00697DEC"/>
    <w:rsid w:val="006C354D"/>
    <w:rsid w:val="00720EA8"/>
    <w:rsid w:val="00723B1C"/>
    <w:rsid w:val="00727FC2"/>
    <w:rsid w:val="00733A9E"/>
    <w:rsid w:val="00746C0C"/>
    <w:rsid w:val="00751952"/>
    <w:rsid w:val="00772929"/>
    <w:rsid w:val="00780683"/>
    <w:rsid w:val="00787CAD"/>
    <w:rsid w:val="007C4CF6"/>
    <w:rsid w:val="007D24DF"/>
    <w:rsid w:val="0080025A"/>
    <w:rsid w:val="00815390"/>
    <w:rsid w:val="00825825"/>
    <w:rsid w:val="0084197F"/>
    <w:rsid w:val="0084220E"/>
    <w:rsid w:val="008750BC"/>
    <w:rsid w:val="008E68A9"/>
    <w:rsid w:val="008F5F51"/>
    <w:rsid w:val="00903E20"/>
    <w:rsid w:val="00904923"/>
    <w:rsid w:val="00910903"/>
    <w:rsid w:val="009163CD"/>
    <w:rsid w:val="0097147C"/>
    <w:rsid w:val="009966B4"/>
    <w:rsid w:val="009B023A"/>
    <w:rsid w:val="009B7CBB"/>
    <w:rsid w:val="009E1F31"/>
    <w:rsid w:val="00A45DE9"/>
    <w:rsid w:val="00A5674A"/>
    <w:rsid w:val="00A74D36"/>
    <w:rsid w:val="00A74DAC"/>
    <w:rsid w:val="00AA0F11"/>
    <w:rsid w:val="00AC1155"/>
    <w:rsid w:val="00AC2687"/>
    <w:rsid w:val="00AE1F92"/>
    <w:rsid w:val="00AE6268"/>
    <w:rsid w:val="00AF200C"/>
    <w:rsid w:val="00B0143B"/>
    <w:rsid w:val="00B06375"/>
    <w:rsid w:val="00B4086C"/>
    <w:rsid w:val="00B5547E"/>
    <w:rsid w:val="00B55B58"/>
    <w:rsid w:val="00B561AA"/>
    <w:rsid w:val="00B8615F"/>
    <w:rsid w:val="00B913CC"/>
    <w:rsid w:val="00B973A4"/>
    <w:rsid w:val="00BB0E6A"/>
    <w:rsid w:val="00BD7D9F"/>
    <w:rsid w:val="00BD7F13"/>
    <w:rsid w:val="00BE2A29"/>
    <w:rsid w:val="00BE3A3A"/>
    <w:rsid w:val="00BF4303"/>
    <w:rsid w:val="00C12F58"/>
    <w:rsid w:val="00C13B19"/>
    <w:rsid w:val="00C66798"/>
    <w:rsid w:val="00C76E8E"/>
    <w:rsid w:val="00C97707"/>
    <w:rsid w:val="00CE6DA5"/>
    <w:rsid w:val="00D52194"/>
    <w:rsid w:val="00D6484A"/>
    <w:rsid w:val="00D675EF"/>
    <w:rsid w:val="00D762B9"/>
    <w:rsid w:val="00D8401B"/>
    <w:rsid w:val="00D91224"/>
    <w:rsid w:val="00D97FDC"/>
    <w:rsid w:val="00DE6686"/>
    <w:rsid w:val="00DE7A43"/>
    <w:rsid w:val="00DF3958"/>
    <w:rsid w:val="00E077BF"/>
    <w:rsid w:val="00E1253B"/>
    <w:rsid w:val="00E374CA"/>
    <w:rsid w:val="00E817D3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64138"/>
    <w:rsid w:val="00F66F01"/>
    <w:rsid w:val="00F82162"/>
    <w:rsid w:val="00F84C05"/>
    <w:rsid w:val="00FA7E08"/>
    <w:rsid w:val="00FB1095"/>
    <w:rsid w:val="00FB6687"/>
    <w:rsid w:val="00FB7905"/>
    <w:rsid w:val="00FC3A2E"/>
    <w:rsid w:val="00FD00FB"/>
    <w:rsid w:val="00FD356D"/>
    <w:rsid w:val="00FD78AE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0888-ACBC-4564-9F58-8BC4052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40</cp:revision>
  <cp:lastPrinted>2023-07-17T04:19:00Z</cp:lastPrinted>
  <dcterms:created xsi:type="dcterms:W3CDTF">2020-10-08T08:05:00Z</dcterms:created>
  <dcterms:modified xsi:type="dcterms:W3CDTF">2023-07-17T04:20:00Z</dcterms:modified>
</cp:coreProperties>
</file>