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10" w:rsidRDefault="00192D10" w:rsidP="00192D10">
      <w:r>
        <w:t>Администрация Уссурийского городского округа сообщает</w:t>
      </w:r>
    </w:p>
    <w:p w:rsidR="00192D10" w:rsidRDefault="00192D10" w:rsidP="00192D10">
      <w:r>
        <w:t xml:space="preserve">о предстоящем предварительном согласовании предоставления земельного участка площадью 2500 </w:t>
      </w:r>
      <w:proofErr w:type="spellStart"/>
      <w:r>
        <w:t>кв.м</w:t>
      </w:r>
      <w:proofErr w:type="spellEnd"/>
      <w:r>
        <w:t>, местоположение установлено примерно в 125 м по направлению на юг относительно ориентира жилой дом, расположенного за пределами участка, адрес ориентира: Приморский край,</w:t>
      </w:r>
    </w:p>
    <w:p w:rsidR="00192D10" w:rsidRDefault="00192D10" w:rsidP="00192D10">
      <w:r>
        <w:t xml:space="preserve">г. Уссурийск, с. </w:t>
      </w:r>
      <w:proofErr w:type="spellStart"/>
      <w:r>
        <w:t>Яконовка</w:t>
      </w:r>
      <w:proofErr w:type="spellEnd"/>
      <w:r>
        <w:t>, ул. Центральная, д. 21.</w:t>
      </w:r>
    </w:p>
    <w:p w:rsidR="00192D10" w:rsidRDefault="00192D10" w:rsidP="00192D10">
      <w:r>
        <w:t>Вид права: аренда.</w:t>
      </w:r>
    </w:p>
    <w:p w:rsidR="00192D10" w:rsidRDefault="00192D10" w:rsidP="00192D10">
      <w:r>
        <w:t>Разрешенное использование: индивидуальные жилые дома, части жилых домов.</w:t>
      </w:r>
    </w:p>
    <w:p w:rsidR="00192D10" w:rsidRDefault="00192D10" w:rsidP="00192D10">
      <w:r>
        <w:t>Прием заявлений производится в течение месяца со дня опубликования данного объявления в МБУ УГО МФЦ, расположенных по адресам:</w:t>
      </w:r>
    </w:p>
    <w:p w:rsidR="00192D10" w:rsidRDefault="00192D10" w:rsidP="00192D10">
      <w:r>
        <w:t>г. Уссурийск, ул. Некрасова, 91-а, г. Уссурийск, ул. Тургенева, 2,</w:t>
      </w:r>
    </w:p>
    <w:p w:rsidR="00192D10" w:rsidRDefault="00192D10" w:rsidP="00192D10">
      <w:r>
        <w:t xml:space="preserve">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192D10" w:rsidRDefault="00192D10" w:rsidP="00192D10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B2290A" w:rsidRPr="00604BC5" w:rsidRDefault="00192D10" w:rsidP="00192D10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60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1013A5"/>
    <w:rsid w:val="001745FD"/>
    <w:rsid w:val="00192D10"/>
    <w:rsid w:val="00200F6F"/>
    <w:rsid w:val="00205A2C"/>
    <w:rsid w:val="0028331A"/>
    <w:rsid w:val="00304B65"/>
    <w:rsid w:val="00314EC7"/>
    <w:rsid w:val="0034158E"/>
    <w:rsid w:val="004735CD"/>
    <w:rsid w:val="00474B2E"/>
    <w:rsid w:val="004E78DE"/>
    <w:rsid w:val="005C6E7C"/>
    <w:rsid w:val="00604BC5"/>
    <w:rsid w:val="00642C49"/>
    <w:rsid w:val="00765EEE"/>
    <w:rsid w:val="007A5005"/>
    <w:rsid w:val="007F3359"/>
    <w:rsid w:val="00804AE5"/>
    <w:rsid w:val="00880B66"/>
    <w:rsid w:val="00884692"/>
    <w:rsid w:val="008D5FA4"/>
    <w:rsid w:val="00905151"/>
    <w:rsid w:val="00951505"/>
    <w:rsid w:val="009B4D7E"/>
    <w:rsid w:val="00A155F1"/>
    <w:rsid w:val="00A84B14"/>
    <w:rsid w:val="00B03A88"/>
    <w:rsid w:val="00B2290A"/>
    <w:rsid w:val="00BC43CB"/>
    <w:rsid w:val="00C25ABB"/>
    <w:rsid w:val="00CE26CA"/>
    <w:rsid w:val="00D722C1"/>
    <w:rsid w:val="00D8520B"/>
    <w:rsid w:val="00E91495"/>
    <w:rsid w:val="00EA2323"/>
    <w:rsid w:val="00EA2716"/>
    <w:rsid w:val="00EB1079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81</cp:revision>
  <dcterms:created xsi:type="dcterms:W3CDTF">2019-12-18T14:56:00Z</dcterms:created>
  <dcterms:modified xsi:type="dcterms:W3CDTF">2019-12-18T16:56:00Z</dcterms:modified>
</cp:coreProperties>
</file>