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DA4" w:rsidRDefault="00972DA4">
      <w:pPr>
        <w:pStyle w:val="ConsPlusTitlePage"/>
      </w:pPr>
      <w:bookmarkStart w:id="0" w:name="_GoBack"/>
      <w:bookmarkEnd w:id="0"/>
      <w:r>
        <w:br/>
      </w:r>
    </w:p>
    <w:p w:rsidR="00972DA4" w:rsidRDefault="00972DA4">
      <w:pPr>
        <w:pStyle w:val="ConsPlusNormal"/>
        <w:jc w:val="both"/>
        <w:outlineLvl w:val="0"/>
      </w:pPr>
    </w:p>
    <w:p w:rsidR="00972DA4" w:rsidRDefault="00972DA4">
      <w:pPr>
        <w:pStyle w:val="ConsPlusTitle"/>
        <w:jc w:val="center"/>
        <w:outlineLvl w:val="0"/>
      </w:pPr>
      <w:r>
        <w:t>АДМИНИСТРАЦИЯ УССУРИЙСКОГО ГОРОДСКОГО ОКРУГА</w:t>
      </w:r>
    </w:p>
    <w:p w:rsidR="00972DA4" w:rsidRDefault="00972DA4">
      <w:pPr>
        <w:pStyle w:val="ConsPlusTitle"/>
        <w:jc w:val="center"/>
      </w:pPr>
      <w:r>
        <w:t>ПРИМОРСКОГО КРАЯ</w:t>
      </w:r>
    </w:p>
    <w:p w:rsidR="00972DA4" w:rsidRDefault="00972DA4">
      <w:pPr>
        <w:pStyle w:val="ConsPlusTitle"/>
        <w:jc w:val="both"/>
      </w:pPr>
    </w:p>
    <w:p w:rsidR="00972DA4" w:rsidRDefault="00972DA4">
      <w:pPr>
        <w:pStyle w:val="ConsPlusTitle"/>
        <w:jc w:val="center"/>
      </w:pPr>
      <w:r>
        <w:t>ПОСТАНОВЛЕНИЕ</w:t>
      </w:r>
    </w:p>
    <w:p w:rsidR="00972DA4" w:rsidRDefault="00972DA4">
      <w:pPr>
        <w:pStyle w:val="ConsPlusTitle"/>
        <w:jc w:val="center"/>
      </w:pPr>
      <w:r>
        <w:t>от 1 апреля 2013 г. N 1195-НПА</w:t>
      </w:r>
    </w:p>
    <w:p w:rsidR="00972DA4" w:rsidRDefault="00972DA4">
      <w:pPr>
        <w:pStyle w:val="ConsPlusTitle"/>
        <w:jc w:val="both"/>
      </w:pPr>
    </w:p>
    <w:p w:rsidR="00972DA4" w:rsidRDefault="00972DA4">
      <w:pPr>
        <w:pStyle w:val="ConsPlusTitle"/>
        <w:jc w:val="center"/>
      </w:pPr>
      <w:r>
        <w:t>ОБ УТВЕРЖДЕНИИ АДМИНИСТРАТИВНОГО РЕГЛАМЕНТА</w:t>
      </w:r>
    </w:p>
    <w:p w:rsidR="00972DA4" w:rsidRDefault="00972DA4">
      <w:pPr>
        <w:pStyle w:val="ConsPlusTitle"/>
        <w:jc w:val="center"/>
      </w:pPr>
      <w:r>
        <w:t>ПО ПРЕДОСТАВЛЕНИЮ МУНИЦИПАЛЬНОЙ УСЛУГИ "ПРИЗНАНИЕ ПОМЕЩЕНИЯ</w:t>
      </w:r>
    </w:p>
    <w:p w:rsidR="00972DA4" w:rsidRDefault="00972DA4">
      <w:pPr>
        <w:pStyle w:val="ConsPlusTitle"/>
        <w:jc w:val="center"/>
      </w:pPr>
      <w:r>
        <w:t>ЖИЛЫМ ПОМЕЩЕНИЕМ, ЖИЛОГО ПОМЕЩЕНИЯ НЕПРИГОДНЫМ ДЛЯ</w:t>
      </w:r>
    </w:p>
    <w:p w:rsidR="00972DA4" w:rsidRDefault="00972DA4">
      <w:pPr>
        <w:pStyle w:val="ConsPlusTitle"/>
        <w:jc w:val="center"/>
      </w:pPr>
      <w:r>
        <w:t>ПРОЖИВАНИЯ И МНОГОКВАРТИРНОГО ДОМА АВАРИЙНЫМ И</w:t>
      </w:r>
    </w:p>
    <w:p w:rsidR="00972DA4" w:rsidRDefault="00972DA4">
      <w:pPr>
        <w:pStyle w:val="ConsPlusTitle"/>
        <w:jc w:val="center"/>
      </w:pPr>
      <w:r>
        <w:t>ПОДЛЕЖАЩИМ СНОСУ ИЛИ РЕКОНСТРУКЦИИ"</w:t>
      </w:r>
    </w:p>
    <w:p w:rsidR="00972DA4" w:rsidRDefault="00972D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2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DA4" w:rsidRDefault="00972D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DA4" w:rsidRDefault="00972D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DA4" w:rsidRDefault="00972DA4">
            <w:pPr>
              <w:pStyle w:val="ConsPlusNormal"/>
              <w:jc w:val="center"/>
            </w:pPr>
            <w:r>
              <w:rPr>
                <w:color w:val="392C69"/>
              </w:rPr>
              <w:t>Список изменяющих документов</w:t>
            </w:r>
          </w:p>
          <w:p w:rsidR="00972DA4" w:rsidRDefault="00972DA4">
            <w:pPr>
              <w:pStyle w:val="ConsPlusNormal"/>
              <w:jc w:val="center"/>
            </w:pPr>
            <w:r>
              <w:rPr>
                <w:color w:val="392C69"/>
              </w:rPr>
              <w:t>(в ред. Постановлений администрации</w:t>
            </w:r>
          </w:p>
          <w:p w:rsidR="00972DA4" w:rsidRDefault="00972DA4">
            <w:pPr>
              <w:pStyle w:val="ConsPlusNormal"/>
              <w:jc w:val="center"/>
            </w:pPr>
            <w:r>
              <w:rPr>
                <w:color w:val="392C69"/>
              </w:rPr>
              <w:t>Уссурийского городского округа</w:t>
            </w:r>
          </w:p>
          <w:p w:rsidR="00972DA4" w:rsidRDefault="00972DA4">
            <w:pPr>
              <w:pStyle w:val="ConsPlusNormal"/>
              <w:jc w:val="center"/>
            </w:pPr>
            <w:r>
              <w:rPr>
                <w:color w:val="392C69"/>
              </w:rPr>
              <w:t xml:space="preserve">от 11.04.2016 </w:t>
            </w:r>
            <w:hyperlink r:id="rId5">
              <w:r>
                <w:rPr>
                  <w:color w:val="0000FF"/>
                </w:rPr>
                <w:t>N 1022-НПА</w:t>
              </w:r>
            </w:hyperlink>
            <w:r>
              <w:rPr>
                <w:color w:val="392C69"/>
              </w:rPr>
              <w:t xml:space="preserve">, от 30.11.2016 </w:t>
            </w:r>
            <w:hyperlink r:id="rId6">
              <w:r>
                <w:rPr>
                  <w:color w:val="0000FF"/>
                </w:rPr>
                <w:t>N 3637-НПА</w:t>
              </w:r>
            </w:hyperlink>
            <w:r>
              <w:rPr>
                <w:color w:val="392C69"/>
              </w:rPr>
              <w:t>,</w:t>
            </w:r>
          </w:p>
          <w:p w:rsidR="00972DA4" w:rsidRDefault="00972DA4">
            <w:pPr>
              <w:pStyle w:val="ConsPlusNormal"/>
              <w:jc w:val="center"/>
            </w:pPr>
            <w:r>
              <w:rPr>
                <w:color w:val="392C69"/>
              </w:rPr>
              <w:t xml:space="preserve">от 19.04.2017 </w:t>
            </w:r>
            <w:hyperlink r:id="rId7">
              <w:r>
                <w:rPr>
                  <w:color w:val="0000FF"/>
                </w:rPr>
                <w:t>N 1205-НПА</w:t>
              </w:r>
            </w:hyperlink>
            <w:r>
              <w:rPr>
                <w:color w:val="392C69"/>
              </w:rPr>
              <w:t xml:space="preserve">, от 28.06.2017 </w:t>
            </w:r>
            <w:hyperlink r:id="rId8">
              <w:r>
                <w:rPr>
                  <w:color w:val="0000FF"/>
                </w:rPr>
                <w:t>N 1989-НПА</w:t>
              </w:r>
            </w:hyperlink>
            <w:r>
              <w:rPr>
                <w:color w:val="392C69"/>
              </w:rPr>
              <w:t>,</w:t>
            </w:r>
          </w:p>
          <w:p w:rsidR="00972DA4" w:rsidRDefault="00972DA4">
            <w:pPr>
              <w:pStyle w:val="ConsPlusNormal"/>
              <w:jc w:val="center"/>
            </w:pPr>
            <w:r>
              <w:rPr>
                <w:color w:val="392C69"/>
              </w:rPr>
              <w:t xml:space="preserve">от 12.04.2018 </w:t>
            </w:r>
            <w:hyperlink r:id="rId9">
              <w:r>
                <w:rPr>
                  <w:color w:val="0000FF"/>
                </w:rPr>
                <w:t>N 876-НПА</w:t>
              </w:r>
            </w:hyperlink>
            <w:r>
              <w:rPr>
                <w:color w:val="392C69"/>
              </w:rPr>
              <w:t xml:space="preserve">, от 22.05.2018 </w:t>
            </w:r>
            <w:hyperlink r:id="rId10">
              <w:r>
                <w:rPr>
                  <w:color w:val="0000FF"/>
                </w:rPr>
                <w:t>N 1206-НПА</w:t>
              </w:r>
            </w:hyperlink>
            <w:r>
              <w:rPr>
                <w:color w:val="392C69"/>
              </w:rPr>
              <w:t>,</w:t>
            </w:r>
          </w:p>
          <w:p w:rsidR="00972DA4" w:rsidRDefault="00972DA4">
            <w:pPr>
              <w:pStyle w:val="ConsPlusNormal"/>
              <w:jc w:val="center"/>
            </w:pPr>
            <w:r>
              <w:rPr>
                <w:color w:val="392C69"/>
              </w:rPr>
              <w:t xml:space="preserve">от 17.07.2018 </w:t>
            </w:r>
            <w:hyperlink r:id="rId11">
              <w:r>
                <w:rPr>
                  <w:color w:val="0000FF"/>
                </w:rPr>
                <w:t>N 1675-НПА</w:t>
              </w:r>
            </w:hyperlink>
            <w:r>
              <w:rPr>
                <w:color w:val="392C69"/>
              </w:rPr>
              <w:t xml:space="preserve">, от 12.11.2018 </w:t>
            </w:r>
            <w:hyperlink r:id="rId12">
              <w:r>
                <w:rPr>
                  <w:color w:val="0000FF"/>
                </w:rPr>
                <w:t>N 2620-НПА</w:t>
              </w:r>
            </w:hyperlink>
            <w:r>
              <w:rPr>
                <w:color w:val="392C69"/>
              </w:rPr>
              <w:t>,</w:t>
            </w:r>
          </w:p>
          <w:p w:rsidR="00972DA4" w:rsidRDefault="00972DA4">
            <w:pPr>
              <w:pStyle w:val="ConsPlusNormal"/>
              <w:jc w:val="center"/>
            </w:pPr>
            <w:r>
              <w:rPr>
                <w:color w:val="392C69"/>
              </w:rPr>
              <w:t xml:space="preserve">от 31.03.2020 </w:t>
            </w:r>
            <w:hyperlink r:id="rId13">
              <w:r>
                <w:rPr>
                  <w:color w:val="0000FF"/>
                </w:rPr>
                <w:t>N 738-НПА</w:t>
              </w:r>
            </w:hyperlink>
            <w:r>
              <w:rPr>
                <w:color w:val="392C69"/>
              </w:rPr>
              <w:t xml:space="preserve">, от 13.04.2021 </w:t>
            </w:r>
            <w:hyperlink r:id="rId14">
              <w:r>
                <w:rPr>
                  <w:color w:val="0000FF"/>
                </w:rPr>
                <w:t>N 802-НПА</w:t>
              </w:r>
            </w:hyperlink>
            <w:r>
              <w:rPr>
                <w:color w:val="392C69"/>
              </w:rPr>
              <w:t>,</w:t>
            </w:r>
          </w:p>
          <w:p w:rsidR="00972DA4" w:rsidRDefault="00972DA4">
            <w:pPr>
              <w:pStyle w:val="ConsPlusNormal"/>
              <w:jc w:val="center"/>
            </w:pPr>
            <w:r>
              <w:rPr>
                <w:color w:val="392C69"/>
              </w:rPr>
              <w:t xml:space="preserve">от 21.06.2021 </w:t>
            </w:r>
            <w:hyperlink r:id="rId15">
              <w:r>
                <w:rPr>
                  <w:color w:val="0000FF"/>
                </w:rPr>
                <w:t>N 1418-НПА</w:t>
              </w:r>
            </w:hyperlink>
            <w:r>
              <w:rPr>
                <w:color w:val="392C69"/>
              </w:rPr>
              <w:t xml:space="preserve">, от 27.05.2022 </w:t>
            </w:r>
            <w:hyperlink r:id="rId16">
              <w:r>
                <w:rPr>
                  <w:color w:val="0000FF"/>
                </w:rPr>
                <w:t>N 1339-НПА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2DA4" w:rsidRDefault="00972DA4">
            <w:pPr>
              <w:pStyle w:val="ConsPlusNormal"/>
            </w:pPr>
          </w:p>
        </w:tc>
      </w:tr>
    </w:tbl>
    <w:p w:rsidR="00972DA4" w:rsidRDefault="00972DA4">
      <w:pPr>
        <w:pStyle w:val="ConsPlusNormal"/>
        <w:jc w:val="both"/>
      </w:pPr>
    </w:p>
    <w:p w:rsidR="00972DA4" w:rsidRDefault="00972DA4">
      <w:pPr>
        <w:pStyle w:val="ConsPlusNormal"/>
        <w:ind w:firstLine="540"/>
        <w:jc w:val="both"/>
      </w:pPr>
      <w:r>
        <w:t xml:space="preserve">В соответствии с Федеральным </w:t>
      </w:r>
      <w:hyperlink r:id="rId1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8">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9">
        <w:r>
          <w:rPr>
            <w:color w:val="0000FF"/>
          </w:rPr>
          <w:t>постановлением</w:t>
        </w:r>
      </w:hyperlink>
      <w:r>
        <w:t xml:space="preserve"> администрации Уссурийского городского округа от 27 января 2011 года N 206-НПА "Об установлении Порядка разработки и утверждения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Приморского края и Порядка разработки и утверждения административных регламентов предоставления муниципальных услуг", постановляет:</w:t>
      </w:r>
    </w:p>
    <w:p w:rsidR="00972DA4" w:rsidRDefault="00972DA4">
      <w:pPr>
        <w:pStyle w:val="ConsPlusNormal"/>
        <w:jc w:val="both"/>
      </w:pPr>
      <w:r>
        <w:t xml:space="preserve">(в ред. </w:t>
      </w:r>
      <w:hyperlink r:id="rId20">
        <w:r>
          <w:rPr>
            <w:color w:val="0000FF"/>
          </w:rPr>
          <w:t>Постановления</w:t>
        </w:r>
      </w:hyperlink>
      <w:r>
        <w:t xml:space="preserve"> администрации Уссурийского городского округа от 21.06.2021 N 1418-НПА)</w:t>
      </w:r>
    </w:p>
    <w:p w:rsidR="00972DA4" w:rsidRDefault="00972DA4">
      <w:pPr>
        <w:pStyle w:val="ConsPlusNormal"/>
        <w:spacing w:before="240"/>
        <w:ind w:firstLine="540"/>
        <w:jc w:val="both"/>
      </w:pPr>
      <w:r>
        <w:t xml:space="preserve">1. Утвердить административный </w:t>
      </w:r>
      <w:hyperlink w:anchor="P45">
        <w:r>
          <w:rPr>
            <w:color w:val="0000FF"/>
          </w:rPr>
          <w:t>регламент</w:t>
        </w:r>
      </w:hyperlink>
      <w:r>
        <w:t xml:space="preserve">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(прилагается).</w:t>
      </w:r>
    </w:p>
    <w:p w:rsidR="00972DA4" w:rsidRDefault="00972DA4">
      <w:pPr>
        <w:pStyle w:val="ConsPlusNormal"/>
        <w:jc w:val="both"/>
      </w:pPr>
      <w:r>
        <w:t xml:space="preserve">(п. 1 в ред. </w:t>
      </w:r>
      <w:hyperlink r:id="rId21">
        <w:r>
          <w:rPr>
            <w:color w:val="0000FF"/>
          </w:rPr>
          <w:t>Постановления</w:t>
        </w:r>
      </w:hyperlink>
      <w:r>
        <w:t xml:space="preserve"> администрации Уссурийского городского округа от 28.06.2017 N 1989-НПА)</w:t>
      </w:r>
    </w:p>
    <w:p w:rsidR="00972DA4" w:rsidRDefault="00972DA4">
      <w:pPr>
        <w:pStyle w:val="ConsPlusNormal"/>
        <w:spacing w:before="240"/>
        <w:ind w:firstLine="540"/>
        <w:jc w:val="both"/>
      </w:pPr>
      <w:r>
        <w:t>2. Информационно-аналитическому управлению администрации Уссурийского городского округа (Софиенко) разместить настоящее постановление на официальном сайте администрации Уссурийского городского округа.</w:t>
      </w:r>
    </w:p>
    <w:p w:rsidR="00972DA4" w:rsidRDefault="00972DA4">
      <w:pPr>
        <w:pStyle w:val="ConsPlusNormal"/>
        <w:spacing w:before="240"/>
        <w:ind w:firstLine="540"/>
        <w:jc w:val="both"/>
      </w:pPr>
      <w:r>
        <w:t xml:space="preserve">3. Отделу пресс-службы аппарата администрации Уссурийского городского округа </w:t>
      </w:r>
      <w:r>
        <w:lastRenderedPageBreak/>
        <w:t>(Полтаробатько) опубликовать настоящее постановление в средствах массовой информации.</w:t>
      </w:r>
    </w:p>
    <w:p w:rsidR="00972DA4" w:rsidRDefault="00972DA4">
      <w:pPr>
        <w:pStyle w:val="ConsPlusNormal"/>
        <w:jc w:val="both"/>
      </w:pPr>
    </w:p>
    <w:p w:rsidR="00972DA4" w:rsidRDefault="00972DA4">
      <w:pPr>
        <w:pStyle w:val="ConsPlusNormal"/>
        <w:jc w:val="right"/>
      </w:pPr>
      <w:r>
        <w:t>Глава Уссурийского городского округа -</w:t>
      </w:r>
    </w:p>
    <w:p w:rsidR="00972DA4" w:rsidRDefault="00972DA4">
      <w:pPr>
        <w:pStyle w:val="ConsPlusNormal"/>
        <w:jc w:val="right"/>
      </w:pPr>
      <w:r>
        <w:t>глава администрации Уссурийского</w:t>
      </w:r>
    </w:p>
    <w:p w:rsidR="00972DA4" w:rsidRDefault="00972DA4">
      <w:pPr>
        <w:pStyle w:val="ConsPlusNormal"/>
        <w:jc w:val="right"/>
      </w:pPr>
      <w:r>
        <w:t>городского округа</w:t>
      </w:r>
    </w:p>
    <w:p w:rsidR="00972DA4" w:rsidRDefault="00972DA4">
      <w:pPr>
        <w:pStyle w:val="ConsPlusNormal"/>
        <w:jc w:val="right"/>
      </w:pPr>
      <w:r>
        <w:t>С.П.РУДИЦА</w:t>
      </w:r>
    </w:p>
    <w:p w:rsidR="00972DA4" w:rsidRDefault="00972DA4">
      <w:pPr>
        <w:pStyle w:val="ConsPlusNormal"/>
        <w:jc w:val="both"/>
      </w:pPr>
    </w:p>
    <w:p w:rsidR="00972DA4" w:rsidRDefault="00972DA4">
      <w:pPr>
        <w:pStyle w:val="ConsPlusNormal"/>
        <w:jc w:val="both"/>
      </w:pPr>
    </w:p>
    <w:p w:rsidR="00972DA4" w:rsidRDefault="00972DA4">
      <w:pPr>
        <w:pStyle w:val="ConsPlusNormal"/>
        <w:jc w:val="both"/>
      </w:pPr>
    </w:p>
    <w:p w:rsidR="00972DA4" w:rsidRDefault="00972DA4">
      <w:pPr>
        <w:pStyle w:val="ConsPlusNormal"/>
        <w:jc w:val="both"/>
      </w:pPr>
    </w:p>
    <w:p w:rsidR="00972DA4" w:rsidRDefault="00972DA4">
      <w:pPr>
        <w:pStyle w:val="ConsPlusNormal"/>
        <w:jc w:val="both"/>
      </w:pPr>
    </w:p>
    <w:p w:rsidR="00972DA4" w:rsidRDefault="00972DA4">
      <w:pPr>
        <w:pStyle w:val="ConsPlusNormal"/>
        <w:jc w:val="right"/>
        <w:outlineLvl w:val="0"/>
      </w:pPr>
      <w:r>
        <w:t>Утвержден</w:t>
      </w:r>
    </w:p>
    <w:p w:rsidR="00972DA4" w:rsidRDefault="00972DA4">
      <w:pPr>
        <w:pStyle w:val="ConsPlusNormal"/>
        <w:jc w:val="right"/>
      </w:pPr>
      <w:r>
        <w:t>постановлением</w:t>
      </w:r>
    </w:p>
    <w:p w:rsidR="00972DA4" w:rsidRDefault="00972DA4">
      <w:pPr>
        <w:pStyle w:val="ConsPlusNormal"/>
        <w:jc w:val="right"/>
      </w:pPr>
      <w:r>
        <w:t>администрации</w:t>
      </w:r>
    </w:p>
    <w:p w:rsidR="00972DA4" w:rsidRDefault="00972DA4">
      <w:pPr>
        <w:pStyle w:val="ConsPlusNormal"/>
        <w:jc w:val="right"/>
      </w:pPr>
      <w:r>
        <w:t>Уссурийского</w:t>
      </w:r>
    </w:p>
    <w:p w:rsidR="00972DA4" w:rsidRDefault="00972DA4">
      <w:pPr>
        <w:pStyle w:val="ConsPlusNormal"/>
        <w:jc w:val="right"/>
      </w:pPr>
      <w:r>
        <w:t>городского округа</w:t>
      </w:r>
    </w:p>
    <w:p w:rsidR="00972DA4" w:rsidRDefault="00972DA4">
      <w:pPr>
        <w:pStyle w:val="ConsPlusNormal"/>
        <w:jc w:val="right"/>
      </w:pPr>
      <w:r>
        <w:t>от 01.04.2013 N 1195-НПА</w:t>
      </w:r>
    </w:p>
    <w:p w:rsidR="00972DA4" w:rsidRDefault="00972DA4">
      <w:pPr>
        <w:pStyle w:val="ConsPlusNormal"/>
        <w:jc w:val="both"/>
      </w:pPr>
    </w:p>
    <w:p w:rsidR="00972DA4" w:rsidRDefault="00972DA4">
      <w:pPr>
        <w:pStyle w:val="ConsPlusTitle"/>
        <w:jc w:val="center"/>
      </w:pPr>
      <w:bookmarkStart w:id="1" w:name="P45"/>
      <w:bookmarkEnd w:id="1"/>
      <w:r>
        <w:t>АДМИНИСТРАТИВНЫЙ РЕГЛАМЕНТ</w:t>
      </w:r>
    </w:p>
    <w:p w:rsidR="00972DA4" w:rsidRDefault="00972DA4">
      <w:pPr>
        <w:pStyle w:val="ConsPlusTitle"/>
        <w:jc w:val="center"/>
      </w:pPr>
      <w:r>
        <w:t>ПО ПРЕДОСТАВЛЕНИЮ МУНИЦИПАЛЬНОЙ УСЛУГИ "ПРИЗНАНИЕ</w:t>
      </w:r>
    </w:p>
    <w:p w:rsidR="00972DA4" w:rsidRDefault="00972DA4">
      <w:pPr>
        <w:pStyle w:val="ConsPlusTitle"/>
        <w:jc w:val="center"/>
      </w:pPr>
      <w:r>
        <w:t>ПОМЕЩЕНИЯ ЖИЛЫМ ПОМЕЩЕНИЕМ, ЖИЛОГО ПОМЕЩЕНИЯ НЕПРИГОДНЫМ</w:t>
      </w:r>
    </w:p>
    <w:p w:rsidR="00972DA4" w:rsidRDefault="00972DA4">
      <w:pPr>
        <w:pStyle w:val="ConsPlusTitle"/>
        <w:jc w:val="center"/>
      </w:pPr>
      <w:r>
        <w:t>ДЛЯ ПРОЖИВАНИЯ И МНОГОКВАРТИРНОГО ДОМА АВАРИЙНЫМ И</w:t>
      </w:r>
    </w:p>
    <w:p w:rsidR="00972DA4" w:rsidRDefault="00972DA4">
      <w:pPr>
        <w:pStyle w:val="ConsPlusTitle"/>
        <w:jc w:val="center"/>
      </w:pPr>
      <w:r>
        <w:t>ПОДЛЕЖАЩИМ СНОСУ ИЛИ РЕКОНСТРУКЦИИ"</w:t>
      </w:r>
    </w:p>
    <w:p w:rsidR="00972DA4" w:rsidRDefault="00972D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2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DA4" w:rsidRDefault="00972D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DA4" w:rsidRDefault="00972D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DA4" w:rsidRDefault="00972DA4">
            <w:pPr>
              <w:pStyle w:val="ConsPlusNormal"/>
              <w:jc w:val="center"/>
            </w:pPr>
            <w:r>
              <w:rPr>
                <w:color w:val="392C69"/>
              </w:rPr>
              <w:t>Список изменяющих документов</w:t>
            </w:r>
          </w:p>
          <w:p w:rsidR="00972DA4" w:rsidRDefault="00972DA4">
            <w:pPr>
              <w:pStyle w:val="ConsPlusNormal"/>
              <w:jc w:val="center"/>
            </w:pPr>
            <w:r>
              <w:rPr>
                <w:color w:val="392C69"/>
              </w:rPr>
              <w:t>(в ред. Постановлений администрации</w:t>
            </w:r>
          </w:p>
          <w:p w:rsidR="00972DA4" w:rsidRDefault="00972DA4">
            <w:pPr>
              <w:pStyle w:val="ConsPlusNormal"/>
              <w:jc w:val="center"/>
            </w:pPr>
            <w:r>
              <w:rPr>
                <w:color w:val="392C69"/>
              </w:rPr>
              <w:t>Уссурийского городского округа</w:t>
            </w:r>
          </w:p>
          <w:p w:rsidR="00972DA4" w:rsidRDefault="00972DA4">
            <w:pPr>
              <w:pStyle w:val="ConsPlusNormal"/>
              <w:jc w:val="center"/>
            </w:pPr>
            <w:r>
              <w:rPr>
                <w:color w:val="392C69"/>
              </w:rPr>
              <w:t xml:space="preserve">от 11.04.2016 </w:t>
            </w:r>
            <w:hyperlink r:id="rId22">
              <w:r>
                <w:rPr>
                  <w:color w:val="0000FF"/>
                </w:rPr>
                <w:t>N 1022-НПА</w:t>
              </w:r>
            </w:hyperlink>
            <w:r>
              <w:rPr>
                <w:color w:val="392C69"/>
              </w:rPr>
              <w:t xml:space="preserve">, от 30.11.2016 </w:t>
            </w:r>
            <w:hyperlink r:id="rId23">
              <w:r>
                <w:rPr>
                  <w:color w:val="0000FF"/>
                </w:rPr>
                <w:t>N 3637-НПА</w:t>
              </w:r>
            </w:hyperlink>
            <w:r>
              <w:rPr>
                <w:color w:val="392C69"/>
              </w:rPr>
              <w:t>,</w:t>
            </w:r>
          </w:p>
          <w:p w:rsidR="00972DA4" w:rsidRDefault="00972DA4">
            <w:pPr>
              <w:pStyle w:val="ConsPlusNormal"/>
              <w:jc w:val="center"/>
            </w:pPr>
            <w:r>
              <w:rPr>
                <w:color w:val="392C69"/>
              </w:rPr>
              <w:t xml:space="preserve">от 19.04.2017 </w:t>
            </w:r>
            <w:hyperlink r:id="rId24">
              <w:r>
                <w:rPr>
                  <w:color w:val="0000FF"/>
                </w:rPr>
                <w:t>N 1205-НПА</w:t>
              </w:r>
            </w:hyperlink>
            <w:r>
              <w:rPr>
                <w:color w:val="392C69"/>
              </w:rPr>
              <w:t xml:space="preserve">, от 28.06.2017 </w:t>
            </w:r>
            <w:hyperlink r:id="rId25">
              <w:r>
                <w:rPr>
                  <w:color w:val="0000FF"/>
                </w:rPr>
                <w:t>N 1989-НПА</w:t>
              </w:r>
            </w:hyperlink>
            <w:r>
              <w:rPr>
                <w:color w:val="392C69"/>
              </w:rPr>
              <w:t>,</w:t>
            </w:r>
          </w:p>
          <w:p w:rsidR="00972DA4" w:rsidRDefault="00972DA4">
            <w:pPr>
              <w:pStyle w:val="ConsPlusNormal"/>
              <w:jc w:val="center"/>
            </w:pPr>
            <w:r>
              <w:rPr>
                <w:color w:val="392C69"/>
              </w:rPr>
              <w:t xml:space="preserve">от 12.04.2018 </w:t>
            </w:r>
            <w:hyperlink r:id="rId26">
              <w:r>
                <w:rPr>
                  <w:color w:val="0000FF"/>
                </w:rPr>
                <w:t>N 876-НПА</w:t>
              </w:r>
            </w:hyperlink>
            <w:r>
              <w:rPr>
                <w:color w:val="392C69"/>
              </w:rPr>
              <w:t xml:space="preserve">, от 22.05.2018 </w:t>
            </w:r>
            <w:hyperlink r:id="rId27">
              <w:r>
                <w:rPr>
                  <w:color w:val="0000FF"/>
                </w:rPr>
                <w:t>N 1206-НПА</w:t>
              </w:r>
            </w:hyperlink>
            <w:r>
              <w:rPr>
                <w:color w:val="392C69"/>
              </w:rPr>
              <w:t>,</w:t>
            </w:r>
          </w:p>
          <w:p w:rsidR="00972DA4" w:rsidRDefault="00972DA4">
            <w:pPr>
              <w:pStyle w:val="ConsPlusNormal"/>
              <w:jc w:val="center"/>
            </w:pPr>
            <w:r>
              <w:rPr>
                <w:color w:val="392C69"/>
              </w:rPr>
              <w:t xml:space="preserve">от 17.07.2018 </w:t>
            </w:r>
            <w:hyperlink r:id="rId28">
              <w:r>
                <w:rPr>
                  <w:color w:val="0000FF"/>
                </w:rPr>
                <w:t>N 1675-НПА</w:t>
              </w:r>
            </w:hyperlink>
            <w:r>
              <w:rPr>
                <w:color w:val="392C69"/>
              </w:rPr>
              <w:t xml:space="preserve">, от 12.11.2018 </w:t>
            </w:r>
            <w:hyperlink r:id="rId29">
              <w:r>
                <w:rPr>
                  <w:color w:val="0000FF"/>
                </w:rPr>
                <w:t>N 2620-НПА</w:t>
              </w:r>
            </w:hyperlink>
            <w:r>
              <w:rPr>
                <w:color w:val="392C69"/>
              </w:rPr>
              <w:t>,</w:t>
            </w:r>
          </w:p>
          <w:p w:rsidR="00972DA4" w:rsidRDefault="00972DA4">
            <w:pPr>
              <w:pStyle w:val="ConsPlusNormal"/>
              <w:jc w:val="center"/>
            </w:pPr>
            <w:r>
              <w:rPr>
                <w:color w:val="392C69"/>
              </w:rPr>
              <w:t xml:space="preserve">от 31.03.2020 </w:t>
            </w:r>
            <w:hyperlink r:id="rId30">
              <w:r>
                <w:rPr>
                  <w:color w:val="0000FF"/>
                </w:rPr>
                <w:t>N 738-НПА</w:t>
              </w:r>
            </w:hyperlink>
            <w:r>
              <w:rPr>
                <w:color w:val="392C69"/>
              </w:rPr>
              <w:t xml:space="preserve">, от 13.04.2021 </w:t>
            </w:r>
            <w:hyperlink r:id="rId31">
              <w:r>
                <w:rPr>
                  <w:color w:val="0000FF"/>
                </w:rPr>
                <w:t>N 802-НПА</w:t>
              </w:r>
            </w:hyperlink>
            <w:r>
              <w:rPr>
                <w:color w:val="392C69"/>
              </w:rPr>
              <w:t>,</w:t>
            </w:r>
          </w:p>
          <w:p w:rsidR="00972DA4" w:rsidRDefault="00972DA4">
            <w:pPr>
              <w:pStyle w:val="ConsPlusNormal"/>
              <w:jc w:val="center"/>
            </w:pPr>
            <w:r>
              <w:rPr>
                <w:color w:val="392C69"/>
              </w:rPr>
              <w:t xml:space="preserve">от 21.06.2021 </w:t>
            </w:r>
            <w:hyperlink r:id="rId32">
              <w:r>
                <w:rPr>
                  <w:color w:val="0000FF"/>
                </w:rPr>
                <w:t>N 1418-НПА</w:t>
              </w:r>
            </w:hyperlink>
            <w:r>
              <w:rPr>
                <w:color w:val="392C69"/>
              </w:rPr>
              <w:t xml:space="preserve">, от 27.05.2022 </w:t>
            </w:r>
            <w:hyperlink r:id="rId33">
              <w:r>
                <w:rPr>
                  <w:color w:val="0000FF"/>
                </w:rPr>
                <w:t>N 1339-НПА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2DA4" w:rsidRDefault="00972DA4">
            <w:pPr>
              <w:pStyle w:val="ConsPlusNormal"/>
            </w:pPr>
          </w:p>
        </w:tc>
      </w:tr>
    </w:tbl>
    <w:p w:rsidR="00972DA4" w:rsidRDefault="00972DA4">
      <w:pPr>
        <w:pStyle w:val="ConsPlusNormal"/>
        <w:jc w:val="both"/>
      </w:pPr>
    </w:p>
    <w:p w:rsidR="00972DA4" w:rsidRDefault="00972DA4">
      <w:pPr>
        <w:pStyle w:val="ConsPlusTitle"/>
        <w:jc w:val="center"/>
        <w:outlineLvl w:val="1"/>
      </w:pPr>
      <w:r>
        <w:t>I. Общие положения</w:t>
      </w:r>
    </w:p>
    <w:p w:rsidR="00972DA4" w:rsidRDefault="00972DA4">
      <w:pPr>
        <w:pStyle w:val="ConsPlusNormal"/>
        <w:jc w:val="both"/>
      </w:pPr>
    </w:p>
    <w:p w:rsidR="00972DA4" w:rsidRDefault="00972DA4">
      <w:pPr>
        <w:pStyle w:val="ConsPlusNormal"/>
        <w:ind w:firstLine="540"/>
        <w:jc w:val="both"/>
      </w:pPr>
      <w:r>
        <w:t>1. Предмет регулирования регламента.</w:t>
      </w:r>
    </w:p>
    <w:p w:rsidR="00972DA4" w:rsidRDefault="00972DA4">
      <w:pPr>
        <w:pStyle w:val="ConsPlusNormal"/>
        <w:spacing w:before="240"/>
        <w:ind w:firstLine="540"/>
        <w:jc w:val="both"/>
      </w:pPr>
      <w:r>
        <w:t>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регламент), разработан в целях повышения качества предоставления муниципальной услуги, установления сроков, последовательности административных процедур и административных действий, обеспечения информационной открытости и прозрачности предоставления муниципальной услуги, информированности потребителей этой услуги о порядке и сроках предоставления муниципальной услуги и повышения доступности муниципальной услуги.</w:t>
      </w:r>
    </w:p>
    <w:p w:rsidR="00972DA4" w:rsidRDefault="00972DA4">
      <w:pPr>
        <w:pStyle w:val="ConsPlusNormal"/>
        <w:jc w:val="both"/>
      </w:pPr>
      <w:r>
        <w:t xml:space="preserve">(в ред. </w:t>
      </w:r>
      <w:hyperlink r:id="rId34">
        <w:r>
          <w:rPr>
            <w:color w:val="0000FF"/>
          </w:rPr>
          <w:t>Постановления</w:t>
        </w:r>
      </w:hyperlink>
      <w:r>
        <w:t xml:space="preserve"> администрации Уссурийского городского округа от 28.06.2017 N 1989-НПА)</w:t>
      </w:r>
    </w:p>
    <w:p w:rsidR="00972DA4" w:rsidRDefault="00972DA4">
      <w:pPr>
        <w:pStyle w:val="ConsPlusNormal"/>
        <w:spacing w:before="240"/>
        <w:ind w:firstLine="540"/>
        <w:jc w:val="both"/>
      </w:pPr>
      <w:r>
        <w:lastRenderedPageBreak/>
        <w:t>2. Круг заявителей.</w:t>
      </w:r>
    </w:p>
    <w:p w:rsidR="00972DA4" w:rsidRDefault="00972DA4">
      <w:pPr>
        <w:pStyle w:val="ConsPlusNormal"/>
        <w:ind w:firstLine="540"/>
        <w:jc w:val="both"/>
      </w:pPr>
      <w:r>
        <w:t xml:space="preserve">(в ред. </w:t>
      </w:r>
      <w:hyperlink r:id="rId35">
        <w:r>
          <w:rPr>
            <w:color w:val="0000FF"/>
          </w:rPr>
          <w:t>Постановления</w:t>
        </w:r>
      </w:hyperlink>
      <w:r>
        <w:t xml:space="preserve"> администрации Уссурийского городского округа от 12.04.2018 N 876-НПА)</w:t>
      </w:r>
    </w:p>
    <w:p w:rsidR="00972DA4" w:rsidRDefault="00972DA4">
      <w:pPr>
        <w:pStyle w:val="ConsPlusNormal"/>
        <w:spacing w:before="240"/>
        <w:ind w:firstLine="540"/>
        <w:jc w:val="both"/>
      </w:pPr>
      <w:r>
        <w:t>Муниципальная услуга предоставляется собственникам, правообладателям или гражданам (нанимателям) жилых помещений.</w:t>
      </w:r>
    </w:p>
    <w:p w:rsidR="00972DA4" w:rsidRDefault="00972DA4">
      <w:pPr>
        <w:pStyle w:val="ConsPlusNormal"/>
        <w:spacing w:before="240"/>
        <w:ind w:firstLine="540"/>
        <w:jc w:val="both"/>
      </w:pPr>
      <w:r>
        <w:t>От имени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972DA4" w:rsidRDefault="00972DA4">
      <w:pPr>
        <w:pStyle w:val="ConsPlusNormal"/>
        <w:spacing w:before="240"/>
        <w:ind w:firstLine="540"/>
        <w:jc w:val="both"/>
      </w:pPr>
      <w:r>
        <w:t>3. Требования к порядку информирования о предоставлении муниципальной услуги.</w:t>
      </w:r>
    </w:p>
    <w:p w:rsidR="00972DA4" w:rsidRDefault="00972DA4">
      <w:pPr>
        <w:pStyle w:val="ConsPlusNormal"/>
        <w:ind w:firstLine="540"/>
        <w:jc w:val="both"/>
      </w:pPr>
      <w:r>
        <w:t xml:space="preserve">(в ред. </w:t>
      </w:r>
      <w:hyperlink r:id="rId36">
        <w:r>
          <w:rPr>
            <w:color w:val="0000FF"/>
          </w:rPr>
          <w:t>Постановления</w:t>
        </w:r>
      </w:hyperlink>
      <w:r>
        <w:t xml:space="preserve"> администрации Уссурийского городского округа от 31.03.2020 N 738-НПА)</w:t>
      </w:r>
    </w:p>
    <w:p w:rsidR="00972DA4" w:rsidRDefault="00972DA4">
      <w:pPr>
        <w:pStyle w:val="ConsPlusNormal"/>
        <w:spacing w:before="240"/>
        <w:ind w:firstLine="540"/>
        <w:jc w:val="both"/>
      </w:pPr>
      <w:r>
        <w:t>Информирование заявителей о порядке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в сети Интернет на официальном сайте администрации Уссурийского городского округа.</w:t>
      </w:r>
    </w:p>
    <w:p w:rsidR="00972DA4" w:rsidRDefault="00972DA4">
      <w:pPr>
        <w:pStyle w:val="ConsPlusNormal"/>
        <w:spacing w:before="240"/>
        <w:ind w:firstLine="540"/>
        <w:jc w:val="both"/>
      </w:pPr>
      <w:hyperlink w:anchor="P857">
        <w:r>
          <w:rPr>
            <w:color w:val="0000FF"/>
          </w:rPr>
          <w:t>Информация</w:t>
        </w:r>
      </w:hyperlink>
      <w:r>
        <w:t xml:space="preserve"> о месте нахождения и графике работы органов администрации городского округа, предоставляющих муниципальную услугу, способы получения информации о месте нахождения и графиках работы органов администрации городского округа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справочные телефоны органов администрации городского округа, предоставляющих муниципальную услугу, организаций, участвующих в предоставлении муниципальной услуги отражена в приложении N 5 к регламенту.</w:t>
      </w:r>
    </w:p>
    <w:p w:rsidR="00972DA4" w:rsidRDefault="00972DA4">
      <w:pPr>
        <w:pStyle w:val="ConsPlusNormal"/>
        <w:spacing w:before="240"/>
        <w:ind w:firstLine="540"/>
        <w:jc w:val="both"/>
      </w:pPr>
      <w:r>
        <w:t>На официальном сайте администрации Уссурийского городского округа, на информационном стенде в помещении Многофункционального центра размещаются:</w:t>
      </w:r>
    </w:p>
    <w:p w:rsidR="00972DA4" w:rsidRDefault="00972DA4">
      <w:pPr>
        <w:pStyle w:val="ConsPlusNormal"/>
        <w:spacing w:before="240"/>
        <w:ind w:firstLine="540"/>
        <w:jc w:val="both"/>
      </w:pPr>
      <w:r>
        <w:t>текст регламента (полная версия на официальном сайте администрации Уссурийского городского округа, выписка из регламента на информационном стенде в помещении Многофункционального центра);</w:t>
      </w:r>
    </w:p>
    <w:p w:rsidR="00972DA4" w:rsidRDefault="00972DA4">
      <w:pPr>
        <w:pStyle w:val="ConsPlusNormal"/>
        <w:spacing w:before="240"/>
        <w:ind w:firstLine="540"/>
        <w:jc w:val="both"/>
      </w:pPr>
      <w:hyperlink w:anchor="P513">
        <w:r>
          <w:rPr>
            <w:color w:val="0000FF"/>
          </w:rPr>
          <w:t>блок-схема</w:t>
        </w:r>
      </w:hyperlink>
      <w:r>
        <w:t xml:space="preserve"> (приложение N 1 к регламенту), краткое описание порядка предоставления муниципальной услуги;</w:t>
      </w:r>
    </w:p>
    <w:p w:rsidR="00972DA4" w:rsidRDefault="00972DA4">
      <w:pPr>
        <w:pStyle w:val="ConsPlusNormal"/>
        <w:spacing w:before="240"/>
        <w:ind w:firstLine="540"/>
        <w:jc w:val="both"/>
      </w:pPr>
      <w:r>
        <w:t>перечень документов, необходимых для предоставления муниципальной услуги.</w:t>
      </w:r>
    </w:p>
    <w:p w:rsidR="00972DA4" w:rsidRDefault="00972DA4">
      <w:pPr>
        <w:pStyle w:val="ConsPlusNormal"/>
        <w:spacing w:before="240"/>
        <w:ind w:firstLine="540"/>
        <w:jc w:val="both"/>
      </w:pPr>
      <w:r>
        <w:t>Информация о муниципальной услуге предоставляется непосредственно в помещениях управления жилищной политики администрации Уссурийского городского округа (далее - уполномоченный орган) и Многофункционального центра, а также по телефону, по письменным обращениям, электронной почте, посредством ее размещения на интернет-сайтах уполномоченного органа и Многофункционального центра.</w:t>
      </w:r>
    </w:p>
    <w:p w:rsidR="00972DA4" w:rsidRDefault="00972DA4">
      <w:pPr>
        <w:pStyle w:val="ConsPlusNormal"/>
        <w:spacing w:before="240"/>
        <w:ind w:firstLine="540"/>
        <w:jc w:val="both"/>
      </w:pPr>
      <w:r>
        <w:t>Должностными лицами, ответственными за информирование по всем вопросам, связанным с предоставлением муниципальной услуги, являются специалисты уполномоченного органа и Многофункционального центра, ответственные за прием заявления и документов от заявителя, представителя заявителя.</w:t>
      </w:r>
    </w:p>
    <w:p w:rsidR="00972DA4" w:rsidRDefault="00972DA4">
      <w:pPr>
        <w:pStyle w:val="ConsPlusNormal"/>
        <w:spacing w:before="240"/>
        <w:ind w:firstLine="540"/>
        <w:jc w:val="both"/>
      </w:pPr>
      <w:r>
        <w:t>Информирование заявителей осуществляется по следующим вопросам:</w:t>
      </w:r>
    </w:p>
    <w:p w:rsidR="00972DA4" w:rsidRDefault="00972DA4">
      <w:pPr>
        <w:pStyle w:val="ConsPlusNormal"/>
        <w:spacing w:before="240"/>
        <w:ind w:firstLine="540"/>
        <w:jc w:val="both"/>
      </w:pPr>
      <w:r>
        <w:lastRenderedPageBreak/>
        <w:t>а) о правовых основаниях предоставления муниципальной услуги;</w:t>
      </w:r>
    </w:p>
    <w:p w:rsidR="00972DA4" w:rsidRDefault="00972DA4">
      <w:pPr>
        <w:pStyle w:val="ConsPlusNormal"/>
        <w:spacing w:before="240"/>
        <w:ind w:firstLine="540"/>
        <w:jc w:val="both"/>
      </w:pPr>
      <w:r>
        <w:t>б) о сроках предоставления муниципальной услуги;</w:t>
      </w:r>
    </w:p>
    <w:p w:rsidR="00972DA4" w:rsidRDefault="00972DA4">
      <w:pPr>
        <w:pStyle w:val="ConsPlusNormal"/>
        <w:spacing w:before="240"/>
        <w:ind w:firstLine="540"/>
        <w:jc w:val="both"/>
      </w:pPr>
      <w:r>
        <w:t>в) о порядке предоставления муниципальной услуги и последовательности административных процедур (действий) при предоставлении муниципальной услуги;</w:t>
      </w:r>
    </w:p>
    <w:p w:rsidR="00972DA4" w:rsidRDefault="00972DA4">
      <w:pPr>
        <w:pStyle w:val="ConsPlusNormal"/>
        <w:spacing w:before="240"/>
        <w:ind w:firstLine="540"/>
        <w:jc w:val="both"/>
      </w:pPr>
      <w:r>
        <w:t>г) об основаниях для отказа в приеме документов;</w:t>
      </w:r>
    </w:p>
    <w:p w:rsidR="00972DA4" w:rsidRDefault="00972DA4">
      <w:pPr>
        <w:pStyle w:val="ConsPlusNormal"/>
        <w:spacing w:before="240"/>
        <w:ind w:firstLine="540"/>
        <w:jc w:val="both"/>
      </w:pPr>
      <w:r>
        <w:t>д) об основаниях для отказа в предоставлении муниципальной услуги;</w:t>
      </w:r>
    </w:p>
    <w:p w:rsidR="00972DA4" w:rsidRDefault="00972DA4">
      <w:pPr>
        <w:pStyle w:val="ConsPlusNormal"/>
        <w:spacing w:before="240"/>
        <w:ind w:firstLine="540"/>
        <w:jc w:val="both"/>
      </w:pPr>
      <w:r>
        <w:t>е) о порядке обжалования действий (бездействия), а также решений должностных лиц органа местного самоуправления и (или) организации, участвующей в предоставлении муниципальной услуги;</w:t>
      </w:r>
    </w:p>
    <w:p w:rsidR="00972DA4" w:rsidRDefault="00972DA4">
      <w:pPr>
        <w:pStyle w:val="ConsPlusNormal"/>
        <w:spacing w:before="240"/>
        <w:ind w:firstLine="540"/>
        <w:jc w:val="both"/>
      </w:pPr>
      <w:r>
        <w:t>ж) о времени и месте приема и выдачи документов;</w:t>
      </w:r>
    </w:p>
    <w:p w:rsidR="00972DA4" w:rsidRDefault="00972DA4">
      <w:pPr>
        <w:pStyle w:val="ConsPlusNormal"/>
        <w:spacing w:before="240"/>
        <w:ind w:firstLine="540"/>
        <w:jc w:val="both"/>
      </w:pPr>
      <w:r>
        <w:t>з) о стадиях реализации муниципальной услуги;</w:t>
      </w:r>
    </w:p>
    <w:p w:rsidR="00972DA4" w:rsidRDefault="00972DA4">
      <w:pPr>
        <w:pStyle w:val="ConsPlusNormal"/>
        <w:spacing w:before="240"/>
        <w:ind w:firstLine="540"/>
        <w:jc w:val="both"/>
      </w:pPr>
      <w:r>
        <w:t>и)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972DA4" w:rsidRDefault="00972DA4">
      <w:pPr>
        <w:pStyle w:val="ConsPlusNormal"/>
        <w:spacing w:before="240"/>
        <w:ind w:firstLine="540"/>
        <w:jc w:val="both"/>
      </w:pPr>
      <w:r>
        <w:t>к) о предусмотренной ответственности законодательством Российской Федерации ответственности должностных лиц органов, предоставляющих муниципальную услугу, работников Многофункционального центра, работников привлекаемых организаций, за нарушение порядка предоставления муниципальной услуги;</w:t>
      </w:r>
    </w:p>
    <w:p w:rsidR="00972DA4" w:rsidRDefault="00972DA4">
      <w:pPr>
        <w:pStyle w:val="ConsPlusNormal"/>
        <w:spacing w:before="240"/>
        <w:ind w:firstLine="540"/>
        <w:jc w:val="both"/>
      </w:pPr>
      <w:r>
        <w:t>л) о порядке возмещения вреда, причиненного заявителю в результате ненадлежащего исполнения либо неисполнения Многофункционального центра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972DA4" w:rsidRDefault="00972DA4">
      <w:pPr>
        <w:pStyle w:val="ConsPlusNormal"/>
        <w:spacing w:before="240"/>
        <w:ind w:firstLine="540"/>
        <w:jc w:val="both"/>
      </w:pPr>
      <w:r>
        <w:t>м) о режиме работы и адресах иных Многофункциональных центров и привлекаемых организаций, находящихся на территории субъекта Российской Федерации;</w:t>
      </w:r>
    </w:p>
    <w:p w:rsidR="00972DA4" w:rsidRDefault="00972DA4">
      <w:pPr>
        <w:pStyle w:val="ConsPlusNormal"/>
        <w:spacing w:before="240"/>
        <w:ind w:firstLine="540"/>
        <w:jc w:val="both"/>
      </w:pPr>
      <w:r>
        <w:t>н) иной информации, необходимой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972DA4" w:rsidRDefault="00972DA4">
      <w:pPr>
        <w:pStyle w:val="ConsPlusNormal"/>
        <w:spacing w:before="240"/>
        <w:ind w:firstLine="540"/>
        <w:jc w:val="both"/>
      </w:pPr>
      <w:r>
        <w:t>При ответах на телефонные звонки специалист, принявший звонок, сообщает свою фамилию, имя, отчество (последнее при наличии) и должность.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компетентного должностного лица. Максимальное время предоставления муниципальной услуги при обращении заявителя по телефону не должно превышать 10 минут.</w:t>
      </w:r>
    </w:p>
    <w:p w:rsidR="00972DA4" w:rsidRDefault="00972DA4">
      <w:pPr>
        <w:pStyle w:val="ConsPlusNormal"/>
        <w:spacing w:before="240"/>
        <w:ind w:firstLine="540"/>
        <w:jc w:val="both"/>
      </w:pPr>
      <w:r>
        <w:t>Информирование посредством личного обращения осуществляют специалист уполномоченного органа, ответственный за предоставление муниципальной услуги, специалист Многофункционального центра. Продолжительность личного приема заявителя специалистом составляет до 15 минут.</w:t>
      </w:r>
    </w:p>
    <w:p w:rsidR="00972DA4" w:rsidRDefault="00972DA4">
      <w:pPr>
        <w:pStyle w:val="ConsPlusNormal"/>
        <w:spacing w:before="240"/>
        <w:ind w:firstLine="540"/>
        <w:jc w:val="both"/>
      </w:pPr>
      <w:r>
        <w:t xml:space="preserve">При информировании по письменным обращениям граждан специалисты, ответственные за предоставление муниципальной услуги, обеспечивают объективное, </w:t>
      </w:r>
      <w:r>
        <w:lastRenderedPageBreak/>
        <w:t>всестороннее и своевременное рассмотрение обращения; ответ в четкой и понятной форме с указанием должности, фамилии, имени, отчества (последующее при наличии), номера телефона исполнителя направляется в виде почтового отправления в адрес заявителя. Письменный ответ в адрес заявителя дается в течение 30 дней с даты поступления письменного обращения.</w:t>
      </w:r>
    </w:p>
    <w:p w:rsidR="00972DA4" w:rsidRDefault="00972DA4">
      <w:pPr>
        <w:pStyle w:val="ConsPlusNormal"/>
        <w:spacing w:before="240"/>
        <w:ind w:firstLine="540"/>
        <w:jc w:val="both"/>
      </w:pPr>
      <w:r>
        <w:t>При информировании по электронной почте ответ на обращение направляется по адресу электронной почты, указанному в обращении.</w:t>
      </w:r>
    </w:p>
    <w:p w:rsidR="00972DA4" w:rsidRDefault="00972DA4">
      <w:pPr>
        <w:pStyle w:val="ConsPlusNormal"/>
        <w:spacing w:before="240"/>
        <w:ind w:firstLine="540"/>
        <w:jc w:val="both"/>
      </w:pPr>
      <w:r>
        <w:t>При ответе на телефонные звонки, устные и письменные обращения заявителей должностные лица, ответственные за предоставление муниципальной услуги, соблюдают правила деловой этики.</w:t>
      </w:r>
    </w:p>
    <w:p w:rsidR="00972DA4" w:rsidRDefault="00972DA4">
      <w:pPr>
        <w:pStyle w:val="ConsPlusNormal"/>
        <w:spacing w:before="240"/>
        <w:ind w:firstLine="540"/>
        <w:jc w:val="both"/>
      </w:pPr>
      <w:r>
        <w:t xml:space="preserve">3(1) - 3(5). Исключены. - </w:t>
      </w:r>
      <w:hyperlink r:id="rId37">
        <w:r>
          <w:rPr>
            <w:color w:val="0000FF"/>
          </w:rPr>
          <w:t>Постановление</w:t>
        </w:r>
      </w:hyperlink>
      <w:r>
        <w:t xml:space="preserve"> администрации Уссурийского городского округа от 31.03.2020 N 738-НПА.</w:t>
      </w:r>
    </w:p>
    <w:p w:rsidR="00972DA4" w:rsidRDefault="00972DA4">
      <w:pPr>
        <w:pStyle w:val="ConsPlusNormal"/>
        <w:jc w:val="both"/>
      </w:pPr>
    </w:p>
    <w:p w:rsidR="00972DA4" w:rsidRDefault="00972DA4">
      <w:pPr>
        <w:pStyle w:val="ConsPlusTitle"/>
        <w:jc w:val="center"/>
        <w:outlineLvl w:val="1"/>
      </w:pPr>
      <w:r>
        <w:t>II. Стандарт предоставления муниципальной услуги</w:t>
      </w:r>
    </w:p>
    <w:p w:rsidR="00972DA4" w:rsidRDefault="00972DA4">
      <w:pPr>
        <w:pStyle w:val="ConsPlusNormal"/>
        <w:jc w:val="both"/>
      </w:pPr>
    </w:p>
    <w:p w:rsidR="00972DA4" w:rsidRDefault="00972DA4">
      <w:pPr>
        <w:pStyle w:val="ConsPlusNormal"/>
        <w:ind w:firstLine="540"/>
        <w:jc w:val="both"/>
      </w:pPr>
      <w:r>
        <w:t>4. Наименование муниципальной услуги.</w:t>
      </w:r>
    </w:p>
    <w:p w:rsidR="00972DA4" w:rsidRDefault="00972DA4">
      <w:pPr>
        <w:pStyle w:val="ConsPlusNormal"/>
        <w:spacing w:before="240"/>
        <w:ind w:firstLine="540"/>
        <w:jc w:val="both"/>
      </w:pPr>
      <w:r>
        <w:t>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муниципальная услуга).</w:t>
      </w:r>
    </w:p>
    <w:p w:rsidR="00972DA4" w:rsidRDefault="00972DA4">
      <w:pPr>
        <w:pStyle w:val="ConsPlusNormal"/>
        <w:jc w:val="both"/>
      </w:pPr>
      <w:r>
        <w:t xml:space="preserve">(в ред. </w:t>
      </w:r>
      <w:hyperlink r:id="rId38">
        <w:r>
          <w:rPr>
            <w:color w:val="0000FF"/>
          </w:rPr>
          <w:t>Постановления</w:t>
        </w:r>
      </w:hyperlink>
      <w:r>
        <w:t xml:space="preserve"> администрации Уссурийского городского округа от 28.06.2017 N 1989-НПА)</w:t>
      </w:r>
    </w:p>
    <w:p w:rsidR="00972DA4" w:rsidRDefault="00972DA4">
      <w:pPr>
        <w:pStyle w:val="ConsPlusNormal"/>
        <w:spacing w:before="240"/>
        <w:ind w:firstLine="540"/>
        <w:jc w:val="both"/>
      </w:pPr>
      <w:r>
        <w:t>5. Наименование органа, предоставляющего муниципальную услугу.</w:t>
      </w:r>
    </w:p>
    <w:p w:rsidR="00972DA4" w:rsidRDefault="00972DA4">
      <w:pPr>
        <w:pStyle w:val="ConsPlusNormal"/>
        <w:spacing w:before="240"/>
        <w:ind w:firstLine="540"/>
        <w:jc w:val="both"/>
      </w:pPr>
      <w:r>
        <w:t>Муниципальная услуга предоставляется администрацией Уссурийского городского округа в лице уполномоченного органа - управления жилищной политики администрации Уссурийского городского округа (далее - управление, уполномоченный орган).</w:t>
      </w:r>
    </w:p>
    <w:p w:rsidR="00972DA4" w:rsidRDefault="00972DA4">
      <w:pPr>
        <w:pStyle w:val="ConsPlusNormal"/>
        <w:spacing w:before="240"/>
        <w:ind w:firstLine="540"/>
        <w:jc w:val="both"/>
      </w:pPr>
      <w:r>
        <w:t>В процессе предоставления муниципальной услуги уполномоченный орган администрации Уссурийского городского округа взаимодействует с:</w:t>
      </w:r>
    </w:p>
    <w:p w:rsidR="00972DA4" w:rsidRDefault="00972DA4">
      <w:pPr>
        <w:pStyle w:val="ConsPlusNormal"/>
        <w:spacing w:before="240"/>
        <w:ind w:firstLine="540"/>
        <w:jc w:val="both"/>
      </w:pPr>
      <w:r>
        <w:t>краевым государственным казенным учреждением "Управление землями и имуществом на территории Приморского края";</w:t>
      </w:r>
    </w:p>
    <w:p w:rsidR="00972DA4" w:rsidRDefault="00972DA4">
      <w:pPr>
        <w:pStyle w:val="ConsPlusNormal"/>
        <w:jc w:val="both"/>
      </w:pPr>
      <w:r>
        <w:t xml:space="preserve">(п. в ред. </w:t>
      </w:r>
      <w:hyperlink r:id="rId39">
        <w:r>
          <w:rPr>
            <w:color w:val="0000FF"/>
          </w:rPr>
          <w:t>Постановления</w:t>
        </w:r>
      </w:hyperlink>
      <w:r>
        <w:t xml:space="preserve"> администрации Уссурийского городского округа от 19.04.2017 N 1205-НПА)</w:t>
      </w:r>
    </w:p>
    <w:p w:rsidR="00972DA4" w:rsidRDefault="00972DA4">
      <w:pPr>
        <w:pStyle w:val="ConsPlusNormal"/>
        <w:spacing w:before="240"/>
        <w:ind w:firstLine="540"/>
        <w:jc w:val="both"/>
      </w:pPr>
      <w:r>
        <w:t>отделом надзорной деятельности Уссурийского городского округа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Приморскому краю;</w:t>
      </w:r>
    </w:p>
    <w:p w:rsidR="00972DA4" w:rsidRDefault="00972DA4">
      <w:pPr>
        <w:pStyle w:val="ConsPlusNormal"/>
        <w:spacing w:before="240"/>
        <w:ind w:firstLine="540"/>
        <w:jc w:val="both"/>
      </w:pPr>
      <w:r>
        <w:t>территориальным отделом управления Роспотребнадзора по Приморскому краю в городе Уссурийске.</w:t>
      </w:r>
    </w:p>
    <w:p w:rsidR="00972DA4" w:rsidRDefault="00972DA4">
      <w:pPr>
        <w:pStyle w:val="ConsPlusNormal"/>
        <w:spacing w:before="240"/>
        <w:ind w:firstLine="540"/>
        <w:jc w:val="both"/>
      </w:pPr>
      <w:r>
        <w:t xml:space="preserve">При предоставлении муниципальной услуги запрещается осуществление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включенных в перечни, указанные в </w:t>
      </w:r>
      <w:hyperlink r:id="rId40">
        <w:r>
          <w:rPr>
            <w:color w:val="0000FF"/>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972DA4" w:rsidRDefault="00972DA4">
      <w:pPr>
        <w:pStyle w:val="ConsPlusNormal"/>
        <w:spacing w:before="240"/>
        <w:ind w:firstLine="540"/>
        <w:jc w:val="both"/>
      </w:pPr>
      <w:r>
        <w:lastRenderedPageBreak/>
        <w:t>6. Результат предоставления муниципальной услуги.</w:t>
      </w:r>
    </w:p>
    <w:p w:rsidR="00972DA4" w:rsidRDefault="00972DA4">
      <w:pPr>
        <w:pStyle w:val="ConsPlusNormal"/>
        <w:spacing w:before="240"/>
        <w:ind w:firstLine="540"/>
        <w:jc w:val="both"/>
      </w:pPr>
      <w:bookmarkStart w:id="2" w:name="P114"/>
      <w:bookmarkEnd w:id="2"/>
      <w:r>
        <w:t xml:space="preserve">а) Результатом предоставления муниципальной услуги является решение (в виде </w:t>
      </w:r>
      <w:hyperlink w:anchor="P662">
        <w:r>
          <w:rPr>
            <w:color w:val="0000FF"/>
          </w:rPr>
          <w:t>заключения</w:t>
        </w:r>
      </w:hyperlink>
      <w:r>
        <w:t>) (приложение N 3) межведомственной комиссии с принятием ею соответствующего решения:</w:t>
      </w:r>
    </w:p>
    <w:p w:rsidR="00972DA4" w:rsidRDefault="00972DA4">
      <w:pPr>
        <w:pStyle w:val="ConsPlusNormal"/>
        <w:spacing w:before="240"/>
        <w:ind w:firstLine="540"/>
        <w:jc w:val="both"/>
      </w:pPr>
      <w:r>
        <w:t>о соответствии помещения требованиям, предъявляемым к жилому помещению, и его пригодности для проживания;</w:t>
      </w:r>
    </w:p>
    <w:p w:rsidR="00972DA4" w:rsidRDefault="00972DA4">
      <w:pPr>
        <w:pStyle w:val="ConsPlusNormal"/>
        <w:spacing w:before="240"/>
        <w:ind w:firstLine="540"/>
        <w:jc w:val="both"/>
      </w:pPr>
      <w:r>
        <w:t>о выявлении оснований для признания помещения подлежащим капитальному ремонту,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w:t>
      </w:r>
    </w:p>
    <w:p w:rsidR="00972DA4" w:rsidRDefault="00972DA4">
      <w:pPr>
        <w:pStyle w:val="ConsPlusNormal"/>
        <w:spacing w:before="240"/>
        <w:ind w:firstLine="540"/>
        <w:jc w:val="both"/>
      </w:pPr>
      <w:r>
        <w:t>о выявлении оснований для признания помещения непригодным для проживания;</w:t>
      </w:r>
    </w:p>
    <w:p w:rsidR="00972DA4" w:rsidRDefault="00972DA4">
      <w:pPr>
        <w:pStyle w:val="ConsPlusNormal"/>
        <w:spacing w:before="240"/>
        <w:ind w:firstLine="540"/>
        <w:jc w:val="both"/>
      </w:pPr>
      <w:r>
        <w:t>об отсутствии оснований для признания жилого помещения непригодным для проживания;</w:t>
      </w:r>
    </w:p>
    <w:p w:rsidR="00972DA4" w:rsidRDefault="00972DA4">
      <w:pPr>
        <w:pStyle w:val="ConsPlusNormal"/>
        <w:jc w:val="both"/>
      </w:pPr>
      <w:r>
        <w:t xml:space="preserve">(абзац введен </w:t>
      </w:r>
      <w:hyperlink r:id="rId41">
        <w:r>
          <w:rPr>
            <w:color w:val="0000FF"/>
          </w:rPr>
          <w:t>Постановлением</w:t>
        </w:r>
      </w:hyperlink>
      <w:r>
        <w:t xml:space="preserve"> администрации Уссурийского городского округа от 27.05.2022 N 1339-НПА)</w:t>
      </w:r>
    </w:p>
    <w:p w:rsidR="00972DA4" w:rsidRDefault="00972DA4">
      <w:pPr>
        <w:pStyle w:val="ConsPlusNormal"/>
        <w:spacing w:before="240"/>
        <w:ind w:firstLine="540"/>
        <w:jc w:val="both"/>
      </w:pPr>
      <w:r>
        <w:t>о выявлении оснований для признания многоквартирного дома аварийным и подлежащим реконструкции;</w:t>
      </w:r>
    </w:p>
    <w:p w:rsidR="00972DA4" w:rsidRDefault="00972DA4">
      <w:pPr>
        <w:pStyle w:val="ConsPlusNormal"/>
        <w:spacing w:before="240"/>
        <w:ind w:firstLine="540"/>
        <w:jc w:val="both"/>
      </w:pPr>
      <w:r>
        <w:t>о выявлении оснований для признания многоквартирного дома аварийным и подлежащим сносу;</w:t>
      </w:r>
    </w:p>
    <w:p w:rsidR="00972DA4" w:rsidRDefault="00972DA4">
      <w:pPr>
        <w:pStyle w:val="ConsPlusNormal"/>
        <w:spacing w:before="240"/>
        <w:ind w:firstLine="540"/>
        <w:jc w:val="both"/>
      </w:pPr>
      <w:r>
        <w:t>об отсутствии оснований для признания многоквартирного дома аварийным и подлежащим сносу или реконструкции;</w:t>
      </w:r>
    </w:p>
    <w:p w:rsidR="00972DA4" w:rsidRDefault="00972DA4">
      <w:pPr>
        <w:pStyle w:val="ConsPlusNormal"/>
        <w:jc w:val="both"/>
      </w:pPr>
      <w:r>
        <w:t xml:space="preserve">(абзац введен </w:t>
      </w:r>
      <w:hyperlink r:id="rId42">
        <w:r>
          <w:rPr>
            <w:color w:val="0000FF"/>
          </w:rPr>
          <w:t>Постановлением</w:t>
        </w:r>
      </w:hyperlink>
      <w:r>
        <w:t xml:space="preserve"> администрации Уссурийского городского округа от 13.04.2021 N 802-НПА)</w:t>
      </w:r>
    </w:p>
    <w:p w:rsidR="00972DA4" w:rsidRDefault="00972DA4">
      <w:pPr>
        <w:pStyle w:val="ConsPlusNormal"/>
        <w:jc w:val="both"/>
      </w:pPr>
      <w:r>
        <w:t xml:space="preserve">(пп. "а" в ред. </w:t>
      </w:r>
      <w:hyperlink r:id="rId43">
        <w:r>
          <w:rPr>
            <w:color w:val="0000FF"/>
          </w:rPr>
          <w:t>Постановления</w:t>
        </w:r>
      </w:hyperlink>
      <w:r>
        <w:t xml:space="preserve"> администрации Уссурийского городского округа от 11.04.2016 N 1022-НПА)</w:t>
      </w:r>
    </w:p>
    <w:p w:rsidR="00972DA4" w:rsidRDefault="00972DA4">
      <w:pPr>
        <w:pStyle w:val="ConsPlusNormal"/>
        <w:spacing w:before="240"/>
        <w:ind w:firstLine="540"/>
        <w:jc w:val="both"/>
      </w:pPr>
      <w:bookmarkStart w:id="3" w:name="P125"/>
      <w:bookmarkEnd w:id="3"/>
      <w:r>
        <w:t>б) постановление администрации Уссурийского городского округа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постановление)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972DA4" w:rsidRDefault="00972DA4">
      <w:pPr>
        <w:pStyle w:val="ConsPlusNormal"/>
        <w:jc w:val="both"/>
      </w:pPr>
      <w:r>
        <w:t xml:space="preserve">(пп. "б" в ред. </w:t>
      </w:r>
      <w:hyperlink r:id="rId44">
        <w:r>
          <w:rPr>
            <w:color w:val="0000FF"/>
          </w:rPr>
          <w:t>Постановления</w:t>
        </w:r>
      </w:hyperlink>
      <w:r>
        <w:t xml:space="preserve"> администрации Уссурийского городского округа от 13.04.2021 N 802-НПА)</w:t>
      </w:r>
    </w:p>
    <w:p w:rsidR="00972DA4" w:rsidRDefault="00972DA4">
      <w:pPr>
        <w:pStyle w:val="ConsPlusNormal"/>
        <w:spacing w:before="240"/>
        <w:ind w:firstLine="540"/>
        <w:jc w:val="both"/>
      </w:pPr>
      <w:bookmarkStart w:id="4" w:name="P127"/>
      <w:bookmarkEnd w:id="4"/>
      <w:r>
        <w:t>в) мотивированный отказ межведомственной комиссии (в виде уведомления) с указанием причины отказа в предоставлении муниципальной услуги.</w:t>
      </w:r>
    </w:p>
    <w:p w:rsidR="00972DA4" w:rsidRDefault="00972DA4">
      <w:pPr>
        <w:pStyle w:val="ConsPlusNormal"/>
        <w:jc w:val="both"/>
      </w:pPr>
      <w:r>
        <w:t xml:space="preserve">(пп. "в" в ред. </w:t>
      </w:r>
      <w:hyperlink r:id="rId45">
        <w:r>
          <w:rPr>
            <w:color w:val="0000FF"/>
          </w:rPr>
          <w:t>Постановления</w:t>
        </w:r>
      </w:hyperlink>
      <w:r>
        <w:t xml:space="preserve"> администрации Уссурийского городского округа от 13.04.2021 N 802-НПА)</w:t>
      </w:r>
    </w:p>
    <w:p w:rsidR="00972DA4" w:rsidRDefault="00972DA4">
      <w:pPr>
        <w:pStyle w:val="ConsPlusNormal"/>
        <w:spacing w:before="240"/>
        <w:ind w:firstLine="540"/>
        <w:jc w:val="both"/>
      </w:pPr>
      <w:bookmarkStart w:id="5" w:name="P129"/>
      <w:bookmarkEnd w:id="5"/>
      <w:r>
        <w:t>7. Срок предоставления муниципальной услуги.</w:t>
      </w:r>
    </w:p>
    <w:p w:rsidR="00972DA4" w:rsidRDefault="00972DA4">
      <w:pPr>
        <w:pStyle w:val="ConsPlusNormal"/>
        <w:ind w:firstLine="540"/>
        <w:jc w:val="both"/>
      </w:pPr>
      <w:r>
        <w:t xml:space="preserve">(в ред. </w:t>
      </w:r>
      <w:hyperlink r:id="rId46">
        <w:r>
          <w:rPr>
            <w:color w:val="0000FF"/>
          </w:rPr>
          <w:t>Постановления</w:t>
        </w:r>
      </w:hyperlink>
      <w:r>
        <w:t xml:space="preserve"> администрации Уссурийского городского округа от 12.04.2018 N 876-НПА)</w:t>
      </w:r>
    </w:p>
    <w:p w:rsidR="00972DA4" w:rsidRDefault="00972DA4">
      <w:pPr>
        <w:pStyle w:val="ConsPlusNormal"/>
        <w:spacing w:before="240"/>
        <w:ind w:firstLine="540"/>
        <w:jc w:val="both"/>
      </w:pPr>
      <w:r>
        <w:t xml:space="preserve">Срок предоставления муниципальной услуги составляет 45 календарных дней со дня </w:t>
      </w:r>
      <w:r>
        <w:lastRenderedPageBreak/>
        <w:t xml:space="preserve">регистрации заявления и документов, предусмотренных </w:t>
      </w:r>
      <w:hyperlink w:anchor="P144">
        <w:r>
          <w:rPr>
            <w:color w:val="0000FF"/>
          </w:rPr>
          <w:t>пунктом 9(1)</w:t>
        </w:r>
      </w:hyperlink>
      <w:r>
        <w:t xml:space="preserve"> регламента в уполномоченном органе (далее - регистрация), а в случае, если помещение получило повреждения в результате чрезвычайной ситуации - 35 календарных дней с даты регистрации.</w:t>
      </w:r>
    </w:p>
    <w:p w:rsidR="00972DA4" w:rsidRDefault="00972DA4">
      <w:pPr>
        <w:pStyle w:val="ConsPlusNormal"/>
        <w:jc w:val="both"/>
      </w:pPr>
      <w:r>
        <w:t xml:space="preserve">(в ред. </w:t>
      </w:r>
      <w:hyperlink r:id="rId47">
        <w:r>
          <w:rPr>
            <w:color w:val="0000FF"/>
          </w:rPr>
          <w:t>Постановления</w:t>
        </w:r>
      </w:hyperlink>
      <w:r>
        <w:t xml:space="preserve"> администрации Уссурийского городского округа от 13.04.2021 N 802-НПА)</w:t>
      </w:r>
    </w:p>
    <w:p w:rsidR="00972DA4" w:rsidRDefault="00972DA4">
      <w:pPr>
        <w:pStyle w:val="ConsPlusNormal"/>
        <w:spacing w:before="240"/>
        <w:ind w:firstLine="540"/>
        <w:jc w:val="both"/>
      </w:pPr>
      <w:r>
        <w:t>8. Перечень нормативных правовых актов Российской Федерации и нормативных правовых актов Приморского края, регулирующих предоставление муниципальной услуги:</w:t>
      </w:r>
    </w:p>
    <w:p w:rsidR="00972DA4" w:rsidRDefault="00972DA4">
      <w:pPr>
        <w:pStyle w:val="ConsPlusNormal"/>
        <w:spacing w:before="240"/>
        <w:ind w:firstLine="540"/>
        <w:jc w:val="both"/>
      </w:pPr>
      <w:hyperlink r:id="rId48">
        <w:r>
          <w:rPr>
            <w:color w:val="0000FF"/>
          </w:rPr>
          <w:t>Конституция</w:t>
        </w:r>
      </w:hyperlink>
      <w:r>
        <w:t xml:space="preserve"> Российской Федерации; Жилищный </w:t>
      </w:r>
      <w:hyperlink r:id="rId49">
        <w:r>
          <w:rPr>
            <w:color w:val="0000FF"/>
          </w:rPr>
          <w:t>кодекс</w:t>
        </w:r>
      </w:hyperlink>
      <w:r>
        <w:t xml:space="preserve"> Российской Федерации; Гражданский </w:t>
      </w:r>
      <w:hyperlink r:id="rId50">
        <w:r>
          <w:rPr>
            <w:color w:val="0000FF"/>
          </w:rPr>
          <w:t>кодекс</w:t>
        </w:r>
      </w:hyperlink>
      <w:r>
        <w:t xml:space="preserve"> Российской Федерации;</w:t>
      </w:r>
    </w:p>
    <w:p w:rsidR="00972DA4" w:rsidRDefault="00972DA4">
      <w:pPr>
        <w:pStyle w:val="ConsPlusNormal"/>
        <w:spacing w:before="240"/>
        <w:ind w:firstLine="540"/>
        <w:jc w:val="both"/>
      </w:pPr>
      <w:r>
        <w:t xml:space="preserve">Федеральный </w:t>
      </w:r>
      <w:hyperlink r:id="rId5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972DA4" w:rsidRDefault="00972DA4">
      <w:pPr>
        <w:pStyle w:val="ConsPlusNormal"/>
        <w:spacing w:before="240"/>
        <w:ind w:firstLine="540"/>
        <w:jc w:val="both"/>
      </w:pPr>
      <w:r>
        <w:t xml:space="preserve">Федеральный </w:t>
      </w:r>
      <w:hyperlink r:id="rId52">
        <w:r>
          <w:rPr>
            <w:color w:val="0000FF"/>
          </w:rPr>
          <w:t>закон</w:t>
        </w:r>
      </w:hyperlink>
      <w:r>
        <w:t xml:space="preserve"> от 27 июля 2010 года N 210-ФЗ "Об организации предоставления государственных и муниципальных услуг";</w:t>
      </w:r>
    </w:p>
    <w:p w:rsidR="00972DA4" w:rsidRDefault="00972DA4">
      <w:pPr>
        <w:pStyle w:val="ConsPlusNormal"/>
        <w:spacing w:before="240"/>
        <w:ind w:firstLine="540"/>
        <w:jc w:val="both"/>
      </w:pPr>
      <w:hyperlink r:id="rId53">
        <w:r>
          <w:rPr>
            <w:color w:val="0000FF"/>
          </w:rPr>
          <w:t>Постановление</w:t>
        </w:r>
      </w:hyperlink>
      <w: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Постановление Правительства РФ);</w:t>
      </w:r>
    </w:p>
    <w:p w:rsidR="00972DA4" w:rsidRDefault="00972DA4">
      <w:pPr>
        <w:pStyle w:val="ConsPlusNormal"/>
        <w:spacing w:before="240"/>
        <w:ind w:firstLine="540"/>
        <w:jc w:val="both"/>
      </w:pPr>
      <w:hyperlink r:id="rId54">
        <w:r>
          <w:rPr>
            <w:color w:val="0000FF"/>
          </w:rPr>
          <w:t>Устав</w:t>
        </w:r>
      </w:hyperlink>
      <w:r>
        <w:t xml:space="preserve"> Уссурийского городского округа;</w:t>
      </w:r>
    </w:p>
    <w:p w:rsidR="00972DA4" w:rsidRDefault="00972DA4">
      <w:pPr>
        <w:pStyle w:val="ConsPlusNormal"/>
        <w:spacing w:before="240"/>
        <w:ind w:firstLine="540"/>
        <w:jc w:val="both"/>
      </w:pPr>
      <w:r>
        <w:t>постановление главы Уссурийского городского округа от 19 апреля 2006 года N 490 "О создании межведомственной комиссии о признании помещения жилым помещением, жилого помещения непригодным для проживания и многоквартирного дома аварийным и подлежащим сносу";</w:t>
      </w:r>
    </w:p>
    <w:p w:rsidR="00972DA4" w:rsidRDefault="00972DA4">
      <w:pPr>
        <w:pStyle w:val="ConsPlusNormal"/>
        <w:spacing w:before="240"/>
        <w:ind w:firstLine="540"/>
        <w:jc w:val="both"/>
      </w:pPr>
      <w:hyperlink r:id="rId55">
        <w:r>
          <w:rPr>
            <w:color w:val="0000FF"/>
          </w:rPr>
          <w:t>постановление</w:t>
        </w:r>
      </w:hyperlink>
      <w:r>
        <w:t xml:space="preserve"> администрации Уссурийского городского округа от 27 января 2011 года N 206-НПА "Об установлении Порядка разработки и утверждения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Приморского края и Порядка разработки и утверждения административных регламентов предоставления муниципальных услуг".</w:t>
      </w:r>
    </w:p>
    <w:p w:rsidR="00972DA4" w:rsidRDefault="00972DA4">
      <w:pPr>
        <w:pStyle w:val="ConsPlusNormal"/>
        <w:jc w:val="both"/>
      </w:pPr>
      <w:r>
        <w:t xml:space="preserve">(в ред. </w:t>
      </w:r>
      <w:hyperlink r:id="rId56">
        <w:r>
          <w:rPr>
            <w:color w:val="0000FF"/>
          </w:rPr>
          <w:t>Постановления</w:t>
        </w:r>
      </w:hyperlink>
      <w:r>
        <w:t xml:space="preserve"> администрации Уссурийского городского округа от 21.06.2021 N 1418-НПА)</w:t>
      </w:r>
    </w:p>
    <w:p w:rsidR="00972DA4" w:rsidRDefault="00972DA4">
      <w:pPr>
        <w:pStyle w:val="ConsPlusNormal"/>
        <w:spacing w:before="240"/>
        <w:ind w:firstLine="540"/>
        <w:jc w:val="both"/>
      </w:pPr>
      <w:r>
        <w:t>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предоставлению в рамках межведомственного информационного взаимодействия.</w:t>
      </w:r>
    </w:p>
    <w:p w:rsidR="00972DA4" w:rsidRDefault="00972DA4">
      <w:pPr>
        <w:pStyle w:val="ConsPlusNormal"/>
        <w:jc w:val="both"/>
      </w:pPr>
      <w:r>
        <w:t xml:space="preserve">(п. 9 ред. </w:t>
      </w:r>
      <w:hyperlink r:id="rId57">
        <w:r>
          <w:rPr>
            <w:color w:val="0000FF"/>
          </w:rPr>
          <w:t>Постановления</w:t>
        </w:r>
      </w:hyperlink>
      <w:r>
        <w:t xml:space="preserve"> администрации Уссурийского городского округа от 12.04.2018 N 876-НПА)</w:t>
      </w:r>
    </w:p>
    <w:p w:rsidR="00972DA4" w:rsidRDefault="00972DA4">
      <w:pPr>
        <w:pStyle w:val="ConsPlusNormal"/>
        <w:spacing w:before="240"/>
        <w:ind w:firstLine="540"/>
        <w:jc w:val="both"/>
      </w:pPr>
      <w:bookmarkStart w:id="6" w:name="P144"/>
      <w:bookmarkEnd w:id="6"/>
      <w:r>
        <w:t xml:space="preserve">9(1). Исчерпывающий перечень документов, необходимых для предоставления муниципальной услуги, которые заявитель должен представить самостоятельно </w:t>
      </w:r>
      <w:r>
        <w:lastRenderedPageBreak/>
        <w:t>(документы, указанные в настоящем пункте, могут быть предоставлены в оригинале, копии, заверенной нотариально или копии с предъявлением оригинала):</w:t>
      </w:r>
    </w:p>
    <w:p w:rsidR="00972DA4" w:rsidRDefault="00972DA4">
      <w:pPr>
        <w:pStyle w:val="ConsPlusNormal"/>
        <w:spacing w:before="240"/>
        <w:ind w:firstLine="540"/>
        <w:jc w:val="both"/>
      </w:pPr>
      <w:r>
        <w:t>а) документ, удостоверяющий личность заявителя или документ, удостоверяющий личность представителя заявителя (в случае обращения представителя заявителя);</w:t>
      </w:r>
    </w:p>
    <w:p w:rsidR="00972DA4" w:rsidRDefault="00972DA4">
      <w:pPr>
        <w:pStyle w:val="ConsPlusNormal"/>
        <w:spacing w:before="240"/>
        <w:ind w:firstLine="540"/>
        <w:jc w:val="both"/>
      </w:pPr>
      <w:r>
        <w:t>б) документ, подтверждающий полномочия представителя заявителя (в случае обращения представителя заявителя);</w:t>
      </w:r>
    </w:p>
    <w:p w:rsidR="00972DA4" w:rsidRDefault="00972DA4">
      <w:pPr>
        <w:pStyle w:val="ConsPlusNormal"/>
        <w:spacing w:before="240"/>
        <w:ind w:firstLine="540"/>
        <w:jc w:val="both"/>
      </w:pPr>
      <w:r>
        <w:t>в)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972DA4" w:rsidRDefault="00972DA4">
      <w:pPr>
        <w:pStyle w:val="ConsPlusNormal"/>
        <w:spacing w:before="240"/>
        <w:ind w:firstLine="540"/>
        <w:jc w:val="both"/>
      </w:pPr>
      <w:r>
        <w:t>г)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972DA4" w:rsidRDefault="00972DA4">
      <w:pPr>
        <w:pStyle w:val="ConsPlusNormal"/>
        <w:spacing w:before="240"/>
        <w:ind w:firstLine="540"/>
        <w:jc w:val="both"/>
      </w:pPr>
      <w:r>
        <w:t>д) проект реконструкции нежилого помещения (в отношении нежилого помещения для признания его в дальнейшем жилым);</w:t>
      </w:r>
    </w:p>
    <w:p w:rsidR="00972DA4" w:rsidRDefault="00972DA4">
      <w:pPr>
        <w:pStyle w:val="ConsPlusNormal"/>
        <w:spacing w:before="240"/>
        <w:ind w:firstLine="540"/>
        <w:jc w:val="both"/>
      </w:pPr>
      <w:r>
        <w:t>е)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972DA4" w:rsidRDefault="00972DA4">
      <w:pPr>
        <w:pStyle w:val="ConsPlusNormal"/>
        <w:spacing w:before="240"/>
        <w:ind w:firstLine="540"/>
        <w:jc w:val="both"/>
      </w:pPr>
      <w:r>
        <w:t>ж) заключение специализированной организации по результатам обследования элементов ограждающих и несущих конструкций жилого помещения, необходимое для принятия решения о признании жилого помещения соответствующим (не соответствующим) установленным требованиям Постановления Правительства РФ.</w:t>
      </w:r>
    </w:p>
    <w:p w:rsidR="00972DA4" w:rsidRDefault="00972DA4">
      <w:pPr>
        <w:pStyle w:val="ConsPlusNormal"/>
        <w:jc w:val="both"/>
      </w:pPr>
      <w:r>
        <w:t xml:space="preserve">(в ред. </w:t>
      </w:r>
      <w:hyperlink r:id="rId58">
        <w:r>
          <w:rPr>
            <w:color w:val="0000FF"/>
          </w:rPr>
          <w:t>Постановления</w:t>
        </w:r>
      </w:hyperlink>
      <w:r>
        <w:t xml:space="preserve"> администрации Уссурийского городского округа от 31.03.2020 N 738-НПА)</w:t>
      </w:r>
    </w:p>
    <w:p w:rsidR="00972DA4" w:rsidRDefault="00972DA4">
      <w:pPr>
        <w:pStyle w:val="ConsPlusNormal"/>
        <w:spacing w:before="240"/>
        <w:ind w:firstLine="540"/>
        <w:jc w:val="both"/>
      </w:pPr>
      <w:r>
        <w:t>з) заявления, письма, жалобы граждан на неудовлетворительные условия проживания (по усмотрению заявителя).</w:t>
      </w:r>
    </w:p>
    <w:p w:rsidR="00972DA4" w:rsidRDefault="00972DA4">
      <w:pPr>
        <w:pStyle w:val="ConsPlusNormal"/>
        <w:jc w:val="both"/>
      </w:pPr>
      <w:r>
        <w:t xml:space="preserve">(п. 9(1) введен </w:t>
      </w:r>
      <w:hyperlink r:id="rId59">
        <w:r>
          <w:rPr>
            <w:color w:val="0000FF"/>
          </w:rPr>
          <w:t>Постановлением</w:t>
        </w:r>
      </w:hyperlink>
      <w:r>
        <w:t xml:space="preserve"> администрации Уссурийского городского округа от 12.04.2018 N 876-НПА)</w:t>
      </w:r>
    </w:p>
    <w:p w:rsidR="00972DA4" w:rsidRDefault="00972DA4">
      <w:pPr>
        <w:pStyle w:val="ConsPlusNormal"/>
        <w:spacing w:before="240"/>
        <w:ind w:firstLine="540"/>
        <w:jc w:val="both"/>
      </w:pPr>
      <w:bookmarkStart w:id="7" w:name="P155"/>
      <w:bookmarkEnd w:id="7"/>
      <w:r>
        <w:t>9(2).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72DA4" w:rsidRDefault="00972DA4">
      <w:pPr>
        <w:pStyle w:val="ConsPlusNormal"/>
        <w:spacing w:before="240"/>
        <w:ind w:firstLine="540"/>
        <w:jc w:val="both"/>
      </w:pPr>
      <w:r>
        <w:t>а) сведения из Единого государственного реестра недвижимости;</w:t>
      </w:r>
    </w:p>
    <w:p w:rsidR="00972DA4" w:rsidRDefault="00972DA4">
      <w:pPr>
        <w:pStyle w:val="ConsPlusNormal"/>
        <w:spacing w:before="240"/>
        <w:ind w:firstLine="540"/>
        <w:jc w:val="both"/>
      </w:pPr>
      <w:r>
        <w:t>б) технический паспорт жилого помещения, а для нежилых помещений - технический план;</w:t>
      </w:r>
    </w:p>
    <w:p w:rsidR="00972DA4" w:rsidRDefault="00972DA4">
      <w:pPr>
        <w:pStyle w:val="ConsPlusNormal"/>
        <w:spacing w:before="240"/>
        <w:ind w:firstLine="540"/>
        <w:jc w:val="both"/>
      </w:pPr>
      <w:r>
        <w:t>в) заключения (акты) соответствующих органов государственного надзора (контроля) в случае, если представление указанных документов является необходимым для принятия решения о признании жилого помещения соответствующим (не соответствующим) установленным в Постановлении Правительства Российской Федерации требованиям.</w:t>
      </w:r>
    </w:p>
    <w:p w:rsidR="00972DA4" w:rsidRDefault="00972DA4">
      <w:pPr>
        <w:pStyle w:val="ConsPlusNormal"/>
        <w:jc w:val="both"/>
      </w:pPr>
      <w:r>
        <w:t xml:space="preserve">(п. 9(2) введен </w:t>
      </w:r>
      <w:hyperlink r:id="rId60">
        <w:r>
          <w:rPr>
            <w:color w:val="0000FF"/>
          </w:rPr>
          <w:t>Постановлением</w:t>
        </w:r>
      </w:hyperlink>
      <w:r>
        <w:t xml:space="preserve"> администрации Уссурийского городского округа от 12.04.2018 N 876-НПА)</w:t>
      </w:r>
    </w:p>
    <w:p w:rsidR="00972DA4" w:rsidRDefault="00972DA4">
      <w:pPr>
        <w:pStyle w:val="ConsPlusNormal"/>
        <w:spacing w:before="240"/>
        <w:ind w:firstLine="540"/>
        <w:jc w:val="both"/>
      </w:pPr>
      <w:r>
        <w:lastRenderedPageBreak/>
        <w:t xml:space="preserve">9(3). В случае если документы, указанные в </w:t>
      </w:r>
      <w:hyperlink w:anchor="P155">
        <w:r>
          <w:rPr>
            <w:color w:val="0000FF"/>
          </w:rPr>
          <w:t>пункте 9(2)</w:t>
        </w:r>
      </w:hyperlink>
      <w:r>
        <w:t>, не предоставлены заявителем по собственной инициативе, межведомственная комиссия или Многофункциональный центр (в соответствии с соглашением о взаимодействии, заключенным между Многофункциональным центром и администрацией Уссурийского городского округа)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(при наличии технической возможности).</w:t>
      </w:r>
    </w:p>
    <w:p w:rsidR="00972DA4" w:rsidRDefault="00972DA4">
      <w:pPr>
        <w:pStyle w:val="ConsPlusNormal"/>
        <w:spacing w:before="240"/>
        <w:ind w:firstLine="540"/>
        <w:jc w:val="both"/>
      </w:pPr>
      <w:r>
        <w:t>Запрещено требовать от заявителя предоставления документов и информации или осуществления действий (согласований), предоставление или осуществление 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972DA4" w:rsidRDefault="00972DA4">
      <w:pPr>
        <w:pStyle w:val="ConsPlusNormal"/>
        <w:jc w:val="both"/>
      </w:pPr>
      <w:r>
        <w:t xml:space="preserve">(п. 9(3) введен </w:t>
      </w:r>
      <w:hyperlink r:id="rId61">
        <w:r>
          <w:rPr>
            <w:color w:val="0000FF"/>
          </w:rPr>
          <w:t>Постановлением</w:t>
        </w:r>
      </w:hyperlink>
      <w:r>
        <w:t xml:space="preserve"> администрации Уссурийского городского округа от 12.04.2018 N 876-НПА)</w:t>
      </w:r>
    </w:p>
    <w:p w:rsidR="00972DA4" w:rsidRDefault="00972DA4">
      <w:pPr>
        <w:pStyle w:val="ConsPlusNormal"/>
        <w:spacing w:before="240"/>
        <w:ind w:firstLine="540"/>
        <w:jc w:val="both"/>
      </w:pPr>
      <w:r>
        <w:t xml:space="preserve">10. Исключен. - </w:t>
      </w:r>
      <w:hyperlink r:id="rId62">
        <w:r>
          <w:rPr>
            <w:color w:val="0000FF"/>
          </w:rPr>
          <w:t>Постановление</w:t>
        </w:r>
      </w:hyperlink>
      <w:r>
        <w:t xml:space="preserve"> администрации Уссурийского городского округа от 12.04.2018 N 876-НПА.</w:t>
      </w:r>
    </w:p>
    <w:p w:rsidR="00972DA4" w:rsidRDefault="00972DA4">
      <w:pPr>
        <w:pStyle w:val="ConsPlusNormal"/>
        <w:spacing w:before="240"/>
        <w:ind w:firstLine="540"/>
        <w:jc w:val="both"/>
      </w:pPr>
      <w:bookmarkStart w:id="8" w:name="P164"/>
      <w:bookmarkEnd w:id="8"/>
      <w:r>
        <w:t>11. Исчерпывающий перечень оснований для отказа в приеме документов, необходимых для предоставления муниципальной услуги.</w:t>
      </w:r>
    </w:p>
    <w:p w:rsidR="00972DA4" w:rsidRDefault="00972DA4">
      <w:pPr>
        <w:pStyle w:val="ConsPlusNormal"/>
        <w:ind w:firstLine="540"/>
        <w:jc w:val="both"/>
      </w:pPr>
      <w:r>
        <w:t xml:space="preserve">(в ред. </w:t>
      </w:r>
      <w:hyperlink r:id="rId63">
        <w:r>
          <w:rPr>
            <w:color w:val="0000FF"/>
          </w:rPr>
          <w:t>Постановления</w:t>
        </w:r>
      </w:hyperlink>
      <w:r>
        <w:t xml:space="preserve"> администрации Уссурийского городского округа от 12.04.2018 N 876-НПА)</w:t>
      </w:r>
    </w:p>
    <w:p w:rsidR="00972DA4" w:rsidRDefault="00972DA4">
      <w:pPr>
        <w:pStyle w:val="ConsPlusNormal"/>
        <w:spacing w:before="240"/>
        <w:ind w:firstLine="540"/>
        <w:jc w:val="both"/>
      </w:pPr>
      <w:r>
        <w:t>Основаниями для отказа в приеме документов являются:</w:t>
      </w:r>
    </w:p>
    <w:p w:rsidR="00972DA4" w:rsidRDefault="00972DA4">
      <w:pPr>
        <w:pStyle w:val="ConsPlusNormal"/>
        <w:spacing w:before="240"/>
        <w:ind w:firstLine="540"/>
        <w:jc w:val="both"/>
      </w:pPr>
      <w:r>
        <w:t>а) отсутствие документа, подтверждающего полномочия представителя заявителя (в случае обращения уполномоченного представителя заявителя);</w:t>
      </w:r>
    </w:p>
    <w:p w:rsidR="00972DA4" w:rsidRDefault="00972DA4">
      <w:pPr>
        <w:pStyle w:val="ConsPlusNormal"/>
        <w:spacing w:before="240"/>
        <w:ind w:firstLine="540"/>
        <w:jc w:val="both"/>
      </w:pPr>
      <w:r>
        <w:t>б)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972DA4" w:rsidRDefault="00972DA4">
      <w:pPr>
        <w:pStyle w:val="ConsPlusNormal"/>
        <w:spacing w:before="240"/>
        <w:ind w:firstLine="540"/>
        <w:jc w:val="both"/>
      </w:pPr>
      <w:r>
        <w:t>в) текст, предоставленного заявителем заявления не поддается прочтению, исполнен карандашом, имеет подчистки и исправления, не заверенные в установленном порядке.</w:t>
      </w:r>
    </w:p>
    <w:p w:rsidR="00972DA4" w:rsidRDefault="00972DA4">
      <w:pPr>
        <w:pStyle w:val="ConsPlusNormal"/>
        <w:spacing w:before="240"/>
        <w:ind w:firstLine="540"/>
        <w:jc w:val="both"/>
      </w:pPr>
      <w:r>
        <w:t>При личном обращении заявителя 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972DA4" w:rsidRDefault="00972DA4">
      <w:pPr>
        <w:pStyle w:val="ConsPlusNormal"/>
        <w:spacing w:before="240"/>
        <w:ind w:firstLine="540"/>
        <w:jc w:val="both"/>
      </w:pPr>
      <w:bookmarkStart w:id="9" w:name="P171"/>
      <w:bookmarkEnd w:id="9"/>
      <w:r>
        <w:t>12. Исчерпывающий перечень оснований для приостановления или отказа в предоставлении муниципальной услуги.</w:t>
      </w:r>
    </w:p>
    <w:p w:rsidR="00972DA4" w:rsidRDefault="00972DA4">
      <w:pPr>
        <w:pStyle w:val="ConsPlusNormal"/>
        <w:ind w:firstLine="540"/>
        <w:jc w:val="both"/>
      </w:pPr>
      <w:r>
        <w:t xml:space="preserve">(в ред. </w:t>
      </w:r>
      <w:hyperlink r:id="rId64">
        <w:r>
          <w:rPr>
            <w:color w:val="0000FF"/>
          </w:rPr>
          <w:t>Постановления</w:t>
        </w:r>
      </w:hyperlink>
      <w:r>
        <w:t xml:space="preserve"> администрации Уссурийского городского округа от 12.04.2018 N 876-НПА)</w:t>
      </w:r>
    </w:p>
    <w:p w:rsidR="00972DA4" w:rsidRDefault="00972DA4">
      <w:pPr>
        <w:pStyle w:val="ConsPlusNormal"/>
        <w:spacing w:before="240"/>
        <w:ind w:firstLine="540"/>
        <w:jc w:val="both"/>
      </w:pPr>
      <w:r>
        <w:t>Основания для приостановления муниципальной услуги отсутствуют.</w:t>
      </w:r>
    </w:p>
    <w:p w:rsidR="00972DA4" w:rsidRDefault="00972DA4">
      <w:pPr>
        <w:pStyle w:val="ConsPlusNormal"/>
        <w:spacing w:before="240"/>
        <w:ind w:firstLine="540"/>
        <w:jc w:val="both"/>
      </w:pPr>
      <w:r>
        <w:t>Основаниями для отказа в предоставлении муниципальной услуги являются:</w:t>
      </w:r>
    </w:p>
    <w:p w:rsidR="00972DA4" w:rsidRDefault="00972DA4">
      <w:pPr>
        <w:pStyle w:val="ConsPlusNormal"/>
        <w:spacing w:before="240"/>
        <w:ind w:firstLine="540"/>
        <w:jc w:val="both"/>
      </w:pPr>
      <w:r>
        <w:lastRenderedPageBreak/>
        <w:t>а) заявитель не является собственником, правообладателем или нанимателем жилого помещения;</w:t>
      </w:r>
    </w:p>
    <w:p w:rsidR="00972DA4" w:rsidRDefault="00972DA4">
      <w:pPr>
        <w:pStyle w:val="ConsPlusNormal"/>
        <w:spacing w:before="240"/>
        <w:ind w:firstLine="540"/>
        <w:jc w:val="both"/>
      </w:pPr>
      <w:r>
        <w:t xml:space="preserve">б) предоставление заявителем неполного пакета документов, предусмотренных </w:t>
      </w:r>
      <w:hyperlink w:anchor="P144">
        <w:r>
          <w:rPr>
            <w:color w:val="0000FF"/>
          </w:rPr>
          <w:t>пунктом 9(1)</w:t>
        </w:r>
      </w:hyperlink>
      <w:r>
        <w:t xml:space="preserve"> настоящего регламента, и невозможность их истребования в рамках межведомственного информационного взаимодействия;</w:t>
      </w:r>
    </w:p>
    <w:p w:rsidR="00972DA4" w:rsidRDefault="00972DA4">
      <w:pPr>
        <w:pStyle w:val="ConsPlusNormal"/>
        <w:spacing w:before="240"/>
        <w:ind w:firstLine="540"/>
        <w:jc w:val="both"/>
      </w:pPr>
      <w:r>
        <w:t xml:space="preserve">в) предоставление заявителем копий документов, указанных в </w:t>
      </w:r>
      <w:hyperlink w:anchor="P144">
        <w:r>
          <w:rPr>
            <w:color w:val="0000FF"/>
          </w:rPr>
          <w:t>пункте 9(1)</w:t>
        </w:r>
      </w:hyperlink>
      <w:r>
        <w:t xml:space="preserve"> настоящего регламента, не заверенных надлежащим образом, в случае направления заявления и документов почтовым отправлением;</w:t>
      </w:r>
    </w:p>
    <w:p w:rsidR="00972DA4" w:rsidRDefault="00972DA4">
      <w:pPr>
        <w:pStyle w:val="ConsPlusNormal"/>
        <w:spacing w:before="240"/>
        <w:ind w:firstLine="540"/>
        <w:jc w:val="both"/>
      </w:pPr>
      <w:r>
        <w:t xml:space="preserve">г) поступление в межведомственную комиссию ответа в рамках межведомственного информационного взаимодействия, свидетельствующего об отсутствии документа и (или) информации, необходимых для предоставления муниципальной услуги. Отказ в предоставлении муниципальной услуги по данному основанию допускается, если после получения указанного ответа заявитель письменно уведомлен управлением о получении такого ответа и заявителю было предложено представить документы и (или) информацию, необходимые для предоставления муниципальной услуги, но в течение пятнадцати календарных дней со дня истечения срока, предусмотренного </w:t>
      </w:r>
      <w:hyperlink w:anchor="P129">
        <w:r>
          <w:rPr>
            <w:color w:val="0000FF"/>
          </w:rPr>
          <w:t>пунктом 7</w:t>
        </w:r>
      </w:hyperlink>
      <w:r>
        <w:t xml:space="preserve"> настоящего регламента для принятия комиссией решения, предусмотренного </w:t>
      </w:r>
      <w:hyperlink w:anchor="P114">
        <w:r>
          <w:rPr>
            <w:color w:val="0000FF"/>
          </w:rPr>
          <w:t>подпунктом "а" пункта 6</w:t>
        </w:r>
      </w:hyperlink>
      <w:r>
        <w:t xml:space="preserve"> настоящего регламента, такие документы и (или) информация не были представлены в межведомственную комиссию заявителем.</w:t>
      </w:r>
    </w:p>
    <w:p w:rsidR="00972DA4" w:rsidRDefault="00972DA4">
      <w:pPr>
        <w:pStyle w:val="ConsPlusNormal"/>
        <w:jc w:val="both"/>
      </w:pPr>
      <w:r>
        <w:t xml:space="preserve">(пп. "г" в ред. </w:t>
      </w:r>
      <w:hyperlink r:id="rId65">
        <w:r>
          <w:rPr>
            <w:color w:val="0000FF"/>
          </w:rPr>
          <w:t>Постановления</w:t>
        </w:r>
      </w:hyperlink>
      <w:r>
        <w:t xml:space="preserve"> администрации Уссурийского городского округа от 13.04.2021 N 802-НПА)</w:t>
      </w:r>
    </w:p>
    <w:p w:rsidR="00972DA4" w:rsidRDefault="00972DA4">
      <w:pPr>
        <w:pStyle w:val="ConsPlusNormal"/>
        <w:spacing w:before="240"/>
        <w:ind w:firstLine="540"/>
        <w:jc w:val="both"/>
      </w:pPr>
      <w:r>
        <w:t>д) недостоверность сведений, содержащихся в документах, представленных заявителем;</w:t>
      </w:r>
    </w:p>
    <w:p w:rsidR="00972DA4" w:rsidRDefault="00972DA4">
      <w:pPr>
        <w:pStyle w:val="ConsPlusNormal"/>
        <w:spacing w:before="240"/>
        <w:ind w:firstLine="540"/>
        <w:jc w:val="both"/>
      </w:pPr>
      <w:r>
        <w:t>е) подача заявления с документами представителем заявителя, не подтвердившим свои полномочия на подачу заявления с документами (в случае, когда заявление подается через многофункциональный центр по настоянию);</w:t>
      </w:r>
    </w:p>
    <w:p w:rsidR="00972DA4" w:rsidRDefault="00972DA4">
      <w:pPr>
        <w:pStyle w:val="ConsPlusNormal"/>
        <w:spacing w:before="240"/>
        <w:ind w:firstLine="540"/>
        <w:jc w:val="both"/>
      </w:pPr>
      <w:r>
        <w:t>ж) отсутствие указанных заявителем в заявлении сведений о жилом помещении (многоквартирном доме), в отношении которого должно быть принято решение о признании жилого помещения соответствующим (не соответствующим) требованиям, установленным в Постановлении Правительства Российской Федерации.</w:t>
      </w:r>
    </w:p>
    <w:p w:rsidR="00972DA4" w:rsidRDefault="00972DA4">
      <w:pPr>
        <w:pStyle w:val="ConsPlusNormal"/>
        <w:spacing w:before="240"/>
        <w:ind w:firstLine="540"/>
        <w:jc w:val="both"/>
      </w:pPr>
      <w:r>
        <w:t>13.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72DA4" w:rsidRDefault="00972DA4">
      <w:pPr>
        <w:pStyle w:val="ConsPlusNormal"/>
        <w:spacing w:before="240"/>
        <w:ind w:firstLine="540"/>
        <w:jc w:val="both"/>
      </w:pPr>
      <w:r>
        <w:t xml:space="preserve">Абзац исключен. - </w:t>
      </w:r>
      <w:hyperlink r:id="rId66">
        <w:r>
          <w:rPr>
            <w:color w:val="0000FF"/>
          </w:rPr>
          <w:t>Постановление</w:t>
        </w:r>
      </w:hyperlink>
      <w:r>
        <w:t xml:space="preserve"> администрации Уссурийского городского округа от 11.04.2016 N 1022-НПА.</w:t>
      </w:r>
    </w:p>
    <w:p w:rsidR="00972DA4" w:rsidRDefault="00972DA4">
      <w:pPr>
        <w:pStyle w:val="ConsPlusNormal"/>
        <w:spacing w:before="240"/>
        <w:ind w:firstLine="540"/>
        <w:jc w:val="both"/>
      </w:pPr>
      <w:r>
        <w:t>Для предоставления муниципальной услуги требуется обращение в краевое государственное казенное учреждение "Управление землями и имуществом на территории Приморского края", осуществляющими выдачу технических паспортов объектов капитального строительства.</w:t>
      </w:r>
    </w:p>
    <w:p w:rsidR="00972DA4" w:rsidRDefault="00972DA4">
      <w:pPr>
        <w:pStyle w:val="ConsPlusNormal"/>
        <w:jc w:val="both"/>
      </w:pPr>
      <w:r>
        <w:t xml:space="preserve">(в ред. </w:t>
      </w:r>
      <w:hyperlink r:id="rId67">
        <w:r>
          <w:rPr>
            <w:color w:val="0000FF"/>
          </w:rPr>
          <w:t>Постановления</w:t>
        </w:r>
      </w:hyperlink>
      <w:r>
        <w:t xml:space="preserve"> администрации Уссурийского городского округа от 19.04.2017 N 1205-НПА)</w:t>
      </w:r>
    </w:p>
    <w:p w:rsidR="00972DA4" w:rsidRDefault="00972DA4">
      <w:pPr>
        <w:pStyle w:val="ConsPlusNormal"/>
        <w:spacing w:before="240"/>
        <w:ind w:firstLine="540"/>
        <w:jc w:val="both"/>
      </w:pPr>
      <w:r>
        <w:t>14.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w:t>
      </w:r>
    </w:p>
    <w:p w:rsidR="00972DA4" w:rsidRDefault="00972DA4">
      <w:pPr>
        <w:pStyle w:val="ConsPlusNormal"/>
        <w:spacing w:before="240"/>
        <w:ind w:firstLine="540"/>
        <w:jc w:val="both"/>
      </w:pPr>
      <w:r>
        <w:lastRenderedPageBreak/>
        <w:t>15. Порядок, размер и основания взимания муниципальной пошлины или иной платы, взимаемой за предоставление муниципальной услуги.</w:t>
      </w:r>
    </w:p>
    <w:p w:rsidR="00972DA4" w:rsidRDefault="00972DA4">
      <w:pPr>
        <w:pStyle w:val="ConsPlusNormal"/>
        <w:ind w:firstLine="540"/>
        <w:jc w:val="both"/>
      </w:pPr>
      <w:r>
        <w:t xml:space="preserve">(в ред. </w:t>
      </w:r>
      <w:hyperlink r:id="rId68">
        <w:r>
          <w:rPr>
            <w:color w:val="0000FF"/>
          </w:rPr>
          <w:t>Постановления</w:t>
        </w:r>
      </w:hyperlink>
      <w:r>
        <w:t xml:space="preserve"> администрации Уссурийского городского округа от 12.04.2018 N 876-НПА)</w:t>
      </w:r>
    </w:p>
    <w:p w:rsidR="00972DA4" w:rsidRDefault="00972DA4">
      <w:pPr>
        <w:pStyle w:val="ConsPlusNormal"/>
        <w:spacing w:before="240"/>
        <w:ind w:firstLine="540"/>
        <w:jc w:val="both"/>
      </w:pPr>
      <w:r>
        <w:t>Муниципальная услуга предоставляется бесплатно.</w:t>
      </w:r>
    </w:p>
    <w:p w:rsidR="00972DA4" w:rsidRDefault="00972DA4">
      <w:pPr>
        <w:pStyle w:val="ConsPlusNormal"/>
        <w:spacing w:before="240"/>
        <w:ind w:firstLine="540"/>
        <w:jc w:val="both"/>
      </w:pPr>
      <w:r>
        <w:t>16.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972DA4" w:rsidRDefault="00972DA4">
      <w:pPr>
        <w:pStyle w:val="ConsPlusNormal"/>
        <w:spacing w:before="240"/>
        <w:ind w:firstLine="540"/>
        <w:jc w:val="both"/>
      </w:pPr>
      <w:r>
        <w:t>При предоставлении муниципальной услуги оказание иных услуг, необходимых и обязательных для предоставления услуги, не осуществляется, плата за предоставление указанных услуг не взимается.</w:t>
      </w:r>
    </w:p>
    <w:p w:rsidR="00972DA4" w:rsidRDefault="00972DA4">
      <w:pPr>
        <w:pStyle w:val="ConsPlusNormal"/>
        <w:spacing w:before="240"/>
        <w:ind w:firstLine="540"/>
        <w:jc w:val="both"/>
      </w:pPr>
      <w:r>
        <w:t>17.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72DA4" w:rsidRDefault="00972DA4">
      <w:pPr>
        <w:pStyle w:val="ConsPlusNormal"/>
        <w:ind w:firstLine="540"/>
        <w:jc w:val="both"/>
      </w:pPr>
      <w:r>
        <w:t xml:space="preserve">(в ред. </w:t>
      </w:r>
      <w:hyperlink r:id="rId69">
        <w:r>
          <w:rPr>
            <w:color w:val="0000FF"/>
          </w:rPr>
          <w:t>Постановления</w:t>
        </w:r>
      </w:hyperlink>
      <w:r>
        <w:t xml:space="preserve"> администрации Уссурийского городского округа от 12.04.2018 N 876-НПА)</w:t>
      </w:r>
    </w:p>
    <w:p w:rsidR="00972DA4" w:rsidRDefault="00972DA4">
      <w:pPr>
        <w:pStyle w:val="ConsPlusNormal"/>
        <w:spacing w:before="24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972DA4" w:rsidRDefault="00972DA4">
      <w:pPr>
        <w:pStyle w:val="ConsPlusNormal"/>
        <w:spacing w:before="240"/>
        <w:ind w:firstLine="540"/>
        <w:jc w:val="both"/>
      </w:pPr>
      <w:r>
        <w:t>18. Срок регистрации заявления о предоставлении муниципальной услуги.</w:t>
      </w:r>
    </w:p>
    <w:p w:rsidR="00972DA4" w:rsidRDefault="00972DA4">
      <w:pPr>
        <w:pStyle w:val="ConsPlusNormal"/>
        <w:ind w:firstLine="540"/>
        <w:jc w:val="both"/>
      </w:pPr>
      <w:r>
        <w:t xml:space="preserve">(в ред. </w:t>
      </w:r>
      <w:hyperlink r:id="rId70">
        <w:r>
          <w:rPr>
            <w:color w:val="0000FF"/>
          </w:rPr>
          <w:t>Постановления</w:t>
        </w:r>
      </w:hyperlink>
      <w:r>
        <w:t xml:space="preserve"> администрации Уссурийского городского округа от 12.04.2018 N 876-НПА)</w:t>
      </w:r>
    </w:p>
    <w:p w:rsidR="00972DA4" w:rsidRDefault="00972DA4">
      <w:pPr>
        <w:pStyle w:val="ConsPlusNormal"/>
        <w:spacing w:before="240"/>
        <w:ind w:firstLine="540"/>
        <w:jc w:val="both"/>
      </w:pPr>
      <w:r>
        <w:t>Заявление о предоставлении муниципальной услуги, поданное заявителем при личном обращении в уполномоченный орган или Многофункциональный центр, регистрируется в день обращения заявителя. При этом продолжительность приема при личном обращении заявителя не должна превышать 15 минут.</w:t>
      </w:r>
    </w:p>
    <w:p w:rsidR="00972DA4" w:rsidRDefault="00972DA4">
      <w:pPr>
        <w:pStyle w:val="ConsPlusNormal"/>
        <w:spacing w:before="240"/>
        <w:ind w:firstLine="540"/>
        <w:jc w:val="both"/>
      </w:pPr>
      <w: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72DA4" w:rsidRDefault="00972DA4">
      <w:pPr>
        <w:pStyle w:val="ConsPlusNormal"/>
        <w:spacing w:before="240"/>
        <w:ind w:firstLine="540"/>
        <w:jc w:val="both"/>
      </w:pPr>
      <w:r>
        <w:t>Здание (помещение) оборудуется информационной табличкой, содержащей информацию о наименовании и режиме работы.</w:t>
      </w:r>
    </w:p>
    <w:p w:rsidR="00972DA4" w:rsidRDefault="00972DA4">
      <w:pPr>
        <w:pStyle w:val="ConsPlusNormal"/>
        <w:spacing w:before="240"/>
        <w:ind w:firstLine="540"/>
        <w:jc w:val="both"/>
      </w:pPr>
      <w:r>
        <w:t>Вход в здание (помещение)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972DA4" w:rsidRDefault="00972DA4">
      <w:pPr>
        <w:pStyle w:val="ConsPlusNormal"/>
        <w:spacing w:before="240"/>
        <w:ind w:firstLine="540"/>
        <w:jc w:val="both"/>
      </w:pPr>
      <w:r>
        <w:t>Для доступности и качества муниципальной услуги предусмотрены следующие условия:</w:t>
      </w:r>
    </w:p>
    <w:p w:rsidR="00972DA4" w:rsidRDefault="00972DA4">
      <w:pPr>
        <w:pStyle w:val="ConsPlusNormal"/>
        <w:spacing w:before="240"/>
        <w:ind w:firstLine="540"/>
        <w:jc w:val="both"/>
      </w:pPr>
      <w:r>
        <w:lastRenderedPageBreak/>
        <w:t>а) пешеходная доступность здания от остановок общественного транспорта до места предоставления муниципальной услуги (не более 3 - 5 минут);</w:t>
      </w:r>
    </w:p>
    <w:p w:rsidR="00972DA4" w:rsidRDefault="00972DA4">
      <w:pPr>
        <w:pStyle w:val="ConsPlusNormal"/>
        <w:spacing w:before="240"/>
        <w:ind w:firstLine="540"/>
        <w:jc w:val="both"/>
      </w:pPr>
      <w:r>
        <w:t>б) наличие отдельного входа в здание, который оборудован пандусом для беспрепятственного передвижения инвалидных и детских колясок;</w:t>
      </w:r>
    </w:p>
    <w:p w:rsidR="00972DA4" w:rsidRDefault="00972DA4">
      <w:pPr>
        <w:pStyle w:val="ConsPlusNormal"/>
        <w:spacing w:before="240"/>
        <w:ind w:firstLine="540"/>
        <w:jc w:val="both"/>
      </w:pPr>
      <w:r>
        <w:t>в) на прилегающей территории имеются места для парковки автомобильного транспорта.</w:t>
      </w:r>
    </w:p>
    <w:p w:rsidR="00972DA4" w:rsidRDefault="00972DA4">
      <w:pPr>
        <w:pStyle w:val="ConsPlusNormal"/>
        <w:spacing w:before="240"/>
        <w:ind w:firstLine="540"/>
        <w:jc w:val="both"/>
      </w:pPr>
      <w:r>
        <w:t>В помещении, в котором предоставляется муниципальная услуга, предусмотрены следующие условия:</w:t>
      </w:r>
    </w:p>
    <w:p w:rsidR="00972DA4" w:rsidRDefault="00972DA4">
      <w:pPr>
        <w:pStyle w:val="ConsPlusNormal"/>
        <w:spacing w:before="240"/>
        <w:ind w:firstLine="540"/>
        <w:jc w:val="both"/>
      </w:pPr>
      <w:r>
        <w:t>а) прием заявителей осуществляется в специально выделенных окнах. Каждое окно оформляется информационной табличкой с указанием номера, фамилии, имени, отчества и должности специалиста, осуществляющего прием и выдачу документов;</w:t>
      </w:r>
    </w:p>
    <w:p w:rsidR="00972DA4" w:rsidRDefault="00972DA4">
      <w:pPr>
        <w:pStyle w:val="ConsPlusNormal"/>
        <w:spacing w:before="240"/>
        <w:ind w:firstLine="540"/>
        <w:jc w:val="both"/>
      </w:pPr>
      <w:r>
        <w:t>б) оснащение помещения средствами пожаротушения и оповещения о возникновении чрезвычайной ситуации, охранной сигнализации, 1 туалетной комнатой;</w:t>
      </w:r>
    </w:p>
    <w:p w:rsidR="00972DA4" w:rsidRDefault="00972DA4">
      <w:pPr>
        <w:pStyle w:val="ConsPlusNormal"/>
        <w:spacing w:before="240"/>
        <w:ind w:firstLine="540"/>
        <w:jc w:val="both"/>
      </w:pPr>
      <w:r>
        <w:t>в) работа с гражданами производится в помещении, оборудованном мультизональной системой, включающей кондиционирование воздуха, а также камерами видеонаблюдения, системой звукового информирования и электронной системой управления очередью;</w:t>
      </w:r>
    </w:p>
    <w:p w:rsidR="00972DA4" w:rsidRDefault="00972DA4">
      <w:pPr>
        <w:pStyle w:val="ConsPlusNormal"/>
        <w:spacing w:before="240"/>
        <w:ind w:firstLine="540"/>
        <w:jc w:val="both"/>
      </w:pPr>
      <w:r>
        <w:t>места предоставления муниципальной услуги должны быть специально оборудованы для доступа инвалидов и маломобильных групп: наличие на стоянке автотранспортных средств не менее 10 процентов мест (но не менее одного места) для парковки специальных автотранспортных средств инвалидов, помещения должны оборудоваться кнопкой вызова дежурного на входной двери, информационным табло с графиком работы со шрифтом Брайля, пандусами, специальными ограждениями и перилами, противоскользящим покрытием, противоскользящими перилами;</w:t>
      </w:r>
    </w:p>
    <w:p w:rsidR="00972DA4" w:rsidRDefault="00972DA4">
      <w:pPr>
        <w:pStyle w:val="ConsPlusNormal"/>
        <w:spacing w:before="240"/>
        <w:ind w:firstLine="540"/>
        <w:jc w:val="both"/>
      </w:pPr>
      <w:r>
        <w:t>осуществления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72DA4" w:rsidRDefault="00972DA4">
      <w:pPr>
        <w:pStyle w:val="ConsPlusNormal"/>
        <w:spacing w:before="240"/>
        <w:ind w:firstLine="540"/>
        <w:jc w:val="both"/>
      </w:pPr>
      <w:r>
        <w:t>допуск собаки-проводника при наличии документа, подтверждающего ее специальное обучение и выдаваемого по форме и в порядке, которое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72DA4" w:rsidRDefault="00972DA4">
      <w:pPr>
        <w:pStyle w:val="ConsPlusNormal"/>
        <w:spacing w:before="240"/>
        <w:ind w:firstLine="540"/>
        <w:jc w:val="both"/>
      </w:pPr>
      <w:r>
        <w:t>в местах приема заявителей должно быть предусмотрено специально оборудованное окно с видеоувеличителем для слабовидящих, переносной индукционной информационной панелью для слабослышащих и информационным знаком, указывающим на наличие данного оборудования.</w:t>
      </w:r>
    </w:p>
    <w:p w:rsidR="00972DA4" w:rsidRDefault="00972DA4">
      <w:pPr>
        <w:pStyle w:val="ConsPlusNormal"/>
        <w:jc w:val="both"/>
      </w:pPr>
      <w:r>
        <w:t xml:space="preserve">(п. 19 в ред. </w:t>
      </w:r>
      <w:hyperlink r:id="rId71">
        <w:r>
          <w:rPr>
            <w:color w:val="0000FF"/>
          </w:rPr>
          <w:t>Постановления</w:t>
        </w:r>
      </w:hyperlink>
      <w:r>
        <w:t xml:space="preserve"> администрации Уссурийского городского округа от 30.11.2016 N 3637-НПА)</w:t>
      </w:r>
    </w:p>
    <w:p w:rsidR="00972DA4" w:rsidRDefault="00972DA4">
      <w:pPr>
        <w:pStyle w:val="ConsPlusNormal"/>
        <w:spacing w:before="240"/>
        <w:ind w:firstLine="540"/>
        <w:jc w:val="both"/>
      </w:pPr>
      <w:r>
        <w:t xml:space="preserve">20. Помещение ожидания граждан оснащено местами ожидания и столиками для оформления документов; информационным киоском, который позволяет любому желающему ознакомиться с информацией, размещенной на сайте администрации Уссурийского городского округа; плазменными панелями и информационными стендами, </w:t>
      </w:r>
      <w:r>
        <w:lastRenderedPageBreak/>
        <w:t>на которых предусмотрена возможность подачи заявителями замечаний и предложений по улучшению качества предоставляемых услуг.</w:t>
      </w:r>
    </w:p>
    <w:p w:rsidR="00972DA4" w:rsidRDefault="00972DA4">
      <w:pPr>
        <w:pStyle w:val="ConsPlusNormal"/>
        <w:spacing w:before="240"/>
        <w:ind w:firstLine="540"/>
        <w:jc w:val="both"/>
      </w:pPr>
      <w:r>
        <w:t>На информационных стендах Многофункционального центра размещается актуальная и исчерпывающая информация, необходимая для получения муниципальной услуги, в том числе:</w:t>
      </w:r>
    </w:p>
    <w:p w:rsidR="00972DA4" w:rsidRDefault="00972DA4">
      <w:pPr>
        <w:pStyle w:val="ConsPlusNormal"/>
        <w:jc w:val="both"/>
      </w:pPr>
      <w:r>
        <w:t xml:space="preserve">(в ред. </w:t>
      </w:r>
      <w:hyperlink r:id="rId72">
        <w:r>
          <w:rPr>
            <w:color w:val="0000FF"/>
          </w:rPr>
          <w:t>Постановления</w:t>
        </w:r>
      </w:hyperlink>
      <w:r>
        <w:t xml:space="preserve"> администрации Уссурийского городского округа от 31.03.2020 N 738-НПА)</w:t>
      </w:r>
    </w:p>
    <w:p w:rsidR="00972DA4" w:rsidRDefault="00972DA4">
      <w:pPr>
        <w:pStyle w:val="ConsPlusNormal"/>
        <w:spacing w:before="240"/>
        <w:ind w:firstLine="540"/>
        <w:jc w:val="both"/>
      </w:pPr>
      <w:r>
        <w:t>сроки предоставления муниципальной услуги;</w:t>
      </w:r>
    </w:p>
    <w:p w:rsidR="00972DA4" w:rsidRDefault="00972DA4">
      <w:pPr>
        <w:pStyle w:val="ConsPlusNormal"/>
        <w:spacing w:before="240"/>
        <w:ind w:firstLine="540"/>
        <w:jc w:val="both"/>
      </w:pPr>
      <w:r>
        <w:t>размеры государственной пошлины и иных платежей, уплачиваемых заявителем при получении муниципальной услуги, порядок их уплаты;</w:t>
      </w:r>
    </w:p>
    <w:p w:rsidR="00972DA4" w:rsidRDefault="00972DA4">
      <w:pPr>
        <w:pStyle w:val="ConsPlusNormal"/>
        <w:spacing w:before="240"/>
        <w:ind w:firstLine="540"/>
        <w:jc w:val="both"/>
      </w:pPr>
      <w:r>
        <w:t>информация о дополнительных (сопутствующих) услугах, необходимых и обязательных для предоставления муниципальной услуги, размерах и порядке их оплаты;</w:t>
      </w:r>
    </w:p>
    <w:p w:rsidR="00972DA4" w:rsidRDefault="00972DA4">
      <w:pPr>
        <w:pStyle w:val="ConsPlusNormal"/>
        <w:spacing w:before="240"/>
        <w:ind w:firstLine="540"/>
        <w:jc w:val="both"/>
      </w:pPr>
      <w:r>
        <w:t>порядок обжалования действий (бездействия), а также решений органов, предоставляющих муниципальную услугу, муниципальных служащих, многофункциональных центров, работников многофункциональных центров;</w:t>
      </w:r>
    </w:p>
    <w:p w:rsidR="00972DA4" w:rsidRDefault="00972DA4">
      <w:pPr>
        <w:pStyle w:val="ConsPlusNormal"/>
        <w:spacing w:before="240"/>
        <w:ind w:firstLine="540"/>
        <w:jc w:val="both"/>
      </w:pPr>
      <w:r>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многофункционального центра за нарушение порядка предоставления муниципальной услуги;</w:t>
      </w:r>
    </w:p>
    <w:p w:rsidR="00972DA4" w:rsidRDefault="00972D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2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DA4" w:rsidRDefault="00972D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DA4" w:rsidRDefault="00972D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DA4" w:rsidRDefault="00972DA4">
            <w:pPr>
              <w:pStyle w:val="ConsPlusNormal"/>
              <w:jc w:val="both"/>
            </w:pPr>
            <w:r>
              <w:rPr>
                <w:color w:val="392C69"/>
              </w:rPr>
              <w:t>КонсультантПлюс: примечание.</w:t>
            </w:r>
          </w:p>
          <w:p w:rsidR="00972DA4" w:rsidRDefault="00972DA4">
            <w:pPr>
              <w:pStyle w:val="ConsPlusNormal"/>
              <w:jc w:val="both"/>
            </w:pPr>
            <w:r>
              <w:rPr>
                <w:color w:val="392C69"/>
              </w:rPr>
              <w:t>Текст приведен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72DA4" w:rsidRDefault="00972DA4">
            <w:pPr>
              <w:pStyle w:val="ConsPlusNormal"/>
            </w:pPr>
          </w:p>
        </w:tc>
      </w:tr>
    </w:tbl>
    <w:p w:rsidR="00972DA4" w:rsidRDefault="00972DA4">
      <w:pPr>
        <w:pStyle w:val="ConsPlusNormal"/>
        <w:spacing w:before="300"/>
        <w:ind w:firstLine="540"/>
        <w:jc w:val="both"/>
      </w:pPr>
      <w:r>
        <w:t>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предусмотренных законодательством Российской Федерации;</w:t>
      </w:r>
    </w:p>
    <w:p w:rsidR="00972DA4" w:rsidRDefault="00972DA4">
      <w:pPr>
        <w:pStyle w:val="ConsPlusNormal"/>
        <w:spacing w:before="240"/>
        <w:ind w:firstLine="540"/>
        <w:jc w:val="both"/>
      </w:pPr>
      <w:r>
        <w:t>режим работы и адреса иных многофункциональных центров, находящихся на территории Уссурийского городского округа;</w:t>
      </w:r>
    </w:p>
    <w:p w:rsidR="00972DA4" w:rsidRDefault="00972DA4">
      <w:pPr>
        <w:pStyle w:val="ConsPlusNormal"/>
        <w:spacing w:before="240"/>
        <w:ind w:firstLine="540"/>
        <w:jc w:val="both"/>
      </w:pPr>
      <w:r>
        <w:t>иную информацию, необходимую для получения муниципальной услуги.</w:t>
      </w:r>
    </w:p>
    <w:p w:rsidR="00972DA4" w:rsidRDefault="00972DA4">
      <w:pPr>
        <w:pStyle w:val="ConsPlusNormal"/>
        <w:spacing w:before="240"/>
        <w:ind w:firstLine="540"/>
        <w:jc w:val="both"/>
      </w:pPr>
      <w:r>
        <w:t>В местах ожидания должны быть созданы условия для обслуживания инвалидов: установлены тактильные знаки, направление движений, тактильная плитка, а также должен быть предусмотрен специально оборудованный туалет. Столы для инвалидов должны быть размещены в стороне от входа с учетом беспрепятственного подъезда и поворота колясок.</w:t>
      </w:r>
    </w:p>
    <w:p w:rsidR="00972DA4" w:rsidRDefault="00972DA4">
      <w:pPr>
        <w:pStyle w:val="ConsPlusNormal"/>
        <w:spacing w:before="240"/>
        <w:ind w:firstLine="540"/>
        <w:jc w:val="both"/>
      </w:pPr>
      <w:r>
        <w:t>Для лиц с ограниченными возможностями здоровья обеспечиваются:</w:t>
      </w:r>
    </w:p>
    <w:p w:rsidR="00972DA4" w:rsidRDefault="00972DA4">
      <w:pPr>
        <w:pStyle w:val="ConsPlusNormal"/>
        <w:spacing w:before="240"/>
        <w:ind w:firstLine="540"/>
        <w:jc w:val="both"/>
      </w:pPr>
      <w:r>
        <w:t>возможность беспрепятственного входа в объекты и выхода из них;</w:t>
      </w:r>
    </w:p>
    <w:p w:rsidR="00972DA4" w:rsidRDefault="00972DA4">
      <w:pPr>
        <w:pStyle w:val="ConsPlusNormal"/>
        <w:spacing w:before="240"/>
        <w:ind w:firstLine="540"/>
        <w:jc w:val="both"/>
      </w:pPr>
      <w: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
    <w:p w:rsidR="00972DA4" w:rsidRDefault="00972DA4">
      <w:pPr>
        <w:pStyle w:val="ConsPlusNormal"/>
        <w:spacing w:before="240"/>
        <w:ind w:firstLine="540"/>
        <w:jc w:val="both"/>
      </w:pPr>
      <w:r>
        <w:t xml:space="preserve">содействие инвалиду при входе в объект и выходе из него, информирования </w:t>
      </w:r>
      <w:r>
        <w:lastRenderedPageBreak/>
        <w:t>инвалида о доступных маршрутах общественного транспорта;</w:t>
      </w:r>
    </w:p>
    <w:p w:rsidR="00972DA4" w:rsidRDefault="00972DA4">
      <w:pPr>
        <w:pStyle w:val="ConsPlusNormal"/>
        <w:spacing w:before="240"/>
        <w:ind w:firstLine="540"/>
        <w:jc w:val="both"/>
      </w:pPr>
      <w: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972DA4" w:rsidRDefault="00972DA4">
      <w:pPr>
        <w:pStyle w:val="ConsPlusNormal"/>
        <w:spacing w:before="240"/>
        <w:ind w:firstLine="540"/>
        <w:jc w:val="both"/>
      </w:pPr>
      <w: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72DA4" w:rsidRDefault="00972DA4">
      <w:pPr>
        <w:pStyle w:val="ConsPlusNormal"/>
        <w:spacing w:before="240"/>
        <w:ind w:firstLine="540"/>
        <w:jc w:val="both"/>
      </w:pPr>
      <w:r>
        <w:t>оказание инвалидам помощи в преодолении барьеров, мешающих получении ими муниципальной услуги наравне с другими лицами.</w:t>
      </w:r>
    </w:p>
    <w:p w:rsidR="00972DA4" w:rsidRDefault="00972DA4">
      <w:pPr>
        <w:pStyle w:val="ConsPlusNormal"/>
        <w:spacing w:before="240"/>
        <w:ind w:firstLine="540"/>
        <w:jc w:val="both"/>
      </w:pPr>
      <w: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972DA4" w:rsidRDefault="00972DA4">
      <w:pPr>
        <w:pStyle w:val="ConsPlusNormal"/>
        <w:spacing w:before="240"/>
        <w:ind w:firstLine="540"/>
        <w:jc w:val="both"/>
      </w:pPr>
      <w:r>
        <w:t>С целью правильной и безопасной ориентации заявителей-инвалидов в помещениях объекта на видимых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972DA4" w:rsidRDefault="00972DA4">
      <w:pPr>
        <w:pStyle w:val="ConsPlusNormal"/>
        <w:jc w:val="both"/>
      </w:pPr>
      <w:r>
        <w:t xml:space="preserve">(п. 20 в ред. </w:t>
      </w:r>
      <w:hyperlink r:id="rId73">
        <w:r>
          <w:rPr>
            <w:color w:val="0000FF"/>
          </w:rPr>
          <w:t>Постановления</w:t>
        </w:r>
      </w:hyperlink>
      <w:r>
        <w:t xml:space="preserve"> администрации Уссурийского городского округа от 30.11.2016 N 3637-НПА)</w:t>
      </w:r>
    </w:p>
    <w:p w:rsidR="00972DA4" w:rsidRDefault="00972DA4">
      <w:pPr>
        <w:pStyle w:val="ConsPlusNormal"/>
        <w:spacing w:before="240"/>
        <w:ind w:firstLine="540"/>
        <w:jc w:val="both"/>
      </w:pPr>
      <w:r>
        <w:t>21. Показатели доступности и качества муниципальной услуги.</w:t>
      </w:r>
    </w:p>
    <w:p w:rsidR="00972DA4" w:rsidRDefault="00972DA4">
      <w:pPr>
        <w:pStyle w:val="ConsPlusNormal"/>
        <w:jc w:val="both"/>
      </w:pPr>
      <w:r>
        <w:t xml:space="preserve">(п. 21 в ред. </w:t>
      </w:r>
      <w:hyperlink r:id="rId74">
        <w:r>
          <w:rPr>
            <w:color w:val="0000FF"/>
          </w:rPr>
          <w:t>Постановления</w:t>
        </w:r>
      </w:hyperlink>
      <w:r>
        <w:t xml:space="preserve"> администрации Уссурийского городского округа от 12.04.2018 N 876-НПА)</w:t>
      </w:r>
    </w:p>
    <w:p w:rsidR="00972DA4" w:rsidRDefault="00972DA4">
      <w:pPr>
        <w:pStyle w:val="ConsPlusNormal"/>
        <w:spacing w:before="240"/>
        <w:ind w:firstLine="540"/>
        <w:jc w:val="both"/>
      </w:pPr>
      <w:r>
        <w:t>21(1).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972DA4" w:rsidRDefault="00972DA4">
      <w:pPr>
        <w:pStyle w:val="ConsPlusNormal"/>
        <w:spacing w:before="240"/>
        <w:ind w:firstLine="540"/>
        <w:jc w:val="both"/>
      </w:pPr>
      <w:r>
        <w:t>а) доступность:</w:t>
      </w:r>
    </w:p>
    <w:p w:rsidR="00972DA4" w:rsidRDefault="00972DA4">
      <w:pPr>
        <w:pStyle w:val="ConsPlusNormal"/>
        <w:spacing w:before="240"/>
        <w:ind w:firstLine="540"/>
        <w:jc w:val="both"/>
      </w:pPr>
      <w:r>
        <w:t>% (доля) заявителей (представителей заявителя), ожидающих получения муниципальной услуги в очереди не более 15 минут, - 100 процентов;</w:t>
      </w:r>
    </w:p>
    <w:p w:rsidR="00972DA4" w:rsidRDefault="00972DA4">
      <w:pPr>
        <w:pStyle w:val="ConsPlusNormal"/>
        <w:spacing w:before="240"/>
        <w:ind w:firstLine="540"/>
        <w:jc w:val="both"/>
      </w:pPr>
      <w: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972DA4" w:rsidRDefault="00972DA4">
      <w:pPr>
        <w:pStyle w:val="ConsPlusNormal"/>
        <w:spacing w:before="240"/>
        <w:ind w:firstLine="540"/>
        <w:jc w:val="both"/>
      </w:pPr>
      <w: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972DA4" w:rsidRDefault="00972DA4">
      <w:pPr>
        <w:pStyle w:val="ConsPlusNormal"/>
        <w:spacing w:before="240"/>
        <w:ind w:firstLine="540"/>
        <w:jc w:val="both"/>
      </w:pPr>
      <w:r>
        <w:t>% (доля) случаев предоставления муниципальной услуги в установленные сроки со дня поступления заявки - 100 процентов;</w:t>
      </w:r>
    </w:p>
    <w:p w:rsidR="00972DA4" w:rsidRDefault="00972DA4">
      <w:pPr>
        <w:pStyle w:val="ConsPlusNormal"/>
        <w:spacing w:before="240"/>
        <w:ind w:firstLine="540"/>
        <w:jc w:val="both"/>
      </w:pPr>
      <w:r>
        <w:t xml:space="preserve">% (доля) заявителей (представителей заявителя), имеющих доступ к получению муниципальной услуги по принципу "одного окна" по месту пребывания, в том числе в </w:t>
      </w:r>
      <w:r>
        <w:lastRenderedPageBreak/>
        <w:t>Многофункциональный центр - 90 процентов;</w:t>
      </w:r>
    </w:p>
    <w:p w:rsidR="00972DA4" w:rsidRDefault="00972DA4">
      <w:pPr>
        <w:pStyle w:val="ConsPlusNormal"/>
        <w:spacing w:before="240"/>
        <w:ind w:firstLine="540"/>
        <w:jc w:val="both"/>
      </w:pPr>
      <w:r>
        <w:t>б) качество:</w:t>
      </w:r>
    </w:p>
    <w:p w:rsidR="00972DA4" w:rsidRDefault="00972DA4">
      <w:pPr>
        <w:pStyle w:val="ConsPlusNormal"/>
        <w:spacing w:before="240"/>
        <w:ind w:firstLine="540"/>
        <w:jc w:val="both"/>
      </w:pPr>
      <w: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972DA4" w:rsidRDefault="00972DA4">
      <w:pPr>
        <w:pStyle w:val="ConsPlusNormal"/>
        <w:spacing w:before="240"/>
        <w:ind w:firstLine="540"/>
        <w:jc w:val="both"/>
      </w:pPr>
      <w:r>
        <w:t>% (доля) заявителей (представителей заявителя), удовлетворенных качеством предоставления муниципальной услуги, - 90 процентов.</w:t>
      </w:r>
    </w:p>
    <w:p w:rsidR="00972DA4" w:rsidRDefault="00972DA4">
      <w:pPr>
        <w:pStyle w:val="ConsPlusNormal"/>
        <w:jc w:val="both"/>
      </w:pPr>
      <w:r>
        <w:t xml:space="preserve">(п. 21(1) введен </w:t>
      </w:r>
      <w:hyperlink r:id="rId75">
        <w:r>
          <w:rPr>
            <w:color w:val="0000FF"/>
          </w:rPr>
          <w:t>Постановлением</w:t>
        </w:r>
      </w:hyperlink>
      <w:r>
        <w:t xml:space="preserve"> администрации Уссурийского городского округа от 12.04.2018 N 876-НПА)</w:t>
      </w:r>
    </w:p>
    <w:p w:rsidR="00972DA4" w:rsidRDefault="00972DA4">
      <w:pPr>
        <w:pStyle w:val="ConsPlusNormal"/>
        <w:spacing w:before="240"/>
        <w:ind w:firstLine="540"/>
        <w:jc w:val="both"/>
      </w:pPr>
      <w:r>
        <w:t>22.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72DA4" w:rsidRDefault="00972DA4">
      <w:pPr>
        <w:pStyle w:val="ConsPlusNormal"/>
        <w:spacing w:before="240"/>
        <w:ind w:firstLine="540"/>
        <w:jc w:val="both"/>
      </w:pPr>
      <w:r>
        <w:t>Предоставление муниципальной услуги в помещениях многофункциональных центров предоставления государственных и муниципальных услуг:</w:t>
      </w:r>
    </w:p>
    <w:p w:rsidR="00972DA4" w:rsidRDefault="00972DA4">
      <w:pPr>
        <w:pStyle w:val="ConsPlusNormal"/>
        <w:spacing w:before="240"/>
        <w:ind w:firstLine="540"/>
        <w:jc w:val="both"/>
      </w:pPr>
      <w:r>
        <w:t>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(далее - прием заявителей) осуществляется при личном обращении заявителя (его представителя) в многофункциональных центрах в соответствии с заключенными в установленном порядке соглашениями о взаимодействии;</w:t>
      </w:r>
    </w:p>
    <w:p w:rsidR="00972DA4" w:rsidRDefault="00972DA4">
      <w:pPr>
        <w:pStyle w:val="ConsPlusNormal"/>
        <w:spacing w:before="240"/>
        <w:ind w:firstLine="540"/>
        <w:jc w:val="both"/>
      </w:pPr>
      <w:r>
        <w:t>определенные административным регламентом требования, определяющие качества муниципальной услуги и требования к местам предоставления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972DA4" w:rsidRDefault="00972DA4">
      <w:pPr>
        <w:pStyle w:val="ConsPlusNormal"/>
        <w:spacing w:before="240"/>
        <w:ind w:firstLine="540"/>
        <w:jc w:val="both"/>
      </w:pPr>
      <w:r>
        <w:t>уполномоченный орган предоставляет в полном объеме предусмотренную административным регламентом информацию администрации многофункционального центра для информирования заявителей, для ее размещения в месте, отведенном для информирования заявителей и на сайте Многофункционального центра (адрес Интернет-сайта: www.ussurmfc.ru);</w:t>
      </w:r>
    </w:p>
    <w:p w:rsidR="00972DA4" w:rsidRDefault="00972DA4">
      <w:pPr>
        <w:pStyle w:val="ConsPlusNormal"/>
        <w:jc w:val="both"/>
      </w:pPr>
      <w:r>
        <w:t xml:space="preserve">(в ред. </w:t>
      </w:r>
      <w:hyperlink r:id="rId76">
        <w:r>
          <w:rPr>
            <w:color w:val="0000FF"/>
          </w:rPr>
          <w:t>Постановления</w:t>
        </w:r>
      </w:hyperlink>
      <w:r>
        <w:t xml:space="preserve"> администрации Уссурийского городского округа от 11.04.2016 N 1022-НПА)</w:t>
      </w:r>
    </w:p>
    <w:p w:rsidR="00972DA4" w:rsidRDefault="00972DA4">
      <w:pPr>
        <w:pStyle w:val="ConsPlusNormal"/>
        <w:spacing w:before="240"/>
        <w:ind w:firstLine="540"/>
        <w:jc w:val="both"/>
      </w:pPr>
      <w:r>
        <w:t>муниципальная услуга предоставляется в электронной форме в соответствии с настоящим регламентом в установленном порядке и обеспечивает доступ заявителей к сведениям о муниципальной услуге в "федеральной государственной информационной системе "Единый портал государственных и муниципальных услуг (функций)" (далее - Единый портал) - http://www.gosuslugi.ru и (или) государственной информационной системы Приморского края "Региональный портал государственных и муниципальных услуг" (далее - Региональный портал) - www.gosuslugi.primorsky.ru.</w:t>
      </w:r>
    </w:p>
    <w:p w:rsidR="00972DA4" w:rsidRDefault="00972DA4">
      <w:pPr>
        <w:pStyle w:val="ConsPlusNormal"/>
        <w:jc w:val="both"/>
      </w:pPr>
      <w:r>
        <w:t xml:space="preserve">(в ред. Постановлений администрации Уссурийского городского округа от 17.07.2018 </w:t>
      </w:r>
      <w:hyperlink r:id="rId77">
        <w:r>
          <w:rPr>
            <w:color w:val="0000FF"/>
          </w:rPr>
          <w:t>N 1675-НПА</w:t>
        </w:r>
      </w:hyperlink>
      <w:r>
        <w:t xml:space="preserve">, от 21.06.2021 </w:t>
      </w:r>
      <w:hyperlink r:id="rId78">
        <w:r>
          <w:rPr>
            <w:color w:val="0000FF"/>
          </w:rPr>
          <w:t>N 1418-НПА</w:t>
        </w:r>
      </w:hyperlink>
      <w:r>
        <w:t>)</w:t>
      </w:r>
    </w:p>
    <w:p w:rsidR="00972DA4" w:rsidRDefault="00972DA4">
      <w:pPr>
        <w:pStyle w:val="ConsPlusNormal"/>
        <w:jc w:val="both"/>
      </w:pPr>
    </w:p>
    <w:p w:rsidR="00972DA4" w:rsidRDefault="00972DA4">
      <w:pPr>
        <w:pStyle w:val="ConsPlusTitle"/>
        <w:jc w:val="center"/>
        <w:outlineLvl w:val="1"/>
      </w:pPr>
      <w:bookmarkStart w:id="10" w:name="P261"/>
      <w:bookmarkEnd w:id="10"/>
      <w:r>
        <w:t>III. Состав, последовательность и сроки</w:t>
      </w:r>
    </w:p>
    <w:p w:rsidR="00972DA4" w:rsidRDefault="00972DA4">
      <w:pPr>
        <w:pStyle w:val="ConsPlusTitle"/>
        <w:jc w:val="center"/>
      </w:pPr>
      <w:r>
        <w:t>выполнения административных процедур, требования</w:t>
      </w:r>
    </w:p>
    <w:p w:rsidR="00972DA4" w:rsidRDefault="00972DA4">
      <w:pPr>
        <w:pStyle w:val="ConsPlusTitle"/>
        <w:jc w:val="center"/>
      </w:pPr>
      <w:r>
        <w:t>к порядку их выполнения, в том числе особенности выполнения</w:t>
      </w:r>
    </w:p>
    <w:p w:rsidR="00972DA4" w:rsidRDefault="00972DA4">
      <w:pPr>
        <w:pStyle w:val="ConsPlusTitle"/>
        <w:jc w:val="center"/>
      </w:pPr>
      <w:r>
        <w:lastRenderedPageBreak/>
        <w:t>административных процедур в электронной форме, а также</w:t>
      </w:r>
    </w:p>
    <w:p w:rsidR="00972DA4" w:rsidRDefault="00972DA4">
      <w:pPr>
        <w:pStyle w:val="ConsPlusTitle"/>
        <w:jc w:val="center"/>
      </w:pPr>
      <w:r>
        <w:t>особенности выполнения административных процедур</w:t>
      </w:r>
    </w:p>
    <w:p w:rsidR="00972DA4" w:rsidRDefault="00972DA4">
      <w:pPr>
        <w:pStyle w:val="ConsPlusTitle"/>
        <w:jc w:val="center"/>
      </w:pPr>
      <w:r>
        <w:t>в многофункциональных центрах</w:t>
      </w:r>
    </w:p>
    <w:p w:rsidR="00972DA4" w:rsidRDefault="00972DA4">
      <w:pPr>
        <w:pStyle w:val="ConsPlusNormal"/>
        <w:jc w:val="center"/>
      </w:pPr>
      <w:r>
        <w:t xml:space="preserve">(в ред. </w:t>
      </w:r>
      <w:hyperlink r:id="rId79">
        <w:r>
          <w:rPr>
            <w:color w:val="0000FF"/>
          </w:rPr>
          <w:t>Постановления</w:t>
        </w:r>
      </w:hyperlink>
      <w:r>
        <w:t xml:space="preserve"> администрации</w:t>
      </w:r>
    </w:p>
    <w:p w:rsidR="00972DA4" w:rsidRDefault="00972DA4">
      <w:pPr>
        <w:pStyle w:val="ConsPlusNormal"/>
        <w:jc w:val="center"/>
      </w:pPr>
      <w:r>
        <w:t>Уссурийского городского округа</w:t>
      </w:r>
    </w:p>
    <w:p w:rsidR="00972DA4" w:rsidRDefault="00972DA4">
      <w:pPr>
        <w:pStyle w:val="ConsPlusNormal"/>
        <w:jc w:val="center"/>
      </w:pPr>
      <w:r>
        <w:t>от 13.04.2021 N 802-НПА)</w:t>
      </w:r>
    </w:p>
    <w:p w:rsidR="00972DA4" w:rsidRDefault="00972DA4">
      <w:pPr>
        <w:pStyle w:val="ConsPlusNormal"/>
        <w:jc w:val="both"/>
      </w:pPr>
    </w:p>
    <w:p w:rsidR="00972DA4" w:rsidRDefault="00972DA4">
      <w:pPr>
        <w:pStyle w:val="ConsPlusNormal"/>
        <w:ind w:firstLine="540"/>
        <w:jc w:val="both"/>
      </w:pPr>
      <w:r>
        <w:t>23. Исчерпывающий перечень административных процедур:</w:t>
      </w:r>
    </w:p>
    <w:p w:rsidR="00972DA4" w:rsidRDefault="00972DA4">
      <w:pPr>
        <w:pStyle w:val="ConsPlusNormal"/>
        <w:spacing w:before="240"/>
        <w:ind w:firstLine="540"/>
        <w:jc w:val="both"/>
      </w:pPr>
      <w:r>
        <w:t>а) прием заявления и документов, их регистрация (далее - "Прием");</w:t>
      </w:r>
    </w:p>
    <w:p w:rsidR="00972DA4" w:rsidRDefault="00972DA4">
      <w:pPr>
        <w:pStyle w:val="ConsPlusNormal"/>
        <w:spacing w:before="240"/>
        <w:ind w:firstLine="540"/>
        <w:jc w:val="both"/>
      </w:pPr>
      <w:r>
        <w:t>б) проверка оснований для предоставления или отказа в предоставлении муниципальной услуги, формирование и направление межведомственного запроса, подготовка и подписание проекта мотивированного отказа (в виде уведомления) в предоставлении муниципальной услуги (далее - "Рассмотрение документов");</w:t>
      </w:r>
    </w:p>
    <w:p w:rsidR="00972DA4" w:rsidRDefault="00972DA4">
      <w:pPr>
        <w:pStyle w:val="ConsPlusNormal"/>
        <w:spacing w:before="240"/>
        <w:ind w:firstLine="540"/>
        <w:jc w:val="both"/>
      </w:pPr>
      <w:r>
        <w:t>в) рассмотрение документов на межведомственной комиссии, направление запроса, подготовка и подписание проекта заключения межведомственной комиссии (далее - "Работа межведомственной комиссии");</w:t>
      </w:r>
    </w:p>
    <w:p w:rsidR="00972DA4" w:rsidRDefault="00972DA4">
      <w:pPr>
        <w:pStyle w:val="ConsPlusNormal"/>
        <w:spacing w:before="240"/>
        <w:ind w:firstLine="540"/>
        <w:jc w:val="both"/>
      </w:pPr>
      <w:r>
        <w:t>г) подготовка и подписание проекта постановления (далее по тексту - "Подписание");</w:t>
      </w:r>
    </w:p>
    <w:p w:rsidR="00972DA4" w:rsidRDefault="00972DA4">
      <w:pPr>
        <w:pStyle w:val="ConsPlusNormal"/>
        <w:spacing w:before="240"/>
        <w:ind w:firstLine="540"/>
        <w:jc w:val="both"/>
      </w:pPr>
      <w:r>
        <w:t>д) направление результата муниципальной услуги (далее - "Направление").</w:t>
      </w:r>
    </w:p>
    <w:p w:rsidR="00972DA4" w:rsidRDefault="00972DA4">
      <w:pPr>
        <w:pStyle w:val="ConsPlusNormal"/>
        <w:spacing w:before="240"/>
        <w:ind w:firstLine="540"/>
        <w:jc w:val="both"/>
      </w:pPr>
      <w:r>
        <w:t xml:space="preserve">Порядок предоставления муниципальной услуги указан в </w:t>
      </w:r>
      <w:hyperlink w:anchor="P513">
        <w:r>
          <w:rPr>
            <w:color w:val="0000FF"/>
          </w:rPr>
          <w:t>блок-схеме</w:t>
        </w:r>
      </w:hyperlink>
      <w:r>
        <w:t xml:space="preserve"> (приложение N 1 к регламенту).</w:t>
      </w:r>
    </w:p>
    <w:p w:rsidR="00972DA4" w:rsidRDefault="00972DA4">
      <w:pPr>
        <w:pStyle w:val="ConsPlusNormal"/>
        <w:spacing w:before="240"/>
        <w:ind w:firstLine="540"/>
        <w:jc w:val="both"/>
      </w:pPr>
      <w:r>
        <w:t>24. Описание административной процедуры "Прием".</w:t>
      </w:r>
    </w:p>
    <w:p w:rsidR="00972DA4" w:rsidRDefault="00972DA4">
      <w:pPr>
        <w:pStyle w:val="ConsPlusNormal"/>
        <w:spacing w:before="240"/>
        <w:ind w:firstLine="540"/>
        <w:jc w:val="both"/>
      </w:pPr>
      <w:r>
        <w:t xml:space="preserve">Основанием для начала административной процедуры "Прием" является обращение заявителя (представителя заявителя) с заявлением с приложением документов, предусмотренных </w:t>
      </w:r>
      <w:hyperlink w:anchor="P144">
        <w:r>
          <w:rPr>
            <w:color w:val="0000FF"/>
          </w:rPr>
          <w:t>пунктом 9(1)</w:t>
        </w:r>
      </w:hyperlink>
      <w:r>
        <w:t xml:space="preserve"> регламента, и с указанием способа получения муниципальной услуги.</w:t>
      </w:r>
    </w:p>
    <w:p w:rsidR="00972DA4" w:rsidRDefault="00972DA4">
      <w:pPr>
        <w:pStyle w:val="ConsPlusNormal"/>
        <w:spacing w:before="240"/>
        <w:ind w:firstLine="540"/>
        <w:jc w:val="both"/>
      </w:pPr>
      <w:r>
        <w:t>Лицом, уполномоченным на выполнение административной процедуры, является специалист уполномоченного органа, ответственный за прием документов.</w:t>
      </w:r>
    </w:p>
    <w:p w:rsidR="00972DA4" w:rsidRDefault="00972DA4">
      <w:pPr>
        <w:pStyle w:val="ConsPlusNormal"/>
        <w:spacing w:before="240"/>
        <w:ind w:firstLine="540"/>
        <w:jc w:val="both"/>
      </w:pPr>
      <w:r>
        <w:t>Специалист, ответственный за прием документов, устанавливает предмет обращения, личность заявителя (представителя заявителя), проверяет полномочия представителя заявителя (в случае обращения представителя заявителя), полноту и правильность оформления заявления, проверяет наличие всех необходимых документов, уведомляет заявителя (представителя заявителя) о перечне документов, которые будут получены путем межведомственного взаимодействия, сличает представленные экземпляры оригиналов и копий документов (в том числе нотариально удостоверенные) друг с другом и проверяет их на соответствие установленным требованиям, удостоверяясь, что:</w:t>
      </w:r>
    </w:p>
    <w:p w:rsidR="00972DA4" w:rsidRDefault="00972DA4">
      <w:pPr>
        <w:pStyle w:val="ConsPlusNormal"/>
        <w:spacing w:before="240"/>
        <w:ind w:firstLine="540"/>
        <w:jc w:val="both"/>
      </w:pPr>
      <w: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72DA4" w:rsidRDefault="00972DA4">
      <w:pPr>
        <w:pStyle w:val="ConsPlusNormal"/>
        <w:spacing w:before="240"/>
        <w:ind w:firstLine="540"/>
        <w:jc w:val="both"/>
      </w:pPr>
      <w:r>
        <w:t>тексты документов написаны разборчиво, наименования юридических лиц - без сокращения, с указанием места их нахождения;</w:t>
      </w:r>
    </w:p>
    <w:p w:rsidR="00972DA4" w:rsidRDefault="00972DA4">
      <w:pPr>
        <w:pStyle w:val="ConsPlusNormal"/>
        <w:spacing w:before="240"/>
        <w:ind w:firstLine="540"/>
        <w:jc w:val="both"/>
      </w:pPr>
      <w:r>
        <w:lastRenderedPageBreak/>
        <w:t>в документах нет подчисток, приписок, зачеркнутых слов и иных не оговоренных в них исправлений;</w:t>
      </w:r>
    </w:p>
    <w:p w:rsidR="00972DA4" w:rsidRDefault="00972DA4">
      <w:pPr>
        <w:pStyle w:val="ConsPlusNormal"/>
        <w:spacing w:before="240"/>
        <w:ind w:firstLine="540"/>
        <w:jc w:val="both"/>
      </w:pPr>
      <w:r>
        <w:t>документы не имеют серьезных повреждений, наличие которых не позволяет однозначно истолковать их содержание;</w:t>
      </w:r>
    </w:p>
    <w:p w:rsidR="00972DA4" w:rsidRDefault="00972DA4">
      <w:pPr>
        <w:pStyle w:val="ConsPlusNormal"/>
        <w:spacing w:before="240"/>
        <w:ind w:firstLine="540"/>
        <w:jc w:val="both"/>
      </w:pPr>
      <w:r>
        <w:t>документы не исполнены карандашом.</w:t>
      </w:r>
    </w:p>
    <w:p w:rsidR="00972DA4" w:rsidRDefault="00972DA4">
      <w:pPr>
        <w:pStyle w:val="ConsPlusNormal"/>
        <w:spacing w:before="240"/>
        <w:ind w:firstLine="540"/>
        <w:jc w:val="both"/>
      </w:pPr>
      <w:r>
        <w:t>Сличив копии документов с их подлинными экземплярами, специалист, ответственный за прием документов, выполняет на них надпись об их соответствии подлинным экземплярам, заверяет своей подписью с указанием фамилии, инициалов, даты.</w:t>
      </w:r>
    </w:p>
    <w:p w:rsidR="00972DA4" w:rsidRDefault="00972DA4">
      <w:pPr>
        <w:pStyle w:val="ConsPlusNormal"/>
        <w:spacing w:before="240"/>
        <w:ind w:firstLine="540"/>
        <w:jc w:val="both"/>
      </w:pPr>
      <w:r>
        <w:t xml:space="preserve">При установлении факта наличия оснований для отказа в приеме документов, предусмотренных </w:t>
      </w:r>
      <w:hyperlink w:anchor="P164">
        <w:r>
          <w:rPr>
            <w:color w:val="0000FF"/>
          </w:rPr>
          <w:t>пунктом 11</w:t>
        </w:r>
      </w:hyperlink>
      <w:r>
        <w:t xml:space="preserve"> регламента,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72DA4" w:rsidRDefault="00972DA4">
      <w:pPr>
        <w:pStyle w:val="ConsPlusNormal"/>
        <w:spacing w:before="240"/>
        <w:ind w:firstLine="540"/>
        <w:jc w:val="both"/>
      </w:pPr>
      <w:r>
        <w:t>При отсутствии у заявителя заполненного заявления или в случае неправильного его заполнении специалист, ответственный за прием документов, заполняет самостоятельно в программно-техническом комплексе (с последующим предоставлением на подпись заявителю) или помогает заявителю собственноручно заполнить заявление.</w:t>
      </w:r>
    </w:p>
    <w:p w:rsidR="00972DA4" w:rsidRDefault="00972DA4">
      <w:pPr>
        <w:pStyle w:val="ConsPlusNormal"/>
        <w:spacing w:before="240"/>
        <w:ind w:firstLine="540"/>
        <w:jc w:val="both"/>
      </w:pPr>
      <w:r>
        <w:t xml:space="preserve">При отсутствии оснований для отказа в приеме документов, предусмотренных </w:t>
      </w:r>
      <w:hyperlink w:anchor="P164">
        <w:r>
          <w:rPr>
            <w:color w:val="0000FF"/>
          </w:rPr>
          <w:t>пунктом 11</w:t>
        </w:r>
      </w:hyperlink>
      <w:r>
        <w:t xml:space="preserve"> регламента, специалист, ответственный за прием документов, вносит в программно-технический комплекс запись о приеме документов:</w:t>
      </w:r>
    </w:p>
    <w:p w:rsidR="00972DA4" w:rsidRDefault="00972DA4">
      <w:pPr>
        <w:pStyle w:val="ConsPlusNormal"/>
        <w:spacing w:before="240"/>
        <w:ind w:firstLine="540"/>
        <w:jc w:val="both"/>
      </w:pPr>
      <w:r>
        <w:t>порядковый номер записи;</w:t>
      </w:r>
    </w:p>
    <w:p w:rsidR="00972DA4" w:rsidRDefault="00972DA4">
      <w:pPr>
        <w:pStyle w:val="ConsPlusNormal"/>
        <w:spacing w:before="240"/>
        <w:ind w:firstLine="540"/>
        <w:jc w:val="both"/>
      </w:pPr>
      <w:r>
        <w:t>дату и время приема;</w:t>
      </w:r>
    </w:p>
    <w:p w:rsidR="00972DA4" w:rsidRDefault="00972DA4">
      <w:pPr>
        <w:pStyle w:val="ConsPlusNormal"/>
        <w:spacing w:before="240"/>
        <w:ind w:firstLine="540"/>
        <w:jc w:val="both"/>
      </w:pPr>
      <w:r>
        <w:t>общее количество документов и общее число листов в документах;</w:t>
      </w:r>
    </w:p>
    <w:p w:rsidR="00972DA4" w:rsidRDefault="00972DA4">
      <w:pPr>
        <w:pStyle w:val="ConsPlusNormal"/>
        <w:spacing w:before="240"/>
        <w:ind w:firstLine="540"/>
        <w:jc w:val="both"/>
      </w:pPr>
      <w:r>
        <w:t>данные о заявителе;</w:t>
      </w:r>
    </w:p>
    <w:p w:rsidR="00972DA4" w:rsidRDefault="00972DA4">
      <w:pPr>
        <w:pStyle w:val="ConsPlusNormal"/>
        <w:spacing w:before="240"/>
        <w:ind w:firstLine="540"/>
        <w:jc w:val="both"/>
      </w:pPr>
      <w:r>
        <w:t>наименование муниципальной услуги;</w:t>
      </w:r>
    </w:p>
    <w:p w:rsidR="00972DA4" w:rsidRDefault="00972DA4">
      <w:pPr>
        <w:pStyle w:val="ConsPlusNormal"/>
        <w:spacing w:before="240"/>
        <w:ind w:firstLine="540"/>
        <w:jc w:val="both"/>
      </w:pPr>
      <w:r>
        <w:t>способ получения результата услуги.</w:t>
      </w:r>
    </w:p>
    <w:p w:rsidR="00972DA4" w:rsidRDefault="00972DA4">
      <w:pPr>
        <w:pStyle w:val="ConsPlusNormal"/>
        <w:spacing w:before="240"/>
        <w:ind w:firstLine="540"/>
        <w:jc w:val="both"/>
      </w:pPr>
      <w:r>
        <w:t>Специалист, ответственный за прием документов, оформляет расписку о приеме документов в 2-х экземплярах. В расписке указываются:</w:t>
      </w:r>
    </w:p>
    <w:p w:rsidR="00972DA4" w:rsidRDefault="00972DA4">
      <w:pPr>
        <w:pStyle w:val="ConsPlusNormal"/>
        <w:spacing w:before="240"/>
        <w:ind w:firstLine="540"/>
        <w:jc w:val="both"/>
      </w:pPr>
      <w:r>
        <w:t>порядковый номер записи в программно-техническом комплексе;</w:t>
      </w:r>
    </w:p>
    <w:p w:rsidR="00972DA4" w:rsidRDefault="00972DA4">
      <w:pPr>
        <w:pStyle w:val="ConsPlusNormal"/>
        <w:spacing w:before="240"/>
        <w:ind w:firstLine="540"/>
        <w:jc w:val="both"/>
      </w:pPr>
      <w:r>
        <w:t>дата предоставления документов;</w:t>
      </w:r>
    </w:p>
    <w:p w:rsidR="00972DA4" w:rsidRDefault="00972DA4">
      <w:pPr>
        <w:pStyle w:val="ConsPlusNormal"/>
        <w:spacing w:before="240"/>
        <w:ind w:firstLine="540"/>
        <w:jc w:val="both"/>
      </w:pPr>
      <w:r>
        <w:t>перечень документов с указанием их наименования, реквизитов;</w:t>
      </w:r>
    </w:p>
    <w:p w:rsidR="00972DA4" w:rsidRDefault="00972DA4">
      <w:pPr>
        <w:pStyle w:val="ConsPlusNormal"/>
        <w:spacing w:before="240"/>
        <w:ind w:firstLine="540"/>
        <w:jc w:val="both"/>
      </w:pPr>
      <w:r>
        <w:t>количество экземпляров каждого из представленных документов (подлинных экземпляров и их копий);</w:t>
      </w:r>
    </w:p>
    <w:p w:rsidR="00972DA4" w:rsidRDefault="00972DA4">
      <w:pPr>
        <w:pStyle w:val="ConsPlusNormal"/>
        <w:spacing w:before="240"/>
        <w:ind w:firstLine="540"/>
        <w:jc w:val="both"/>
      </w:pPr>
      <w:r>
        <w:t>количество листов в каждом экземпляре документа;</w:t>
      </w:r>
    </w:p>
    <w:p w:rsidR="00972DA4" w:rsidRDefault="00972DA4">
      <w:pPr>
        <w:pStyle w:val="ConsPlusNormal"/>
        <w:spacing w:before="240"/>
        <w:ind w:firstLine="540"/>
        <w:jc w:val="both"/>
      </w:pPr>
      <w:r>
        <w:t>дата обращения за результатом предоставления муниципальной услуги;</w:t>
      </w:r>
    </w:p>
    <w:p w:rsidR="00972DA4" w:rsidRDefault="00972DA4">
      <w:pPr>
        <w:pStyle w:val="ConsPlusNormal"/>
        <w:spacing w:before="240"/>
        <w:ind w:firstLine="540"/>
        <w:jc w:val="both"/>
      </w:pPr>
      <w:r>
        <w:lastRenderedPageBreak/>
        <w:t>фамилия и инициалы специалиста, принявшего документы и сделавшего соответствующую запись в программно-техническом комплексе, а также его подпись.</w:t>
      </w:r>
    </w:p>
    <w:p w:rsidR="00972DA4" w:rsidRDefault="00972DA4">
      <w:pPr>
        <w:pStyle w:val="ConsPlusNormal"/>
        <w:spacing w:before="240"/>
        <w:ind w:firstLine="540"/>
        <w:jc w:val="both"/>
      </w:pPr>
      <w:r>
        <w:t>Специалист, ответственный за прием документов, передает заявителю первый экземпляр расписки, а второй экземпляр с подписью заявителя помещает в дело с пакетом документов и фиксирует факт приема документов в программно-техническом комплексе.</w:t>
      </w:r>
    </w:p>
    <w:p w:rsidR="00972DA4" w:rsidRDefault="00972DA4">
      <w:pPr>
        <w:pStyle w:val="ConsPlusNormal"/>
        <w:spacing w:before="240"/>
        <w:ind w:firstLine="540"/>
        <w:jc w:val="both"/>
      </w:pPr>
      <w:r>
        <w:t>Общий максимальный срок приема документов от заявителей не может превышать 15 минут с момента обращения.</w:t>
      </w:r>
    </w:p>
    <w:p w:rsidR="00972DA4" w:rsidRDefault="00972DA4">
      <w:pPr>
        <w:pStyle w:val="ConsPlusNormal"/>
        <w:spacing w:before="240"/>
        <w:ind w:firstLine="540"/>
        <w:jc w:val="both"/>
      </w:pPr>
      <w:r>
        <w:t>Результатом административной процедуры является регистрация заявления и прилагаемых к нему документов. Регистрация заявления о предоставлении муниципальной услуги производится в день поступления обращения заявителя (представителя заявителя).</w:t>
      </w:r>
    </w:p>
    <w:p w:rsidR="00972DA4" w:rsidRDefault="00972DA4">
      <w:pPr>
        <w:pStyle w:val="ConsPlusNormal"/>
        <w:spacing w:before="240"/>
        <w:ind w:firstLine="540"/>
        <w:jc w:val="both"/>
      </w:pPr>
      <w:r>
        <w:t>Способ фиксации результата выполнения административной процедуры "Прием" - бумажный (электронный).</w:t>
      </w:r>
    </w:p>
    <w:p w:rsidR="00972DA4" w:rsidRDefault="00972DA4">
      <w:pPr>
        <w:pStyle w:val="ConsPlusNormal"/>
        <w:spacing w:before="240"/>
        <w:ind w:firstLine="540"/>
        <w:jc w:val="both"/>
      </w:pPr>
      <w:r>
        <w:t>Специалист, ответственный за прием документов, не позднее следующего рабочего дня после дня регистрации заявления передает пакет документов руководителю уполномоченного органа.</w:t>
      </w:r>
    </w:p>
    <w:p w:rsidR="00972DA4" w:rsidRDefault="00972DA4">
      <w:pPr>
        <w:pStyle w:val="ConsPlusNormal"/>
        <w:spacing w:before="240"/>
        <w:ind w:firstLine="540"/>
        <w:jc w:val="both"/>
      </w:pPr>
      <w:r>
        <w:t>25. Описание административной процедуры "Рассмотрение документов".</w:t>
      </w:r>
    </w:p>
    <w:p w:rsidR="00972DA4" w:rsidRDefault="00972DA4">
      <w:pPr>
        <w:pStyle w:val="ConsPlusNormal"/>
        <w:spacing w:before="240"/>
        <w:ind w:firstLine="540"/>
        <w:jc w:val="both"/>
      </w:pPr>
      <w:r>
        <w:t>Основанием для начала административной процедуры "Рассмотрение документов" является поступление руководителю уполномоченного органа от специалиста, ответственного за прием документов, заявления и прилагаемых к нему документов.</w:t>
      </w:r>
    </w:p>
    <w:p w:rsidR="00972DA4" w:rsidRDefault="00972DA4">
      <w:pPr>
        <w:pStyle w:val="ConsPlusNormal"/>
        <w:spacing w:before="240"/>
        <w:ind w:firstLine="540"/>
        <w:jc w:val="both"/>
      </w:pPr>
      <w:r>
        <w:t>Руководитель уполномоченного органа в течение 1 календарного дня с момента получения заявления и прилагаемых к нему документов определяет специалиста, ответственного за рассмотрение документов (секретарь межведомственной комиссии).</w:t>
      </w:r>
    </w:p>
    <w:p w:rsidR="00972DA4" w:rsidRDefault="00972DA4">
      <w:pPr>
        <w:pStyle w:val="ConsPlusNormal"/>
        <w:spacing w:before="240"/>
        <w:ind w:firstLine="540"/>
        <w:jc w:val="both"/>
      </w:pPr>
      <w:r>
        <w:t>Специалист, ответственный за рассмотрение документов, проводит проверку представленных документов, устанавливает, что:</w:t>
      </w:r>
    </w:p>
    <w:p w:rsidR="00972DA4" w:rsidRDefault="00972DA4">
      <w:pPr>
        <w:pStyle w:val="ConsPlusNormal"/>
        <w:spacing w:before="240"/>
        <w:ind w:firstLine="540"/>
        <w:jc w:val="both"/>
      </w:pPr>
      <w:r>
        <w:t>предоставление муниципальной услуги входит в компетенцию уполномоченного органа;</w:t>
      </w:r>
    </w:p>
    <w:p w:rsidR="00972DA4" w:rsidRDefault="00972DA4">
      <w:pPr>
        <w:pStyle w:val="ConsPlusNormal"/>
        <w:spacing w:before="240"/>
        <w:ind w:firstLine="540"/>
        <w:jc w:val="both"/>
      </w:pPr>
      <w:r>
        <w:t xml:space="preserve">основания для отказа в предоставлении муниципальной услуги, предусмотренные </w:t>
      </w:r>
      <w:hyperlink w:anchor="P171">
        <w:r>
          <w:rPr>
            <w:color w:val="0000FF"/>
          </w:rPr>
          <w:t>пунктом 12</w:t>
        </w:r>
      </w:hyperlink>
      <w:r>
        <w:t xml:space="preserve"> регламента, отсутствуют.</w:t>
      </w:r>
    </w:p>
    <w:p w:rsidR="00972DA4" w:rsidRDefault="00972DA4">
      <w:pPr>
        <w:pStyle w:val="ConsPlusNormal"/>
        <w:spacing w:before="240"/>
        <w:ind w:firstLine="540"/>
        <w:jc w:val="both"/>
      </w:pPr>
      <w:r>
        <w:t xml:space="preserve">В случае выявления предусмотренных </w:t>
      </w:r>
      <w:hyperlink w:anchor="P171">
        <w:r>
          <w:rPr>
            <w:color w:val="0000FF"/>
          </w:rPr>
          <w:t>пунктом 12</w:t>
        </w:r>
      </w:hyperlink>
      <w:r>
        <w:t xml:space="preserve"> регламента оснований для отказа в предоставлении муниципальной услуги специалист, ответственный за рассмотрение документов, подготавливает проект мотивированного отказа (в виде уведомления) с указанием причины отказа в предоставлении муниципальной услуги и направляет его на подписание должностному лицу, уполномоченному на подписание.</w:t>
      </w:r>
    </w:p>
    <w:p w:rsidR="00972DA4" w:rsidRDefault="00972DA4">
      <w:pPr>
        <w:pStyle w:val="ConsPlusNormal"/>
        <w:spacing w:before="240"/>
        <w:ind w:firstLine="540"/>
        <w:jc w:val="both"/>
      </w:pPr>
      <w:r>
        <w:t xml:space="preserve">В случае отсутствия оснований для отказа в предоставлении муниципальной услуги, предусмотренных </w:t>
      </w:r>
      <w:hyperlink w:anchor="P171">
        <w:r>
          <w:rPr>
            <w:color w:val="0000FF"/>
          </w:rPr>
          <w:t>пунктом 12</w:t>
        </w:r>
      </w:hyperlink>
      <w:r>
        <w:t xml:space="preserve"> регламента, специалист, ответственный за рассмотрение документов, передает заявление и прилагаемые к нему документы на рассмотрение межведомственной комиссии.</w:t>
      </w:r>
    </w:p>
    <w:p w:rsidR="00972DA4" w:rsidRDefault="00972DA4">
      <w:pPr>
        <w:pStyle w:val="ConsPlusNormal"/>
        <w:spacing w:before="240"/>
        <w:ind w:firstLine="540"/>
        <w:jc w:val="both"/>
      </w:pPr>
      <w:r>
        <w:t xml:space="preserve">Срок административной процедуры "Рассмотрение документов" 7 календарных дней с момента регистрации заявления и прилагаемых к нему документов уполномоченным </w:t>
      </w:r>
      <w:r>
        <w:lastRenderedPageBreak/>
        <w:t>органом.</w:t>
      </w:r>
    </w:p>
    <w:p w:rsidR="00972DA4" w:rsidRDefault="00972DA4">
      <w:pPr>
        <w:pStyle w:val="ConsPlusNormal"/>
        <w:spacing w:before="240"/>
        <w:ind w:firstLine="540"/>
        <w:jc w:val="both"/>
      </w:pPr>
      <w:r>
        <w:t>Результатом административной процедуры является передача пакета документов на рассмотрение межведомственной комиссии или мотивированный отказ (в виде уведомления) с указанием причины отказа в предоставлении муниципальной услуги.</w:t>
      </w:r>
    </w:p>
    <w:p w:rsidR="00972DA4" w:rsidRDefault="00972DA4">
      <w:pPr>
        <w:pStyle w:val="ConsPlusNormal"/>
        <w:spacing w:before="240"/>
        <w:ind w:firstLine="540"/>
        <w:jc w:val="both"/>
      </w:pPr>
      <w:r>
        <w:t>Способ фиксации результата - бумажный (электронный).</w:t>
      </w:r>
    </w:p>
    <w:p w:rsidR="00972DA4" w:rsidRDefault="00972DA4">
      <w:pPr>
        <w:pStyle w:val="ConsPlusNormal"/>
        <w:spacing w:before="240"/>
        <w:ind w:firstLine="540"/>
        <w:jc w:val="both"/>
      </w:pPr>
      <w:r>
        <w:t>26. Описание административной процедуры "Работа межведомственной комиссии".</w:t>
      </w:r>
    </w:p>
    <w:p w:rsidR="00972DA4" w:rsidRDefault="00972DA4">
      <w:pPr>
        <w:pStyle w:val="ConsPlusNormal"/>
        <w:spacing w:before="240"/>
        <w:ind w:firstLine="540"/>
        <w:jc w:val="both"/>
      </w:pPr>
      <w:r>
        <w:t>Основанием для начала административной процедуры "Работа межведомственной комиссии" является поступление заявления и прилагаемых к нему документов от специалиста, ответственного за рассмотрение документов, на рассмотрение межведомственной комиссии, состав и порядок работы которой утверждены постановлением главы Уссурийского городского округа от 19 апреля 2006 года N 490 "О создании межведомственной комиссии о признании помещения жилым помещением, жилого помещения непригодным для проживания и многоквартирного дома аварийным или подлежащим сносу".</w:t>
      </w:r>
    </w:p>
    <w:p w:rsidR="00972DA4" w:rsidRDefault="00972DA4">
      <w:pPr>
        <w:pStyle w:val="ConsPlusNormal"/>
        <w:spacing w:before="240"/>
        <w:ind w:firstLine="540"/>
        <w:jc w:val="both"/>
      </w:pPr>
      <w:r>
        <w:t xml:space="preserve">В случае непредоставления заявителем по собственной инициативе документов, указанных в </w:t>
      </w:r>
      <w:hyperlink w:anchor="P155">
        <w:r>
          <w:rPr>
            <w:color w:val="0000FF"/>
          </w:rPr>
          <w:t>пункте 9(2)</w:t>
        </w:r>
      </w:hyperlink>
      <w:r>
        <w:t xml:space="preserve"> регламента,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972DA4" w:rsidRDefault="00972DA4">
      <w:pPr>
        <w:pStyle w:val="ConsPlusNormal"/>
        <w:spacing w:before="240"/>
        <w:ind w:firstLine="540"/>
        <w:jc w:val="both"/>
      </w:pPr>
      <w:r>
        <w:t>а) сведения из Единого государственного реестра недвижимости;</w:t>
      </w:r>
    </w:p>
    <w:p w:rsidR="00972DA4" w:rsidRDefault="00972DA4">
      <w:pPr>
        <w:pStyle w:val="ConsPlusNormal"/>
        <w:spacing w:before="240"/>
        <w:ind w:firstLine="540"/>
        <w:jc w:val="both"/>
      </w:pPr>
      <w:r>
        <w:t>б) технический паспорт жилого помещения, а для нежилых помещений - технический план;</w:t>
      </w:r>
    </w:p>
    <w:p w:rsidR="00972DA4" w:rsidRDefault="00972DA4">
      <w:pPr>
        <w:pStyle w:val="ConsPlusNormal"/>
        <w:spacing w:before="240"/>
        <w:ind w:firstLine="540"/>
        <w:jc w:val="both"/>
      </w:pPr>
      <w: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Постановления Правительства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972DA4" w:rsidRDefault="00972DA4">
      <w:pPr>
        <w:pStyle w:val="ConsPlusNormal"/>
        <w:spacing w:before="240"/>
        <w:ind w:firstLine="540"/>
        <w:jc w:val="both"/>
      </w:pPr>
      <w:r>
        <w:t xml:space="preserve">Межведомственная комиссия рассматривает поступившие заявление и прилагаемые к нему документы и принимает одно из решений, предусмотренных </w:t>
      </w:r>
      <w:hyperlink w:anchor="P114">
        <w:r>
          <w:rPr>
            <w:color w:val="0000FF"/>
          </w:rPr>
          <w:t>подпунктом "а" пункта 6</w:t>
        </w:r>
      </w:hyperlink>
      <w:r>
        <w:t xml:space="preserve"> регламента, либо решение о проведении дополнительного обследования.</w:t>
      </w:r>
    </w:p>
    <w:p w:rsidR="00972DA4" w:rsidRDefault="00972DA4">
      <w:pPr>
        <w:pStyle w:val="ConsPlusNormal"/>
        <w:spacing w:before="240"/>
        <w:ind w:firstLine="540"/>
        <w:jc w:val="both"/>
      </w:pPr>
      <w:r>
        <w:t>В случае, если межведомственной комиссией принято решение основываться только на результатах, изложенных в заключении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 обследование помещения (многоквартирного дома) не производится.</w:t>
      </w:r>
    </w:p>
    <w:p w:rsidR="00972DA4" w:rsidRDefault="00972DA4">
      <w:pPr>
        <w:pStyle w:val="ConsPlusNormal"/>
        <w:spacing w:before="240"/>
        <w:ind w:firstLine="540"/>
        <w:jc w:val="both"/>
      </w:pPr>
      <w:r>
        <w:t xml:space="preserve">В случае обследования помещения (многоквартирного дома) межведомственная комиссия составляет в 3-х экземплярах </w:t>
      </w:r>
      <w:hyperlink w:anchor="P755">
        <w:r>
          <w:rPr>
            <w:color w:val="0000FF"/>
          </w:rPr>
          <w:t>акт</w:t>
        </w:r>
      </w:hyperlink>
      <w:r>
        <w:t xml:space="preserve"> обследования помещения (многоквартирного дома) по форме согласно приложению N 4 к регламенту.</w:t>
      </w:r>
    </w:p>
    <w:p w:rsidR="00972DA4" w:rsidRDefault="00972DA4">
      <w:pPr>
        <w:pStyle w:val="ConsPlusNormal"/>
        <w:spacing w:before="240"/>
        <w:ind w:firstLine="540"/>
        <w:jc w:val="both"/>
      </w:pPr>
      <w: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w:t>
      </w:r>
      <w:r>
        <w:lastRenderedPageBreak/>
        <w:t xml:space="preserve">учетом потребностей инвалида и обеспечения условий их доступности для инвалида, вынесенного в соответствии с </w:t>
      </w:r>
      <w:hyperlink r:id="rId80">
        <w:r>
          <w:rPr>
            <w:color w:val="0000FF"/>
          </w:rPr>
          <w:t>пунктом 20</w:t>
        </w:r>
      </w:hyperlink>
      <w: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года N 649 "О мерах по приспособлению жилых помещений и общего имущества в многоквартирном доме с учетом потребностей инвалидов". Комиссия оформляет в 3-х экземплярах </w:t>
      </w:r>
      <w:hyperlink w:anchor="P662">
        <w:r>
          <w:rPr>
            <w:color w:val="0000FF"/>
          </w:rPr>
          <w:t>заключение</w:t>
        </w:r>
      </w:hyperlink>
      <w:r>
        <w:t xml:space="preserve"> о признании жилого помещения непригодным для проживания указанных граждан по форме согласно приложению N 3 к регламенту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администрацию Уссурийского городского округа, второй экземпляр заявителю (третий экземпляр остается в деле, сформированном комиссией).</w:t>
      </w:r>
    </w:p>
    <w:p w:rsidR="00972DA4" w:rsidRDefault="00972DA4">
      <w:pPr>
        <w:pStyle w:val="ConsPlusNormal"/>
        <w:spacing w:before="240"/>
        <w:ind w:firstLine="540"/>
        <w:jc w:val="both"/>
      </w:pPr>
      <w:r>
        <w:t xml:space="preserve">Результатом административной процедуры является подписание межведомственной комиссией одного из решений (в виде заключения), предусмотренных </w:t>
      </w:r>
      <w:hyperlink w:anchor="P114">
        <w:r>
          <w:rPr>
            <w:color w:val="0000FF"/>
          </w:rPr>
          <w:t>подпунктом "а" пункта 6</w:t>
        </w:r>
      </w:hyperlink>
      <w:r>
        <w:t xml:space="preserve"> регламента (далее - заключение межведомственной комиссии), по </w:t>
      </w:r>
      <w:hyperlink w:anchor="P662">
        <w:r>
          <w:rPr>
            <w:color w:val="0000FF"/>
          </w:rPr>
          <w:t>форме</w:t>
        </w:r>
      </w:hyperlink>
      <w:r>
        <w:t xml:space="preserve"> согласно приложению N 3 к регламенту и передача его специалисту, ответственному за предоставление муниципальной услуги.</w:t>
      </w:r>
    </w:p>
    <w:p w:rsidR="00972DA4" w:rsidRDefault="00972DA4">
      <w:pPr>
        <w:pStyle w:val="ConsPlusNormal"/>
        <w:spacing w:before="240"/>
        <w:ind w:firstLine="540"/>
        <w:jc w:val="both"/>
      </w:pPr>
      <w:r>
        <w:t>Максимальный срок исполнения административной процедуры составляет 30 календарных дней с даты регистрации в уполномоченном органе, а по заявлению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- 20 календарных дней с даты регистрации в межведомственной комиссии.</w:t>
      </w:r>
    </w:p>
    <w:p w:rsidR="00972DA4" w:rsidRDefault="00972DA4">
      <w:pPr>
        <w:pStyle w:val="ConsPlusNormal"/>
        <w:spacing w:before="240"/>
        <w:ind w:firstLine="540"/>
        <w:jc w:val="both"/>
      </w:pPr>
      <w:r>
        <w:t>27. Описание административной процедуры "Подписание".</w:t>
      </w:r>
    </w:p>
    <w:p w:rsidR="00972DA4" w:rsidRDefault="00972DA4">
      <w:pPr>
        <w:pStyle w:val="ConsPlusNormal"/>
        <w:spacing w:before="240"/>
        <w:ind w:firstLine="540"/>
        <w:jc w:val="both"/>
      </w:pPr>
      <w:r>
        <w:t>Основанием для начала административной процедуры "Подписание" является поступление подписанного заключения межведомственной комиссии специалисту, ответственному за предоставление муниципальной услуги.</w:t>
      </w:r>
    </w:p>
    <w:p w:rsidR="00972DA4" w:rsidRDefault="00972DA4">
      <w:pPr>
        <w:pStyle w:val="ConsPlusNormal"/>
        <w:spacing w:before="240"/>
        <w:ind w:firstLine="540"/>
        <w:jc w:val="both"/>
      </w:pPr>
      <w:r>
        <w:t>Специалист, ответственный за предоставление муниципальной услуги, разрабатывает проект постановления, который согласовывает в соответствии с инструкцией по делопроизводству и направляет на подписание должностному лицу, уполномоченному на подписание.</w:t>
      </w:r>
    </w:p>
    <w:p w:rsidR="00972DA4" w:rsidRDefault="00972DA4">
      <w:pPr>
        <w:pStyle w:val="ConsPlusNormal"/>
        <w:spacing w:before="240"/>
        <w:ind w:firstLine="540"/>
        <w:jc w:val="both"/>
      </w:pPr>
      <w:r>
        <w:t>Результатом административной процедуры является передача постановления специалисту, ответственному за выдачу результата муниципальной услуги.</w:t>
      </w:r>
    </w:p>
    <w:p w:rsidR="00972DA4" w:rsidRDefault="00972DA4">
      <w:pPr>
        <w:pStyle w:val="ConsPlusNormal"/>
        <w:spacing w:before="240"/>
        <w:ind w:firstLine="540"/>
        <w:jc w:val="both"/>
      </w:pPr>
      <w:r>
        <w:t xml:space="preserve">Максимальный срок выполнения административной процедуры "Подписание" составляет 10 календарных дней с момента принятия межведомственной комиссией решения, предусмотренного </w:t>
      </w:r>
      <w:hyperlink w:anchor="P114">
        <w:r>
          <w:rPr>
            <w:color w:val="0000FF"/>
          </w:rPr>
          <w:t>подпунктом "а" пункта 6</w:t>
        </w:r>
      </w:hyperlink>
      <w:r>
        <w:t xml:space="preserve"> регламента.</w:t>
      </w:r>
    </w:p>
    <w:p w:rsidR="00972DA4" w:rsidRDefault="00972DA4">
      <w:pPr>
        <w:pStyle w:val="ConsPlusNormal"/>
        <w:spacing w:before="240"/>
        <w:ind w:firstLine="540"/>
        <w:jc w:val="both"/>
      </w:pPr>
      <w:r>
        <w:t>28. Описание административной процедуры "Направление".</w:t>
      </w:r>
    </w:p>
    <w:p w:rsidR="00972DA4" w:rsidRDefault="00972DA4">
      <w:pPr>
        <w:pStyle w:val="ConsPlusNormal"/>
        <w:spacing w:before="240"/>
        <w:ind w:firstLine="540"/>
        <w:jc w:val="both"/>
      </w:pPr>
      <w:r>
        <w:t>Основанием для начала административной процедуры "Направление" является поступление специалисту, ответственному за выдачу результата муниципальной услуги, решения, являющегося результатом предоставления муниципальной услуги.</w:t>
      </w:r>
    </w:p>
    <w:p w:rsidR="00972DA4" w:rsidRDefault="00972DA4">
      <w:pPr>
        <w:pStyle w:val="ConsPlusNormal"/>
        <w:spacing w:before="240"/>
        <w:ind w:firstLine="540"/>
        <w:jc w:val="both"/>
      </w:pPr>
      <w:r>
        <w:t xml:space="preserve">Результат предоставления муниципальной услуги, предусмотренный </w:t>
      </w:r>
      <w:hyperlink w:anchor="P114">
        <w:r>
          <w:rPr>
            <w:color w:val="0000FF"/>
          </w:rPr>
          <w:t>подпунктами "а"</w:t>
        </w:r>
      </w:hyperlink>
      <w:r>
        <w:t xml:space="preserve">, </w:t>
      </w:r>
      <w:hyperlink w:anchor="P127">
        <w:r>
          <w:rPr>
            <w:color w:val="0000FF"/>
          </w:rPr>
          <w:t>"в" пункта 6</w:t>
        </w:r>
      </w:hyperlink>
      <w:r>
        <w:t xml:space="preserve"> регламента, подлежит направлению не позднее рабочего дня, следующего за днем оформления решения, предусмотренного </w:t>
      </w:r>
      <w:hyperlink w:anchor="P114">
        <w:r>
          <w:rPr>
            <w:color w:val="0000FF"/>
          </w:rPr>
          <w:t>подпунктами "а"</w:t>
        </w:r>
      </w:hyperlink>
      <w:r>
        <w:t xml:space="preserve">, </w:t>
      </w:r>
      <w:hyperlink w:anchor="P127">
        <w:r>
          <w:rPr>
            <w:color w:val="0000FF"/>
          </w:rPr>
          <w:t>"в" пункта 6</w:t>
        </w:r>
      </w:hyperlink>
      <w:r>
        <w:t xml:space="preserve"> регламента.</w:t>
      </w:r>
    </w:p>
    <w:p w:rsidR="00972DA4" w:rsidRDefault="00972DA4">
      <w:pPr>
        <w:pStyle w:val="ConsPlusNormal"/>
        <w:spacing w:before="240"/>
        <w:ind w:firstLine="540"/>
        <w:jc w:val="both"/>
      </w:pPr>
      <w:r>
        <w:lastRenderedPageBreak/>
        <w:t xml:space="preserve">Специалист, уполномоченный на выдачу результата муниципальной услуги, в 5-дневный срок со дня принятия решения, предусмотренного </w:t>
      </w:r>
      <w:hyperlink w:anchor="P125">
        <w:r>
          <w:rPr>
            <w:color w:val="0000FF"/>
          </w:rPr>
          <w:t>подпунктом "б" пункта 6</w:t>
        </w:r>
      </w:hyperlink>
      <w:r>
        <w:t xml:space="preserve"> регламента,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 (или) Региональный портал государственных и муниципальных услуг, по 1 экземпляру постановления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972DA4" w:rsidRDefault="00972DA4">
      <w:pPr>
        <w:pStyle w:val="ConsPlusNormal"/>
        <w:jc w:val="both"/>
      </w:pPr>
      <w:r>
        <w:t xml:space="preserve">(в ред. </w:t>
      </w:r>
      <w:hyperlink r:id="rId81">
        <w:r>
          <w:rPr>
            <w:color w:val="0000FF"/>
          </w:rPr>
          <w:t>Постановления</w:t>
        </w:r>
      </w:hyperlink>
      <w:r>
        <w:t xml:space="preserve"> администрации Уссурийского городского округа от 21.06.2021 N 1418-НПА)</w:t>
      </w:r>
    </w:p>
    <w:p w:rsidR="00972DA4" w:rsidRDefault="00972DA4">
      <w:pPr>
        <w:pStyle w:val="ConsPlusNormal"/>
        <w:spacing w:before="240"/>
        <w:ind w:firstLine="540"/>
        <w:jc w:val="both"/>
      </w:pPr>
      <w:r>
        <w:t>Результатом административной процедуры "Направление" является выдача решения, являющегося результатом предоставления муниципальной услуги.</w:t>
      </w:r>
    </w:p>
    <w:p w:rsidR="00972DA4" w:rsidRDefault="00972DA4">
      <w:pPr>
        <w:pStyle w:val="ConsPlusNormal"/>
        <w:spacing w:before="240"/>
        <w:ind w:firstLine="540"/>
        <w:jc w:val="both"/>
      </w:pPr>
      <w:r>
        <w:t>Максимальный срок административной процедуры "Направление" - 5 дней со дня принятия решения, являющегося результатом предоставления муниципальной услуги.</w:t>
      </w:r>
    </w:p>
    <w:p w:rsidR="00972DA4" w:rsidRDefault="00972DA4">
      <w:pPr>
        <w:pStyle w:val="ConsPlusNormal"/>
        <w:spacing w:before="240"/>
        <w:ind w:firstLine="540"/>
        <w:jc w:val="both"/>
      </w:pPr>
      <w:r>
        <w:t>Способ фиксации результата административной процедуры "Направление" - бумажный (электронный).</w:t>
      </w:r>
    </w:p>
    <w:p w:rsidR="00972DA4" w:rsidRDefault="00972DA4">
      <w:pPr>
        <w:pStyle w:val="ConsPlusNormal"/>
        <w:spacing w:before="240"/>
        <w:ind w:firstLine="540"/>
        <w:jc w:val="both"/>
      </w:pPr>
      <w:r>
        <w:t>29. Особенности предоставления муниципальной услуги в электронной форме.</w:t>
      </w:r>
    </w:p>
    <w:p w:rsidR="00972DA4" w:rsidRDefault="00972DA4">
      <w:pPr>
        <w:pStyle w:val="ConsPlusNormal"/>
        <w:spacing w:before="240"/>
        <w:ind w:firstLine="540"/>
        <w:jc w:val="both"/>
      </w:pPr>
      <w:r>
        <w:t xml:space="preserve">Для получения муниципальной услуги в электронной форме заявитель направляет заявление о предоставлении муниципальной услуги через Единый портал и (или) Региональный портал) путем заполнения специальной интерактивной формы, которая соответствует требованиям Федерального </w:t>
      </w:r>
      <w:hyperlink r:id="rId82">
        <w:r>
          <w:rPr>
            <w:color w:val="0000FF"/>
          </w:rPr>
          <w:t>закона</w:t>
        </w:r>
      </w:hyperlink>
      <w:r>
        <w:t xml:space="preserve"> от 27 июля 2010 года N 210-ФЗ "Об организации предоставления государственных и муниципальных услуг", с приложением отсканированных копий документов, указанных в </w:t>
      </w:r>
      <w:hyperlink w:anchor="P144">
        <w:r>
          <w:rPr>
            <w:color w:val="0000FF"/>
          </w:rPr>
          <w:t>пунктах 9(1)</w:t>
        </w:r>
      </w:hyperlink>
      <w:r>
        <w:t xml:space="preserve"> регламента.</w:t>
      </w:r>
    </w:p>
    <w:p w:rsidR="00972DA4" w:rsidRDefault="00972DA4">
      <w:pPr>
        <w:pStyle w:val="ConsPlusNormal"/>
        <w:jc w:val="both"/>
      </w:pPr>
      <w:r>
        <w:t xml:space="preserve">(в ред. </w:t>
      </w:r>
      <w:hyperlink r:id="rId83">
        <w:r>
          <w:rPr>
            <w:color w:val="0000FF"/>
          </w:rPr>
          <w:t>Постановления</w:t>
        </w:r>
      </w:hyperlink>
      <w:r>
        <w:t xml:space="preserve"> администрации Уссурийского городского округа от 21.06.2021 N 1418-НПА)</w:t>
      </w:r>
    </w:p>
    <w:p w:rsidR="00972DA4" w:rsidRDefault="00972DA4">
      <w:pPr>
        <w:pStyle w:val="ConsPlusNormal"/>
        <w:spacing w:before="240"/>
        <w:ind w:firstLine="540"/>
        <w:jc w:val="both"/>
      </w:pPr>
      <w:r>
        <w:t>30. Особенности предоставления муниципальной услуги в Многофункциональном центре.</w:t>
      </w:r>
    </w:p>
    <w:p w:rsidR="00972DA4" w:rsidRDefault="00972DA4">
      <w:pPr>
        <w:pStyle w:val="ConsPlusNormal"/>
        <w:spacing w:before="240"/>
        <w:ind w:firstLine="540"/>
        <w:jc w:val="both"/>
      </w:pPr>
      <w:r>
        <w:t>В соответствии с заключенным соглашением о взаимодействии между уполномоченным Многофункциональным центром и администрацией Уссурийского городского округа об организации предоставления муниципальной услуги Многофункциональный центр осуществляет следующие административные процедуры:</w:t>
      </w:r>
    </w:p>
    <w:p w:rsidR="00972DA4" w:rsidRDefault="00972DA4">
      <w:pPr>
        <w:pStyle w:val="ConsPlusNormal"/>
        <w:spacing w:before="240"/>
        <w:ind w:firstLine="540"/>
        <w:jc w:val="both"/>
      </w:pPr>
      <w:r>
        <w:t>информирование (консультация) по порядку предоставления муниципальной услуги;</w:t>
      </w:r>
    </w:p>
    <w:p w:rsidR="00972DA4" w:rsidRDefault="00972DA4">
      <w:pPr>
        <w:pStyle w:val="ConsPlusNormal"/>
        <w:spacing w:before="240"/>
        <w:ind w:firstLine="540"/>
        <w:jc w:val="both"/>
      </w:pPr>
      <w:r>
        <w:t>прием и регистрация запроса и документов от заявителя для получения муниципальной услуги (далее - Прием и регистрация запроса и документов);</w:t>
      </w:r>
    </w:p>
    <w:p w:rsidR="00972DA4" w:rsidRDefault="00972DA4">
      <w:pPr>
        <w:pStyle w:val="ConsPlusNormal"/>
        <w:spacing w:before="240"/>
        <w:ind w:firstLine="540"/>
        <w:jc w:val="both"/>
      </w:pPr>
      <w:r>
        <w:t>составление и выдача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(далее - составление и выдача документов).</w:t>
      </w:r>
    </w:p>
    <w:p w:rsidR="00972DA4" w:rsidRDefault="00972DA4">
      <w:pPr>
        <w:pStyle w:val="ConsPlusNormal"/>
        <w:spacing w:before="240"/>
        <w:ind w:firstLine="540"/>
        <w:jc w:val="both"/>
      </w:pPr>
      <w:r>
        <w:t>31. Осуществление административной процедуры "Информирование (консультация) по порядку предоставления муниципальной услуги".</w:t>
      </w:r>
    </w:p>
    <w:p w:rsidR="00972DA4" w:rsidRDefault="00972DA4">
      <w:pPr>
        <w:pStyle w:val="ConsPlusNormal"/>
        <w:spacing w:before="240"/>
        <w:ind w:firstLine="540"/>
        <w:jc w:val="both"/>
      </w:pPr>
      <w:r>
        <w:lastRenderedPageBreak/>
        <w:t>Административную процедуру "Информирование (консультация) по порядку предоставления муниципальной услуги" осуществляет специалист Многофункционального центра. Специалист Многофункционального центра обеспечивает информационную поддержку заявителей при личном обращении заявителя в Многофункциональный центр, в организации, привлекаемые к реализации функций Многофункционального центра (далее - привлекаемые организации) или при обращении в центр телефонного обслуживания Многофункционального центра по следующим вопросам:</w:t>
      </w:r>
    </w:p>
    <w:p w:rsidR="00972DA4" w:rsidRDefault="00972DA4">
      <w:pPr>
        <w:pStyle w:val="ConsPlusNormal"/>
        <w:spacing w:before="240"/>
        <w:ind w:firstLine="540"/>
        <w:jc w:val="both"/>
      </w:pPr>
      <w:r>
        <w:t>а) срок предоставления муниципальной услуги;</w:t>
      </w:r>
    </w:p>
    <w:p w:rsidR="00972DA4" w:rsidRDefault="00972DA4">
      <w:pPr>
        <w:pStyle w:val="ConsPlusNormal"/>
        <w:spacing w:before="240"/>
        <w:ind w:firstLine="540"/>
        <w:jc w:val="both"/>
      </w:pPr>
      <w:r>
        <w:t>б)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972DA4" w:rsidRDefault="00972DA4">
      <w:pPr>
        <w:pStyle w:val="ConsPlusNormal"/>
        <w:spacing w:before="240"/>
        <w:ind w:firstLine="540"/>
        <w:jc w:val="both"/>
      </w:pPr>
      <w:r>
        <w:t>в) порядок обжалования действий (бездействия), а также решений органов, предоставляющих муниципальную услугу, муниципальных служащих, Многофункционального центра, работников многофункционального центра;</w:t>
      </w:r>
    </w:p>
    <w:p w:rsidR="00972DA4" w:rsidRDefault="00972DA4">
      <w:pPr>
        <w:pStyle w:val="ConsPlusNormal"/>
        <w:spacing w:before="240"/>
        <w:ind w:firstLine="540"/>
        <w:jc w:val="both"/>
      </w:pPr>
      <w:r>
        <w:t>г)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Многофункционального центра, работников привлекаемых организаций, за нарушение порядка предоставления муниципальной услуги;</w:t>
      </w:r>
    </w:p>
    <w:p w:rsidR="00972DA4" w:rsidRDefault="00972DA4">
      <w:pPr>
        <w:pStyle w:val="ConsPlusNormal"/>
        <w:spacing w:before="240"/>
        <w:ind w:firstLine="540"/>
        <w:jc w:val="both"/>
      </w:pPr>
      <w:r>
        <w:t>д)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972DA4" w:rsidRDefault="00972DA4">
      <w:pPr>
        <w:pStyle w:val="ConsPlusNormal"/>
        <w:spacing w:before="240"/>
        <w:ind w:firstLine="540"/>
        <w:jc w:val="both"/>
      </w:pPr>
      <w:r>
        <w:t>е) режим работы и адреса иных Многофункциональных центров и привлекаемых организаций, находящихся на территории субъекта Российской Федерации;</w:t>
      </w:r>
    </w:p>
    <w:p w:rsidR="00972DA4" w:rsidRDefault="00972DA4">
      <w:pPr>
        <w:pStyle w:val="ConsPlusNormal"/>
        <w:spacing w:before="240"/>
        <w:ind w:firstLine="540"/>
        <w:jc w:val="both"/>
      </w:pPr>
      <w:r>
        <w:t>ж) иную информацию, необходимую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972DA4" w:rsidRDefault="00972DA4">
      <w:pPr>
        <w:pStyle w:val="ConsPlusNormal"/>
        <w:spacing w:before="240"/>
        <w:ind w:firstLine="540"/>
        <w:jc w:val="both"/>
      </w:pPr>
      <w:r>
        <w:t>32. Осуществление административной процедуры "Прием и регистрация запроса и документов".</w:t>
      </w:r>
    </w:p>
    <w:p w:rsidR="00972DA4" w:rsidRDefault="00972DA4">
      <w:pPr>
        <w:pStyle w:val="ConsPlusNormal"/>
        <w:spacing w:before="240"/>
        <w:ind w:firstLine="540"/>
        <w:jc w:val="both"/>
      </w:pPr>
      <w:r>
        <w:t>Административную процедуру "Прием и регистрация запроса и документов" осуществляет специалист Многофункционального центра, ответственный за прием и регистрацию запроса и документов (далее - специалист приема Многофункционального центра):</w:t>
      </w:r>
    </w:p>
    <w:p w:rsidR="00972DA4" w:rsidRDefault="00972DA4">
      <w:pPr>
        <w:pStyle w:val="ConsPlusNormal"/>
        <w:spacing w:before="240"/>
        <w:ind w:firstLine="540"/>
        <w:jc w:val="both"/>
      </w:pPr>
      <w:r>
        <w:t>а) при личном обращении заявителя за предоставлением муниципальной услуги, специалист приема Многофункционального центра, принимающий заявление и необходимые документы, должен удостовериться в личности заявителя (представителя заявителя). Специалист приема Многофункционального центра,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972DA4" w:rsidRDefault="00972DA4">
      <w:pPr>
        <w:pStyle w:val="ConsPlusNormal"/>
        <w:spacing w:before="240"/>
        <w:ind w:firstLine="540"/>
        <w:jc w:val="both"/>
      </w:pPr>
      <w:r>
        <w:t xml:space="preserve">в случае наличия оснований для отказа в приеме документов, предусмотренных </w:t>
      </w:r>
      <w:hyperlink w:anchor="P164">
        <w:r>
          <w:rPr>
            <w:color w:val="0000FF"/>
          </w:rPr>
          <w:t>пунктом 11</w:t>
        </w:r>
      </w:hyperlink>
      <w:r>
        <w:t xml:space="preserve"> регламента, уведомляет заявителя о возможности получения отказа в предоставлении муниципальной услуги;</w:t>
      </w:r>
    </w:p>
    <w:p w:rsidR="00972DA4" w:rsidRDefault="00972DA4">
      <w:pPr>
        <w:pStyle w:val="ConsPlusNormal"/>
        <w:spacing w:before="240"/>
        <w:ind w:firstLine="540"/>
        <w:jc w:val="both"/>
      </w:pPr>
      <w:r>
        <w:lastRenderedPageBreak/>
        <w:t>если заявитель настаивает на приеме документов, специалист приема Многофункционального центра делает в расписке отметку "принято по требованию";</w:t>
      </w:r>
    </w:p>
    <w:p w:rsidR="00972DA4" w:rsidRDefault="00972DA4">
      <w:pPr>
        <w:pStyle w:val="ConsPlusNormal"/>
        <w:spacing w:before="240"/>
        <w:ind w:firstLine="540"/>
        <w:jc w:val="both"/>
      </w:pPr>
      <w:r>
        <w:t>б) специалист приема Многофункционального центра создает и регистрирует обращение в электронном виде с использованием автоматизированной информационной системы Многофункционального центра (далее - АИС Многофункционального центра). Специалист приема Многофункционального центра формирует и распечатывает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Многофункционального центра, где оно было принято, даты регистрации в АИС Многофункционального центра, своей должности, Ф.И.О., и предлагает заявителю самостоятельно проверить информацию, указанную в заявлении, и расписаться;</w:t>
      </w:r>
    </w:p>
    <w:p w:rsidR="00972DA4" w:rsidRDefault="00972DA4">
      <w:pPr>
        <w:pStyle w:val="ConsPlusNormal"/>
        <w:spacing w:before="240"/>
        <w:ind w:firstLine="540"/>
        <w:jc w:val="both"/>
      </w:pPr>
      <w:r>
        <w:t>в) специалист приема Многофункционального центра формирует и распечатывает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972DA4" w:rsidRDefault="00972DA4">
      <w:pPr>
        <w:pStyle w:val="ConsPlusNormal"/>
        <w:spacing w:before="240"/>
        <w:ind w:firstLine="540"/>
        <w:jc w:val="both"/>
      </w:pPr>
      <w:r>
        <w:t>г) принятые у заявителя документы, заявление и расписка передаются в электронном виде в уполномоченный орган по защищенным каналам связи. Не подлежат сканированию и передаются на бумажных носителях документы, предоставленные заявителем, объем которых превышает 20 листов и (или) прошитые, пронумерованные, скрепленные печатью, в том числе:</w:t>
      </w:r>
    </w:p>
    <w:p w:rsidR="00972DA4" w:rsidRDefault="00972DA4">
      <w:pPr>
        <w:pStyle w:val="ConsPlusNormal"/>
        <w:spacing w:before="240"/>
        <w:ind w:firstLine="540"/>
        <w:jc w:val="both"/>
      </w:pPr>
      <w:r>
        <w:t>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972DA4" w:rsidRDefault="00972DA4">
      <w:pPr>
        <w:pStyle w:val="ConsPlusNormal"/>
        <w:spacing w:before="240"/>
        <w:ind w:firstLine="540"/>
        <w:jc w:val="both"/>
      </w:pPr>
      <w:r>
        <w:t>заключение специализированной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972DA4" w:rsidRDefault="00972DA4">
      <w:pPr>
        <w:pStyle w:val="ConsPlusNormal"/>
        <w:spacing w:before="240"/>
        <w:ind w:firstLine="540"/>
        <w:jc w:val="both"/>
      </w:pPr>
      <w:r>
        <w:t>заключения (акты) соответствующих органов государственного надзора (контроля) в случае, если представление указанных документов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972DA4" w:rsidRDefault="00972DA4">
      <w:pPr>
        <w:pStyle w:val="ConsPlusNormal"/>
        <w:spacing w:before="240"/>
        <w:ind w:firstLine="540"/>
        <w:jc w:val="both"/>
      </w:pPr>
      <w:r>
        <w:t xml:space="preserve">Запрос документов, необходимых для предоставления муниципальной услуги и определенных </w:t>
      </w:r>
      <w:hyperlink w:anchor="P155">
        <w:r>
          <w:rPr>
            <w:color w:val="0000FF"/>
          </w:rPr>
          <w:t>пунктом 9(2)</w:t>
        </w:r>
      </w:hyperlink>
      <w:r>
        <w:t xml:space="preserve"> регламента, осуществляется специалистом многофункционального центра (при наличии технической возможности) в порядке и сроки, определенные соглашением о взаимодействии, ответственным за формирование межведомственных запросов.</w:t>
      </w:r>
    </w:p>
    <w:p w:rsidR="00972DA4" w:rsidRDefault="00972DA4">
      <w:pPr>
        <w:pStyle w:val="ConsPlusNormal"/>
        <w:spacing w:before="240"/>
        <w:ind w:firstLine="540"/>
        <w:jc w:val="both"/>
      </w:pPr>
      <w:r>
        <w:t>При возможном электронном взаимодействии вышеуказанные документы предоставляются в электронном виде.</w:t>
      </w:r>
    </w:p>
    <w:p w:rsidR="00972DA4" w:rsidRDefault="00972DA4">
      <w:pPr>
        <w:pStyle w:val="ConsPlusNormal"/>
        <w:spacing w:before="240"/>
        <w:ind w:firstLine="540"/>
        <w:jc w:val="both"/>
      </w:pPr>
      <w:r>
        <w:lastRenderedPageBreak/>
        <w:t>Ответ на межведомственный запрос включает в себя документы (информацию), которые были отражены в запросе уполномоченного органа либо содержат информацию об отсутствии соответствующих документов (информации).</w:t>
      </w:r>
    </w:p>
    <w:p w:rsidR="00972DA4" w:rsidRDefault="00972DA4">
      <w:pPr>
        <w:pStyle w:val="ConsPlusNormal"/>
        <w:spacing w:before="240"/>
        <w:ind w:firstLine="540"/>
        <w:jc w:val="both"/>
      </w:pPr>
      <w:r>
        <w:t>Ответ на межведомственный запрос может быть сформирован на бумажном носителе или при возможном электронном взаимодействии в электронном виде.</w:t>
      </w:r>
    </w:p>
    <w:p w:rsidR="00972DA4" w:rsidRDefault="00972DA4">
      <w:pPr>
        <w:pStyle w:val="ConsPlusNormal"/>
        <w:spacing w:before="240"/>
        <w:ind w:firstLine="540"/>
        <w:jc w:val="both"/>
      </w:pPr>
      <w:r>
        <w:t>33. Осуществление административной процедуры "Составление и выдача документов".</w:t>
      </w:r>
    </w:p>
    <w:p w:rsidR="00972DA4" w:rsidRDefault="00972DA4">
      <w:pPr>
        <w:pStyle w:val="ConsPlusNormal"/>
        <w:spacing w:before="240"/>
        <w:ind w:firstLine="540"/>
        <w:jc w:val="both"/>
      </w:pPr>
      <w:r>
        <w:t>Административную процедуру "Составление и выдача документов" осуществляет специалист Многофункционального центра, ответственный за выдачу результата предоставления муниципальной услуги (далее - уполномоченный специалист Многофункционального центра):</w:t>
      </w:r>
    </w:p>
    <w:p w:rsidR="00972DA4" w:rsidRDefault="00972DA4">
      <w:pPr>
        <w:pStyle w:val="ConsPlusNormal"/>
        <w:spacing w:before="240"/>
        <w:ind w:firstLine="540"/>
        <w:jc w:val="both"/>
      </w:pPr>
      <w:r>
        <w:t>а) при личном обращении заявителя за получением результата муниципальной услуги уполномоченный специалист Многофункционального центра должен удостовериться в личности заявителя (представителя заявителя);</w:t>
      </w:r>
    </w:p>
    <w:p w:rsidR="00972DA4" w:rsidRDefault="00972DA4">
      <w:pPr>
        <w:pStyle w:val="ConsPlusNormal"/>
        <w:spacing w:before="240"/>
        <w:ind w:firstLine="540"/>
        <w:jc w:val="both"/>
      </w:pPr>
      <w:r>
        <w:t>б) уполномоченный специалист Многофункционального центра,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Многофункционального центра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972DA4" w:rsidRDefault="00972DA4">
      <w:pPr>
        <w:pStyle w:val="ConsPlusNormal"/>
        <w:spacing w:before="240"/>
        <w:ind w:firstLine="540"/>
        <w:jc w:val="both"/>
      </w:pPr>
      <w:r>
        <w:t>проверку действительности электронной подписи должностного лица уполномоченного органа, подписавшего электронный документ, полученный Многофункциональным центром по результатам предоставления муниципальной услуги;</w:t>
      </w:r>
    </w:p>
    <w:p w:rsidR="00972DA4" w:rsidRDefault="00972DA4">
      <w:pPr>
        <w:pStyle w:val="ConsPlusNormal"/>
        <w:spacing w:before="240"/>
        <w:ind w:firstLine="540"/>
        <w:jc w:val="both"/>
      </w:pPr>
      <w:r>
        <w:t>изготовление, заверение экземпляра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72DA4" w:rsidRDefault="00972DA4">
      <w:pPr>
        <w:pStyle w:val="ConsPlusNormal"/>
        <w:spacing w:before="240"/>
        <w:ind w:firstLine="540"/>
        <w:jc w:val="both"/>
      </w:pPr>
      <w:r>
        <w:t>учет выдачи экземпляров электронных документов на бумажном носителе;</w:t>
      </w:r>
    </w:p>
    <w:p w:rsidR="00972DA4" w:rsidRDefault="00972DA4">
      <w:pPr>
        <w:pStyle w:val="ConsPlusNormal"/>
        <w:spacing w:before="240"/>
        <w:ind w:firstLine="540"/>
        <w:jc w:val="both"/>
      </w:pPr>
      <w:r>
        <w:t>г) уполномоченный специалист Многофункционального центра,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972DA4" w:rsidRDefault="00972DA4">
      <w:pPr>
        <w:pStyle w:val="ConsPlusNormal"/>
        <w:spacing w:before="240"/>
        <w:ind w:firstLine="540"/>
        <w:jc w:val="both"/>
      </w:pPr>
      <w:r>
        <w:t xml:space="preserve">33(1). В соответствии с заключенным соглашением о взаимодействии между Многофункциональным центром и уполномоченным органом, и если иное не предусмотрено федеральным законом, на Многофункциональный центр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w:t>
      </w:r>
      <w:r>
        <w:lastRenderedPageBreak/>
        <w:t>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972DA4" w:rsidRDefault="00972DA4">
      <w:pPr>
        <w:pStyle w:val="ConsPlusNormal"/>
        <w:jc w:val="both"/>
      </w:pPr>
    </w:p>
    <w:p w:rsidR="00972DA4" w:rsidRDefault="00972DA4">
      <w:pPr>
        <w:pStyle w:val="ConsPlusTitle"/>
        <w:jc w:val="center"/>
        <w:outlineLvl w:val="1"/>
      </w:pPr>
      <w:r>
        <w:t>IV. Формы контроля за исполнением регламента</w:t>
      </w:r>
    </w:p>
    <w:p w:rsidR="00972DA4" w:rsidRDefault="00972DA4">
      <w:pPr>
        <w:pStyle w:val="ConsPlusNormal"/>
        <w:jc w:val="center"/>
      </w:pPr>
      <w:r>
        <w:t xml:space="preserve">(в ред. </w:t>
      </w:r>
      <w:hyperlink r:id="rId84">
        <w:r>
          <w:rPr>
            <w:color w:val="0000FF"/>
          </w:rPr>
          <w:t>Постановления</w:t>
        </w:r>
      </w:hyperlink>
      <w:r>
        <w:t xml:space="preserve"> администрации</w:t>
      </w:r>
    </w:p>
    <w:p w:rsidR="00972DA4" w:rsidRDefault="00972DA4">
      <w:pPr>
        <w:pStyle w:val="ConsPlusNormal"/>
        <w:jc w:val="center"/>
      </w:pPr>
      <w:r>
        <w:t>Уссурийского городского округа</w:t>
      </w:r>
    </w:p>
    <w:p w:rsidR="00972DA4" w:rsidRDefault="00972DA4">
      <w:pPr>
        <w:pStyle w:val="ConsPlusNormal"/>
        <w:jc w:val="center"/>
      </w:pPr>
      <w:r>
        <w:t>от 11.04.2016 N 1022-НПА)</w:t>
      </w:r>
    </w:p>
    <w:p w:rsidR="00972DA4" w:rsidRDefault="00972DA4">
      <w:pPr>
        <w:pStyle w:val="ConsPlusNormal"/>
        <w:jc w:val="both"/>
      </w:pPr>
    </w:p>
    <w:p w:rsidR="00972DA4" w:rsidRDefault="00972DA4">
      <w:pPr>
        <w:pStyle w:val="ConsPlusNormal"/>
        <w:ind w:firstLine="540"/>
        <w:jc w:val="both"/>
      </w:pPr>
      <w:bookmarkStart w:id="11" w:name="P393"/>
      <w:bookmarkEnd w:id="11"/>
      <w:r>
        <w:t>35.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72DA4" w:rsidRDefault="00972DA4">
      <w:pPr>
        <w:pStyle w:val="ConsPlusNormal"/>
        <w:jc w:val="both"/>
      </w:pPr>
      <w:r>
        <w:t xml:space="preserve">(в ред. </w:t>
      </w:r>
      <w:hyperlink r:id="rId85">
        <w:r>
          <w:rPr>
            <w:color w:val="0000FF"/>
          </w:rPr>
          <w:t>Постановления</w:t>
        </w:r>
      </w:hyperlink>
      <w:r>
        <w:t xml:space="preserve"> администрации Уссурийского городского округа от 31.03.2020 N 738-НПА)</w:t>
      </w:r>
    </w:p>
    <w:p w:rsidR="00972DA4" w:rsidRDefault="00972DA4">
      <w:pPr>
        <w:pStyle w:val="ConsPlusNormal"/>
        <w:spacing w:before="240"/>
        <w:ind w:firstLine="540"/>
        <w:jc w:val="both"/>
      </w:pPr>
      <w:r>
        <w:t>Текущий контроль за соблюдением и исполнением ответственными лицами положений регламента и иных нормативных правовых актов, устанавливающих требования к предоставлению муниципальной услуги осуществляют 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представлению муниципальной услуги.</w:t>
      </w:r>
    </w:p>
    <w:p w:rsidR="00972DA4" w:rsidRDefault="00972DA4">
      <w:pPr>
        <w:pStyle w:val="ConsPlusNormal"/>
        <w:spacing w:before="240"/>
        <w:ind w:firstLine="540"/>
        <w:jc w:val="both"/>
      </w:pPr>
      <w:r>
        <w:t>36. Ответственность должностных лиц органов администрации Уссурийского городского округа за решения и действия (бездействие), принимаемые (осуществляемые) ими в ходе предоставления муниципальной услуги.</w:t>
      </w:r>
    </w:p>
    <w:p w:rsidR="00972DA4" w:rsidRDefault="00972DA4">
      <w:pPr>
        <w:pStyle w:val="ConsPlusNormal"/>
        <w:spacing w:before="240"/>
        <w:ind w:firstLine="540"/>
        <w:jc w:val="both"/>
      </w:pPr>
      <w:r>
        <w:t>За нарушение законодательства об организации предоставления государственных и муниципальных услуг предусмотрена административная ответственность должностных лиц органов местного самоуправления Приморского края, а также работников многофункционального центра предоставления государственных и муниципальных услуг, работников государственных и муниципальных учреждений Приморского края, осуществляющих деятельность по предоставлению государственных и муниципальных услуг.</w:t>
      </w:r>
    </w:p>
    <w:p w:rsidR="00972DA4" w:rsidRDefault="00972DA4">
      <w:pPr>
        <w:pStyle w:val="ConsPlusNormal"/>
        <w:jc w:val="both"/>
      </w:pPr>
      <w:r>
        <w:t xml:space="preserve">(п. 36 в ред. </w:t>
      </w:r>
      <w:hyperlink r:id="rId86">
        <w:r>
          <w:rPr>
            <w:color w:val="0000FF"/>
          </w:rPr>
          <w:t>Постановления</w:t>
        </w:r>
      </w:hyperlink>
      <w:r>
        <w:t xml:space="preserve"> администрации Уссурийского городского округа от 11.04.2016 N 1022-НПА)</w:t>
      </w:r>
    </w:p>
    <w:p w:rsidR="00972DA4" w:rsidRDefault="00972DA4">
      <w:pPr>
        <w:pStyle w:val="ConsPlusNormal"/>
        <w:spacing w:before="240"/>
        <w:ind w:firstLine="540"/>
        <w:jc w:val="both"/>
      </w:pPr>
      <w:r>
        <w:t>37.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72DA4" w:rsidRDefault="00972DA4">
      <w:pPr>
        <w:pStyle w:val="ConsPlusNormal"/>
        <w:spacing w:before="240"/>
        <w:ind w:firstLine="540"/>
        <w:jc w:val="both"/>
      </w:pPr>
      <w:r>
        <w:t xml:space="preserve">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рассмотрение обращений заявителей, содержащих жалобы на решения, действия (бездействия) должностных лиц, принятие решений и подготовку ответов на указанные обращения. Контроль за предоставлением муниципальной услуги проводится уполномоченным должностным лицом в форме регулярных проверок соблюдения и исполнения специалистами, принимающими участие в исполнении муниципальной услуги настоящего регламента, инструкций. По результатам проверок уполномоченное должностное лицо дает указания по устранению выявленных нарушений и контролирует их исполнение, виновные лица в случае выявления нарушений привлекаются к ответственности в установленном законодательством Российской Федерации порядке. Персональная ответственность за решения и действия (бездействия), принимаемые </w:t>
      </w:r>
      <w:r>
        <w:lastRenderedPageBreak/>
        <w:t>(осуществляемые)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w:t>
      </w:r>
    </w:p>
    <w:p w:rsidR="00972DA4" w:rsidRDefault="00972DA4">
      <w:pPr>
        <w:pStyle w:val="ConsPlusNormal"/>
        <w:spacing w:before="240"/>
        <w:ind w:firstLine="540"/>
        <w:jc w:val="both"/>
      </w:pPr>
      <w:r>
        <w:t xml:space="preserve">Текущий контроль осуществляется путем проведения должностными лицами, указанными в </w:t>
      </w:r>
      <w:hyperlink w:anchor="P393">
        <w:r>
          <w:rPr>
            <w:color w:val="0000FF"/>
          </w:rPr>
          <w:t>пункте 35</w:t>
        </w:r>
      </w:hyperlink>
      <w:r>
        <w:t xml:space="preserve"> регламента, проверок соблюдения и исполнения положений регламента и иных нормативных правовых актов.</w:t>
      </w:r>
    </w:p>
    <w:p w:rsidR="00972DA4" w:rsidRDefault="00972DA4">
      <w:pPr>
        <w:pStyle w:val="ConsPlusNormal"/>
        <w:spacing w:before="240"/>
        <w:ind w:firstLine="540"/>
        <w:jc w:val="both"/>
      </w:pPr>
      <w:r>
        <w:t>38. Порядок и формы контроля за предоставлением муниципальной услуги, в том числе со стороны граждан, их объединений и организаций.</w:t>
      </w:r>
    </w:p>
    <w:p w:rsidR="00972DA4" w:rsidRDefault="00972DA4">
      <w:pPr>
        <w:pStyle w:val="ConsPlusNormal"/>
        <w:spacing w:before="240"/>
        <w:ind w:firstLine="540"/>
        <w:jc w:val="both"/>
      </w:pPr>
      <w:r>
        <w:t>Для осуществления со своей стороны контроля за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 с использованием средств телефонной и почтовой связи, а также на Интернет-сайт администрации Уссурийского городского округа.</w:t>
      </w:r>
    </w:p>
    <w:p w:rsidR="00972DA4" w:rsidRDefault="00972DA4">
      <w:pPr>
        <w:pStyle w:val="ConsPlusNormal"/>
        <w:jc w:val="both"/>
      </w:pPr>
    </w:p>
    <w:p w:rsidR="00972DA4" w:rsidRDefault="00972DA4">
      <w:pPr>
        <w:pStyle w:val="ConsPlusTitle"/>
        <w:jc w:val="center"/>
        <w:outlineLvl w:val="1"/>
      </w:pPr>
      <w:r>
        <w:t>V. Досудебный (внесудебный) порядок обжалования</w:t>
      </w:r>
    </w:p>
    <w:p w:rsidR="00972DA4" w:rsidRDefault="00972DA4">
      <w:pPr>
        <w:pStyle w:val="ConsPlusTitle"/>
        <w:jc w:val="center"/>
      </w:pPr>
      <w:r>
        <w:t>решений и действий (бездействия) органа, предоставляющего</w:t>
      </w:r>
    </w:p>
    <w:p w:rsidR="00972DA4" w:rsidRDefault="00972DA4">
      <w:pPr>
        <w:pStyle w:val="ConsPlusTitle"/>
        <w:jc w:val="center"/>
      </w:pPr>
      <w:r>
        <w:t>муниципальную услугу, многофункционального центра, а также</w:t>
      </w:r>
    </w:p>
    <w:p w:rsidR="00972DA4" w:rsidRDefault="00972DA4">
      <w:pPr>
        <w:pStyle w:val="ConsPlusTitle"/>
        <w:jc w:val="center"/>
      </w:pPr>
      <w:r>
        <w:t>должностных лиц, муниципальных служащих, работников</w:t>
      </w:r>
    </w:p>
    <w:p w:rsidR="00972DA4" w:rsidRDefault="00972DA4">
      <w:pPr>
        <w:pStyle w:val="ConsPlusNormal"/>
        <w:jc w:val="center"/>
      </w:pPr>
      <w:r>
        <w:t xml:space="preserve">(в ред. </w:t>
      </w:r>
      <w:hyperlink r:id="rId87">
        <w:r>
          <w:rPr>
            <w:color w:val="0000FF"/>
          </w:rPr>
          <w:t>Постановления</w:t>
        </w:r>
      </w:hyperlink>
      <w:r>
        <w:t xml:space="preserve"> администрации</w:t>
      </w:r>
    </w:p>
    <w:p w:rsidR="00972DA4" w:rsidRDefault="00972DA4">
      <w:pPr>
        <w:pStyle w:val="ConsPlusNormal"/>
        <w:jc w:val="center"/>
      </w:pPr>
      <w:r>
        <w:t>Уссурийского городского округа</w:t>
      </w:r>
    </w:p>
    <w:p w:rsidR="00972DA4" w:rsidRDefault="00972DA4">
      <w:pPr>
        <w:pStyle w:val="ConsPlusNormal"/>
        <w:jc w:val="center"/>
      </w:pPr>
      <w:r>
        <w:t>от 22.05.2018 N 1206-НПА)</w:t>
      </w:r>
    </w:p>
    <w:p w:rsidR="00972DA4" w:rsidRDefault="00972DA4">
      <w:pPr>
        <w:pStyle w:val="ConsPlusNormal"/>
        <w:jc w:val="both"/>
      </w:pPr>
    </w:p>
    <w:p w:rsidR="00972DA4" w:rsidRDefault="00972DA4">
      <w:pPr>
        <w:pStyle w:val="ConsPlusNormal"/>
        <w:ind w:firstLine="540"/>
        <w:jc w:val="both"/>
      </w:pPr>
      <w:r>
        <w:t>39.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72DA4" w:rsidRDefault="00972DA4">
      <w:pPr>
        <w:pStyle w:val="ConsPlusNormal"/>
        <w:spacing w:before="240"/>
        <w:ind w:firstLine="540"/>
        <w:jc w:val="both"/>
      </w:pPr>
      <w:r>
        <w:t>Решения и действия (бездействие)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972DA4" w:rsidRDefault="00972DA4">
      <w:pPr>
        <w:pStyle w:val="ConsPlusNormal"/>
        <w:spacing w:before="240"/>
        <w:ind w:firstLine="540"/>
        <w:jc w:val="both"/>
      </w:pPr>
      <w:r>
        <w:t>40. Предмет досудебного (внесудебного) обжалования.</w:t>
      </w:r>
    </w:p>
    <w:p w:rsidR="00972DA4" w:rsidRDefault="00972DA4">
      <w:pPr>
        <w:pStyle w:val="ConsPlusNormal"/>
        <w:spacing w:before="240"/>
        <w:ind w:firstLine="540"/>
        <w:jc w:val="both"/>
      </w:pPr>
      <w: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261">
        <w:r>
          <w:rPr>
            <w:color w:val="0000FF"/>
          </w:rPr>
          <w:t>разделе III</w:t>
        </w:r>
      </w:hyperlink>
      <w:r>
        <w:t xml:space="preserve"> настоящего административного регламента.</w:t>
      </w:r>
    </w:p>
    <w:p w:rsidR="00972DA4" w:rsidRDefault="00972DA4">
      <w:pPr>
        <w:pStyle w:val="ConsPlusNormal"/>
        <w:spacing w:before="240"/>
        <w:ind w:firstLine="540"/>
        <w:jc w:val="both"/>
      </w:pPr>
      <w:r>
        <w:t>Заявитель, либо его уполномоченный представитель вправе обратиться с жалобой в следующих случаях:</w:t>
      </w:r>
    </w:p>
    <w:p w:rsidR="00972DA4" w:rsidRDefault="00972DA4">
      <w:pPr>
        <w:pStyle w:val="ConsPlusNormal"/>
        <w:spacing w:before="240"/>
        <w:ind w:firstLine="540"/>
        <w:jc w:val="both"/>
      </w:pPr>
      <w:r>
        <w:t>нарушение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972DA4" w:rsidRDefault="00972DA4">
      <w:pPr>
        <w:pStyle w:val="ConsPlusNormal"/>
        <w:spacing w:before="240"/>
        <w:ind w:firstLine="540"/>
        <w:jc w:val="both"/>
      </w:pPr>
      <w:r>
        <w:lastRenderedPageBreak/>
        <w:t>нарушение срока предоставления муниципальной услуги;</w:t>
      </w:r>
    </w:p>
    <w:p w:rsidR="00972DA4" w:rsidRDefault="00972DA4">
      <w:pPr>
        <w:pStyle w:val="ConsPlusNormal"/>
        <w:spacing w:before="24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w:t>
      </w:r>
    </w:p>
    <w:p w:rsidR="00972DA4" w:rsidRDefault="00972DA4">
      <w:pPr>
        <w:pStyle w:val="ConsPlusNormal"/>
        <w:jc w:val="both"/>
      </w:pPr>
      <w:r>
        <w:t xml:space="preserve">(в ред. </w:t>
      </w:r>
      <w:hyperlink r:id="rId88">
        <w:r>
          <w:rPr>
            <w:color w:val="0000FF"/>
          </w:rPr>
          <w:t>Постановления</w:t>
        </w:r>
      </w:hyperlink>
      <w:r>
        <w:t xml:space="preserve"> администрации Уссурийского городского округа от 31.03.2020 N 738-НПА)</w:t>
      </w:r>
    </w:p>
    <w:p w:rsidR="00972DA4" w:rsidRDefault="00972DA4">
      <w:pPr>
        <w:pStyle w:val="ConsPlusNormal"/>
        <w:spacing w:before="24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 у заявителя;</w:t>
      </w:r>
    </w:p>
    <w:p w:rsidR="00972DA4" w:rsidRDefault="00972DA4">
      <w:pPr>
        <w:pStyle w:val="ConsPlusNormal"/>
        <w:spacing w:before="240"/>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rsidR="00972DA4" w:rsidRDefault="00972DA4">
      <w:pPr>
        <w:pStyle w:val="ConsPlusNormal"/>
        <w:spacing w:before="24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rsidR="00972DA4" w:rsidRDefault="00972DA4">
      <w:pPr>
        <w:pStyle w:val="ConsPlusNormal"/>
        <w:spacing w:before="240"/>
        <w:ind w:firstLine="540"/>
        <w:jc w:val="both"/>
      </w:pPr>
      <w:r>
        <w:t>отказ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72DA4" w:rsidRDefault="00972DA4">
      <w:pPr>
        <w:pStyle w:val="ConsPlusNormal"/>
        <w:spacing w:before="240"/>
        <w:ind w:firstLine="540"/>
        <w:jc w:val="both"/>
      </w:pPr>
      <w:r>
        <w:t>нарушение срока или порядка выдачи документов по результатам предоставления муниципальной услуги;</w:t>
      </w:r>
    </w:p>
    <w:p w:rsidR="00972DA4" w:rsidRDefault="00972DA4">
      <w:pPr>
        <w:pStyle w:val="ConsPlusNormal"/>
        <w:spacing w:before="240"/>
        <w:ind w:firstLine="540"/>
        <w:jc w:val="both"/>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Уссурийского городского округа;</w:t>
      </w:r>
    </w:p>
    <w:p w:rsidR="00972DA4" w:rsidRDefault="00972DA4">
      <w:pPr>
        <w:pStyle w:val="ConsPlusNormal"/>
        <w:spacing w:before="240"/>
        <w:ind w:firstLine="540"/>
        <w:jc w:val="both"/>
      </w:pPr>
      <w: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972DA4" w:rsidRDefault="00972DA4">
      <w:pPr>
        <w:pStyle w:val="ConsPlusNormal"/>
        <w:jc w:val="both"/>
      </w:pPr>
      <w:r>
        <w:t xml:space="preserve">(абзац введен </w:t>
      </w:r>
      <w:hyperlink r:id="rId89">
        <w:r>
          <w:rPr>
            <w:color w:val="0000FF"/>
          </w:rPr>
          <w:t>Постановлением</w:t>
        </w:r>
      </w:hyperlink>
      <w:r>
        <w:t xml:space="preserve"> администрации Уссурийского городского округа от 31.03.2020 N 738-НПА)</w:t>
      </w:r>
    </w:p>
    <w:p w:rsidR="00972DA4" w:rsidRDefault="00972DA4">
      <w:pPr>
        <w:pStyle w:val="ConsPlusNormal"/>
        <w:spacing w:before="240"/>
        <w:ind w:firstLine="540"/>
        <w:jc w:val="both"/>
      </w:pPr>
      <w: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2DA4" w:rsidRDefault="00972DA4">
      <w:pPr>
        <w:pStyle w:val="ConsPlusNormal"/>
        <w:jc w:val="both"/>
      </w:pPr>
      <w:r>
        <w:t xml:space="preserve">(абзац введен </w:t>
      </w:r>
      <w:hyperlink r:id="rId90">
        <w:r>
          <w:rPr>
            <w:color w:val="0000FF"/>
          </w:rPr>
          <w:t>Постановлением</w:t>
        </w:r>
      </w:hyperlink>
      <w:r>
        <w:t xml:space="preserve"> администрации Уссурийского городского округа от 31.03.2020 N 738-НПА)</w:t>
      </w:r>
    </w:p>
    <w:p w:rsidR="00972DA4" w:rsidRDefault="00972DA4">
      <w:pPr>
        <w:pStyle w:val="ConsPlusNormal"/>
        <w:spacing w:before="24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2DA4" w:rsidRDefault="00972DA4">
      <w:pPr>
        <w:pStyle w:val="ConsPlusNormal"/>
        <w:jc w:val="both"/>
      </w:pPr>
      <w:r>
        <w:t xml:space="preserve">(абзац введен </w:t>
      </w:r>
      <w:hyperlink r:id="rId91">
        <w:r>
          <w:rPr>
            <w:color w:val="0000FF"/>
          </w:rPr>
          <w:t>Постановлением</w:t>
        </w:r>
      </w:hyperlink>
      <w:r>
        <w:t xml:space="preserve"> администрации Уссурийского городского округа от 31.03.2020 N 738-НПА)</w:t>
      </w:r>
    </w:p>
    <w:p w:rsidR="00972DA4" w:rsidRDefault="00972DA4">
      <w:pPr>
        <w:pStyle w:val="ConsPlusNormal"/>
        <w:spacing w:before="240"/>
        <w:ind w:firstLine="540"/>
        <w:jc w:val="both"/>
      </w:pPr>
      <w:r>
        <w:t>истечение срока действия таких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2DA4" w:rsidRDefault="00972DA4">
      <w:pPr>
        <w:pStyle w:val="ConsPlusNormal"/>
        <w:jc w:val="both"/>
      </w:pPr>
      <w:r>
        <w:t xml:space="preserve">(абзац введен </w:t>
      </w:r>
      <w:hyperlink r:id="rId92">
        <w:r>
          <w:rPr>
            <w:color w:val="0000FF"/>
          </w:rPr>
          <w:t>Постановлением</w:t>
        </w:r>
      </w:hyperlink>
      <w:r>
        <w:t xml:space="preserve"> администрации Уссурийского городского округа от 31.03.2020 N 738-НПА)</w:t>
      </w:r>
    </w:p>
    <w:p w:rsidR="00972DA4" w:rsidRDefault="00972DA4">
      <w:pPr>
        <w:pStyle w:val="ConsPlusNormal"/>
        <w:spacing w:before="240"/>
        <w:ind w:firstLine="540"/>
        <w:jc w:val="both"/>
      </w:pPr>
      <w:r>
        <w:t xml:space="preserve">выявление документально подтвержденного факта (признаков) ошибочно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3">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4">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972DA4" w:rsidRDefault="00972DA4">
      <w:pPr>
        <w:pStyle w:val="ConsPlusNormal"/>
        <w:jc w:val="both"/>
      </w:pPr>
      <w:r>
        <w:t xml:space="preserve">(абзац введен </w:t>
      </w:r>
      <w:hyperlink r:id="rId95">
        <w:r>
          <w:rPr>
            <w:color w:val="0000FF"/>
          </w:rPr>
          <w:t>Постановлением</w:t>
        </w:r>
      </w:hyperlink>
      <w:r>
        <w:t xml:space="preserve"> администрации Уссурийского городского округа от 31.03.2020 N 738-НПА)</w:t>
      </w:r>
    </w:p>
    <w:p w:rsidR="00972DA4" w:rsidRDefault="00972DA4">
      <w:pPr>
        <w:pStyle w:val="ConsPlusNormal"/>
        <w:spacing w:before="240"/>
        <w:ind w:firstLine="540"/>
        <w:jc w:val="both"/>
      </w:pPr>
      <w:r>
        <w:t>41. Основания для начала процедуры досудебного (внесудебного) обжалования.</w:t>
      </w:r>
    </w:p>
    <w:p w:rsidR="00972DA4" w:rsidRDefault="00972DA4">
      <w:pPr>
        <w:pStyle w:val="ConsPlusNormal"/>
        <w:spacing w:before="240"/>
        <w:ind w:firstLine="540"/>
        <w:jc w:val="both"/>
      </w:pPr>
      <w:r>
        <w:t>Основанием для начала процедуры досудебного (внесудебного) обжалования является жалоба Заявителя на решения, действия (бездействие)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w:t>
      </w:r>
    </w:p>
    <w:p w:rsidR="00972DA4" w:rsidRDefault="00972DA4">
      <w:pPr>
        <w:pStyle w:val="ConsPlusNormal"/>
        <w:spacing w:before="240"/>
        <w:ind w:firstLine="540"/>
        <w:jc w:val="both"/>
      </w:pPr>
      <w:r>
        <w:t xml:space="preserve">Жалоба на решения и действия (бездействие) органов администрации Уссурийского городского округа, муниципальных учреждений (предприятий) Уссурийского городского округа, предоставляющих муниципальные услуги, должностных лиц, органов, предоставляющих муниципальные услуги,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предоставляющих муниципальные услуги, многофункционального центра, работника </w:t>
      </w:r>
      <w:r>
        <w:lastRenderedPageBreak/>
        <w:t>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w:t>
      </w:r>
    </w:p>
    <w:p w:rsidR="00972DA4" w:rsidRDefault="00972DA4">
      <w:pPr>
        <w:pStyle w:val="ConsPlusNormal"/>
        <w:spacing w:before="24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72DA4" w:rsidRDefault="00972DA4">
      <w:pPr>
        <w:pStyle w:val="ConsPlusNormal"/>
        <w:spacing w:before="240"/>
        <w:ind w:firstLine="540"/>
        <w:jc w:val="both"/>
      </w:pPr>
      <w:r>
        <w:t>а) оформленная в соответствии с законодательством Российской Федерации доверенность (для физических лиц);</w:t>
      </w:r>
    </w:p>
    <w:p w:rsidR="00972DA4" w:rsidRDefault="00972DA4">
      <w:pPr>
        <w:pStyle w:val="ConsPlusNormal"/>
        <w:spacing w:before="24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72DA4" w:rsidRDefault="00972DA4">
      <w:pPr>
        <w:pStyle w:val="ConsPlusNormal"/>
        <w:spacing w:before="240"/>
        <w:ind w:firstLine="540"/>
        <w:jc w:val="both"/>
      </w:pPr>
      <w:r>
        <w:t>Жалоба должна содержать:</w:t>
      </w:r>
    </w:p>
    <w:p w:rsidR="00972DA4" w:rsidRDefault="00972D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2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DA4" w:rsidRDefault="00972D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DA4" w:rsidRDefault="00972D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DA4" w:rsidRDefault="00972DA4">
            <w:pPr>
              <w:pStyle w:val="ConsPlusNormal"/>
              <w:jc w:val="both"/>
            </w:pPr>
            <w:r>
              <w:rPr>
                <w:color w:val="392C69"/>
              </w:rPr>
              <w:t>КонсультантПлюс: примечание.</w:t>
            </w:r>
          </w:p>
          <w:p w:rsidR="00972DA4" w:rsidRDefault="00972DA4">
            <w:pPr>
              <w:pStyle w:val="ConsPlusNormal"/>
              <w:jc w:val="both"/>
            </w:pPr>
            <w:r>
              <w:rPr>
                <w:color w:val="392C69"/>
              </w:rPr>
              <w:t>Текст приведен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72DA4" w:rsidRDefault="00972DA4">
            <w:pPr>
              <w:pStyle w:val="ConsPlusNormal"/>
            </w:pPr>
          </w:p>
        </w:tc>
      </w:tr>
    </w:tbl>
    <w:p w:rsidR="00972DA4" w:rsidRDefault="00972DA4">
      <w:pPr>
        <w:pStyle w:val="ConsPlusNormal"/>
        <w:spacing w:before="300"/>
        <w:ind w:firstLine="540"/>
        <w:jc w:val="both"/>
      </w:pPr>
      <w:r>
        <w:t>наименование органа администрации Уссурийского городского округа, предоставляющего муниципальную услугу, муниципального налипание учреждения (предприятия) Уссурийского городского округа,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972DA4" w:rsidRDefault="00972DA4">
      <w:pPr>
        <w:pStyle w:val="ConsPlusNormal"/>
        <w:spacing w:before="24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2DA4" w:rsidRDefault="00972DA4">
      <w:pPr>
        <w:pStyle w:val="ConsPlusNormal"/>
        <w:spacing w:before="240"/>
        <w:ind w:firstLine="540"/>
        <w:jc w:val="both"/>
      </w:pPr>
      <w:r>
        <w:t>сведения об обжалуемых решениях и действиях (бездействии)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должностного лица органа администрации Уссурийского городского округа,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многофункционального центра, работника многофункционального центра;</w:t>
      </w:r>
    </w:p>
    <w:p w:rsidR="00972DA4" w:rsidRDefault="00972DA4">
      <w:pPr>
        <w:pStyle w:val="ConsPlusNormal"/>
        <w:spacing w:before="240"/>
        <w:ind w:firstLine="540"/>
        <w:jc w:val="both"/>
      </w:pPr>
      <w:r>
        <w:t xml:space="preserve">доводы, на основании которых заявитель не согласен с решением и действиями (бездействием)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должностного лица органа администрации Уссурийского городского округа, предоставляющего муниципальную услугу, либо муниципального </w:t>
      </w:r>
      <w:r>
        <w:lastRenderedPageBreak/>
        <w:t>служащего, должностного лица либо специалиста муниципального учреждения (предприятия) Уссурийского городского округа, многофункционального центра, работника многофункционального центра.</w:t>
      </w:r>
    </w:p>
    <w:p w:rsidR="00972DA4" w:rsidRDefault="00972DA4">
      <w:pPr>
        <w:pStyle w:val="ConsPlusNormal"/>
        <w:spacing w:before="240"/>
        <w:ind w:firstLine="540"/>
        <w:jc w:val="both"/>
      </w:pPr>
      <w:r>
        <w:t>Заявителем могут быть представлены документы (при наличии), подтверждающие доводы заявителя, либо их копии.</w:t>
      </w:r>
    </w:p>
    <w:p w:rsidR="00972DA4" w:rsidRDefault="00972DA4">
      <w:pPr>
        <w:pStyle w:val="ConsPlusNormal"/>
        <w:spacing w:before="240"/>
        <w:ind w:firstLine="540"/>
        <w:jc w:val="both"/>
      </w:pPr>
      <w:r>
        <w:t>Жалоба подлежит регистрации в день ее поступления в орган администрации Уссурийского городского округа, муниципальное учреждение (предприятие) Уссурийского городского округа,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972DA4" w:rsidRDefault="00972DA4">
      <w:pPr>
        <w:pStyle w:val="ConsPlusNormal"/>
        <w:spacing w:before="240"/>
        <w:ind w:firstLine="540"/>
        <w:jc w:val="both"/>
      </w:pPr>
      <w:r>
        <w:t>42. Право заявителя на получение информации и документов, необходимых для обоснования и рассмотрения жалобы (претензии).</w:t>
      </w:r>
    </w:p>
    <w:p w:rsidR="00972DA4" w:rsidRDefault="00972DA4">
      <w:pPr>
        <w:pStyle w:val="ConsPlusNormal"/>
        <w:spacing w:before="240"/>
        <w:ind w:firstLine="540"/>
        <w:jc w:val="both"/>
      </w:pPr>
      <w:r>
        <w:t>Заявитель имеет право на получение информации и документов, в органе администрации Уссурийского городского округа, муниципальном учреждении (предприятии) Уссурийского городского округа, в многофункциональном центре, необходимых для обоснования и рассмотрения жалобы посредством письменного либо устного обращения, а также с помощью Интернет-приемной на сайте (www.adm-ussuriisk.ru), на информационном стенде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многофункционального центра по электронной почте: admin@adm-ussuriisk.ru.</w:t>
      </w:r>
    </w:p>
    <w:p w:rsidR="00972DA4" w:rsidRDefault="00972DA4">
      <w:pPr>
        <w:pStyle w:val="ConsPlusNormal"/>
        <w:spacing w:before="240"/>
        <w:ind w:firstLine="540"/>
        <w:jc w:val="both"/>
      </w:pPr>
      <w:bookmarkStart w:id="12" w:name="P455"/>
      <w:bookmarkEnd w:id="12"/>
      <w:r>
        <w:t>43. Органы муниципальной власти и должностные лица, которым может быть направлена жалоба (претензия) заявителя в досудебном (внесудебном) порядке.</w:t>
      </w:r>
    </w:p>
    <w:p w:rsidR="00972DA4" w:rsidRDefault="00972DA4">
      <w:pPr>
        <w:pStyle w:val="ConsPlusNormal"/>
        <w:spacing w:before="240"/>
        <w:ind w:firstLine="540"/>
        <w:jc w:val="both"/>
      </w:pPr>
      <w:r>
        <w:t>Жалоба на решения и действия (бездействие) органа, предоставляющего муниципальную услугу, должностного лица или муниципального служащего, руководителя органа, предоставляющего муниципальную услугу, подается в письменной форме на бумажном носителе по адресу: 692519, Приморский край, город Уссурийск, улица Некрасова, дом 66, управление жилищной политики администрации Уссурийского городского округа, г. Уссурийск, ул. Ленина, дом 101, в электронном виде по электронной почте: gkh_ussur@mall.ru, а также с помощью Интернет-приемной на сайте (www.adm-ussuriisk.ru).</w:t>
      </w:r>
    </w:p>
    <w:p w:rsidR="00972DA4" w:rsidRDefault="00972DA4">
      <w:pPr>
        <w:pStyle w:val="ConsPlusNormal"/>
        <w:spacing w:before="240"/>
        <w:ind w:firstLine="540"/>
        <w:jc w:val="both"/>
      </w:pPr>
      <w:r>
        <w:t>При поступлении жалобы в Многофункциональный центр последний обеспечивает ее передачу в орган, предоставляющий муниципальную услугу, не позднее следующего рабочего дня со дня поступления жалобы.</w:t>
      </w:r>
    </w:p>
    <w:p w:rsidR="00972DA4" w:rsidRDefault="00972DA4">
      <w:pPr>
        <w:pStyle w:val="ConsPlusNormal"/>
        <w:spacing w:before="240"/>
        <w:ind w:firstLine="540"/>
        <w:jc w:val="both"/>
      </w:pPr>
      <w:r>
        <w:t xml:space="preserve">Жалоба на решения и действия (бездействие) работника Многофункционального центра подается руководителю этого Многофункционального центра в письменной форме на бумажном носителе, по адресам, указанным в </w:t>
      </w:r>
      <w:hyperlink w:anchor="P857">
        <w:r>
          <w:rPr>
            <w:color w:val="0000FF"/>
          </w:rPr>
          <w:t>приложении N 5</w:t>
        </w:r>
      </w:hyperlink>
      <w:r>
        <w:t xml:space="preserve"> к регламенту.</w:t>
      </w:r>
    </w:p>
    <w:p w:rsidR="00972DA4" w:rsidRDefault="00972DA4">
      <w:pPr>
        <w:pStyle w:val="ConsPlusNormal"/>
        <w:jc w:val="both"/>
      </w:pPr>
      <w:r>
        <w:t xml:space="preserve">(в ред. </w:t>
      </w:r>
      <w:hyperlink r:id="rId96">
        <w:r>
          <w:rPr>
            <w:color w:val="0000FF"/>
          </w:rPr>
          <w:t>Постановления</w:t>
        </w:r>
      </w:hyperlink>
      <w:r>
        <w:t xml:space="preserve"> администрации Уссурийского городского округа от 31.03.2020 N 738-НПА)</w:t>
      </w:r>
    </w:p>
    <w:p w:rsidR="00972DA4" w:rsidRDefault="00972DA4">
      <w:pPr>
        <w:pStyle w:val="ConsPlusNormal"/>
        <w:spacing w:before="240"/>
        <w:ind w:firstLine="540"/>
        <w:jc w:val="both"/>
      </w:pPr>
      <w: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972DA4" w:rsidRDefault="00972DA4">
      <w:pPr>
        <w:pStyle w:val="ConsPlusNormal"/>
        <w:spacing w:before="240"/>
        <w:ind w:firstLine="540"/>
        <w:jc w:val="both"/>
      </w:pPr>
      <w:r>
        <w:t>Жалоба может быть принята при личном приеме заявителя.</w:t>
      </w:r>
    </w:p>
    <w:p w:rsidR="00972DA4" w:rsidRDefault="00972DA4">
      <w:pPr>
        <w:pStyle w:val="ConsPlusNormal"/>
        <w:spacing w:before="240"/>
        <w:ind w:firstLine="540"/>
        <w:jc w:val="both"/>
      </w:pPr>
      <w:r>
        <w:lastRenderedPageBreak/>
        <w:t>Личный прием проводится главой Уссурийского городского округа по адресу: г. Уссурийск, улица Ленина, дом 101; руководителем органа, предоставляющего муниципальную услугу, по адресу: город Уссурийск, улица Некрасова, дом 66 управление жилищной политики администрации Уссурийского городского округа.</w:t>
      </w:r>
    </w:p>
    <w:p w:rsidR="00972DA4" w:rsidRDefault="00972DA4">
      <w:pPr>
        <w:pStyle w:val="ConsPlusNormal"/>
        <w:jc w:val="both"/>
      </w:pPr>
      <w:r>
        <w:t xml:space="preserve">(в ред. </w:t>
      </w:r>
      <w:hyperlink r:id="rId97">
        <w:r>
          <w:rPr>
            <w:color w:val="0000FF"/>
          </w:rPr>
          <w:t>Постановления</w:t>
        </w:r>
      </w:hyperlink>
      <w:r>
        <w:t xml:space="preserve"> администрации Уссурийского городского округа от 13.04.2021 N 802-НПА)</w:t>
      </w:r>
    </w:p>
    <w:p w:rsidR="00972DA4" w:rsidRDefault="00972DA4">
      <w:pPr>
        <w:pStyle w:val="ConsPlusNormal"/>
        <w:spacing w:before="240"/>
        <w:ind w:firstLine="540"/>
        <w:jc w:val="both"/>
      </w:pPr>
      <w:r>
        <w:t>С информацией о порядке записи на личный прием должностных лиц администрации Уссурийского городского округа, о графике личного приема, адресе местонахождения должностных лиц заявитель может ознакомиться на официальном сайте администрации Уссурийского городского округа в сети Интернет (www.adm-ussuriisk.ru).</w:t>
      </w:r>
    </w:p>
    <w:p w:rsidR="00972DA4" w:rsidRDefault="00972DA4">
      <w:pPr>
        <w:pStyle w:val="ConsPlusNormal"/>
        <w:spacing w:before="240"/>
        <w:ind w:firstLine="540"/>
        <w:jc w:val="both"/>
      </w:pPr>
      <w:r>
        <w:t>В случае подачи жалобы на личном приеме гражданин (уполномоченный представитель) представляет документ, удостоверяющий его личность, в соответствии с законодательством Российской Федерации.</w:t>
      </w:r>
    </w:p>
    <w:p w:rsidR="00972DA4" w:rsidRDefault="00972DA4">
      <w:pPr>
        <w:pStyle w:val="ConsPlusNormal"/>
        <w:spacing w:before="240"/>
        <w:ind w:firstLine="540"/>
        <w:jc w:val="both"/>
      </w:pPr>
      <w:r>
        <w:t>Жалоба может быть направлена заявителем в Многофункциональные центры, находящиеся на территории Приморского края. Сведения о местах нахождения, графиках работы, адресах электронной почты, контактных телефонах Многофункциональных центров расположены на сайте www.mfc-25.ru.</w:t>
      </w:r>
    </w:p>
    <w:p w:rsidR="00972DA4" w:rsidRDefault="00972DA4">
      <w:pPr>
        <w:pStyle w:val="ConsPlusNormal"/>
        <w:jc w:val="both"/>
      </w:pPr>
      <w:r>
        <w:t xml:space="preserve">(абзац введен </w:t>
      </w:r>
      <w:hyperlink r:id="rId98">
        <w:r>
          <w:rPr>
            <w:color w:val="0000FF"/>
          </w:rPr>
          <w:t>Постановлением</w:t>
        </w:r>
      </w:hyperlink>
      <w:r>
        <w:t xml:space="preserve"> администрации Уссурийского городского округа от 17.07.2018 N 1675-НПА)</w:t>
      </w:r>
    </w:p>
    <w:p w:rsidR="00972DA4" w:rsidRDefault="00972DA4">
      <w:pPr>
        <w:pStyle w:val="ConsPlusNormal"/>
        <w:spacing w:before="240"/>
        <w:ind w:firstLine="540"/>
        <w:jc w:val="both"/>
      </w:pPr>
      <w:r>
        <w:t>44. Сроки рассмотрения жалобы (претензии).</w:t>
      </w:r>
    </w:p>
    <w:p w:rsidR="00972DA4" w:rsidRDefault="00972DA4">
      <w:pPr>
        <w:pStyle w:val="ConsPlusNormal"/>
        <w:spacing w:before="240"/>
        <w:ind w:firstLine="540"/>
        <w:jc w:val="both"/>
      </w:pPr>
      <w: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в течение пятнадцати рабочих дней со дня ее регистрации.</w:t>
      </w:r>
    </w:p>
    <w:p w:rsidR="00972DA4" w:rsidRDefault="00972DA4">
      <w:pPr>
        <w:pStyle w:val="ConsPlusNormal"/>
        <w:spacing w:before="24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72DA4" w:rsidRDefault="00972DA4">
      <w:pPr>
        <w:pStyle w:val="ConsPlusNormal"/>
        <w:spacing w:before="240"/>
        <w:ind w:firstLine="540"/>
        <w:jc w:val="both"/>
      </w:pPr>
      <w: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ее регистрации сообщается заявителю, направившему обращение.</w:t>
      </w:r>
    </w:p>
    <w:p w:rsidR="00972DA4" w:rsidRDefault="00972DA4">
      <w:pPr>
        <w:pStyle w:val="ConsPlusNormal"/>
        <w:spacing w:before="240"/>
        <w:ind w:firstLine="540"/>
        <w:jc w:val="both"/>
      </w:pPr>
      <w:r>
        <w:t xml:space="preserve">В случае поступления письменной жалобы, содержащей вопрос, ответ на который размещен в соответствии с </w:t>
      </w:r>
      <w:hyperlink r:id="rId99">
        <w:r>
          <w:rPr>
            <w:color w:val="0000FF"/>
          </w:rPr>
          <w:t>частью 4 статьи 10</w:t>
        </w:r>
      </w:hyperlink>
      <w:r>
        <w:t xml:space="preserve"> Федерального закона от 2 мая 2006 года N 59-ФЗ "О порядке рассмотрения обращений граждан Российской Федерации" на официальном сайте администрации Уссурийского городского округа, гражданину, направившему жалобу, в течение семи дней со дня ее регистрации сообщается электронный адрес официального сайта администрации Уссурийского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972DA4" w:rsidRDefault="00972DA4">
      <w:pPr>
        <w:pStyle w:val="ConsPlusNormal"/>
        <w:jc w:val="both"/>
      </w:pPr>
      <w:r>
        <w:t xml:space="preserve">(в ред. </w:t>
      </w:r>
      <w:hyperlink r:id="rId100">
        <w:r>
          <w:rPr>
            <w:color w:val="0000FF"/>
          </w:rPr>
          <w:t>Постановления</w:t>
        </w:r>
      </w:hyperlink>
      <w:r>
        <w:t xml:space="preserve"> администрации Уссурийского городского округа от 31.03.2020 N 738-НПА)</w:t>
      </w:r>
    </w:p>
    <w:p w:rsidR="00972DA4" w:rsidRDefault="00972DA4">
      <w:pPr>
        <w:pStyle w:val="ConsPlusNormal"/>
        <w:spacing w:before="240"/>
        <w:ind w:firstLine="540"/>
        <w:jc w:val="both"/>
      </w:pPr>
      <w:r>
        <w:lastRenderedPageBreak/>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455">
        <w:r>
          <w:rPr>
            <w:color w:val="0000FF"/>
          </w:rPr>
          <w:t>пункте 43</w:t>
        </w:r>
      </w:hyperlink>
      <w: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972DA4" w:rsidRDefault="00972DA4">
      <w:pPr>
        <w:pStyle w:val="ConsPlusNormal"/>
        <w:spacing w:before="240"/>
        <w:ind w:firstLine="540"/>
        <w:jc w:val="both"/>
      </w:pPr>
      <w: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972DA4" w:rsidRDefault="00972DA4">
      <w:pPr>
        <w:pStyle w:val="ConsPlusNormal"/>
        <w:spacing w:before="24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455">
        <w:r>
          <w:rPr>
            <w:color w:val="0000FF"/>
          </w:rPr>
          <w:t>пункте 43</w:t>
        </w:r>
      </w:hyperlink>
      <w: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972DA4" w:rsidRDefault="00972DA4">
      <w:pPr>
        <w:pStyle w:val="ConsPlusNormal"/>
        <w:spacing w:before="240"/>
        <w:ind w:firstLine="540"/>
        <w:jc w:val="both"/>
      </w:pPr>
      <w: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972DA4" w:rsidRDefault="00972DA4">
      <w:pPr>
        <w:pStyle w:val="ConsPlusNormal"/>
        <w:spacing w:before="240"/>
        <w:ind w:firstLine="540"/>
        <w:jc w:val="both"/>
      </w:pPr>
      <w:r>
        <w:t>45. Результат досудебного (внесудебного) обжалования применительно к каждой процедуре либо инстанции обжалования.</w:t>
      </w:r>
    </w:p>
    <w:p w:rsidR="00972DA4" w:rsidRDefault="00972DA4">
      <w:pPr>
        <w:pStyle w:val="ConsPlusNormal"/>
        <w:ind w:firstLine="540"/>
        <w:jc w:val="both"/>
      </w:pPr>
      <w:r>
        <w:t xml:space="preserve">(в ред. </w:t>
      </w:r>
      <w:hyperlink r:id="rId101">
        <w:r>
          <w:rPr>
            <w:color w:val="0000FF"/>
          </w:rPr>
          <w:t>Постановления</w:t>
        </w:r>
      </w:hyperlink>
      <w:r>
        <w:t xml:space="preserve"> администрации Уссурийского городского округа от 31.03.2020 N 738-НПА)</w:t>
      </w:r>
    </w:p>
    <w:p w:rsidR="00972DA4" w:rsidRDefault="00972DA4">
      <w:pPr>
        <w:pStyle w:val="ConsPlusNormal"/>
        <w:spacing w:before="240"/>
        <w:ind w:firstLine="540"/>
        <w:jc w:val="both"/>
      </w:pPr>
      <w:r>
        <w:t>По результатам рассмотрения жалобы должностные лица принимают одно из следующих решений:</w:t>
      </w:r>
    </w:p>
    <w:p w:rsidR="00972DA4" w:rsidRDefault="00972DA4">
      <w:pPr>
        <w:pStyle w:val="ConsPlusNormal"/>
        <w:spacing w:before="240"/>
        <w:ind w:firstLine="540"/>
        <w:jc w:val="both"/>
      </w:pPr>
      <w:r>
        <w:t>жалоба удовлетворяется, в том числе в форме отмены принятого решения, исправления органом администрации Уссурийского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rsidR="00972DA4" w:rsidRDefault="00972DA4">
      <w:pPr>
        <w:pStyle w:val="ConsPlusNormal"/>
        <w:spacing w:before="240"/>
        <w:ind w:firstLine="540"/>
        <w:jc w:val="both"/>
      </w:pPr>
      <w:r>
        <w:t>в удовлетворении жалобы отказывается.</w:t>
      </w:r>
    </w:p>
    <w:p w:rsidR="00972DA4" w:rsidRDefault="00972DA4">
      <w:pPr>
        <w:pStyle w:val="ConsPlusNormal"/>
        <w:spacing w:before="240"/>
        <w:ind w:firstLine="540"/>
        <w:jc w:val="both"/>
      </w:pPr>
      <w:r>
        <w:t xml:space="preserve">Должностные лица, указанные в </w:t>
      </w:r>
      <w:hyperlink w:anchor="P455">
        <w:r>
          <w:rPr>
            <w:color w:val="0000FF"/>
          </w:rPr>
          <w:t>пункте 43</w:t>
        </w:r>
      </w:hyperlink>
      <w:r>
        <w:t xml:space="preserve"> регламента, отказывают в удовлетворении жалобы в следующих случаях:</w:t>
      </w:r>
    </w:p>
    <w:p w:rsidR="00972DA4" w:rsidRDefault="00972DA4">
      <w:pPr>
        <w:pStyle w:val="ConsPlusNormal"/>
        <w:spacing w:before="240"/>
        <w:ind w:firstLine="540"/>
        <w:jc w:val="both"/>
      </w:pPr>
      <w:r>
        <w:t>наличие вступившего в законную силу решения суда, арбитражного суда по жалобе о том же предмете и по тем же основаниям;</w:t>
      </w:r>
    </w:p>
    <w:p w:rsidR="00972DA4" w:rsidRDefault="00972DA4">
      <w:pPr>
        <w:pStyle w:val="ConsPlusNormal"/>
        <w:spacing w:before="240"/>
        <w:ind w:firstLine="540"/>
        <w:jc w:val="both"/>
      </w:pPr>
      <w:r>
        <w:t>подача жалобы лицом, полномочия которого не подтверждены в порядке, установленном законодательством Российской Федерации и настоящим регламентом;</w:t>
      </w:r>
    </w:p>
    <w:p w:rsidR="00972DA4" w:rsidRDefault="00972DA4">
      <w:pPr>
        <w:pStyle w:val="ConsPlusNormal"/>
        <w:spacing w:before="240"/>
        <w:ind w:firstLine="540"/>
        <w:jc w:val="both"/>
      </w:pPr>
      <w:r>
        <w:lastRenderedPageBreak/>
        <w:t>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972DA4" w:rsidRDefault="00972DA4">
      <w:pPr>
        <w:pStyle w:val="ConsPlusNormal"/>
        <w:spacing w:before="24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2DA4" w:rsidRDefault="00972DA4">
      <w:pPr>
        <w:pStyle w:val="ConsPlusNormal"/>
        <w:spacing w:before="24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02">
        <w:r>
          <w:rPr>
            <w:color w:val="0000FF"/>
          </w:rPr>
          <w:t>частью 1.1 статьи 16</w:t>
        </w:r>
      </w:hyperlink>
      <w:r>
        <w:t xml:space="preserve"> Федерального закона от 27 июля 2010 года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72DA4" w:rsidRDefault="00972DA4">
      <w:pPr>
        <w:pStyle w:val="ConsPlusNormal"/>
        <w:spacing w:before="24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72DA4" w:rsidRDefault="00972DA4">
      <w:pPr>
        <w:pStyle w:val="ConsPlusNormal"/>
        <w:spacing w:before="240"/>
        <w:ind w:firstLine="540"/>
        <w:jc w:val="both"/>
      </w:pPr>
      <w: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03">
        <w:r>
          <w:rPr>
            <w:color w:val="0000FF"/>
          </w:rPr>
          <w:t>части 2 статьи 6</w:t>
        </w:r>
      </w:hyperlink>
      <w:r>
        <w:t xml:space="preserve"> Федерального закона от 2 мая 2006 года N 59-ФЗ "О порядке рассмотрения обращений граждан Российской Федерации" на официальном сайте администрации Уссурийского городского округа.</w:t>
      </w:r>
    </w:p>
    <w:p w:rsidR="00972DA4" w:rsidRDefault="00972DA4">
      <w:pPr>
        <w:pStyle w:val="ConsPlusNormal"/>
        <w:spacing w:before="24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04">
        <w:r>
          <w:rPr>
            <w:color w:val="0000FF"/>
          </w:rPr>
          <w:t>частью 1 статьи 11.2</w:t>
        </w:r>
      </w:hyperlink>
      <w:r>
        <w:t xml:space="preserve"> Федерального закона от 27 июля 2010 года N 210-ФЗ, незамедлительно направляют имеющиеся материалы в органы прокуратуры.</w:t>
      </w:r>
    </w:p>
    <w:p w:rsidR="00972DA4" w:rsidRDefault="00972DA4">
      <w:pPr>
        <w:pStyle w:val="ConsPlusNormal"/>
        <w:spacing w:before="240"/>
        <w:ind w:firstLine="540"/>
        <w:jc w:val="both"/>
      </w:pPr>
      <w:r>
        <w:t>Решения, действия (бездействие) администрации Уссурийского городского округа, принятые в ходе предоставления муниципальной услуги на основании настоящего регламента, а также решения, действия (бездействие) должностных лиц администрации Уссурийского городского округа по результатам рассмотрения жалоб могут быть обжалованы в судебном порядке.</w:t>
      </w:r>
    </w:p>
    <w:p w:rsidR="00972DA4" w:rsidRDefault="00972DA4">
      <w:pPr>
        <w:pStyle w:val="ConsPlusNormal"/>
        <w:jc w:val="both"/>
      </w:pPr>
    </w:p>
    <w:p w:rsidR="00972DA4" w:rsidRDefault="00972DA4">
      <w:pPr>
        <w:pStyle w:val="ConsPlusNormal"/>
        <w:jc w:val="both"/>
      </w:pPr>
    </w:p>
    <w:p w:rsidR="00972DA4" w:rsidRDefault="00972DA4">
      <w:pPr>
        <w:pStyle w:val="ConsPlusNormal"/>
        <w:jc w:val="both"/>
      </w:pPr>
    </w:p>
    <w:p w:rsidR="00972DA4" w:rsidRDefault="00972DA4">
      <w:pPr>
        <w:pStyle w:val="ConsPlusNormal"/>
        <w:jc w:val="both"/>
      </w:pPr>
    </w:p>
    <w:p w:rsidR="00972DA4" w:rsidRDefault="00972DA4">
      <w:pPr>
        <w:pStyle w:val="ConsPlusNormal"/>
        <w:jc w:val="both"/>
      </w:pPr>
    </w:p>
    <w:p w:rsidR="00972DA4" w:rsidRDefault="00972DA4">
      <w:pPr>
        <w:pStyle w:val="ConsPlusNormal"/>
        <w:jc w:val="right"/>
        <w:outlineLvl w:val="1"/>
      </w:pPr>
      <w:r>
        <w:t>Приложение N 1</w:t>
      </w:r>
    </w:p>
    <w:p w:rsidR="00972DA4" w:rsidRDefault="00972DA4">
      <w:pPr>
        <w:pStyle w:val="ConsPlusNormal"/>
        <w:jc w:val="right"/>
      </w:pPr>
      <w:r>
        <w:t>к Административному</w:t>
      </w:r>
    </w:p>
    <w:p w:rsidR="00972DA4" w:rsidRDefault="00972DA4">
      <w:pPr>
        <w:pStyle w:val="ConsPlusNormal"/>
        <w:jc w:val="right"/>
      </w:pPr>
      <w:r>
        <w:t>регламенту по</w:t>
      </w:r>
    </w:p>
    <w:p w:rsidR="00972DA4" w:rsidRDefault="00972DA4">
      <w:pPr>
        <w:pStyle w:val="ConsPlusNormal"/>
        <w:jc w:val="right"/>
      </w:pPr>
      <w:r>
        <w:t>предоставлению</w:t>
      </w:r>
    </w:p>
    <w:p w:rsidR="00972DA4" w:rsidRDefault="00972DA4">
      <w:pPr>
        <w:pStyle w:val="ConsPlusNormal"/>
        <w:jc w:val="right"/>
      </w:pPr>
      <w:r>
        <w:t>муниципальной услуги</w:t>
      </w:r>
    </w:p>
    <w:p w:rsidR="00972DA4" w:rsidRDefault="00972DA4">
      <w:pPr>
        <w:pStyle w:val="ConsPlusNormal"/>
        <w:jc w:val="right"/>
      </w:pPr>
      <w:r>
        <w:t>"Признание помещения</w:t>
      </w:r>
    </w:p>
    <w:p w:rsidR="00972DA4" w:rsidRDefault="00972DA4">
      <w:pPr>
        <w:pStyle w:val="ConsPlusNormal"/>
        <w:jc w:val="right"/>
      </w:pPr>
      <w:r>
        <w:lastRenderedPageBreak/>
        <w:t>жилым помещением,</w:t>
      </w:r>
    </w:p>
    <w:p w:rsidR="00972DA4" w:rsidRDefault="00972DA4">
      <w:pPr>
        <w:pStyle w:val="ConsPlusNormal"/>
        <w:jc w:val="right"/>
      </w:pPr>
      <w:r>
        <w:t>жилого помещения</w:t>
      </w:r>
    </w:p>
    <w:p w:rsidR="00972DA4" w:rsidRDefault="00972DA4">
      <w:pPr>
        <w:pStyle w:val="ConsPlusNormal"/>
        <w:jc w:val="right"/>
      </w:pPr>
      <w:r>
        <w:t>непригодным для</w:t>
      </w:r>
    </w:p>
    <w:p w:rsidR="00972DA4" w:rsidRDefault="00972DA4">
      <w:pPr>
        <w:pStyle w:val="ConsPlusNormal"/>
        <w:jc w:val="right"/>
      </w:pPr>
      <w:r>
        <w:t>проживания и</w:t>
      </w:r>
    </w:p>
    <w:p w:rsidR="00972DA4" w:rsidRDefault="00972DA4">
      <w:pPr>
        <w:pStyle w:val="ConsPlusNormal"/>
        <w:jc w:val="right"/>
      </w:pPr>
      <w:r>
        <w:t>многоквартирного</w:t>
      </w:r>
    </w:p>
    <w:p w:rsidR="00972DA4" w:rsidRDefault="00972DA4">
      <w:pPr>
        <w:pStyle w:val="ConsPlusNormal"/>
        <w:jc w:val="right"/>
      </w:pPr>
      <w:r>
        <w:t>дома аварийным и</w:t>
      </w:r>
    </w:p>
    <w:p w:rsidR="00972DA4" w:rsidRDefault="00972DA4">
      <w:pPr>
        <w:pStyle w:val="ConsPlusNormal"/>
        <w:jc w:val="right"/>
      </w:pPr>
      <w:r>
        <w:t>подлежащим сносу</w:t>
      </w:r>
    </w:p>
    <w:p w:rsidR="00972DA4" w:rsidRDefault="00972DA4">
      <w:pPr>
        <w:pStyle w:val="ConsPlusNormal"/>
        <w:jc w:val="right"/>
      </w:pPr>
      <w:r>
        <w:t>или реконструкции"</w:t>
      </w:r>
    </w:p>
    <w:p w:rsidR="00972DA4" w:rsidRDefault="00972DA4">
      <w:pPr>
        <w:pStyle w:val="ConsPlusNormal"/>
        <w:jc w:val="both"/>
      </w:pPr>
    </w:p>
    <w:p w:rsidR="00972DA4" w:rsidRDefault="00972DA4">
      <w:pPr>
        <w:pStyle w:val="ConsPlusTitle"/>
        <w:jc w:val="center"/>
      </w:pPr>
      <w:bookmarkStart w:id="13" w:name="P513"/>
      <w:bookmarkEnd w:id="13"/>
      <w:r>
        <w:t>БЛОК-СХЕМА</w:t>
      </w:r>
    </w:p>
    <w:p w:rsidR="00972DA4" w:rsidRDefault="00972DA4">
      <w:pPr>
        <w:pStyle w:val="ConsPlusTitle"/>
        <w:jc w:val="center"/>
      </w:pPr>
      <w:r>
        <w:t>ПО ПРЕДОСТАВЛЕНИЮ МУНИЦИПАЛЬНОЙ УСЛУГИ</w:t>
      </w:r>
    </w:p>
    <w:p w:rsidR="00972DA4" w:rsidRDefault="00972DA4">
      <w:pPr>
        <w:pStyle w:val="ConsPlusTitle"/>
        <w:jc w:val="center"/>
      </w:pPr>
      <w:r>
        <w:t>"ПРИЗНАНИЕ ПОМЕЩЕНИЯ ЖИЛЫМ ПОМЕЩЕНИЕМ, ЖИЛОГО ПОМЕЩЕНИЯ</w:t>
      </w:r>
    </w:p>
    <w:p w:rsidR="00972DA4" w:rsidRDefault="00972DA4">
      <w:pPr>
        <w:pStyle w:val="ConsPlusTitle"/>
        <w:jc w:val="center"/>
      </w:pPr>
      <w:r>
        <w:t>НЕПРИГОДНЫМ ДЛЯ ПРОЖИВАНИЯ И МНОГОКВАРТИРНОГО ДОМА АВАРИЙНЫМ</w:t>
      </w:r>
    </w:p>
    <w:p w:rsidR="00972DA4" w:rsidRDefault="00972DA4">
      <w:pPr>
        <w:pStyle w:val="ConsPlusTitle"/>
        <w:jc w:val="center"/>
      </w:pPr>
      <w:r>
        <w:t>И ПОДЛЕЖАЩИМ СНОСУ ИЛИ РЕКОНСТРУКЦИИ"</w:t>
      </w:r>
    </w:p>
    <w:p w:rsidR="00972DA4" w:rsidRDefault="00972D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2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DA4" w:rsidRDefault="00972D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DA4" w:rsidRDefault="00972D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DA4" w:rsidRDefault="00972DA4">
            <w:pPr>
              <w:pStyle w:val="ConsPlusNormal"/>
              <w:jc w:val="center"/>
            </w:pPr>
            <w:r>
              <w:rPr>
                <w:color w:val="392C69"/>
              </w:rPr>
              <w:t>Список изменяющих документов</w:t>
            </w:r>
          </w:p>
          <w:p w:rsidR="00972DA4" w:rsidRDefault="00972DA4">
            <w:pPr>
              <w:pStyle w:val="ConsPlusNormal"/>
              <w:jc w:val="center"/>
            </w:pPr>
            <w:r>
              <w:rPr>
                <w:color w:val="392C69"/>
              </w:rPr>
              <w:t xml:space="preserve">(в ред. </w:t>
            </w:r>
            <w:hyperlink r:id="rId105">
              <w:r>
                <w:rPr>
                  <w:color w:val="0000FF"/>
                </w:rPr>
                <w:t>Постановления</w:t>
              </w:r>
            </w:hyperlink>
            <w:r>
              <w:rPr>
                <w:color w:val="392C69"/>
              </w:rPr>
              <w:t xml:space="preserve"> администрации</w:t>
            </w:r>
          </w:p>
          <w:p w:rsidR="00972DA4" w:rsidRDefault="00972DA4">
            <w:pPr>
              <w:pStyle w:val="ConsPlusNormal"/>
              <w:jc w:val="center"/>
            </w:pPr>
            <w:r>
              <w:rPr>
                <w:color w:val="392C69"/>
              </w:rPr>
              <w:t>Уссурийского городского округа</w:t>
            </w:r>
          </w:p>
          <w:p w:rsidR="00972DA4" w:rsidRDefault="00972DA4">
            <w:pPr>
              <w:pStyle w:val="ConsPlusNormal"/>
              <w:jc w:val="center"/>
            </w:pPr>
            <w:r>
              <w:rPr>
                <w:color w:val="392C69"/>
              </w:rPr>
              <w:t>от 13.04.2021 N 802-НПА)</w:t>
            </w:r>
          </w:p>
        </w:tc>
        <w:tc>
          <w:tcPr>
            <w:tcW w:w="113" w:type="dxa"/>
            <w:tcBorders>
              <w:top w:val="nil"/>
              <w:left w:val="nil"/>
              <w:bottom w:val="nil"/>
              <w:right w:val="nil"/>
            </w:tcBorders>
            <w:shd w:val="clear" w:color="auto" w:fill="F4F3F8"/>
            <w:tcMar>
              <w:top w:w="0" w:type="dxa"/>
              <w:left w:w="0" w:type="dxa"/>
              <w:bottom w:w="0" w:type="dxa"/>
              <w:right w:w="0" w:type="dxa"/>
            </w:tcMar>
          </w:tcPr>
          <w:p w:rsidR="00972DA4" w:rsidRDefault="00972DA4">
            <w:pPr>
              <w:pStyle w:val="ConsPlusNormal"/>
            </w:pPr>
          </w:p>
        </w:tc>
      </w:tr>
    </w:tbl>
    <w:p w:rsidR="00972DA4" w:rsidRDefault="00972DA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5"/>
        <w:gridCol w:w="340"/>
        <w:gridCol w:w="511"/>
        <w:gridCol w:w="834"/>
        <w:gridCol w:w="628"/>
        <w:gridCol w:w="340"/>
        <w:gridCol w:w="3231"/>
      </w:tblGrid>
      <w:tr w:rsidR="00972DA4">
        <w:tc>
          <w:tcPr>
            <w:tcW w:w="9009" w:type="dxa"/>
            <w:gridSpan w:val="7"/>
          </w:tcPr>
          <w:p w:rsidR="00972DA4" w:rsidRDefault="00972DA4">
            <w:pPr>
              <w:pStyle w:val="ConsPlusNormal"/>
              <w:jc w:val="center"/>
            </w:pPr>
            <w:r>
              <w:t>Поступление заявления и документов, необходимых для предоставления муниципальной услуги</w:t>
            </w:r>
          </w:p>
        </w:tc>
      </w:tr>
      <w:tr w:rsidR="00972DA4">
        <w:tblPrEx>
          <w:tblBorders>
            <w:left w:val="none" w:sz="0" w:space="0" w:color="auto"/>
            <w:right w:val="nil"/>
            <w:insideV w:val="nil"/>
          </w:tblBorders>
        </w:tblPrEx>
        <w:tc>
          <w:tcPr>
            <w:tcW w:w="5438" w:type="dxa"/>
            <w:gridSpan w:val="5"/>
          </w:tcPr>
          <w:p w:rsidR="00972DA4" w:rsidRDefault="00972DA4">
            <w:pPr>
              <w:pStyle w:val="ConsPlusNormal"/>
              <w:jc w:val="center"/>
            </w:pPr>
            <w:r>
              <w:rPr>
                <w:noProof/>
                <w:position w:val="-6"/>
              </w:rPr>
              <w:drawing>
                <wp:inline distT="0" distB="0" distL="0" distR="0">
                  <wp:extent cx="171450" cy="2400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71450" cy="240030"/>
                          </a:xfrm>
                          <a:prstGeom prst="rect">
                            <a:avLst/>
                          </a:prstGeom>
                          <a:noFill/>
                          <a:ln>
                            <a:noFill/>
                          </a:ln>
                        </pic:spPr>
                      </pic:pic>
                    </a:graphicData>
                  </a:graphic>
                </wp:inline>
              </w:drawing>
            </w:r>
          </w:p>
        </w:tc>
        <w:tc>
          <w:tcPr>
            <w:tcW w:w="340" w:type="dxa"/>
            <w:tcBorders>
              <w:bottom w:val="nil"/>
            </w:tcBorders>
          </w:tcPr>
          <w:p w:rsidR="00972DA4" w:rsidRDefault="00972DA4">
            <w:pPr>
              <w:pStyle w:val="ConsPlusNormal"/>
            </w:pPr>
          </w:p>
        </w:tc>
        <w:tc>
          <w:tcPr>
            <w:tcW w:w="3231" w:type="dxa"/>
          </w:tcPr>
          <w:p w:rsidR="00972DA4" w:rsidRDefault="00972DA4">
            <w:pPr>
              <w:pStyle w:val="ConsPlusNormal"/>
              <w:jc w:val="center"/>
            </w:pPr>
            <w:r>
              <w:rPr>
                <w:noProof/>
                <w:position w:val="-6"/>
              </w:rPr>
              <w:drawing>
                <wp:inline distT="0" distB="0" distL="0" distR="0">
                  <wp:extent cx="171450" cy="24003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71450" cy="240030"/>
                          </a:xfrm>
                          <a:prstGeom prst="rect">
                            <a:avLst/>
                          </a:prstGeom>
                          <a:noFill/>
                          <a:ln>
                            <a:noFill/>
                          </a:ln>
                        </pic:spPr>
                      </pic:pic>
                    </a:graphicData>
                  </a:graphic>
                </wp:inline>
              </w:drawing>
            </w:r>
          </w:p>
        </w:tc>
      </w:tr>
      <w:tr w:rsidR="00972DA4">
        <w:tc>
          <w:tcPr>
            <w:tcW w:w="5438" w:type="dxa"/>
            <w:gridSpan w:val="5"/>
          </w:tcPr>
          <w:p w:rsidR="00972DA4" w:rsidRDefault="00972DA4">
            <w:pPr>
              <w:pStyle w:val="ConsPlusNormal"/>
              <w:jc w:val="center"/>
            </w:pPr>
            <w:r>
              <w:t>Рассмотрение заявления и предоставленных документов, принятие решения о предоставлении муниципальной услуги</w:t>
            </w:r>
          </w:p>
        </w:tc>
        <w:tc>
          <w:tcPr>
            <w:tcW w:w="340" w:type="dxa"/>
            <w:tcBorders>
              <w:top w:val="nil"/>
              <w:bottom w:val="nil"/>
            </w:tcBorders>
          </w:tcPr>
          <w:p w:rsidR="00972DA4" w:rsidRDefault="00972DA4">
            <w:pPr>
              <w:pStyle w:val="ConsPlusNormal"/>
            </w:pPr>
          </w:p>
        </w:tc>
        <w:tc>
          <w:tcPr>
            <w:tcW w:w="3231" w:type="dxa"/>
          </w:tcPr>
          <w:p w:rsidR="00972DA4" w:rsidRDefault="00972DA4">
            <w:pPr>
              <w:pStyle w:val="ConsPlusNormal"/>
              <w:jc w:val="center"/>
            </w:pPr>
            <w:r>
              <w:t>Отказ в приеме заявления и пакета документов</w:t>
            </w:r>
          </w:p>
        </w:tc>
      </w:tr>
      <w:tr w:rsidR="00972DA4">
        <w:tblPrEx>
          <w:tblBorders>
            <w:left w:val="none" w:sz="0" w:space="0" w:color="auto"/>
            <w:right w:val="nil"/>
            <w:insideV w:val="nil"/>
          </w:tblBorders>
        </w:tblPrEx>
        <w:tc>
          <w:tcPr>
            <w:tcW w:w="3465" w:type="dxa"/>
            <w:gridSpan w:val="2"/>
          </w:tcPr>
          <w:p w:rsidR="00972DA4" w:rsidRDefault="00972DA4">
            <w:pPr>
              <w:pStyle w:val="ConsPlusNormal"/>
              <w:jc w:val="center"/>
            </w:pPr>
            <w:r>
              <w:rPr>
                <w:noProof/>
                <w:position w:val="-6"/>
              </w:rPr>
              <w:drawing>
                <wp:inline distT="0" distB="0" distL="0" distR="0">
                  <wp:extent cx="171450" cy="24003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71450" cy="240030"/>
                          </a:xfrm>
                          <a:prstGeom prst="rect">
                            <a:avLst/>
                          </a:prstGeom>
                          <a:noFill/>
                          <a:ln>
                            <a:noFill/>
                          </a:ln>
                        </pic:spPr>
                      </pic:pic>
                    </a:graphicData>
                  </a:graphic>
                </wp:inline>
              </w:drawing>
            </w:r>
          </w:p>
        </w:tc>
        <w:tc>
          <w:tcPr>
            <w:tcW w:w="511" w:type="dxa"/>
            <w:tcBorders>
              <w:bottom w:val="nil"/>
            </w:tcBorders>
          </w:tcPr>
          <w:p w:rsidR="00972DA4" w:rsidRDefault="00972DA4">
            <w:pPr>
              <w:pStyle w:val="ConsPlusNormal"/>
            </w:pPr>
          </w:p>
        </w:tc>
        <w:tc>
          <w:tcPr>
            <w:tcW w:w="1462" w:type="dxa"/>
            <w:gridSpan w:val="2"/>
          </w:tcPr>
          <w:p w:rsidR="00972DA4" w:rsidRDefault="00972DA4">
            <w:pPr>
              <w:pStyle w:val="ConsPlusNormal"/>
              <w:jc w:val="center"/>
            </w:pPr>
            <w:r>
              <w:rPr>
                <w:noProof/>
                <w:position w:val="-6"/>
              </w:rPr>
              <w:drawing>
                <wp:inline distT="0" distB="0" distL="0" distR="0">
                  <wp:extent cx="171450" cy="24003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71450" cy="240030"/>
                          </a:xfrm>
                          <a:prstGeom prst="rect">
                            <a:avLst/>
                          </a:prstGeom>
                          <a:noFill/>
                          <a:ln>
                            <a:noFill/>
                          </a:ln>
                        </pic:spPr>
                      </pic:pic>
                    </a:graphicData>
                  </a:graphic>
                </wp:inline>
              </w:drawing>
            </w:r>
          </w:p>
        </w:tc>
        <w:tc>
          <w:tcPr>
            <w:tcW w:w="340" w:type="dxa"/>
            <w:tcBorders>
              <w:top w:val="nil"/>
            </w:tcBorders>
          </w:tcPr>
          <w:p w:rsidR="00972DA4" w:rsidRDefault="00972DA4">
            <w:pPr>
              <w:pStyle w:val="ConsPlusNormal"/>
            </w:pPr>
          </w:p>
        </w:tc>
        <w:tc>
          <w:tcPr>
            <w:tcW w:w="3231" w:type="dxa"/>
          </w:tcPr>
          <w:p w:rsidR="00972DA4" w:rsidRDefault="00972DA4">
            <w:pPr>
              <w:pStyle w:val="ConsPlusNormal"/>
            </w:pPr>
          </w:p>
        </w:tc>
      </w:tr>
      <w:tr w:rsidR="00972DA4">
        <w:tblPrEx>
          <w:tblBorders>
            <w:insideH w:val="nil"/>
          </w:tblBorders>
        </w:tblPrEx>
        <w:tc>
          <w:tcPr>
            <w:tcW w:w="3465" w:type="dxa"/>
            <w:gridSpan w:val="2"/>
            <w:vMerge w:val="restart"/>
          </w:tcPr>
          <w:p w:rsidR="00972DA4" w:rsidRDefault="00972DA4">
            <w:pPr>
              <w:pStyle w:val="ConsPlusNormal"/>
              <w:jc w:val="center"/>
            </w:pPr>
            <w:r>
              <w:t>Отказ в предоставлении муниципальной услуги</w:t>
            </w:r>
          </w:p>
        </w:tc>
        <w:tc>
          <w:tcPr>
            <w:tcW w:w="511" w:type="dxa"/>
            <w:tcBorders>
              <w:top w:val="nil"/>
              <w:bottom w:val="nil"/>
            </w:tcBorders>
          </w:tcPr>
          <w:p w:rsidR="00972DA4" w:rsidRDefault="00972DA4">
            <w:pPr>
              <w:pStyle w:val="ConsPlusNormal"/>
            </w:pPr>
          </w:p>
        </w:tc>
        <w:tc>
          <w:tcPr>
            <w:tcW w:w="5033" w:type="dxa"/>
            <w:gridSpan w:val="4"/>
            <w:vMerge w:val="restart"/>
          </w:tcPr>
          <w:p w:rsidR="00972DA4" w:rsidRDefault="00972DA4">
            <w:pPr>
              <w:pStyle w:val="ConsPlusNormal"/>
              <w:ind w:firstLine="283"/>
              <w:jc w:val="both"/>
            </w:pPr>
            <w:r>
              <w:t>Подготовка заключения:</w:t>
            </w:r>
          </w:p>
          <w:p w:rsidR="00972DA4" w:rsidRDefault="00972DA4">
            <w:pPr>
              <w:pStyle w:val="ConsPlusNormal"/>
              <w:ind w:firstLine="283"/>
              <w:jc w:val="both"/>
            </w:pPr>
            <w:r>
              <w:t>о соответствии помещения требованиям, предъявляемым к жилому помещению, и его пригодности для проживания;</w:t>
            </w:r>
          </w:p>
          <w:p w:rsidR="00972DA4" w:rsidRDefault="00972DA4">
            <w:pPr>
              <w:pStyle w:val="ConsPlusNormal"/>
              <w:ind w:firstLine="283"/>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w:t>
            </w:r>
          </w:p>
          <w:p w:rsidR="00972DA4" w:rsidRDefault="00972DA4">
            <w:pPr>
              <w:pStyle w:val="ConsPlusNormal"/>
              <w:ind w:firstLine="283"/>
              <w:jc w:val="both"/>
            </w:pPr>
            <w:r>
              <w:t>о выявлении оснований для признания помещения непригодным для проживания;</w:t>
            </w:r>
          </w:p>
          <w:p w:rsidR="00972DA4" w:rsidRDefault="00972DA4">
            <w:pPr>
              <w:pStyle w:val="ConsPlusNormal"/>
              <w:ind w:firstLine="283"/>
              <w:jc w:val="both"/>
            </w:pPr>
            <w:r>
              <w:t>о выявлении оснований для признания многоквартирного дома аварийным и подлежащим реконструкции;</w:t>
            </w:r>
          </w:p>
          <w:p w:rsidR="00972DA4" w:rsidRDefault="00972DA4">
            <w:pPr>
              <w:pStyle w:val="ConsPlusNormal"/>
              <w:ind w:firstLine="283"/>
              <w:jc w:val="both"/>
            </w:pPr>
            <w:r>
              <w:t xml:space="preserve">о выявлении оснований для признания многоквартирного дома аварийным и </w:t>
            </w:r>
            <w:r>
              <w:lastRenderedPageBreak/>
              <w:t>подлежащим сносу;</w:t>
            </w:r>
          </w:p>
          <w:p w:rsidR="00972DA4" w:rsidRDefault="00972DA4">
            <w:pPr>
              <w:pStyle w:val="ConsPlusNormal"/>
              <w:ind w:firstLine="283"/>
              <w:jc w:val="both"/>
            </w:pPr>
            <w:r>
              <w:t>об отсутствии оснований для признания многоквартирного дома аварийным и подлежащим сносу или реконструкции</w:t>
            </w:r>
          </w:p>
        </w:tc>
      </w:tr>
      <w:tr w:rsidR="00972DA4">
        <w:tblPrEx>
          <w:tblBorders>
            <w:insideH w:val="nil"/>
          </w:tblBorders>
        </w:tblPrEx>
        <w:tc>
          <w:tcPr>
            <w:tcW w:w="3465" w:type="dxa"/>
            <w:gridSpan w:val="2"/>
            <w:vMerge/>
          </w:tcPr>
          <w:p w:rsidR="00972DA4" w:rsidRDefault="00972DA4">
            <w:pPr>
              <w:pStyle w:val="ConsPlusNormal"/>
            </w:pPr>
          </w:p>
        </w:tc>
        <w:tc>
          <w:tcPr>
            <w:tcW w:w="511" w:type="dxa"/>
            <w:tcBorders>
              <w:top w:val="nil"/>
              <w:bottom w:val="nil"/>
            </w:tcBorders>
          </w:tcPr>
          <w:p w:rsidR="00972DA4" w:rsidRDefault="00972DA4">
            <w:pPr>
              <w:pStyle w:val="ConsPlusNormal"/>
            </w:pPr>
          </w:p>
        </w:tc>
        <w:tc>
          <w:tcPr>
            <w:tcW w:w="5033" w:type="dxa"/>
            <w:gridSpan w:val="4"/>
            <w:vMerge/>
          </w:tcPr>
          <w:p w:rsidR="00972DA4" w:rsidRDefault="00972DA4">
            <w:pPr>
              <w:pStyle w:val="ConsPlusNormal"/>
            </w:pPr>
          </w:p>
        </w:tc>
      </w:tr>
      <w:tr w:rsidR="00972DA4">
        <w:tblPrEx>
          <w:tblBorders>
            <w:left w:val="none" w:sz="0" w:space="0" w:color="auto"/>
            <w:insideH w:val="nil"/>
            <w:insideV w:val="nil"/>
          </w:tblBorders>
        </w:tblPrEx>
        <w:tc>
          <w:tcPr>
            <w:tcW w:w="3465" w:type="dxa"/>
            <w:gridSpan w:val="2"/>
          </w:tcPr>
          <w:p w:rsidR="00972DA4" w:rsidRDefault="00972DA4">
            <w:pPr>
              <w:pStyle w:val="ConsPlusNormal"/>
            </w:pPr>
          </w:p>
        </w:tc>
        <w:tc>
          <w:tcPr>
            <w:tcW w:w="511" w:type="dxa"/>
            <w:tcBorders>
              <w:top w:val="nil"/>
              <w:bottom w:val="nil"/>
              <w:right w:val="single" w:sz="4" w:space="0" w:color="auto"/>
            </w:tcBorders>
          </w:tcPr>
          <w:p w:rsidR="00972DA4" w:rsidRDefault="00972DA4">
            <w:pPr>
              <w:pStyle w:val="ConsPlusNormal"/>
            </w:pPr>
          </w:p>
        </w:tc>
        <w:tc>
          <w:tcPr>
            <w:tcW w:w="5033" w:type="dxa"/>
            <w:gridSpan w:val="4"/>
            <w:vMerge/>
            <w:tcBorders>
              <w:left w:val="single" w:sz="4" w:space="0" w:color="auto"/>
              <w:right w:val="single" w:sz="4" w:space="0" w:color="auto"/>
            </w:tcBorders>
          </w:tcPr>
          <w:p w:rsidR="00972DA4" w:rsidRDefault="00972DA4">
            <w:pPr>
              <w:pStyle w:val="ConsPlusNormal"/>
            </w:pPr>
          </w:p>
        </w:tc>
      </w:tr>
      <w:tr w:rsidR="00972DA4">
        <w:tblPrEx>
          <w:tblBorders>
            <w:insideH w:val="nil"/>
          </w:tblBorders>
        </w:tblPrEx>
        <w:tc>
          <w:tcPr>
            <w:tcW w:w="3465" w:type="dxa"/>
            <w:gridSpan w:val="2"/>
          </w:tcPr>
          <w:p w:rsidR="00972DA4" w:rsidRDefault="00972DA4">
            <w:pPr>
              <w:pStyle w:val="ConsPlusNormal"/>
              <w:jc w:val="center"/>
            </w:pPr>
            <w:r>
              <w:t>Подписание мотивированного отказа в предоставлении муниципальной услуги</w:t>
            </w:r>
          </w:p>
        </w:tc>
        <w:tc>
          <w:tcPr>
            <w:tcW w:w="511" w:type="dxa"/>
            <w:tcBorders>
              <w:top w:val="nil"/>
              <w:bottom w:val="nil"/>
            </w:tcBorders>
          </w:tcPr>
          <w:p w:rsidR="00972DA4" w:rsidRDefault="00972DA4">
            <w:pPr>
              <w:pStyle w:val="ConsPlusNormal"/>
            </w:pPr>
          </w:p>
        </w:tc>
        <w:tc>
          <w:tcPr>
            <w:tcW w:w="5033" w:type="dxa"/>
            <w:gridSpan w:val="4"/>
            <w:vMerge/>
          </w:tcPr>
          <w:p w:rsidR="00972DA4" w:rsidRDefault="00972DA4">
            <w:pPr>
              <w:pStyle w:val="ConsPlusNormal"/>
            </w:pPr>
          </w:p>
        </w:tc>
      </w:tr>
      <w:tr w:rsidR="00972DA4">
        <w:tblPrEx>
          <w:tblBorders>
            <w:left w:val="none" w:sz="0" w:space="0" w:color="auto"/>
            <w:insideH w:val="nil"/>
            <w:insideV w:val="nil"/>
          </w:tblBorders>
        </w:tblPrEx>
        <w:tc>
          <w:tcPr>
            <w:tcW w:w="3465" w:type="dxa"/>
            <w:gridSpan w:val="2"/>
          </w:tcPr>
          <w:p w:rsidR="00972DA4" w:rsidRDefault="00972DA4">
            <w:pPr>
              <w:pStyle w:val="ConsPlusNormal"/>
            </w:pPr>
          </w:p>
        </w:tc>
        <w:tc>
          <w:tcPr>
            <w:tcW w:w="511" w:type="dxa"/>
            <w:tcBorders>
              <w:top w:val="nil"/>
              <w:bottom w:val="nil"/>
              <w:right w:val="single" w:sz="4" w:space="0" w:color="auto"/>
            </w:tcBorders>
          </w:tcPr>
          <w:p w:rsidR="00972DA4" w:rsidRDefault="00972DA4">
            <w:pPr>
              <w:pStyle w:val="ConsPlusNormal"/>
            </w:pPr>
          </w:p>
        </w:tc>
        <w:tc>
          <w:tcPr>
            <w:tcW w:w="5033" w:type="dxa"/>
            <w:gridSpan w:val="4"/>
            <w:vMerge/>
            <w:tcBorders>
              <w:left w:val="single" w:sz="4" w:space="0" w:color="auto"/>
              <w:right w:val="single" w:sz="4" w:space="0" w:color="auto"/>
            </w:tcBorders>
          </w:tcPr>
          <w:p w:rsidR="00972DA4" w:rsidRDefault="00972DA4">
            <w:pPr>
              <w:pStyle w:val="ConsPlusNormal"/>
            </w:pPr>
          </w:p>
        </w:tc>
      </w:tr>
      <w:tr w:rsidR="00972DA4">
        <w:tblPrEx>
          <w:tblBorders>
            <w:insideH w:val="nil"/>
          </w:tblBorders>
        </w:tblPrEx>
        <w:tc>
          <w:tcPr>
            <w:tcW w:w="3465" w:type="dxa"/>
            <w:gridSpan w:val="2"/>
          </w:tcPr>
          <w:p w:rsidR="00972DA4" w:rsidRDefault="00972DA4">
            <w:pPr>
              <w:pStyle w:val="ConsPlusNormal"/>
              <w:jc w:val="center"/>
            </w:pPr>
            <w:r>
              <w:t>Выдача заявителю мотивированного отказа в предоставлении муниципальной услуги</w:t>
            </w:r>
          </w:p>
        </w:tc>
        <w:tc>
          <w:tcPr>
            <w:tcW w:w="511" w:type="dxa"/>
            <w:tcBorders>
              <w:top w:val="nil"/>
              <w:bottom w:val="nil"/>
            </w:tcBorders>
          </w:tcPr>
          <w:p w:rsidR="00972DA4" w:rsidRDefault="00972DA4">
            <w:pPr>
              <w:pStyle w:val="ConsPlusNormal"/>
            </w:pPr>
          </w:p>
        </w:tc>
        <w:tc>
          <w:tcPr>
            <w:tcW w:w="5033" w:type="dxa"/>
            <w:gridSpan w:val="4"/>
            <w:vMerge/>
          </w:tcPr>
          <w:p w:rsidR="00972DA4" w:rsidRDefault="00972DA4">
            <w:pPr>
              <w:pStyle w:val="ConsPlusNormal"/>
            </w:pPr>
          </w:p>
        </w:tc>
      </w:tr>
      <w:tr w:rsidR="00972DA4">
        <w:tblPrEx>
          <w:tblBorders>
            <w:left w:val="none" w:sz="0" w:space="0" w:color="auto"/>
            <w:insideH w:val="nil"/>
            <w:insideV w:val="nil"/>
          </w:tblBorders>
        </w:tblPrEx>
        <w:tc>
          <w:tcPr>
            <w:tcW w:w="3125" w:type="dxa"/>
            <w:tcBorders>
              <w:bottom w:val="nil"/>
            </w:tcBorders>
          </w:tcPr>
          <w:p w:rsidR="00972DA4" w:rsidRDefault="00972DA4">
            <w:pPr>
              <w:pStyle w:val="ConsPlusNormal"/>
            </w:pPr>
          </w:p>
        </w:tc>
        <w:tc>
          <w:tcPr>
            <w:tcW w:w="851" w:type="dxa"/>
            <w:gridSpan w:val="2"/>
            <w:tcBorders>
              <w:top w:val="nil"/>
              <w:bottom w:val="nil"/>
              <w:right w:val="single" w:sz="4" w:space="0" w:color="auto"/>
            </w:tcBorders>
          </w:tcPr>
          <w:p w:rsidR="00972DA4" w:rsidRDefault="00972DA4">
            <w:pPr>
              <w:pStyle w:val="ConsPlusNormal"/>
            </w:pPr>
          </w:p>
        </w:tc>
        <w:tc>
          <w:tcPr>
            <w:tcW w:w="5033" w:type="dxa"/>
            <w:gridSpan w:val="4"/>
            <w:vMerge/>
            <w:tcBorders>
              <w:left w:val="single" w:sz="4" w:space="0" w:color="auto"/>
              <w:right w:val="single" w:sz="4" w:space="0" w:color="auto"/>
            </w:tcBorders>
          </w:tcPr>
          <w:p w:rsidR="00972DA4" w:rsidRDefault="00972DA4">
            <w:pPr>
              <w:pStyle w:val="ConsPlusNormal"/>
            </w:pPr>
          </w:p>
        </w:tc>
      </w:tr>
      <w:tr w:rsidR="00972DA4">
        <w:tblPrEx>
          <w:tblBorders>
            <w:left w:val="none" w:sz="0" w:space="0" w:color="auto"/>
            <w:right w:val="nil"/>
            <w:insideV w:val="nil"/>
          </w:tblBorders>
        </w:tblPrEx>
        <w:tc>
          <w:tcPr>
            <w:tcW w:w="3976" w:type="dxa"/>
            <w:gridSpan w:val="3"/>
            <w:tcBorders>
              <w:top w:val="nil"/>
            </w:tcBorders>
          </w:tcPr>
          <w:p w:rsidR="00972DA4" w:rsidRDefault="00972DA4">
            <w:pPr>
              <w:pStyle w:val="ConsPlusNormal"/>
            </w:pPr>
          </w:p>
        </w:tc>
        <w:tc>
          <w:tcPr>
            <w:tcW w:w="5033" w:type="dxa"/>
            <w:gridSpan w:val="4"/>
          </w:tcPr>
          <w:p w:rsidR="00972DA4" w:rsidRDefault="00972DA4">
            <w:pPr>
              <w:pStyle w:val="ConsPlusNormal"/>
            </w:pPr>
          </w:p>
        </w:tc>
      </w:tr>
      <w:tr w:rsidR="00972DA4">
        <w:tc>
          <w:tcPr>
            <w:tcW w:w="9009" w:type="dxa"/>
            <w:gridSpan w:val="7"/>
          </w:tcPr>
          <w:p w:rsidR="00972DA4" w:rsidRDefault="00972DA4">
            <w:pPr>
              <w:pStyle w:val="ConsPlusNormal"/>
              <w:jc w:val="center"/>
            </w:pPr>
            <w:r>
              <w:t>Подписание заключения о признании жилого помещения пригодными (непригодными) для постоянного проживания</w:t>
            </w:r>
          </w:p>
        </w:tc>
      </w:tr>
      <w:tr w:rsidR="00972DA4">
        <w:tblPrEx>
          <w:tblBorders>
            <w:left w:val="none" w:sz="0" w:space="0" w:color="auto"/>
            <w:right w:val="nil"/>
          </w:tblBorders>
        </w:tblPrEx>
        <w:tc>
          <w:tcPr>
            <w:tcW w:w="9009" w:type="dxa"/>
            <w:gridSpan w:val="7"/>
            <w:tcBorders>
              <w:left w:val="nil"/>
              <w:right w:val="nil"/>
            </w:tcBorders>
          </w:tcPr>
          <w:p w:rsidR="00972DA4" w:rsidRDefault="00972DA4">
            <w:pPr>
              <w:pStyle w:val="ConsPlusNormal"/>
            </w:pPr>
          </w:p>
        </w:tc>
      </w:tr>
      <w:tr w:rsidR="00972DA4">
        <w:tc>
          <w:tcPr>
            <w:tcW w:w="9009" w:type="dxa"/>
            <w:gridSpan w:val="7"/>
          </w:tcPr>
          <w:p w:rsidR="00972DA4" w:rsidRDefault="00972DA4">
            <w:pPr>
              <w:pStyle w:val="ConsPlusNormal"/>
              <w:jc w:val="center"/>
            </w:pPr>
            <w:r>
              <w:t>Подготовка проекта постановления администрации Уссурийского городского округа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(далее - постановление)</w:t>
            </w:r>
          </w:p>
        </w:tc>
      </w:tr>
      <w:tr w:rsidR="00972DA4">
        <w:tblPrEx>
          <w:tblBorders>
            <w:left w:val="none" w:sz="0" w:space="0" w:color="auto"/>
            <w:right w:val="nil"/>
            <w:insideV w:val="nil"/>
          </w:tblBorders>
        </w:tblPrEx>
        <w:tc>
          <w:tcPr>
            <w:tcW w:w="3465" w:type="dxa"/>
            <w:gridSpan w:val="2"/>
          </w:tcPr>
          <w:p w:rsidR="00972DA4" w:rsidRDefault="00972DA4">
            <w:pPr>
              <w:pStyle w:val="ConsPlusNormal"/>
              <w:jc w:val="center"/>
            </w:pPr>
            <w:r>
              <w:rPr>
                <w:noProof/>
                <w:position w:val="-6"/>
              </w:rPr>
              <w:drawing>
                <wp:inline distT="0" distB="0" distL="0" distR="0">
                  <wp:extent cx="171450" cy="24003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71450" cy="240030"/>
                          </a:xfrm>
                          <a:prstGeom prst="rect">
                            <a:avLst/>
                          </a:prstGeom>
                          <a:noFill/>
                          <a:ln>
                            <a:noFill/>
                          </a:ln>
                        </pic:spPr>
                      </pic:pic>
                    </a:graphicData>
                  </a:graphic>
                </wp:inline>
              </w:drawing>
            </w:r>
          </w:p>
        </w:tc>
        <w:tc>
          <w:tcPr>
            <w:tcW w:w="1345" w:type="dxa"/>
            <w:gridSpan w:val="2"/>
            <w:tcBorders>
              <w:bottom w:val="nil"/>
            </w:tcBorders>
          </w:tcPr>
          <w:p w:rsidR="00972DA4" w:rsidRDefault="00972DA4">
            <w:pPr>
              <w:pStyle w:val="ConsPlusNormal"/>
            </w:pPr>
          </w:p>
        </w:tc>
        <w:tc>
          <w:tcPr>
            <w:tcW w:w="4199" w:type="dxa"/>
            <w:gridSpan w:val="3"/>
          </w:tcPr>
          <w:p w:rsidR="00972DA4" w:rsidRDefault="00972DA4">
            <w:pPr>
              <w:pStyle w:val="ConsPlusNormal"/>
            </w:pPr>
          </w:p>
        </w:tc>
      </w:tr>
      <w:tr w:rsidR="00972DA4">
        <w:tc>
          <w:tcPr>
            <w:tcW w:w="3465" w:type="dxa"/>
            <w:gridSpan w:val="2"/>
          </w:tcPr>
          <w:p w:rsidR="00972DA4" w:rsidRDefault="00972DA4">
            <w:pPr>
              <w:pStyle w:val="ConsPlusNormal"/>
            </w:pPr>
            <w:r>
              <w:t>Подписание постановления администрации Уссурийского городского округа</w:t>
            </w:r>
          </w:p>
        </w:tc>
        <w:tc>
          <w:tcPr>
            <w:tcW w:w="1345" w:type="dxa"/>
            <w:gridSpan w:val="2"/>
            <w:tcBorders>
              <w:top w:val="nil"/>
              <w:bottom w:val="nil"/>
            </w:tcBorders>
          </w:tcPr>
          <w:p w:rsidR="00972DA4" w:rsidRDefault="00972DA4">
            <w:pPr>
              <w:pStyle w:val="ConsPlusNormal"/>
              <w:jc w:val="center"/>
            </w:pPr>
            <w:r>
              <w:rPr>
                <w:noProof/>
                <w:position w:val="-1"/>
              </w:rPr>
              <w:drawing>
                <wp:inline distT="0" distB="0" distL="0" distR="0">
                  <wp:extent cx="228600" cy="17145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p>
        </w:tc>
        <w:tc>
          <w:tcPr>
            <w:tcW w:w="4199" w:type="dxa"/>
            <w:gridSpan w:val="3"/>
            <w:vMerge w:val="restart"/>
          </w:tcPr>
          <w:p w:rsidR="00972DA4" w:rsidRDefault="00972DA4">
            <w:pPr>
              <w:pStyle w:val="ConsPlusNormal"/>
              <w:jc w:val="center"/>
            </w:pPr>
            <w:r>
              <w:t>Выдача заявителю заключения о признании жилого помещения пригодным (непригодным) для постоянного проживания и постановления</w:t>
            </w:r>
          </w:p>
        </w:tc>
      </w:tr>
      <w:tr w:rsidR="00972DA4">
        <w:tblPrEx>
          <w:tblBorders>
            <w:left w:val="none" w:sz="0" w:space="0" w:color="auto"/>
            <w:insideH w:val="nil"/>
          </w:tblBorders>
        </w:tblPrEx>
        <w:tc>
          <w:tcPr>
            <w:tcW w:w="4810" w:type="dxa"/>
            <w:gridSpan w:val="4"/>
            <w:tcBorders>
              <w:top w:val="nil"/>
              <w:left w:val="nil"/>
              <w:bottom w:val="nil"/>
            </w:tcBorders>
          </w:tcPr>
          <w:p w:rsidR="00972DA4" w:rsidRDefault="00972DA4">
            <w:pPr>
              <w:pStyle w:val="ConsPlusNormal"/>
            </w:pPr>
          </w:p>
        </w:tc>
        <w:tc>
          <w:tcPr>
            <w:tcW w:w="4199" w:type="dxa"/>
            <w:gridSpan w:val="3"/>
            <w:vMerge/>
          </w:tcPr>
          <w:p w:rsidR="00972DA4" w:rsidRDefault="00972DA4">
            <w:pPr>
              <w:pStyle w:val="ConsPlusNormal"/>
            </w:pPr>
          </w:p>
        </w:tc>
      </w:tr>
    </w:tbl>
    <w:p w:rsidR="00972DA4" w:rsidRDefault="00972DA4">
      <w:pPr>
        <w:pStyle w:val="ConsPlusNormal"/>
        <w:jc w:val="both"/>
      </w:pPr>
    </w:p>
    <w:p w:rsidR="00972DA4" w:rsidRDefault="00972DA4">
      <w:pPr>
        <w:pStyle w:val="ConsPlusNormal"/>
        <w:jc w:val="both"/>
      </w:pPr>
    </w:p>
    <w:p w:rsidR="00972DA4" w:rsidRDefault="00972DA4">
      <w:pPr>
        <w:pStyle w:val="ConsPlusNormal"/>
        <w:jc w:val="both"/>
      </w:pPr>
    </w:p>
    <w:p w:rsidR="00972DA4" w:rsidRDefault="00972DA4">
      <w:pPr>
        <w:pStyle w:val="ConsPlusNormal"/>
        <w:jc w:val="both"/>
      </w:pPr>
    </w:p>
    <w:p w:rsidR="00972DA4" w:rsidRDefault="00972DA4">
      <w:pPr>
        <w:pStyle w:val="ConsPlusNormal"/>
        <w:jc w:val="both"/>
      </w:pPr>
    </w:p>
    <w:p w:rsidR="00972DA4" w:rsidRDefault="00972DA4">
      <w:pPr>
        <w:pStyle w:val="ConsPlusNormal"/>
        <w:jc w:val="right"/>
        <w:outlineLvl w:val="1"/>
      </w:pPr>
      <w:r>
        <w:t>Приложение N 2</w:t>
      </w:r>
    </w:p>
    <w:p w:rsidR="00972DA4" w:rsidRDefault="00972DA4">
      <w:pPr>
        <w:pStyle w:val="ConsPlusNormal"/>
        <w:jc w:val="right"/>
      </w:pPr>
      <w:r>
        <w:t>к Административному</w:t>
      </w:r>
    </w:p>
    <w:p w:rsidR="00972DA4" w:rsidRDefault="00972DA4">
      <w:pPr>
        <w:pStyle w:val="ConsPlusNormal"/>
        <w:jc w:val="right"/>
      </w:pPr>
      <w:r>
        <w:t>регламенту по</w:t>
      </w:r>
    </w:p>
    <w:p w:rsidR="00972DA4" w:rsidRDefault="00972DA4">
      <w:pPr>
        <w:pStyle w:val="ConsPlusNormal"/>
        <w:jc w:val="right"/>
      </w:pPr>
      <w:r>
        <w:t>предоставлению</w:t>
      </w:r>
    </w:p>
    <w:p w:rsidR="00972DA4" w:rsidRDefault="00972DA4">
      <w:pPr>
        <w:pStyle w:val="ConsPlusNormal"/>
        <w:jc w:val="right"/>
      </w:pPr>
      <w:r>
        <w:t>муниципальной услуги</w:t>
      </w:r>
    </w:p>
    <w:p w:rsidR="00972DA4" w:rsidRDefault="00972DA4">
      <w:pPr>
        <w:pStyle w:val="ConsPlusNormal"/>
        <w:jc w:val="right"/>
      </w:pPr>
      <w:r>
        <w:t>"Признание помещения</w:t>
      </w:r>
    </w:p>
    <w:p w:rsidR="00972DA4" w:rsidRDefault="00972DA4">
      <w:pPr>
        <w:pStyle w:val="ConsPlusNormal"/>
        <w:jc w:val="right"/>
      </w:pPr>
      <w:r>
        <w:t>жилым помещением,</w:t>
      </w:r>
    </w:p>
    <w:p w:rsidR="00972DA4" w:rsidRDefault="00972DA4">
      <w:pPr>
        <w:pStyle w:val="ConsPlusNormal"/>
        <w:jc w:val="right"/>
      </w:pPr>
      <w:r>
        <w:t>жилого помещения</w:t>
      </w:r>
    </w:p>
    <w:p w:rsidR="00972DA4" w:rsidRDefault="00972DA4">
      <w:pPr>
        <w:pStyle w:val="ConsPlusNormal"/>
        <w:jc w:val="right"/>
      </w:pPr>
      <w:r>
        <w:t>непригодным для</w:t>
      </w:r>
    </w:p>
    <w:p w:rsidR="00972DA4" w:rsidRDefault="00972DA4">
      <w:pPr>
        <w:pStyle w:val="ConsPlusNormal"/>
        <w:jc w:val="right"/>
      </w:pPr>
      <w:r>
        <w:t>проживания и</w:t>
      </w:r>
    </w:p>
    <w:p w:rsidR="00972DA4" w:rsidRDefault="00972DA4">
      <w:pPr>
        <w:pStyle w:val="ConsPlusNormal"/>
        <w:jc w:val="right"/>
      </w:pPr>
      <w:r>
        <w:t>многоквартирного</w:t>
      </w:r>
    </w:p>
    <w:p w:rsidR="00972DA4" w:rsidRDefault="00972DA4">
      <w:pPr>
        <w:pStyle w:val="ConsPlusNormal"/>
        <w:jc w:val="right"/>
      </w:pPr>
      <w:r>
        <w:t>дома аварийным и</w:t>
      </w:r>
    </w:p>
    <w:p w:rsidR="00972DA4" w:rsidRDefault="00972DA4">
      <w:pPr>
        <w:pStyle w:val="ConsPlusNormal"/>
        <w:jc w:val="right"/>
      </w:pPr>
      <w:r>
        <w:t>подлежащим сносу</w:t>
      </w:r>
    </w:p>
    <w:p w:rsidR="00972DA4" w:rsidRDefault="00972DA4">
      <w:pPr>
        <w:pStyle w:val="ConsPlusNormal"/>
        <w:jc w:val="right"/>
      </w:pPr>
      <w:r>
        <w:t>или реконструкции"</w:t>
      </w:r>
    </w:p>
    <w:p w:rsidR="00972DA4" w:rsidRDefault="00972D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2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DA4" w:rsidRDefault="00972D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DA4" w:rsidRDefault="00972D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DA4" w:rsidRDefault="00972DA4">
            <w:pPr>
              <w:pStyle w:val="ConsPlusNormal"/>
              <w:jc w:val="center"/>
            </w:pPr>
            <w:r>
              <w:rPr>
                <w:color w:val="392C69"/>
              </w:rPr>
              <w:t>Список изменяющих документов</w:t>
            </w:r>
          </w:p>
          <w:p w:rsidR="00972DA4" w:rsidRDefault="00972DA4">
            <w:pPr>
              <w:pStyle w:val="ConsPlusNormal"/>
              <w:jc w:val="center"/>
            </w:pPr>
            <w:r>
              <w:rPr>
                <w:color w:val="392C69"/>
              </w:rPr>
              <w:t xml:space="preserve">(в ред. </w:t>
            </w:r>
            <w:hyperlink r:id="rId108">
              <w:r>
                <w:rPr>
                  <w:color w:val="0000FF"/>
                </w:rPr>
                <w:t>Постановления</w:t>
              </w:r>
            </w:hyperlink>
            <w:r>
              <w:rPr>
                <w:color w:val="392C69"/>
              </w:rPr>
              <w:t xml:space="preserve"> администрации</w:t>
            </w:r>
          </w:p>
          <w:p w:rsidR="00972DA4" w:rsidRDefault="00972DA4">
            <w:pPr>
              <w:pStyle w:val="ConsPlusNormal"/>
              <w:jc w:val="center"/>
            </w:pPr>
            <w:r>
              <w:rPr>
                <w:color w:val="392C69"/>
              </w:rPr>
              <w:t>Уссурийского городского округа</w:t>
            </w:r>
          </w:p>
          <w:p w:rsidR="00972DA4" w:rsidRDefault="00972DA4">
            <w:pPr>
              <w:pStyle w:val="ConsPlusNormal"/>
              <w:jc w:val="center"/>
            </w:pPr>
            <w:r>
              <w:rPr>
                <w:color w:val="392C69"/>
              </w:rPr>
              <w:t>от 12.04.2018 N 876-НПА)</w:t>
            </w:r>
          </w:p>
        </w:tc>
        <w:tc>
          <w:tcPr>
            <w:tcW w:w="113" w:type="dxa"/>
            <w:tcBorders>
              <w:top w:val="nil"/>
              <w:left w:val="nil"/>
              <w:bottom w:val="nil"/>
              <w:right w:val="nil"/>
            </w:tcBorders>
            <w:shd w:val="clear" w:color="auto" w:fill="F4F3F8"/>
            <w:tcMar>
              <w:top w:w="0" w:type="dxa"/>
              <w:left w:w="0" w:type="dxa"/>
              <w:bottom w:w="0" w:type="dxa"/>
              <w:right w:w="0" w:type="dxa"/>
            </w:tcMar>
          </w:tcPr>
          <w:p w:rsidR="00972DA4" w:rsidRDefault="00972DA4">
            <w:pPr>
              <w:pStyle w:val="ConsPlusNormal"/>
            </w:pPr>
          </w:p>
        </w:tc>
      </w:tr>
    </w:tbl>
    <w:p w:rsidR="00972DA4" w:rsidRDefault="00972DA4">
      <w:pPr>
        <w:pStyle w:val="ConsPlusNormal"/>
        <w:jc w:val="both"/>
      </w:pPr>
    </w:p>
    <w:p w:rsidR="00972DA4" w:rsidRDefault="00972DA4">
      <w:pPr>
        <w:pStyle w:val="ConsPlusNonformat"/>
        <w:jc w:val="both"/>
      </w:pPr>
      <w:r>
        <w:t xml:space="preserve">                                          В межведомственную комиссию</w:t>
      </w:r>
    </w:p>
    <w:p w:rsidR="00972DA4" w:rsidRDefault="00972DA4">
      <w:pPr>
        <w:pStyle w:val="ConsPlusNonformat"/>
        <w:jc w:val="both"/>
      </w:pPr>
      <w:r>
        <w:t xml:space="preserve">                                          от ______________________________</w:t>
      </w:r>
    </w:p>
    <w:p w:rsidR="00972DA4" w:rsidRDefault="00972DA4">
      <w:pPr>
        <w:pStyle w:val="ConsPlusNonformat"/>
        <w:jc w:val="both"/>
      </w:pPr>
      <w:r>
        <w:lastRenderedPageBreak/>
        <w:t xml:space="preserve">                                             (Ф.И.О./наименование юр. лица)</w:t>
      </w:r>
    </w:p>
    <w:p w:rsidR="00972DA4" w:rsidRDefault="00972DA4">
      <w:pPr>
        <w:pStyle w:val="ConsPlusNonformat"/>
        <w:jc w:val="both"/>
      </w:pPr>
      <w:r>
        <w:t xml:space="preserve">                                          проживающего (находящегося) по</w:t>
      </w:r>
    </w:p>
    <w:p w:rsidR="00972DA4" w:rsidRDefault="00972DA4">
      <w:pPr>
        <w:pStyle w:val="ConsPlusNonformat"/>
        <w:jc w:val="both"/>
      </w:pPr>
      <w:r>
        <w:t xml:space="preserve">                                          адресу: _________________________</w:t>
      </w:r>
    </w:p>
    <w:p w:rsidR="00972DA4" w:rsidRDefault="00972DA4">
      <w:pPr>
        <w:pStyle w:val="ConsPlusNonformat"/>
        <w:jc w:val="both"/>
      </w:pPr>
      <w:r>
        <w:t xml:space="preserve">                                          Телефон: ________________________</w:t>
      </w:r>
    </w:p>
    <w:p w:rsidR="00972DA4" w:rsidRDefault="00972DA4">
      <w:pPr>
        <w:pStyle w:val="ConsPlusNonformat"/>
        <w:jc w:val="both"/>
      </w:pPr>
    </w:p>
    <w:p w:rsidR="00972DA4" w:rsidRDefault="00972DA4">
      <w:pPr>
        <w:pStyle w:val="ConsPlusNonformat"/>
        <w:jc w:val="both"/>
      </w:pPr>
      <w:r>
        <w:t xml:space="preserve">                                 ЗАЯВЛЕНИЕ</w:t>
      </w:r>
    </w:p>
    <w:p w:rsidR="00972DA4" w:rsidRDefault="00972DA4">
      <w:pPr>
        <w:pStyle w:val="ConsPlusNonformat"/>
        <w:jc w:val="both"/>
      </w:pPr>
      <w:r>
        <w:t xml:space="preserve">        о признании помещения жилым помещением или жилого помещения</w:t>
      </w:r>
    </w:p>
    <w:p w:rsidR="00972DA4" w:rsidRDefault="00972DA4">
      <w:pPr>
        <w:pStyle w:val="ConsPlusNonformat"/>
        <w:jc w:val="both"/>
      </w:pPr>
      <w:r>
        <w:t xml:space="preserve">         непригодным для проживания и (или) многоквартирного дома</w:t>
      </w:r>
    </w:p>
    <w:p w:rsidR="00972DA4" w:rsidRDefault="00972DA4">
      <w:pPr>
        <w:pStyle w:val="ConsPlusNonformat"/>
        <w:jc w:val="both"/>
      </w:pPr>
      <w:r>
        <w:t xml:space="preserve">              аварийным и подлежащим сносу или реконструкции</w:t>
      </w:r>
    </w:p>
    <w:p w:rsidR="00972DA4" w:rsidRDefault="00972DA4">
      <w:pPr>
        <w:pStyle w:val="ConsPlusNonformat"/>
        <w:jc w:val="both"/>
      </w:pPr>
    </w:p>
    <w:p w:rsidR="00972DA4" w:rsidRDefault="00972DA4">
      <w:pPr>
        <w:pStyle w:val="ConsPlusNonformat"/>
        <w:jc w:val="both"/>
      </w:pPr>
      <w:r>
        <w:t xml:space="preserve">    Прошу   признать:  жилое  помещение,  помещение,  многоквартирный  дом,</w:t>
      </w:r>
    </w:p>
    <w:p w:rsidR="00972DA4" w:rsidRDefault="00972DA4">
      <w:pPr>
        <w:pStyle w:val="ConsPlusNonformat"/>
        <w:jc w:val="both"/>
      </w:pPr>
      <w:r>
        <w:t xml:space="preserve">                                     (нужное подчеркнуть)</w:t>
      </w:r>
    </w:p>
    <w:p w:rsidR="00972DA4" w:rsidRDefault="00972DA4">
      <w:pPr>
        <w:pStyle w:val="ConsPlusNonformat"/>
        <w:jc w:val="both"/>
      </w:pPr>
      <w:r>
        <w:t>расположенное по адресу: __________________________________________________</w:t>
      </w:r>
    </w:p>
    <w:p w:rsidR="00972DA4" w:rsidRDefault="00972DA4">
      <w:pPr>
        <w:pStyle w:val="ConsPlusNonformat"/>
        <w:jc w:val="both"/>
      </w:pPr>
      <w:r>
        <w:t>┌─┬─────────────────────────────────────┐</w:t>
      </w:r>
    </w:p>
    <w:p w:rsidR="00972DA4" w:rsidRDefault="00972DA4">
      <w:pPr>
        <w:pStyle w:val="ConsPlusNonformat"/>
        <w:jc w:val="both"/>
      </w:pPr>
      <w:r>
        <w:t>│ │ пригодным для проживания            │</w:t>
      </w:r>
    </w:p>
    <w:p w:rsidR="00972DA4" w:rsidRDefault="00972DA4">
      <w:pPr>
        <w:pStyle w:val="ConsPlusNonformat"/>
        <w:jc w:val="both"/>
      </w:pPr>
      <w:r>
        <w:t>├─┼─────────────────────────────────────┤</w:t>
      </w:r>
    </w:p>
    <w:p w:rsidR="00972DA4" w:rsidRDefault="00972DA4">
      <w:pPr>
        <w:pStyle w:val="ConsPlusNonformat"/>
        <w:jc w:val="both"/>
      </w:pPr>
      <w:r>
        <w:t>│ │ непригодным для проживания          │</w:t>
      </w:r>
    </w:p>
    <w:p w:rsidR="00972DA4" w:rsidRDefault="00972DA4">
      <w:pPr>
        <w:pStyle w:val="ConsPlusNonformat"/>
        <w:jc w:val="both"/>
      </w:pPr>
      <w:r>
        <w:t>├─┼─────────────────────────────────────┤</w:t>
      </w:r>
    </w:p>
    <w:p w:rsidR="00972DA4" w:rsidRDefault="00972DA4">
      <w:pPr>
        <w:pStyle w:val="ConsPlusNonformat"/>
        <w:jc w:val="both"/>
      </w:pPr>
      <w:r>
        <w:t>│ │ жилым помещением                    │</w:t>
      </w:r>
    </w:p>
    <w:p w:rsidR="00972DA4" w:rsidRDefault="00972DA4">
      <w:pPr>
        <w:pStyle w:val="ConsPlusNonformat"/>
        <w:jc w:val="both"/>
      </w:pPr>
      <w:r>
        <w:t>├─┼─────────────────────────────────────┤</w:t>
      </w:r>
    </w:p>
    <w:p w:rsidR="00972DA4" w:rsidRDefault="00972DA4">
      <w:pPr>
        <w:pStyle w:val="ConsPlusNonformat"/>
        <w:jc w:val="both"/>
      </w:pPr>
      <w:r>
        <w:t>│ │ аварийным и подлежащим сносу        │</w:t>
      </w:r>
    </w:p>
    <w:p w:rsidR="00972DA4" w:rsidRDefault="00972DA4">
      <w:pPr>
        <w:pStyle w:val="ConsPlusNonformat"/>
        <w:jc w:val="both"/>
      </w:pPr>
      <w:r>
        <w:t>├─┼─────────────────────────────────────┤</w:t>
      </w:r>
    </w:p>
    <w:p w:rsidR="00972DA4" w:rsidRDefault="00972DA4">
      <w:pPr>
        <w:pStyle w:val="ConsPlusNonformat"/>
        <w:jc w:val="both"/>
      </w:pPr>
      <w:r>
        <w:t>│ │ аварийным и подлежащим реконструкции│</w:t>
      </w:r>
    </w:p>
    <w:p w:rsidR="00972DA4" w:rsidRDefault="00972DA4">
      <w:pPr>
        <w:pStyle w:val="ConsPlusNonformat"/>
        <w:jc w:val="both"/>
      </w:pPr>
      <w:r>
        <w:t>└─┴─────────────────────────────────────┘</w:t>
      </w:r>
    </w:p>
    <w:p w:rsidR="00972DA4" w:rsidRDefault="00972DA4">
      <w:pPr>
        <w:pStyle w:val="ConsPlusNonformat"/>
        <w:jc w:val="both"/>
      </w:pPr>
    </w:p>
    <w:p w:rsidR="00972DA4" w:rsidRDefault="00972DA4">
      <w:pPr>
        <w:pStyle w:val="ConsPlusNonformat"/>
        <w:jc w:val="both"/>
      </w:pPr>
      <w:r>
        <w:t>К заявлению прилагаются &lt;*&gt;</w:t>
      </w:r>
    </w:p>
    <w:p w:rsidR="00972DA4" w:rsidRDefault="00972DA4">
      <w:pPr>
        <w:pStyle w:val="ConsPlusNonformat"/>
        <w:jc w:val="both"/>
      </w:pPr>
      <w:r>
        <w:t>1. ________________________________________________________________________</w:t>
      </w:r>
    </w:p>
    <w:p w:rsidR="00972DA4" w:rsidRDefault="00972DA4">
      <w:pPr>
        <w:pStyle w:val="ConsPlusNonformat"/>
        <w:jc w:val="both"/>
      </w:pPr>
      <w:r>
        <w:t>2. ________________________________________________________________________</w:t>
      </w:r>
    </w:p>
    <w:p w:rsidR="00972DA4" w:rsidRDefault="00972DA4">
      <w:pPr>
        <w:pStyle w:val="ConsPlusNonformat"/>
        <w:jc w:val="both"/>
      </w:pPr>
      <w:r>
        <w:t>3. Дополнительные документы _______________________________________________</w:t>
      </w:r>
    </w:p>
    <w:p w:rsidR="00972DA4" w:rsidRDefault="00972DA4">
      <w:pPr>
        <w:pStyle w:val="ConsPlusNonformat"/>
        <w:jc w:val="both"/>
      </w:pPr>
    </w:p>
    <w:p w:rsidR="00972DA4" w:rsidRDefault="00972DA4">
      <w:pPr>
        <w:pStyle w:val="ConsPlusNonformat"/>
        <w:jc w:val="both"/>
      </w:pPr>
      <w:r>
        <w:t>Способ получения результата муниципальной услуги &lt;*&gt;:</w:t>
      </w:r>
    </w:p>
    <w:p w:rsidR="00972DA4" w:rsidRDefault="00972DA4">
      <w:pPr>
        <w:pStyle w:val="ConsPlusNonformat"/>
        <w:jc w:val="both"/>
      </w:pPr>
      <w:r>
        <w:t>Лично ______________________________________</w:t>
      </w:r>
    </w:p>
    <w:p w:rsidR="00972DA4" w:rsidRDefault="00972DA4">
      <w:pPr>
        <w:pStyle w:val="ConsPlusNonformat"/>
        <w:jc w:val="both"/>
      </w:pPr>
      <w:r>
        <w:t>почтовым отправлением ______________________</w:t>
      </w:r>
    </w:p>
    <w:p w:rsidR="00972DA4" w:rsidRDefault="00972DA4">
      <w:pPr>
        <w:pStyle w:val="ConsPlusNonformat"/>
        <w:jc w:val="both"/>
      </w:pPr>
      <w:r>
        <w:t xml:space="preserve">                         (почтовый адрес)</w:t>
      </w:r>
    </w:p>
    <w:p w:rsidR="00972DA4" w:rsidRDefault="00972DA4">
      <w:pPr>
        <w:pStyle w:val="ConsPlusNonformat"/>
        <w:jc w:val="both"/>
      </w:pPr>
      <w:r>
        <w:t>электронной почтой _________________________</w:t>
      </w:r>
    </w:p>
    <w:p w:rsidR="00972DA4" w:rsidRDefault="00972DA4">
      <w:pPr>
        <w:pStyle w:val="ConsPlusNonformat"/>
        <w:jc w:val="both"/>
      </w:pPr>
      <w:r>
        <w:t xml:space="preserve">                   (адрес электронной почты)</w:t>
      </w:r>
    </w:p>
    <w:p w:rsidR="00972DA4" w:rsidRDefault="00972DA4">
      <w:pPr>
        <w:pStyle w:val="ConsPlusNonformat"/>
        <w:jc w:val="both"/>
      </w:pPr>
    </w:p>
    <w:p w:rsidR="00972DA4" w:rsidRDefault="00972DA4">
      <w:pPr>
        <w:pStyle w:val="ConsPlusNonformat"/>
        <w:jc w:val="both"/>
      </w:pPr>
      <w:r>
        <w:t>Заявитель ___________________ ______________</w:t>
      </w:r>
    </w:p>
    <w:p w:rsidR="00972DA4" w:rsidRDefault="00972DA4">
      <w:pPr>
        <w:pStyle w:val="ConsPlusNonformat"/>
        <w:jc w:val="both"/>
      </w:pPr>
      <w:r>
        <w:t xml:space="preserve">                (Ф.И.О.)         (подпись)</w:t>
      </w:r>
    </w:p>
    <w:p w:rsidR="00972DA4" w:rsidRDefault="00972DA4">
      <w:pPr>
        <w:pStyle w:val="ConsPlusNonformat"/>
        <w:jc w:val="both"/>
      </w:pPr>
      <w:r>
        <w:t>"__" _____________ 20__ г.</w:t>
      </w:r>
    </w:p>
    <w:p w:rsidR="00972DA4" w:rsidRDefault="00972DA4">
      <w:pPr>
        <w:pStyle w:val="ConsPlusNonformat"/>
        <w:jc w:val="both"/>
      </w:pPr>
      <w:r>
        <w:t>М.П.</w:t>
      </w:r>
    </w:p>
    <w:p w:rsidR="00972DA4" w:rsidRDefault="00972DA4">
      <w:pPr>
        <w:pStyle w:val="ConsPlusNonformat"/>
        <w:jc w:val="both"/>
      </w:pPr>
      <w:r>
        <w:t xml:space="preserve">    --------------------------------</w:t>
      </w:r>
    </w:p>
    <w:p w:rsidR="00972DA4" w:rsidRDefault="00972DA4">
      <w:pPr>
        <w:pStyle w:val="ConsPlusNonformat"/>
        <w:jc w:val="both"/>
      </w:pPr>
      <w:r>
        <w:t xml:space="preserve">    &lt;*&gt;  -  в  случае  подачи заявления и документов через МФЦ заявитель не</w:t>
      </w:r>
    </w:p>
    <w:p w:rsidR="00972DA4" w:rsidRDefault="00972DA4">
      <w:pPr>
        <w:pStyle w:val="ConsPlusNonformat"/>
        <w:jc w:val="both"/>
      </w:pPr>
      <w:r>
        <w:t>указывает  перечень  прилагаемых  к заявлению документов и способ получения</w:t>
      </w:r>
    </w:p>
    <w:p w:rsidR="00972DA4" w:rsidRDefault="00972DA4">
      <w:pPr>
        <w:pStyle w:val="ConsPlusNonformat"/>
        <w:jc w:val="both"/>
      </w:pPr>
      <w:r>
        <w:t>муниципальной услуги.</w:t>
      </w:r>
    </w:p>
    <w:p w:rsidR="00972DA4" w:rsidRDefault="00972DA4">
      <w:pPr>
        <w:pStyle w:val="ConsPlusNormal"/>
        <w:jc w:val="both"/>
      </w:pPr>
    </w:p>
    <w:p w:rsidR="00972DA4" w:rsidRDefault="00972DA4">
      <w:pPr>
        <w:pStyle w:val="ConsPlusNormal"/>
        <w:jc w:val="both"/>
      </w:pPr>
    </w:p>
    <w:p w:rsidR="00972DA4" w:rsidRDefault="00972DA4">
      <w:pPr>
        <w:pStyle w:val="ConsPlusNormal"/>
        <w:jc w:val="both"/>
      </w:pPr>
    </w:p>
    <w:p w:rsidR="00972DA4" w:rsidRDefault="00972DA4">
      <w:pPr>
        <w:pStyle w:val="ConsPlusNormal"/>
        <w:jc w:val="both"/>
      </w:pPr>
    </w:p>
    <w:p w:rsidR="00972DA4" w:rsidRDefault="00972DA4">
      <w:pPr>
        <w:pStyle w:val="ConsPlusNormal"/>
        <w:jc w:val="both"/>
      </w:pPr>
    </w:p>
    <w:p w:rsidR="00972DA4" w:rsidRDefault="00972DA4">
      <w:pPr>
        <w:pStyle w:val="ConsPlusNormal"/>
        <w:jc w:val="right"/>
        <w:outlineLvl w:val="1"/>
      </w:pPr>
      <w:r>
        <w:t>Приложение N 3</w:t>
      </w:r>
    </w:p>
    <w:p w:rsidR="00972DA4" w:rsidRDefault="00972DA4">
      <w:pPr>
        <w:pStyle w:val="ConsPlusNormal"/>
        <w:jc w:val="right"/>
      </w:pPr>
      <w:r>
        <w:t>к Административному</w:t>
      </w:r>
    </w:p>
    <w:p w:rsidR="00972DA4" w:rsidRDefault="00972DA4">
      <w:pPr>
        <w:pStyle w:val="ConsPlusNormal"/>
        <w:jc w:val="right"/>
      </w:pPr>
      <w:r>
        <w:t>регламенту по</w:t>
      </w:r>
    </w:p>
    <w:p w:rsidR="00972DA4" w:rsidRDefault="00972DA4">
      <w:pPr>
        <w:pStyle w:val="ConsPlusNormal"/>
        <w:jc w:val="right"/>
      </w:pPr>
      <w:r>
        <w:t>предоставлению</w:t>
      </w:r>
    </w:p>
    <w:p w:rsidR="00972DA4" w:rsidRDefault="00972DA4">
      <w:pPr>
        <w:pStyle w:val="ConsPlusNormal"/>
        <w:jc w:val="right"/>
      </w:pPr>
      <w:r>
        <w:t>муниципальной услуги</w:t>
      </w:r>
    </w:p>
    <w:p w:rsidR="00972DA4" w:rsidRDefault="00972DA4">
      <w:pPr>
        <w:pStyle w:val="ConsPlusNormal"/>
        <w:jc w:val="right"/>
      </w:pPr>
      <w:r>
        <w:t>"Признание помещения</w:t>
      </w:r>
    </w:p>
    <w:p w:rsidR="00972DA4" w:rsidRDefault="00972DA4">
      <w:pPr>
        <w:pStyle w:val="ConsPlusNormal"/>
        <w:jc w:val="right"/>
      </w:pPr>
      <w:r>
        <w:t>жилым помещением,</w:t>
      </w:r>
    </w:p>
    <w:p w:rsidR="00972DA4" w:rsidRDefault="00972DA4">
      <w:pPr>
        <w:pStyle w:val="ConsPlusNormal"/>
        <w:jc w:val="right"/>
      </w:pPr>
      <w:r>
        <w:t>жилого помещения</w:t>
      </w:r>
    </w:p>
    <w:p w:rsidR="00972DA4" w:rsidRDefault="00972DA4">
      <w:pPr>
        <w:pStyle w:val="ConsPlusNormal"/>
        <w:jc w:val="right"/>
      </w:pPr>
      <w:r>
        <w:t>непригодным для</w:t>
      </w:r>
    </w:p>
    <w:p w:rsidR="00972DA4" w:rsidRDefault="00972DA4">
      <w:pPr>
        <w:pStyle w:val="ConsPlusNormal"/>
        <w:jc w:val="right"/>
      </w:pPr>
      <w:r>
        <w:t>проживания и</w:t>
      </w:r>
    </w:p>
    <w:p w:rsidR="00972DA4" w:rsidRDefault="00972DA4">
      <w:pPr>
        <w:pStyle w:val="ConsPlusNormal"/>
        <w:jc w:val="right"/>
      </w:pPr>
      <w:r>
        <w:lastRenderedPageBreak/>
        <w:t>многоквартирного</w:t>
      </w:r>
    </w:p>
    <w:p w:rsidR="00972DA4" w:rsidRDefault="00972DA4">
      <w:pPr>
        <w:pStyle w:val="ConsPlusNormal"/>
        <w:jc w:val="right"/>
      </w:pPr>
      <w:r>
        <w:t>дома аварийным и</w:t>
      </w:r>
    </w:p>
    <w:p w:rsidR="00972DA4" w:rsidRDefault="00972DA4">
      <w:pPr>
        <w:pStyle w:val="ConsPlusNormal"/>
        <w:jc w:val="right"/>
      </w:pPr>
      <w:r>
        <w:t>подлежащим сносу</w:t>
      </w:r>
    </w:p>
    <w:p w:rsidR="00972DA4" w:rsidRDefault="00972DA4">
      <w:pPr>
        <w:pStyle w:val="ConsPlusNormal"/>
        <w:jc w:val="right"/>
      </w:pPr>
      <w:r>
        <w:t>или реконструкции"</w:t>
      </w:r>
    </w:p>
    <w:p w:rsidR="00972DA4" w:rsidRDefault="00972D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2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DA4" w:rsidRDefault="00972D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DA4" w:rsidRDefault="00972D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DA4" w:rsidRDefault="00972DA4">
            <w:pPr>
              <w:pStyle w:val="ConsPlusNormal"/>
              <w:jc w:val="center"/>
            </w:pPr>
            <w:r>
              <w:rPr>
                <w:color w:val="392C69"/>
              </w:rPr>
              <w:t>Список изменяющих документов</w:t>
            </w:r>
          </w:p>
          <w:p w:rsidR="00972DA4" w:rsidRDefault="00972DA4">
            <w:pPr>
              <w:pStyle w:val="ConsPlusNormal"/>
              <w:jc w:val="center"/>
            </w:pPr>
            <w:r>
              <w:rPr>
                <w:color w:val="392C69"/>
              </w:rPr>
              <w:t>(в ред. Постановлений администрации</w:t>
            </w:r>
          </w:p>
          <w:p w:rsidR="00972DA4" w:rsidRDefault="00972DA4">
            <w:pPr>
              <w:pStyle w:val="ConsPlusNormal"/>
              <w:jc w:val="center"/>
            </w:pPr>
            <w:r>
              <w:rPr>
                <w:color w:val="392C69"/>
              </w:rPr>
              <w:t>Уссурийского городского округа</w:t>
            </w:r>
          </w:p>
          <w:p w:rsidR="00972DA4" w:rsidRDefault="00972DA4">
            <w:pPr>
              <w:pStyle w:val="ConsPlusNormal"/>
              <w:jc w:val="center"/>
            </w:pPr>
            <w:r>
              <w:rPr>
                <w:color w:val="392C69"/>
              </w:rPr>
              <w:t xml:space="preserve">от 11.04.2016 </w:t>
            </w:r>
            <w:hyperlink r:id="rId109">
              <w:r>
                <w:rPr>
                  <w:color w:val="0000FF"/>
                </w:rPr>
                <w:t>N 1022-НПА</w:t>
              </w:r>
            </w:hyperlink>
            <w:r>
              <w:rPr>
                <w:color w:val="392C69"/>
              </w:rPr>
              <w:t xml:space="preserve">, от 28.06.2017 </w:t>
            </w:r>
            <w:hyperlink r:id="rId110">
              <w:r>
                <w:rPr>
                  <w:color w:val="0000FF"/>
                </w:rPr>
                <w:t>N 1989-НПА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2DA4" w:rsidRDefault="00972DA4">
            <w:pPr>
              <w:pStyle w:val="ConsPlusNormal"/>
            </w:pPr>
          </w:p>
        </w:tc>
      </w:tr>
    </w:tbl>
    <w:p w:rsidR="00972DA4" w:rsidRDefault="00972DA4">
      <w:pPr>
        <w:pStyle w:val="ConsPlusNormal"/>
        <w:jc w:val="both"/>
      </w:pPr>
    </w:p>
    <w:p w:rsidR="00972DA4" w:rsidRDefault="00972DA4">
      <w:pPr>
        <w:pStyle w:val="ConsPlusNonformat"/>
        <w:jc w:val="both"/>
      </w:pPr>
      <w:bookmarkStart w:id="14" w:name="P662"/>
      <w:bookmarkEnd w:id="14"/>
      <w:r>
        <w:t xml:space="preserve">                                ЗАКЛЮЧЕНИЕ</w:t>
      </w:r>
    </w:p>
    <w:p w:rsidR="00972DA4" w:rsidRDefault="00972DA4">
      <w:pPr>
        <w:pStyle w:val="ConsPlusNonformat"/>
        <w:jc w:val="both"/>
      </w:pPr>
      <w:r>
        <w:t xml:space="preserve">   об оценке соответствия помещения (многоквартирного дома) требованиям,</w:t>
      </w:r>
    </w:p>
    <w:p w:rsidR="00972DA4" w:rsidRDefault="00972DA4">
      <w:pPr>
        <w:pStyle w:val="ConsPlusNonformat"/>
        <w:jc w:val="both"/>
      </w:pPr>
      <w:r>
        <w:t xml:space="preserve">     установленным в Положении о признании помещения жилым помещением,</w:t>
      </w:r>
    </w:p>
    <w:p w:rsidR="00972DA4" w:rsidRDefault="00972DA4">
      <w:pPr>
        <w:pStyle w:val="ConsPlusNonformat"/>
        <w:jc w:val="both"/>
      </w:pPr>
      <w:r>
        <w:t xml:space="preserve">      жилого помещения непригодным для проживания и многоквартирного</w:t>
      </w:r>
    </w:p>
    <w:p w:rsidR="00972DA4" w:rsidRDefault="00972DA4">
      <w:pPr>
        <w:pStyle w:val="ConsPlusNonformat"/>
        <w:jc w:val="both"/>
      </w:pPr>
      <w:r>
        <w:t xml:space="preserve">            дома аварийным и подлежащим сносу или реконструкции</w:t>
      </w:r>
    </w:p>
    <w:p w:rsidR="00972DA4" w:rsidRDefault="00972DA4">
      <w:pPr>
        <w:pStyle w:val="ConsPlusNonformat"/>
        <w:jc w:val="both"/>
      </w:pPr>
    </w:p>
    <w:p w:rsidR="00972DA4" w:rsidRDefault="00972DA4">
      <w:pPr>
        <w:pStyle w:val="ConsPlusNonformat"/>
        <w:jc w:val="both"/>
      </w:pPr>
      <w:r>
        <w:t>N ____________                                             ________________</w:t>
      </w:r>
    </w:p>
    <w:p w:rsidR="00972DA4" w:rsidRDefault="00972DA4">
      <w:pPr>
        <w:pStyle w:val="ConsPlusNonformat"/>
        <w:jc w:val="both"/>
      </w:pPr>
      <w:r>
        <w:t xml:space="preserve">                                                                (дата)</w:t>
      </w:r>
    </w:p>
    <w:p w:rsidR="00972DA4" w:rsidRDefault="00972DA4">
      <w:pPr>
        <w:pStyle w:val="ConsPlusNonformat"/>
        <w:jc w:val="both"/>
      </w:pPr>
      <w:r>
        <w:t>___________________________________________________________________________</w:t>
      </w:r>
    </w:p>
    <w:p w:rsidR="00972DA4" w:rsidRDefault="00972DA4">
      <w:pPr>
        <w:pStyle w:val="ConsPlusNonformat"/>
        <w:jc w:val="both"/>
      </w:pPr>
      <w:r>
        <w:t xml:space="preserve">          (месторасположение помещения, в том числе наименования</w:t>
      </w:r>
    </w:p>
    <w:p w:rsidR="00972DA4" w:rsidRDefault="00972DA4">
      <w:pPr>
        <w:pStyle w:val="ConsPlusNonformat"/>
        <w:jc w:val="both"/>
      </w:pPr>
      <w:r>
        <w:t xml:space="preserve">            населенного пункта и улицы, номера дома и квартиры)</w:t>
      </w:r>
    </w:p>
    <w:p w:rsidR="00972DA4" w:rsidRDefault="00972DA4">
      <w:pPr>
        <w:pStyle w:val="ConsPlusNonformat"/>
        <w:jc w:val="both"/>
      </w:pPr>
      <w:r>
        <w:t xml:space="preserve">    Межведомственная комиссия, назначенная ________________________________</w:t>
      </w:r>
    </w:p>
    <w:p w:rsidR="00972DA4" w:rsidRDefault="00972DA4">
      <w:pPr>
        <w:pStyle w:val="ConsPlusNonformat"/>
        <w:jc w:val="both"/>
      </w:pPr>
      <w:r>
        <w:t xml:space="preserve">                                             (кем назначена, наименование</w:t>
      </w:r>
    </w:p>
    <w:p w:rsidR="00972DA4" w:rsidRDefault="00972DA4">
      <w:pPr>
        <w:pStyle w:val="ConsPlusNonformat"/>
        <w:jc w:val="both"/>
      </w:pPr>
      <w:r>
        <w:t>___________________________________________________________________________</w:t>
      </w:r>
    </w:p>
    <w:p w:rsidR="00972DA4" w:rsidRDefault="00972DA4">
      <w:pPr>
        <w:pStyle w:val="ConsPlusNonformat"/>
        <w:jc w:val="both"/>
      </w:pPr>
      <w:r>
        <w:t xml:space="preserve">  федерального органа исполнительной власти, органа исполнительной власти</w:t>
      </w:r>
    </w:p>
    <w:p w:rsidR="00972DA4" w:rsidRDefault="00972DA4">
      <w:pPr>
        <w:pStyle w:val="ConsPlusNonformat"/>
        <w:jc w:val="both"/>
      </w:pPr>
      <w:r>
        <w:t xml:space="preserve">      субъекта Российской Федерации, органа местного самоуправления,</w:t>
      </w:r>
    </w:p>
    <w:p w:rsidR="00972DA4" w:rsidRDefault="00972DA4">
      <w:pPr>
        <w:pStyle w:val="ConsPlusNonformat"/>
        <w:jc w:val="both"/>
      </w:pPr>
      <w:r>
        <w:t xml:space="preserve">                  дата, номер решения о созыве комиссии)</w:t>
      </w:r>
    </w:p>
    <w:p w:rsidR="00972DA4" w:rsidRDefault="00972DA4">
      <w:pPr>
        <w:pStyle w:val="ConsPlusNonformat"/>
        <w:jc w:val="both"/>
      </w:pPr>
      <w:r>
        <w:t>в составе председателя ____________________________________________________</w:t>
      </w:r>
    </w:p>
    <w:p w:rsidR="00972DA4" w:rsidRDefault="00972DA4">
      <w:pPr>
        <w:pStyle w:val="ConsPlusNonformat"/>
        <w:jc w:val="both"/>
      </w:pPr>
      <w:r>
        <w:t xml:space="preserve">                           (Ф.И.О., занимаемая должность и место работы)</w:t>
      </w:r>
    </w:p>
    <w:p w:rsidR="00972DA4" w:rsidRDefault="00972DA4">
      <w:pPr>
        <w:pStyle w:val="ConsPlusNonformat"/>
        <w:jc w:val="both"/>
      </w:pPr>
      <w:r>
        <w:t>и членов комиссии _________________________________________________________</w:t>
      </w:r>
    </w:p>
    <w:p w:rsidR="00972DA4" w:rsidRDefault="00972DA4">
      <w:pPr>
        <w:pStyle w:val="ConsPlusNonformat"/>
        <w:jc w:val="both"/>
      </w:pPr>
      <w:r>
        <w:t xml:space="preserve">                        (Ф.И.О., занимаемая должность и место работы)</w:t>
      </w:r>
    </w:p>
    <w:p w:rsidR="00972DA4" w:rsidRDefault="00972DA4">
      <w:pPr>
        <w:pStyle w:val="ConsPlusNonformat"/>
        <w:jc w:val="both"/>
      </w:pPr>
      <w:r>
        <w:t>при участии приглашенных экспертов ________________________________________</w:t>
      </w:r>
    </w:p>
    <w:p w:rsidR="00972DA4" w:rsidRDefault="00972DA4">
      <w:pPr>
        <w:pStyle w:val="ConsPlusNonformat"/>
        <w:jc w:val="both"/>
      </w:pPr>
      <w:r>
        <w:t xml:space="preserve">                                        (Ф.И.О., занимаемая должность</w:t>
      </w:r>
    </w:p>
    <w:p w:rsidR="00972DA4" w:rsidRDefault="00972DA4">
      <w:pPr>
        <w:pStyle w:val="ConsPlusNonformat"/>
        <w:jc w:val="both"/>
      </w:pPr>
      <w:r>
        <w:t xml:space="preserve">                                                 и место работы)</w:t>
      </w:r>
    </w:p>
    <w:p w:rsidR="00972DA4" w:rsidRDefault="00972DA4">
      <w:pPr>
        <w:pStyle w:val="ConsPlusNonformat"/>
        <w:jc w:val="both"/>
      </w:pPr>
      <w:r>
        <w:t>___________________________________________________________________________</w:t>
      </w:r>
    </w:p>
    <w:p w:rsidR="00972DA4" w:rsidRDefault="00972DA4">
      <w:pPr>
        <w:pStyle w:val="ConsPlusNonformat"/>
        <w:jc w:val="both"/>
      </w:pPr>
      <w:r>
        <w:t>___________________________________________________________________________</w:t>
      </w:r>
    </w:p>
    <w:p w:rsidR="00972DA4" w:rsidRDefault="00972DA4">
      <w:pPr>
        <w:pStyle w:val="ConsPlusNonformat"/>
        <w:jc w:val="both"/>
      </w:pPr>
      <w:r>
        <w:t>и приглашенного собственника помещения или уполномоченного им лица ________</w:t>
      </w:r>
    </w:p>
    <w:p w:rsidR="00972DA4" w:rsidRDefault="00972DA4">
      <w:pPr>
        <w:pStyle w:val="ConsPlusNonformat"/>
        <w:jc w:val="both"/>
      </w:pPr>
      <w:r>
        <w:t>___________________________________________________________________________</w:t>
      </w:r>
    </w:p>
    <w:p w:rsidR="00972DA4" w:rsidRDefault="00972DA4">
      <w:pPr>
        <w:pStyle w:val="ConsPlusNonformat"/>
        <w:jc w:val="both"/>
      </w:pPr>
      <w:r>
        <w:t xml:space="preserve">               (Ф.И.О., занимаемая должность и место работы)</w:t>
      </w:r>
    </w:p>
    <w:p w:rsidR="00972DA4" w:rsidRDefault="00972DA4">
      <w:pPr>
        <w:pStyle w:val="ConsPlusNonformat"/>
        <w:jc w:val="both"/>
      </w:pPr>
      <w:r>
        <w:t>по результатам рассмотренных документов ___________________________________</w:t>
      </w:r>
    </w:p>
    <w:p w:rsidR="00972DA4" w:rsidRDefault="00972DA4">
      <w:pPr>
        <w:pStyle w:val="ConsPlusNonformat"/>
        <w:jc w:val="both"/>
      </w:pPr>
      <w:r>
        <w:t xml:space="preserve">                                          (приводится перечень документов)</w:t>
      </w:r>
    </w:p>
    <w:p w:rsidR="00972DA4" w:rsidRDefault="00972DA4">
      <w:pPr>
        <w:pStyle w:val="ConsPlusNonformat"/>
        <w:jc w:val="both"/>
      </w:pPr>
      <w:r>
        <w:t>___________________________________________________________________________</w:t>
      </w:r>
    </w:p>
    <w:p w:rsidR="00972DA4" w:rsidRDefault="00972DA4">
      <w:pPr>
        <w:pStyle w:val="ConsPlusNonformat"/>
        <w:jc w:val="both"/>
      </w:pPr>
      <w:r>
        <w:t>и на основании акта межведомственной комиссии, составленного по результатам</w:t>
      </w:r>
    </w:p>
    <w:p w:rsidR="00972DA4" w:rsidRDefault="00972DA4">
      <w:pPr>
        <w:pStyle w:val="ConsPlusNonformat"/>
        <w:jc w:val="both"/>
      </w:pPr>
      <w:r>
        <w:t>обследования, _____________________________________________________________</w:t>
      </w:r>
    </w:p>
    <w:p w:rsidR="00972DA4" w:rsidRDefault="00972DA4">
      <w:pPr>
        <w:pStyle w:val="ConsPlusNonformat"/>
        <w:jc w:val="both"/>
      </w:pPr>
      <w:r>
        <w:t>___________________________________________________________________________</w:t>
      </w:r>
    </w:p>
    <w:p w:rsidR="00972DA4" w:rsidRDefault="00972DA4">
      <w:pPr>
        <w:pStyle w:val="ConsPlusNonformat"/>
        <w:jc w:val="both"/>
      </w:pPr>
      <w:r>
        <w:t xml:space="preserve"> (приводится заключение, взятое из акта обследования (в случае проведения</w:t>
      </w:r>
    </w:p>
    <w:p w:rsidR="00972DA4" w:rsidRDefault="00972DA4">
      <w:pPr>
        <w:pStyle w:val="ConsPlusNonformat"/>
        <w:jc w:val="both"/>
      </w:pPr>
      <w:r>
        <w:t xml:space="preserve">                      обследования), или указывается,</w:t>
      </w:r>
    </w:p>
    <w:p w:rsidR="00972DA4" w:rsidRDefault="00972DA4">
      <w:pPr>
        <w:pStyle w:val="ConsPlusNonformat"/>
        <w:jc w:val="both"/>
      </w:pPr>
      <w:r>
        <w:t>___________________________________________________________________________</w:t>
      </w:r>
    </w:p>
    <w:p w:rsidR="00972DA4" w:rsidRDefault="00972DA4">
      <w:pPr>
        <w:pStyle w:val="ConsPlusNonformat"/>
        <w:jc w:val="both"/>
      </w:pPr>
      <w:r>
        <w:t xml:space="preserve">            что на основании решения межведомственной комиссии</w:t>
      </w:r>
    </w:p>
    <w:p w:rsidR="00972DA4" w:rsidRDefault="00972DA4">
      <w:pPr>
        <w:pStyle w:val="ConsPlusNonformat"/>
        <w:jc w:val="both"/>
      </w:pPr>
      <w:r>
        <w:t xml:space="preserve">                       обследование не проводилось)</w:t>
      </w:r>
    </w:p>
    <w:p w:rsidR="00972DA4" w:rsidRDefault="00972DA4">
      <w:pPr>
        <w:pStyle w:val="ConsPlusNonformat"/>
        <w:jc w:val="both"/>
      </w:pPr>
      <w:r>
        <w:t>___________________________________________________________________________</w:t>
      </w:r>
    </w:p>
    <w:p w:rsidR="00972DA4" w:rsidRDefault="00972DA4">
      <w:pPr>
        <w:pStyle w:val="ConsPlusNonformat"/>
        <w:jc w:val="both"/>
      </w:pPr>
      <w:r>
        <w:t>___________________________________________________________________________</w:t>
      </w:r>
    </w:p>
    <w:p w:rsidR="00972DA4" w:rsidRDefault="00972DA4">
      <w:pPr>
        <w:pStyle w:val="ConsPlusNonformat"/>
        <w:jc w:val="both"/>
      </w:pPr>
      <w:r>
        <w:t>___________________________________________________________________________</w:t>
      </w:r>
    </w:p>
    <w:p w:rsidR="00972DA4" w:rsidRDefault="00972DA4">
      <w:pPr>
        <w:pStyle w:val="ConsPlusNonformat"/>
        <w:jc w:val="both"/>
      </w:pPr>
      <w:r>
        <w:t>приняла заключение о ______________________________________________________</w:t>
      </w:r>
    </w:p>
    <w:p w:rsidR="00972DA4" w:rsidRDefault="00972DA4">
      <w:pPr>
        <w:pStyle w:val="ConsPlusNonformat"/>
        <w:jc w:val="both"/>
      </w:pPr>
      <w:r>
        <w:t xml:space="preserve">                       (приводится обоснование принятого межведомственной</w:t>
      </w:r>
    </w:p>
    <w:p w:rsidR="00972DA4" w:rsidRDefault="00972DA4">
      <w:pPr>
        <w:pStyle w:val="ConsPlusNonformat"/>
        <w:jc w:val="both"/>
      </w:pPr>
      <w:r>
        <w:t>___________________________________________________________________________</w:t>
      </w:r>
    </w:p>
    <w:p w:rsidR="00972DA4" w:rsidRDefault="00972DA4">
      <w:pPr>
        <w:pStyle w:val="ConsPlusNonformat"/>
        <w:jc w:val="both"/>
      </w:pPr>
      <w:r>
        <w:t xml:space="preserve">  комиссией заключения об оценке соответствия помещения (многоквартирного</w:t>
      </w:r>
    </w:p>
    <w:p w:rsidR="00972DA4" w:rsidRDefault="00972DA4">
      <w:pPr>
        <w:pStyle w:val="ConsPlusNonformat"/>
        <w:jc w:val="both"/>
      </w:pPr>
      <w:r>
        <w:t>___________________________________________________________________________</w:t>
      </w:r>
    </w:p>
    <w:p w:rsidR="00972DA4" w:rsidRDefault="00972DA4">
      <w:pPr>
        <w:pStyle w:val="ConsPlusNonformat"/>
        <w:jc w:val="both"/>
      </w:pPr>
      <w:r>
        <w:t xml:space="preserve"> дома) требованиям, установленным в Положении о признании помещения жилым</w:t>
      </w:r>
    </w:p>
    <w:p w:rsidR="00972DA4" w:rsidRDefault="00972DA4">
      <w:pPr>
        <w:pStyle w:val="ConsPlusNonformat"/>
        <w:jc w:val="both"/>
      </w:pPr>
      <w:r>
        <w:t>___________________________________________________________________________</w:t>
      </w:r>
    </w:p>
    <w:p w:rsidR="00972DA4" w:rsidRDefault="00972DA4">
      <w:pPr>
        <w:pStyle w:val="ConsPlusNonformat"/>
        <w:jc w:val="both"/>
      </w:pPr>
      <w:r>
        <w:t xml:space="preserve">         помещением, жилого помещения непригодным для проживания и</w:t>
      </w:r>
    </w:p>
    <w:p w:rsidR="00972DA4" w:rsidRDefault="00972DA4">
      <w:pPr>
        <w:pStyle w:val="ConsPlusNonformat"/>
        <w:jc w:val="both"/>
      </w:pPr>
      <w:r>
        <w:lastRenderedPageBreak/>
        <w:t>___________________________________________________________________________</w:t>
      </w:r>
    </w:p>
    <w:p w:rsidR="00972DA4" w:rsidRDefault="00972DA4">
      <w:pPr>
        <w:pStyle w:val="ConsPlusNonformat"/>
        <w:jc w:val="both"/>
      </w:pPr>
      <w:r>
        <w:t xml:space="preserve">   многоквартирного дома аварийным и подлежащим сносу или реконструкции)</w:t>
      </w:r>
    </w:p>
    <w:p w:rsidR="00972DA4" w:rsidRDefault="00972DA4">
      <w:pPr>
        <w:pStyle w:val="ConsPlusNonformat"/>
        <w:jc w:val="both"/>
      </w:pPr>
      <w:r>
        <w:t>Приложение к заключению:</w:t>
      </w:r>
    </w:p>
    <w:p w:rsidR="00972DA4" w:rsidRDefault="00972DA4">
      <w:pPr>
        <w:pStyle w:val="ConsPlusNonformat"/>
        <w:jc w:val="both"/>
      </w:pPr>
      <w:r>
        <w:t>а) перечень рассмотренных документов;</w:t>
      </w:r>
    </w:p>
    <w:p w:rsidR="00972DA4" w:rsidRDefault="00972DA4">
      <w:pPr>
        <w:pStyle w:val="ConsPlusNonformat"/>
        <w:jc w:val="both"/>
      </w:pPr>
      <w:r>
        <w:t>б) акт обследования помещения (в случае проведения обследования);</w:t>
      </w:r>
    </w:p>
    <w:p w:rsidR="00972DA4" w:rsidRDefault="00972DA4">
      <w:pPr>
        <w:pStyle w:val="ConsPlusNonformat"/>
        <w:jc w:val="both"/>
      </w:pPr>
      <w:r>
        <w:t>в) перечень других материалов, запрошенных межведомственной комиссией;</w:t>
      </w:r>
    </w:p>
    <w:p w:rsidR="00972DA4" w:rsidRDefault="00972DA4">
      <w:pPr>
        <w:pStyle w:val="ConsPlusNonformat"/>
        <w:jc w:val="both"/>
      </w:pPr>
      <w:r>
        <w:t>г) особое мнение членов межведомственной комиссии:</w:t>
      </w:r>
    </w:p>
    <w:p w:rsidR="00972DA4" w:rsidRDefault="00972DA4">
      <w:pPr>
        <w:pStyle w:val="ConsPlusNonformat"/>
        <w:jc w:val="both"/>
      </w:pPr>
      <w:r>
        <w:t>___________________________________________________________________________</w:t>
      </w:r>
    </w:p>
    <w:p w:rsidR="00972DA4" w:rsidRDefault="00972DA4">
      <w:pPr>
        <w:pStyle w:val="ConsPlusNonformat"/>
        <w:jc w:val="both"/>
      </w:pPr>
    </w:p>
    <w:p w:rsidR="00972DA4" w:rsidRDefault="00972DA4">
      <w:pPr>
        <w:pStyle w:val="ConsPlusNonformat"/>
        <w:jc w:val="both"/>
      </w:pPr>
      <w:r>
        <w:t>Председатель межведомственной комиссии</w:t>
      </w:r>
    </w:p>
    <w:p w:rsidR="00972DA4" w:rsidRDefault="00972DA4">
      <w:pPr>
        <w:pStyle w:val="ConsPlusNonformat"/>
        <w:jc w:val="both"/>
      </w:pPr>
      <w:r>
        <w:t>____________________________ ______________________________________________</w:t>
      </w:r>
    </w:p>
    <w:p w:rsidR="00972DA4" w:rsidRDefault="00972DA4">
      <w:pPr>
        <w:pStyle w:val="ConsPlusNonformat"/>
        <w:jc w:val="both"/>
      </w:pPr>
      <w:r>
        <w:t xml:space="preserve">          (подпись)                             (Ф.И.О.)</w:t>
      </w:r>
    </w:p>
    <w:p w:rsidR="00972DA4" w:rsidRDefault="00972DA4">
      <w:pPr>
        <w:pStyle w:val="ConsPlusNonformat"/>
        <w:jc w:val="both"/>
      </w:pPr>
    </w:p>
    <w:p w:rsidR="00972DA4" w:rsidRDefault="00972DA4">
      <w:pPr>
        <w:pStyle w:val="ConsPlusNonformat"/>
        <w:jc w:val="both"/>
      </w:pPr>
      <w:r>
        <w:t>Члены межведомственной комиссии:</w:t>
      </w:r>
    </w:p>
    <w:p w:rsidR="00972DA4" w:rsidRDefault="00972DA4">
      <w:pPr>
        <w:pStyle w:val="ConsPlusNonformat"/>
        <w:jc w:val="both"/>
      </w:pPr>
      <w:r>
        <w:t>____________________________ ______________________________________________</w:t>
      </w:r>
    </w:p>
    <w:p w:rsidR="00972DA4" w:rsidRDefault="00972DA4">
      <w:pPr>
        <w:pStyle w:val="ConsPlusNonformat"/>
        <w:jc w:val="both"/>
      </w:pPr>
      <w:r>
        <w:t xml:space="preserve">          (подпись)                             (Ф.И.О.)</w:t>
      </w:r>
    </w:p>
    <w:p w:rsidR="00972DA4" w:rsidRDefault="00972DA4">
      <w:pPr>
        <w:pStyle w:val="ConsPlusNonformat"/>
        <w:jc w:val="both"/>
      </w:pPr>
      <w:r>
        <w:t>____________________________ ______________________________________________</w:t>
      </w:r>
    </w:p>
    <w:p w:rsidR="00972DA4" w:rsidRDefault="00972DA4">
      <w:pPr>
        <w:pStyle w:val="ConsPlusNonformat"/>
        <w:jc w:val="both"/>
      </w:pPr>
      <w:r>
        <w:t xml:space="preserve">          (подпись)                             (Ф.И.О.)</w:t>
      </w:r>
    </w:p>
    <w:p w:rsidR="00972DA4" w:rsidRDefault="00972DA4">
      <w:pPr>
        <w:pStyle w:val="ConsPlusNormal"/>
        <w:jc w:val="both"/>
      </w:pPr>
    </w:p>
    <w:p w:rsidR="00972DA4" w:rsidRDefault="00972DA4">
      <w:pPr>
        <w:pStyle w:val="ConsPlusNormal"/>
        <w:jc w:val="both"/>
      </w:pPr>
    </w:p>
    <w:p w:rsidR="00972DA4" w:rsidRDefault="00972DA4">
      <w:pPr>
        <w:pStyle w:val="ConsPlusNormal"/>
        <w:jc w:val="both"/>
      </w:pPr>
    </w:p>
    <w:p w:rsidR="00972DA4" w:rsidRDefault="00972DA4">
      <w:pPr>
        <w:pStyle w:val="ConsPlusNormal"/>
        <w:jc w:val="both"/>
      </w:pPr>
    </w:p>
    <w:p w:rsidR="00972DA4" w:rsidRDefault="00972DA4">
      <w:pPr>
        <w:pStyle w:val="ConsPlusNormal"/>
        <w:jc w:val="both"/>
      </w:pPr>
    </w:p>
    <w:p w:rsidR="00972DA4" w:rsidRDefault="00972DA4">
      <w:pPr>
        <w:pStyle w:val="ConsPlusNormal"/>
        <w:jc w:val="right"/>
        <w:outlineLvl w:val="1"/>
      </w:pPr>
      <w:r>
        <w:t>Приложение N 4</w:t>
      </w:r>
    </w:p>
    <w:p w:rsidR="00972DA4" w:rsidRDefault="00972DA4">
      <w:pPr>
        <w:pStyle w:val="ConsPlusNormal"/>
        <w:jc w:val="right"/>
      </w:pPr>
      <w:r>
        <w:t>к Административному</w:t>
      </w:r>
    </w:p>
    <w:p w:rsidR="00972DA4" w:rsidRDefault="00972DA4">
      <w:pPr>
        <w:pStyle w:val="ConsPlusNormal"/>
        <w:jc w:val="right"/>
      </w:pPr>
      <w:r>
        <w:t>регламенту по</w:t>
      </w:r>
    </w:p>
    <w:p w:rsidR="00972DA4" w:rsidRDefault="00972DA4">
      <w:pPr>
        <w:pStyle w:val="ConsPlusNormal"/>
        <w:jc w:val="right"/>
      </w:pPr>
      <w:r>
        <w:t>предоставлению</w:t>
      </w:r>
    </w:p>
    <w:p w:rsidR="00972DA4" w:rsidRDefault="00972DA4">
      <w:pPr>
        <w:pStyle w:val="ConsPlusNormal"/>
        <w:jc w:val="right"/>
      </w:pPr>
      <w:r>
        <w:t>муниципальной услуги</w:t>
      </w:r>
    </w:p>
    <w:p w:rsidR="00972DA4" w:rsidRDefault="00972DA4">
      <w:pPr>
        <w:pStyle w:val="ConsPlusNormal"/>
        <w:jc w:val="right"/>
      </w:pPr>
      <w:r>
        <w:t>"Признание помещения</w:t>
      </w:r>
    </w:p>
    <w:p w:rsidR="00972DA4" w:rsidRDefault="00972DA4">
      <w:pPr>
        <w:pStyle w:val="ConsPlusNormal"/>
        <w:jc w:val="right"/>
      </w:pPr>
      <w:r>
        <w:t>жилым помещением,</w:t>
      </w:r>
    </w:p>
    <w:p w:rsidR="00972DA4" w:rsidRDefault="00972DA4">
      <w:pPr>
        <w:pStyle w:val="ConsPlusNormal"/>
        <w:jc w:val="right"/>
      </w:pPr>
      <w:r>
        <w:t>жилого помещения</w:t>
      </w:r>
    </w:p>
    <w:p w:rsidR="00972DA4" w:rsidRDefault="00972DA4">
      <w:pPr>
        <w:pStyle w:val="ConsPlusNormal"/>
        <w:jc w:val="right"/>
      </w:pPr>
      <w:r>
        <w:t>непригодным для</w:t>
      </w:r>
    </w:p>
    <w:p w:rsidR="00972DA4" w:rsidRDefault="00972DA4">
      <w:pPr>
        <w:pStyle w:val="ConsPlusNormal"/>
        <w:jc w:val="right"/>
      </w:pPr>
      <w:r>
        <w:t>проживания и</w:t>
      </w:r>
    </w:p>
    <w:p w:rsidR="00972DA4" w:rsidRDefault="00972DA4">
      <w:pPr>
        <w:pStyle w:val="ConsPlusNormal"/>
        <w:jc w:val="right"/>
      </w:pPr>
      <w:r>
        <w:t>многоквартирного</w:t>
      </w:r>
    </w:p>
    <w:p w:rsidR="00972DA4" w:rsidRDefault="00972DA4">
      <w:pPr>
        <w:pStyle w:val="ConsPlusNormal"/>
        <w:jc w:val="right"/>
      </w:pPr>
      <w:r>
        <w:t>дома аварийным и</w:t>
      </w:r>
    </w:p>
    <w:p w:rsidR="00972DA4" w:rsidRDefault="00972DA4">
      <w:pPr>
        <w:pStyle w:val="ConsPlusNormal"/>
        <w:jc w:val="right"/>
      </w:pPr>
      <w:r>
        <w:t>подлежащим сносу</w:t>
      </w:r>
    </w:p>
    <w:p w:rsidR="00972DA4" w:rsidRDefault="00972DA4">
      <w:pPr>
        <w:pStyle w:val="ConsPlusNormal"/>
        <w:jc w:val="right"/>
      </w:pPr>
      <w:r>
        <w:t>или реконструкции"</w:t>
      </w:r>
    </w:p>
    <w:p w:rsidR="00972DA4" w:rsidRDefault="00972D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2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DA4" w:rsidRDefault="00972D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DA4" w:rsidRDefault="00972D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DA4" w:rsidRDefault="00972DA4">
            <w:pPr>
              <w:pStyle w:val="ConsPlusNormal"/>
              <w:jc w:val="center"/>
            </w:pPr>
            <w:r>
              <w:rPr>
                <w:color w:val="392C69"/>
              </w:rPr>
              <w:t>Список изменяющих документов</w:t>
            </w:r>
          </w:p>
          <w:p w:rsidR="00972DA4" w:rsidRDefault="00972DA4">
            <w:pPr>
              <w:pStyle w:val="ConsPlusNormal"/>
              <w:jc w:val="center"/>
            </w:pPr>
            <w:r>
              <w:rPr>
                <w:color w:val="392C69"/>
              </w:rPr>
              <w:t xml:space="preserve">(в ред. </w:t>
            </w:r>
            <w:hyperlink r:id="rId111">
              <w:r>
                <w:rPr>
                  <w:color w:val="0000FF"/>
                </w:rPr>
                <w:t>Постановления</w:t>
              </w:r>
            </w:hyperlink>
            <w:r>
              <w:rPr>
                <w:color w:val="392C69"/>
              </w:rPr>
              <w:t xml:space="preserve"> администрации</w:t>
            </w:r>
          </w:p>
          <w:p w:rsidR="00972DA4" w:rsidRDefault="00972DA4">
            <w:pPr>
              <w:pStyle w:val="ConsPlusNormal"/>
              <w:jc w:val="center"/>
            </w:pPr>
            <w:r>
              <w:rPr>
                <w:color w:val="392C69"/>
              </w:rPr>
              <w:t>Уссурийского городского округа</w:t>
            </w:r>
          </w:p>
          <w:p w:rsidR="00972DA4" w:rsidRDefault="00972DA4">
            <w:pPr>
              <w:pStyle w:val="ConsPlusNormal"/>
              <w:jc w:val="center"/>
            </w:pPr>
            <w:r>
              <w:rPr>
                <w:color w:val="392C69"/>
              </w:rPr>
              <w:t>от 31.03.2020 N 738-НПА)</w:t>
            </w:r>
          </w:p>
        </w:tc>
        <w:tc>
          <w:tcPr>
            <w:tcW w:w="113" w:type="dxa"/>
            <w:tcBorders>
              <w:top w:val="nil"/>
              <w:left w:val="nil"/>
              <w:bottom w:val="nil"/>
              <w:right w:val="nil"/>
            </w:tcBorders>
            <w:shd w:val="clear" w:color="auto" w:fill="F4F3F8"/>
            <w:tcMar>
              <w:top w:w="0" w:type="dxa"/>
              <w:left w:w="0" w:type="dxa"/>
              <w:bottom w:w="0" w:type="dxa"/>
              <w:right w:w="0" w:type="dxa"/>
            </w:tcMar>
          </w:tcPr>
          <w:p w:rsidR="00972DA4" w:rsidRDefault="00972DA4">
            <w:pPr>
              <w:pStyle w:val="ConsPlusNormal"/>
            </w:pPr>
          </w:p>
        </w:tc>
      </w:tr>
    </w:tbl>
    <w:p w:rsidR="00972DA4" w:rsidRDefault="00972DA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88"/>
        <w:gridCol w:w="960"/>
        <w:gridCol w:w="4723"/>
      </w:tblGrid>
      <w:tr w:rsidR="00972DA4">
        <w:tc>
          <w:tcPr>
            <w:tcW w:w="9071" w:type="dxa"/>
            <w:gridSpan w:val="3"/>
            <w:tcBorders>
              <w:top w:val="nil"/>
              <w:left w:val="nil"/>
              <w:bottom w:val="nil"/>
              <w:right w:val="nil"/>
            </w:tcBorders>
          </w:tcPr>
          <w:p w:rsidR="00972DA4" w:rsidRDefault="00972DA4">
            <w:pPr>
              <w:pStyle w:val="ConsPlusNormal"/>
              <w:jc w:val="center"/>
            </w:pPr>
            <w:bookmarkStart w:id="15" w:name="P755"/>
            <w:bookmarkEnd w:id="15"/>
            <w:r>
              <w:t>Акт обследования помещения</w:t>
            </w:r>
          </w:p>
          <w:p w:rsidR="00972DA4" w:rsidRDefault="00972DA4">
            <w:pPr>
              <w:pStyle w:val="ConsPlusNormal"/>
              <w:jc w:val="center"/>
            </w:pPr>
            <w:r>
              <w:t>(многоквартирного дома)</w:t>
            </w:r>
          </w:p>
        </w:tc>
      </w:tr>
      <w:tr w:rsidR="00972DA4">
        <w:tc>
          <w:tcPr>
            <w:tcW w:w="9071" w:type="dxa"/>
            <w:gridSpan w:val="3"/>
            <w:tcBorders>
              <w:top w:val="nil"/>
              <w:left w:val="nil"/>
              <w:bottom w:val="single" w:sz="4" w:space="0" w:color="auto"/>
              <w:right w:val="nil"/>
            </w:tcBorders>
          </w:tcPr>
          <w:p w:rsidR="00972DA4" w:rsidRDefault="00972DA4">
            <w:pPr>
              <w:pStyle w:val="ConsPlusNormal"/>
            </w:pPr>
          </w:p>
        </w:tc>
      </w:tr>
      <w:tr w:rsidR="00972DA4">
        <w:tc>
          <w:tcPr>
            <w:tcW w:w="4348" w:type="dxa"/>
            <w:gridSpan w:val="2"/>
            <w:tcBorders>
              <w:top w:val="single" w:sz="4" w:space="0" w:color="auto"/>
              <w:left w:val="nil"/>
              <w:bottom w:val="nil"/>
              <w:right w:val="nil"/>
            </w:tcBorders>
          </w:tcPr>
          <w:p w:rsidR="00972DA4" w:rsidRDefault="00972DA4">
            <w:pPr>
              <w:pStyle w:val="ConsPlusNormal"/>
              <w:jc w:val="both"/>
            </w:pPr>
            <w:r>
              <w:t>N</w:t>
            </w:r>
          </w:p>
        </w:tc>
        <w:tc>
          <w:tcPr>
            <w:tcW w:w="4723" w:type="dxa"/>
            <w:tcBorders>
              <w:top w:val="single" w:sz="4" w:space="0" w:color="auto"/>
              <w:left w:val="nil"/>
              <w:bottom w:val="nil"/>
              <w:right w:val="nil"/>
            </w:tcBorders>
          </w:tcPr>
          <w:p w:rsidR="00972DA4" w:rsidRDefault="00972DA4">
            <w:pPr>
              <w:pStyle w:val="ConsPlusNormal"/>
              <w:jc w:val="center"/>
            </w:pPr>
            <w:r>
              <w:t>(дата)</w:t>
            </w:r>
          </w:p>
        </w:tc>
      </w:tr>
      <w:tr w:rsidR="00972DA4">
        <w:tc>
          <w:tcPr>
            <w:tcW w:w="9071" w:type="dxa"/>
            <w:gridSpan w:val="3"/>
            <w:tcBorders>
              <w:top w:val="nil"/>
              <w:left w:val="nil"/>
              <w:bottom w:val="nil"/>
              <w:right w:val="nil"/>
            </w:tcBorders>
          </w:tcPr>
          <w:p w:rsidR="00972DA4" w:rsidRDefault="00972DA4">
            <w:pPr>
              <w:pStyle w:val="ConsPlusNormal"/>
              <w:jc w:val="center"/>
            </w:pPr>
            <w:r>
              <w:t>_________________________________________________________________________</w:t>
            </w:r>
          </w:p>
          <w:p w:rsidR="00972DA4" w:rsidRDefault="00972DA4">
            <w:pPr>
              <w:pStyle w:val="ConsPlusNormal"/>
              <w:jc w:val="center"/>
            </w:pPr>
            <w:r>
              <w:t>(месторасположение помещения (многоквартирного дома) в том числе наименования населенного пункта и улицы, номера дома и квартиры)</w:t>
            </w:r>
          </w:p>
          <w:p w:rsidR="00972DA4" w:rsidRDefault="00972DA4">
            <w:pPr>
              <w:pStyle w:val="ConsPlusNormal"/>
              <w:ind w:firstLine="283"/>
              <w:jc w:val="both"/>
            </w:pPr>
            <w:r>
              <w:t>Межведомственная комиссия, назначенная __________________________________</w:t>
            </w:r>
          </w:p>
          <w:p w:rsidR="00972DA4" w:rsidRDefault="00972DA4">
            <w:pPr>
              <w:pStyle w:val="ConsPlusNormal"/>
              <w:jc w:val="both"/>
            </w:pPr>
            <w:r>
              <w:t>_________________________________________________________________________</w:t>
            </w:r>
          </w:p>
          <w:p w:rsidR="00972DA4" w:rsidRDefault="00972DA4">
            <w:pPr>
              <w:pStyle w:val="ConsPlusNormal"/>
              <w:jc w:val="both"/>
            </w:pPr>
            <w:r>
              <w:lastRenderedPageBreak/>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972DA4" w:rsidRDefault="00972DA4">
            <w:pPr>
              <w:pStyle w:val="ConsPlusNormal"/>
              <w:jc w:val="both"/>
            </w:pPr>
            <w:r>
              <w:t>в составе председателя _____________________________________________________</w:t>
            </w:r>
          </w:p>
          <w:p w:rsidR="00972DA4" w:rsidRDefault="00972DA4">
            <w:pPr>
              <w:pStyle w:val="ConsPlusNormal"/>
              <w:jc w:val="center"/>
            </w:pPr>
            <w:r>
              <w:t>(Ф.И.О., занимаемая должность и место работы)</w:t>
            </w:r>
          </w:p>
          <w:p w:rsidR="00972DA4" w:rsidRDefault="00972DA4">
            <w:pPr>
              <w:pStyle w:val="ConsPlusNormal"/>
              <w:jc w:val="both"/>
            </w:pPr>
            <w:r>
              <w:t>и членов комиссии ________________________________________________________</w:t>
            </w:r>
          </w:p>
          <w:p w:rsidR="00972DA4" w:rsidRDefault="00972DA4">
            <w:pPr>
              <w:pStyle w:val="ConsPlusNormal"/>
              <w:jc w:val="center"/>
            </w:pPr>
            <w:r>
              <w:t>(Ф.И.О., занимаемая должность и место работы)</w:t>
            </w:r>
          </w:p>
          <w:p w:rsidR="00972DA4" w:rsidRDefault="00972DA4">
            <w:pPr>
              <w:pStyle w:val="ConsPlusNormal"/>
              <w:jc w:val="both"/>
            </w:pPr>
            <w:r>
              <w:t>при участии приглашенных экспертов</w:t>
            </w:r>
          </w:p>
          <w:p w:rsidR="00972DA4" w:rsidRDefault="00972DA4">
            <w:pPr>
              <w:pStyle w:val="ConsPlusNormal"/>
              <w:jc w:val="both"/>
            </w:pPr>
            <w:r>
              <w:t>_________________________________________________________________________</w:t>
            </w:r>
          </w:p>
          <w:p w:rsidR="00972DA4" w:rsidRDefault="00972DA4">
            <w:pPr>
              <w:pStyle w:val="ConsPlusNormal"/>
              <w:jc w:val="both"/>
            </w:pPr>
            <w:r>
              <w:t>_________________________________________________________________________</w:t>
            </w:r>
          </w:p>
          <w:p w:rsidR="00972DA4" w:rsidRDefault="00972DA4">
            <w:pPr>
              <w:pStyle w:val="ConsPlusNormal"/>
              <w:jc w:val="both"/>
            </w:pPr>
            <w:r>
              <w:t>_________________________________________________________________________</w:t>
            </w:r>
          </w:p>
          <w:p w:rsidR="00972DA4" w:rsidRDefault="00972DA4">
            <w:pPr>
              <w:pStyle w:val="ConsPlusNormal"/>
              <w:jc w:val="center"/>
            </w:pPr>
            <w:r>
              <w:t>(Ф.И.О., занимаемая должность и место работы)</w:t>
            </w:r>
          </w:p>
          <w:p w:rsidR="00972DA4" w:rsidRDefault="00972DA4">
            <w:pPr>
              <w:pStyle w:val="ConsPlusNormal"/>
              <w:jc w:val="both"/>
            </w:pPr>
            <w:r>
              <w:t>и приглашенного собственника помещения или уполномоченного им лица</w:t>
            </w:r>
          </w:p>
          <w:p w:rsidR="00972DA4" w:rsidRDefault="00972DA4">
            <w:pPr>
              <w:pStyle w:val="ConsPlusNormal"/>
              <w:jc w:val="both"/>
            </w:pPr>
            <w:r>
              <w:t>_________________________________________________________________________</w:t>
            </w:r>
          </w:p>
          <w:p w:rsidR="00972DA4" w:rsidRDefault="00972DA4">
            <w:pPr>
              <w:pStyle w:val="ConsPlusNormal"/>
              <w:jc w:val="both"/>
            </w:pPr>
            <w:r>
              <w:t>_________________________________________________________________________</w:t>
            </w:r>
          </w:p>
          <w:p w:rsidR="00972DA4" w:rsidRDefault="00972DA4">
            <w:pPr>
              <w:pStyle w:val="ConsPlusNormal"/>
              <w:jc w:val="center"/>
            </w:pPr>
            <w:r>
              <w:t>(Ф.И.О., занимаемая должность и место работы)</w:t>
            </w:r>
          </w:p>
          <w:p w:rsidR="00972DA4" w:rsidRDefault="00972DA4">
            <w:pPr>
              <w:pStyle w:val="ConsPlusNormal"/>
              <w:jc w:val="both"/>
            </w:pPr>
            <w:r>
              <w:t>произвела обследование помещения (многоквартирного дома) по заявлению</w:t>
            </w:r>
          </w:p>
          <w:p w:rsidR="00972DA4" w:rsidRDefault="00972DA4">
            <w:pPr>
              <w:pStyle w:val="ConsPlusNormal"/>
              <w:jc w:val="both"/>
            </w:pPr>
            <w:r>
              <w:t>_________________________________________________________________________</w:t>
            </w:r>
          </w:p>
          <w:p w:rsidR="00972DA4" w:rsidRDefault="00972DA4">
            <w:pPr>
              <w:pStyle w:val="ConsPlusNormal"/>
              <w:jc w:val="both"/>
            </w:pPr>
            <w:r>
              <w:t>_________________________________________________________________________</w:t>
            </w:r>
          </w:p>
          <w:p w:rsidR="00972DA4" w:rsidRDefault="00972DA4">
            <w:pPr>
              <w:pStyle w:val="ConsPlusNormal"/>
              <w:jc w:val="center"/>
            </w:pPr>
            <w:r>
              <w:t>(реквизиты заявителя: Ф.И.О. и адрес - для физического лица, наименование организации и занимаемая должность - для юридического лица)</w:t>
            </w:r>
          </w:p>
          <w:p w:rsidR="00972DA4" w:rsidRDefault="00972DA4">
            <w:pPr>
              <w:pStyle w:val="ConsPlusNormal"/>
              <w:jc w:val="both"/>
            </w:pPr>
            <w:r>
              <w:t>и составила настоящий акт обследования помещения (многоквартирного дома)</w:t>
            </w:r>
          </w:p>
          <w:p w:rsidR="00972DA4" w:rsidRDefault="00972DA4">
            <w:pPr>
              <w:pStyle w:val="ConsPlusNormal"/>
              <w:jc w:val="both"/>
            </w:pPr>
            <w:r>
              <w:t>_________________________________________________________________________</w:t>
            </w:r>
          </w:p>
          <w:p w:rsidR="00972DA4" w:rsidRDefault="00972DA4">
            <w:pPr>
              <w:pStyle w:val="ConsPlusNormal"/>
              <w:jc w:val="both"/>
            </w:pPr>
            <w:r>
              <w:t>_________________________________________________________________________</w:t>
            </w:r>
          </w:p>
          <w:p w:rsidR="00972DA4" w:rsidRDefault="00972DA4">
            <w:pPr>
              <w:pStyle w:val="ConsPlusNormal"/>
              <w:jc w:val="center"/>
            </w:pPr>
            <w:r>
              <w:t>(адрес, принадлежность помещения, кадастровый номер, год ввода в эксплуатацию)</w:t>
            </w:r>
          </w:p>
          <w:p w:rsidR="00972DA4" w:rsidRDefault="00972DA4">
            <w:pPr>
              <w:pStyle w:val="ConsPlusNormal"/>
              <w:ind w:firstLine="283"/>
              <w:jc w:val="both"/>
            </w:pPr>
            <w:r>
              <w:t>Краткое описание состояния жилого помещения, несущих строительных конструкций инженерных систем здания, оборудования и механизмов и прилегающей к зданию территории</w:t>
            </w:r>
          </w:p>
          <w:p w:rsidR="00972DA4" w:rsidRDefault="00972DA4">
            <w:pPr>
              <w:pStyle w:val="ConsPlusNormal"/>
              <w:jc w:val="both"/>
            </w:pPr>
            <w:r>
              <w:t>_________________________________________________________________________</w:t>
            </w:r>
          </w:p>
          <w:p w:rsidR="00972DA4" w:rsidRDefault="00972DA4">
            <w:pPr>
              <w:pStyle w:val="ConsPlusNormal"/>
              <w:jc w:val="both"/>
            </w:pPr>
            <w:r>
              <w:t>_________________________________________________________________________</w:t>
            </w:r>
          </w:p>
          <w:p w:rsidR="00972DA4" w:rsidRDefault="00972DA4">
            <w:pPr>
              <w:pStyle w:val="ConsPlusNormal"/>
              <w:jc w:val="both"/>
            </w:pPr>
            <w:r>
              <w:t>_________________________________________________________________________</w:t>
            </w:r>
          </w:p>
          <w:p w:rsidR="00972DA4" w:rsidRDefault="00972DA4">
            <w:pPr>
              <w:pStyle w:val="ConsPlusNormal"/>
              <w:jc w:val="both"/>
            </w:pPr>
            <w:r>
              <w:t>_________________________________________________________________________</w:t>
            </w:r>
          </w:p>
          <w:p w:rsidR="00972DA4" w:rsidRDefault="00972DA4">
            <w:pPr>
              <w:pStyle w:val="ConsPlusNormal"/>
              <w:ind w:firstLine="283"/>
              <w:jc w:val="both"/>
            </w:pPr>
            <w:r>
              <w:t>Сведения о несоответствиях установленным требованиям с указанием фактических значений показателя или описанием конкретного несоответствия</w:t>
            </w:r>
          </w:p>
          <w:p w:rsidR="00972DA4" w:rsidRDefault="00972DA4">
            <w:pPr>
              <w:pStyle w:val="ConsPlusNormal"/>
              <w:jc w:val="both"/>
            </w:pPr>
            <w:r>
              <w:t>_________________________________________________________________________</w:t>
            </w:r>
          </w:p>
          <w:p w:rsidR="00972DA4" w:rsidRDefault="00972DA4">
            <w:pPr>
              <w:pStyle w:val="ConsPlusNormal"/>
              <w:jc w:val="both"/>
            </w:pPr>
            <w:r>
              <w:t>_________________________________________________________________________</w:t>
            </w:r>
          </w:p>
          <w:p w:rsidR="00972DA4" w:rsidRDefault="00972DA4">
            <w:pPr>
              <w:pStyle w:val="ConsPlusNormal"/>
              <w:jc w:val="both"/>
            </w:pPr>
            <w:r>
              <w:t>_________________________________________________________________________</w:t>
            </w:r>
          </w:p>
          <w:p w:rsidR="00972DA4" w:rsidRDefault="00972DA4">
            <w:pPr>
              <w:pStyle w:val="ConsPlusNormal"/>
              <w:jc w:val="both"/>
            </w:pPr>
            <w:r>
              <w:t>_________________________________________________________________________</w:t>
            </w:r>
          </w:p>
          <w:p w:rsidR="00972DA4" w:rsidRDefault="00972DA4">
            <w:pPr>
              <w:pStyle w:val="ConsPlusNormal"/>
              <w:ind w:firstLine="283"/>
              <w:jc w:val="both"/>
            </w:pPr>
            <w:r>
              <w:t>Оценка результатов проведенного инструментального контроля и других видов контроля и исследований</w:t>
            </w:r>
          </w:p>
          <w:p w:rsidR="00972DA4" w:rsidRDefault="00972DA4">
            <w:pPr>
              <w:pStyle w:val="ConsPlusNormal"/>
              <w:jc w:val="both"/>
            </w:pPr>
            <w:r>
              <w:t>_________________________________________________________________________</w:t>
            </w:r>
          </w:p>
          <w:p w:rsidR="00972DA4" w:rsidRDefault="00972DA4">
            <w:pPr>
              <w:pStyle w:val="ConsPlusNormal"/>
              <w:jc w:val="both"/>
            </w:pPr>
            <w:r>
              <w:t>_________________________________________________________________________</w:t>
            </w:r>
          </w:p>
          <w:p w:rsidR="00972DA4" w:rsidRDefault="00972DA4">
            <w:pPr>
              <w:pStyle w:val="ConsPlusNormal"/>
              <w:jc w:val="center"/>
            </w:pPr>
            <w:r>
              <w:t>(кем проведен контроль (испытание), по каким показателям, какие фактические значения получены)</w:t>
            </w:r>
          </w:p>
          <w:p w:rsidR="00972DA4" w:rsidRDefault="00972DA4">
            <w:pPr>
              <w:pStyle w:val="ConsPlusNormal"/>
              <w:ind w:firstLine="283"/>
              <w:jc w:val="both"/>
            </w:pPr>
            <w: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w:t>
            </w:r>
          </w:p>
          <w:p w:rsidR="00972DA4" w:rsidRDefault="00972DA4">
            <w:pPr>
              <w:pStyle w:val="ConsPlusNormal"/>
              <w:jc w:val="both"/>
            </w:pPr>
            <w:r>
              <w:t>_________________________________________________________________________</w:t>
            </w:r>
          </w:p>
          <w:p w:rsidR="00972DA4" w:rsidRDefault="00972DA4">
            <w:pPr>
              <w:pStyle w:val="ConsPlusNormal"/>
              <w:jc w:val="both"/>
            </w:pPr>
            <w:r>
              <w:t>_________________________________________________________________________</w:t>
            </w:r>
          </w:p>
          <w:p w:rsidR="00972DA4" w:rsidRDefault="00972DA4">
            <w:pPr>
              <w:pStyle w:val="ConsPlusNormal"/>
              <w:jc w:val="both"/>
            </w:pPr>
            <w:r>
              <w:t>_________________________________________________________________________</w:t>
            </w:r>
          </w:p>
          <w:p w:rsidR="00972DA4" w:rsidRDefault="00972DA4">
            <w:pPr>
              <w:pStyle w:val="ConsPlusNormal"/>
              <w:jc w:val="both"/>
            </w:pPr>
            <w:r>
              <w:t>_________________________________________________________________________</w:t>
            </w:r>
          </w:p>
          <w:p w:rsidR="00972DA4" w:rsidRDefault="00972DA4">
            <w:pPr>
              <w:pStyle w:val="ConsPlusNormal"/>
              <w:jc w:val="both"/>
            </w:pPr>
            <w:r>
              <w:t>_________________________________________________________________________</w:t>
            </w:r>
          </w:p>
          <w:p w:rsidR="00972DA4" w:rsidRDefault="00972DA4">
            <w:pPr>
              <w:pStyle w:val="ConsPlusNormal"/>
              <w:ind w:firstLine="283"/>
              <w:jc w:val="both"/>
            </w:pPr>
            <w:r>
              <w:lastRenderedPageBreak/>
              <w:t>Заключение межведомственной комиссии по результатам обследования помещения</w:t>
            </w:r>
          </w:p>
          <w:p w:rsidR="00972DA4" w:rsidRDefault="00972DA4">
            <w:pPr>
              <w:pStyle w:val="ConsPlusNormal"/>
              <w:jc w:val="both"/>
            </w:pPr>
            <w:r>
              <w:t>_________________________________________________________________________</w:t>
            </w:r>
          </w:p>
          <w:p w:rsidR="00972DA4" w:rsidRDefault="00972DA4">
            <w:pPr>
              <w:pStyle w:val="ConsPlusNormal"/>
              <w:jc w:val="both"/>
            </w:pPr>
            <w:r>
              <w:t>_________________________________________________________________________</w:t>
            </w:r>
          </w:p>
          <w:p w:rsidR="00972DA4" w:rsidRDefault="00972DA4">
            <w:pPr>
              <w:pStyle w:val="ConsPlusNormal"/>
              <w:jc w:val="both"/>
            </w:pPr>
            <w:r>
              <w:t>_________________________________________________________________________</w:t>
            </w:r>
          </w:p>
          <w:p w:rsidR="00972DA4" w:rsidRDefault="00972DA4">
            <w:pPr>
              <w:pStyle w:val="ConsPlusNormal"/>
              <w:jc w:val="both"/>
            </w:pPr>
            <w:r>
              <w:t>_________________________________________________________________________</w:t>
            </w:r>
          </w:p>
          <w:p w:rsidR="00972DA4" w:rsidRDefault="00972DA4">
            <w:pPr>
              <w:pStyle w:val="ConsPlusNormal"/>
              <w:jc w:val="both"/>
            </w:pPr>
            <w:r>
              <w:t>_________________________________________________________________________</w:t>
            </w:r>
          </w:p>
          <w:p w:rsidR="00972DA4" w:rsidRDefault="00972DA4">
            <w:pPr>
              <w:pStyle w:val="ConsPlusNormal"/>
              <w:jc w:val="both"/>
            </w:pPr>
            <w:r>
              <w:t>_________________________________________________________________________</w:t>
            </w:r>
          </w:p>
          <w:p w:rsidR="00972DA4" w:rsidRDefault="00972DA4">
            <w:pPr>
              <w:pStyle w:val="ConsPlusNormal"/>
              <w:jc w:val="both"/>
            </w:pPr>
            <w:r>
              <w:t>Приложение к акту:</w:t>
            </w:r>
          </w:p>
          <w:p w:rsidR="00972DA4" w:rsidRDefault="00972DA4">
            <w:pPr>
              <w:pStyle w:val="ConsPlusNormal"/>
              <w:jc w:val="both"/>
            </w:pPr>
            <w:r>
              <w:t>а) результаты инструментального контроля;</w:t>
            </w:r>
          </w:p>
          <w:p w:rsidR="00972DA4" w:rsidRDefault="00972DA4">
            <w:pPr>
              <w:pStyle w:val="ConsPlusNormal"/>
              <w:jc w:val="both"/>
            </w:pPr>
            <w:r>
              <w:t>б) результаты лабораторных испытаний;</w:t>
            </w:r>
          </w:p>
          <w:p w:rsidR="00972DA4" w:rsidRDefault="00972DA4">
            <w:pPr>
              <w:pStyle w:val="ConsPlusNormal"/>
              <w:jc w:val="both"/>
            </w:pPr>
            <w:r>
              <w:t>в) результаты исследований;</w:t>
            </w:r>
          </w:p>
          <w:p w:rsidR="00972DA4" w:rsidRDefault="00972DA4">
            <w:pPr>
              <w:pStyle w:val="ConsPlusNormal"/>
              <w:jc w:val="both"/>
            </w:pPr>
            <w:r>
              <w:t>г) заключения экспертов специализированных организаций;</w:t>
            </w:r>
          </w:p>
          <w:p w:rsidR="00972DA4" w:rsidRDefault="00972DA4">
            <w:pPr>
              <w:pStyle w:val="ConsPlusNormal"/>
              <w:jc w:val="both"/>
            </w:pPr>
            <w:r>
              <w:t>д) другие материалы по решению межведомственной комиссии.</w:t>
            </w:r>
          </w:p>
          <w:p w:rsidR="00972DA4" w:rsidRDefault="00972DA4">
            <w:pPr>
              <w:pStyle w:val="ConsPlusNormal"/>
            </w:pPr>
          </w:p>
          <w:p w:rsidR="00972DA4" w:rsidRDefault="00972DA4">
            <w:pPr>
              <w:pStyle w:val="ConsPlusNormal"/>
              <w:jc w:val="both"/>
            </w:pPr>
            <w:r>
              <w:t>Председатель межведомственной комиссии</w:t>
            </w:r>
          </w:p>
        </w:tc>
      </w:tr>
      <w:tr w:rsidR="00972DA4">
        <w:tc>
          <w:tcPr>
            <w:tcW w:w="3388" w:type="dxa"/>
            <w:tcBorders>
              <w:top w:val="nil"/>
              <w:left w:val="nil"/>
              <w:bottom w:val="nil"/>
              <w:right w:val="nil"/>
            </w:tcBorders>
          </w:tcPr>
          <w:p w:rsidR="00972DA4" w:rsidRDefault="00972DA4">
            <w:pPr>
              <w:pStyle w:val="ConsPlusNormal"/>
              <w:jc w:val="both"/>
            </w:pPr>
            <w:r>
              <w:lastRenderedPageBreak/>
              <w:t>_______________________</w:t>
            </w:r>
          </w:p>
          <w:p w:rsidR="00972DA4" w:rsidRDefault="00972DA4">
            <w:pPr>
              <w:pStyle w:val="ConsPlusNormal"/>
              <w:jc w:val="both"/>
            </w:pPr>
            <w:r>
              <w:t>(подпись)</w:t>
            </w:r>
          </w:p>
        </w:tc>
        <w:tc>
          <w:tcPr>
            <w:tcW w:w="5683" w:type="dxa"/>
            <w:gridSpan w:val="2"/>
            <w:tcBorders>
              <w:top w:val="nil"/>
              <w:left w:val="nil"/>
              <w:bottom w:val="nil"/>
              <w:right w:val="nil"/>
            </w:tcBorders>
          </w:tcPr>
          <w:p w:rsidR="00972DA4" w:rsidRDefault="00972DA4">
            <w:pPr>
              <w:pStyle w:val="ConsPlusNormal"/>
              <w:jc w:val="both"/>
            </w:pPr>
            <w:r>
              <w:t>____________________________</w:t>
            </w:r>
          </w:p>
          <w:p w:rsidR="00972DA4" w:rsidRDefault="00972DA4">
            <w:pPr>
              <w:pStyle w:val="ConsPlusNormal"/>
              <w:jc w:val="both"/>
            </w:pPr>
            <w:r>
              <w:t>(Ф.И.О.)</w:t>
            </w:r>
          </w:p>
        </w:tc>
      </w:tr>
      <w:tr w:rsidR="00972DA4">
        <w:tc>
          <w:tcPr>
            <w:tcW w:w="9071" w:type="dxa"/>
            <w:gridSpan w:val="3"/>
            <w:tcBorders>
              <w:top w:val="nil"/>
              <w:left w:val="nil"/>
              <w:bottom w:val="nil"/>
              <w:right w:val="nil"/>
            </w:tcBorders>
          </w:tcPr>
          <w:p w:rsidR="00972DA4" w:rsidRDefault="00972DA4">
            <w:pPr>
              <w:pStyle w:val="ConsPlusNormal"/>
              <w:jc w:val="both"/>
            </w:pPr>
            <w:r>
              <w:t>Члены межведомственной комиссии</w:t>
            </w:r>
          </w:p>
        </w:tc>
      </w:tr>
      <w:tr w:rsidR="00972DA4">
        <w:tc>
          <w:tcPr>
            <w:tcW w:w="3388" w:type="dxa"/>
            <w:tcBorders>
              <w:top w:val="nil"/>
              <w:left w:val="nil"/>
              <w:bottom w:val="nil"/>
              <w:right w:val="nil"/>
            </w:tcBorders>
          </w:tcPr>
          <w:p w:rsidR="00972DA4" w:rsidRDefault="00972DA4">
            <w:pPr>
              <w:pStyle w:val="ConsPlusNormal"/>
              <w:jc w:val="both"/>
            </w:pPr>
            <w:r>
              <w:t>_______________________</w:t>
            </w:r>
          </w:p>
          <w:p w:rsidR="00972DA4" w:rsidRDefault="00972DA4">
            <w:pPr>
              <w:pStyle w:val="ConsPlusNormal"/>
              <w:jc w:val="both"/>
            </w:pPr>
            <w:r>
              <w:t>(подпись)</w:t>
            </w:r>
          </w:p>
        </w:tc>
        <w:tc>
          <w:tcPr>
            <w:tcW w:w="5683" w:type="dxa"/>
            <w:gridSpan w:val="2"/>
            <w:tcBorders>
              <w:top w:val="nil"/>
              <w:left w:val="nil"/>
              <w:bottom w:val="nil"/>
              <w:right w:val="nil"/>
            </w:tcBorders>
          </w:tcPr>
          <w:p w:rsidR="00972DA4" w:rsidRDefault="00972DA4">
            <w:pPr>
              <w:pStyle w:val="ConsPlusNormal"/>
              <w:jc w:val="both"/>
            </w:pPr>
            <w:r>
              <w:t>____________________________</w:t>
            </w:r>
          </w:p>
          <w:p w:rsidR="00972DA4" w:rsidRDefault="00972DA4">
            <w:pPr>
              <w:pStyle w:val="ConsPlusNormal"/>
              <w:jc w:val="both"/>
            </w:pPr>
            <w:r>
              <w:t>(Ф.И.О.)</w:t>
            </w:r>
          </w:p>
        </w:tc>
      </w:tr>
      <w:tr w:rsidR="00972DA4">
        <w:tc>
          <w:tcPr>
            <w:tcW w:w="3388" w:type="dxa"/>
            <w:tcBorders>
              <w:top w:val="nil"/>
              <w:left w:val="nil"/>
              <w:bottom w:val="nil"/>
              <w:right w:val="nil"/>
            </w:tcBorders>
          </w:tcPr>
          <w:p w:rsidR="00972DA4" w:rsidRDefault="00972DA4">
            <w:pPr>
              <w:pStyle w:val="ConsPlusNormal"/>
              <w:jc w:val="both"/>
            </w:pPr>
            <w:r>
              <w:t>_______________________</w:t>
            </w:r>
          </w:p>
          <w:p w:rsidR="00972DA4" w:rsidRDefault="00972DA4">
            <w:pPr>
              <w:pStyle w:val="ConsPlusNormal"/>
              <w:jc w:val="both"/>
            </w:pPr>
            <w:r>
              <w:t>(подпись)</w:t>
            </w:r>
          </w:p>
        </w:tc>
        <w:tc>
          <w:tcPr>
            <w:tcW w:w="5683" w:type="dxa"/>
            <w:gridSpan w:val="2"/>
            <w:tcBorders>
              <w:top w:val="nil"/>
              <w:left w:val="nil"/>
              <w:bottom w:val="nil"/>
              <w:right w:val="nil"/>
            </w:tcBorders>
          </w:tcPr>
          <w:p w:rsidR="00972DA4" w:rsidRDefault="00972DA4">
            <w:pPr>
              <w:pStyle w:val="ConsPlusNormal"/>
              <w:jc w:val="both"/>
            </w:pPr>
            <w:r>
              <w:t>____________________________</w:t>
            </w:r>
          </w:p>
          <w:p w:rsidR="00972DA4" w:rsidRDefault="00972DA4">
            <w:pPr>
              <w:pStyle w:val="ConsPlusNormal"/>
              <w:jc w:val="both"/>
            </w:pPr>
            <w:r>
              <w:t>(Ф.И.О.)</w:t>
            </w:r>
          </w:p>
        </w:tc>
      </w:tr>
      <w:tr w:rsidR="00972DA4">
        <w:tc>
          <w:tcPr>
            <w:tcW w:w="3388" w:type="dxa"/>
            <w:tcBorders>
              <w:top w:val="nil"/>
              <w:left w:val="nil"/>
              <w:bottom w:val="nil"/>
              <w:right w:val="nil"/>
            </w:tcBorders>
          </w:tcPr>
          <w:p w:rsidR="00972DA4" w:rsidRDefault="00972DA4">
            <w:pPr>
              <w:pStyle w:val="ConsPlusNormal"/>
              <w:jc w:val="both"/>
            </w:pPr>
            <w:r>
              <w:t>_______________________</w:t>
            </w:r>
          </w:p>
          <w:p w:rsidR="00972DA4" w:rsidRDefault="00972DA4">
            <w:pPr>
              <w:pStyle w:val="ConsPlusNormal"/>
              <w:jc w:val="both"/>
            </w:pPr>
            <w:r>
              <w:t>(подпись)</w:t>
            </w:r>
          </w:p>
        </w:tc>
        <w:tc>
          <w:tcPr>
            <w:tcW w:w="5683" w:type="dxa"/>
            <w:gridSpan w:val="2"/>
            <w:tcBorders>
              <w:top w:val="nil"/>
              <w:left w:val="nil"/>
              <w:bottom w:val="nil"/>
              <w:right w:val="nil"/>
            </w:tcBorders>
          </w:tcPr>
          <w:p w:rsidR="00972DA4" w:rsidRDefault="00972DA4">
            <w:pPr>
              <w:pStyle w:val="ConsPlusNormal"/>
              <w:jc w:val="both"/>
            </w:pPr>
            <w:r>
              <w:t>____________________________</w:t>
            </w:r>
          </w:p>
          <w:p w:rsidR="00972DA4" w:rsidRDefault="00972DA4">
            <w:pPr>
              <w:pStyle w:val="ConsPlusNormal"/>
              <w:jc w:val="both"/>
            </w:pPr>
            <w:r>
              <w:t>(Ф.И.О.)</w:t>
            </w:r>
          </w:p>
        </w:tc>
      </w:tr>
      <w:tr w:rsidR="00972DA4">
        <w:tc>
          <w:tcPr>
            <w:tcW w:w="3388" w:type="dxa"/>
            <w:tcBorders>
              <w:top w:val="nil"/>
              <w:left w:val="nil"/>
              <w:bottom w:val="nil"/>
              <w:right w:val="nil"/>
            </w:tcBorders>
          </w:tcPr>
          <w:p w:rsidR="00972DA4" w:rsidRDefault="00972DA4">
            <w:pPr>
              <w:pStyle w:val="ConsPlusNormal"/>
              <w:jc w:val="both"/>
            </w:pPr>
            <w:r>
              <w:t>_______________________</w:t>
            </w:r>
          </w:p>
          <w:p w:rsidR="00972DA4" w:rsidRDefault="00972DA4">
            <w:pPr>
              <w:pStyle w:val="ConsPlusNormal"/>
              <w:jc w:val="both"/>
            </w:pPr>
            <w:r>
              <w:t>(подпись)</w:t>
            </w:r>
          </w:p>
        </w:tc>
        <w:tc>
          <w:tcPr>
            <w:tcW w:w="5683" w:type="dxa"/>
            <w:gridSpan w:val="2"/>
            <w:tcBorders>
              <w:top w:val="nil"/>
              <w:left w:val="nil"/>
              <w:bottom w:val="nil"/>
              <w:right w:val="nil"/>
            </w:tcBorders>
          </w:tcPr>
          <w:p w:rsidR="00972DA4" w:rsidRDefault="00972DA4">
            <w:pPr>
              <w:pStyle w:val="ConsPlusNormal"/>
              <w:jc w:val="both"/>
            </w:pPr>
            <w:r>
              <w:t>____________________________</w:t>
            </w:r>
          </w:p>
          <w:p w:rsidR="00972DA4" w:rsidRDefault="00972DA4">
            <w:pPr>
              <w:pStyle w:val="ConsPlusNormal"/>
              <w:jc w:val="both"/>
            </w:pPr>
            <w:r>
              <w:t>(Ф.И.О.)</w:t>
            </w:r>
          </w:p>
        </w:tc>
      </w:tr>
    </w:tbl>
    <w:p w:rsidR="00972DA4" w:rsidRDefault="00972DA4">
      <w:pPr>
        <w:pStyle w:val="ConsPlusNormal"/>
        <w:jc w:val="both"/>
      </w:pPr>
    </w:p>
    <w:p w:rsidR="00972DA4" w:rsidRDefault="00972DA4">
      <w:pPr>
        <w:pStyle w:val="ConsPlusNormal"/>
        <w:jc w:val="both"/>
      </w:pPr>
    </w:p>
    <w:p w:rsidR="00972DA4" w:rsidRDefault="00972DA4">
      <w:pPr>
        <w:pStyle w:val="ConsPlusNormal"/>
        <w:jc w:val="both"/>
      </w:pPr>
    </w:p>
    <w:p w:rsidR="00972DA4" w:rsidRDefault="00972DA4">
      <w:pPr>
        <w:pStyle w:val="ConsPlusNormal"/>
        <w:jc w:val="both"/>
      </w:pPr>
    </w:p>
    <w:p w:rsidR="00972DA4" w:rsidRDefault="00972DA4">
      <w:pPr>
        <w:pStyle w:val="ConsPlusNormal"/>
        <w:jc w:val="both"/>
      </w:pPr>
    </w:p>
    <w:p w:rsidR="00972DA4" w:rsidRDefault="00972DA4">
      <w:pPr>
        <w:pStyle w:val="ConsPlusNormal"/>
        <w:jc w:val="right"/>
        <w:outlineLvl w:val="1"/>
      </w:pPr>
      <w:r>
        <w:t>Приложение N 5</w:t>
      </w:r>
    </w:p>
    <w:p w:rsidR="00972DA4" w:rsidRDefault="00972DA4">
      <w:pPr>
        <w:pStyle w:val="ConsPlusNormal"/>
        <w:jc w:val="right"/>
      </w:pPr>
      <w:r>
        <w:t>к Административному регламенту</w:t>
      </w:r>
    </w:p>
    <w:p w:rsidR="00972DA4" w:rsidRDefault="00972DA4">
      <w:pPr>
        <w:pStyle w:val="ConsPlusNormal"/>
        <w:jc w:val="right"/>
      </w:pPr>
      <w:r>
        <w:t>по предоставлению муниципальной</w:t>
      </w:r>
    </w:p>
    <w:p w:rsidR="00972DA4" w:rsidRDefault="00972DA4">
      <w:pPr>
        <w:pStyle w:val="ConsPlusNormal"/>
        <w:jc w:val="right"/>
      </w:pPr>
      <w:r>
        <w:t>услуги "Признание помещения</w:t>
      </w:r>
    </w:p>
    <w:p w:rsidR="00972DA4" w:rsidRDefault="00972DA4">
      <w:pPr>
        <w:pStyle w:val="ConsPlusNormal"/>
        <w:jc w:val="right"/>
      </w:pPr>
      <w:r>
        <w:t>жилым помещением, жилого</w:t>
      </w:r>
    </w:p>
    <w:p w:rsidR="00972DA4" w:rsidRDefault="00972DA4">
      <w:pPr>
        <w:pStyle w:val="ConsPlusNormal"/>
        <w:jc w:val="right"/>
      </w:pPr>
      <w:r>
        <w:t>помещения непригодным для</w:t>
      </w:r>
    </w:p>
    <w:p w:rsidR="00972DA4" w:rsidRDefault="00972DA4">
      <w:pPr>
        <w:pStyle w:val="ConsPlusNormal"/>
        <w:jc w:val="right"/>
      </w:pPr>
      <w:r>
        <w:t>проживания и многоквартирного</w:t>
      </w:r>
    </w:p>
    <w:p w:rsidR="00972DA4" w:rsidRDefault="00972DA4">
      <w:pPr>
        <w:pStyle w:val="ConsPlusNormal"/>
        <w:jc w:val="right"/>
      </w:pPr>
      <w:r>
        <w:t>дома аварийным и подлежащим</w:t>
      </w:r>
    </w:p>
    <w:p w:rsidR="00972DA4" w:rsidRDefault="00972DA4">
      <w:pPr>
        <w:pStyle w:val="ConsPlusNormal"/>
        <w:jc w:val="right"/>
      </w:pPr>
      <w:r>
        <w:t>сносу или реконструкции"</w:t>
      </w:r>
    </w:p>
    <w:p w:rsidR="00972DA4" w:rsidRDefault="00972DA4">
      <w:pPr>
        <w:pStyle w:val="ConsPlusNormal"/>
        <w:jc w:val="both"/>
      </w:pPr>
    </w:p>
    <w:p w:rsidR="00972DA4" w:rsidRDefault="00972DA4">
      <w:pPr>
        <w:pStyle w:val="ConsPlusTitle"/>
        <w:jc w:val="center"/>
      </w:pPr>
      <w:bookmarkStart w:id="16" w:name="P857"/>
      <w:bookmarkEnd w:id="16"/>
      <w:r>
        <w:t>СПРАВОЧНАЯ ИНФОРМАЦИЯ</w:t>
      </w:r>
    </w:p>
    <w:p w:rsidR="00972DA4" w:rsidRDefault="00972DA4">
      <w:pPr>
        <w:pStyle w:val="ConsPlusTitle"/>
        <w:jc w:val="center"/>
      </w:pPr>
      <w:r>
        <w:t>О МЕСТЕ НАХОЖДЕНИЯ, ГРАФИКЕ РАБОТЫ,</w:t>
      </w:r>
    </w:p>
    <w:p w:rsidR="00972DA4" w:rsidRDefault="00972DA4">
      <w:pPr>
        <w:pStyle w:val="ConsPlusTitle"/>
        <w:jc w:val="center"/>
      </w:pPr>
      <w:r>
        <w:t>КОНТАКТНЫХ ТЕЛЕФОНАХ, АДРЕСАХ ЭЛЕКТРОННОЙ ПОЧТЫ</w:t>
      </w:r>
    </w:p>
    <w:p w:rsidR="00972DA4" w:rsidRDefault="00972DA4">
      <w:pPr>
        <w:pStyle w:val="ConsPlusTitle"/>
        <w:jc w:val="center"/>
      </w:pPr>
      <w:r>
        <w:t>ОРГАНА, ПРЕДОСТАВЛЯЮЩЕГО МУНИЦИПАЛЬНУЮ УСЛУГУ, ОРГАНИЗАЦИЙ,</w:t>
      </w:r>
    </w:p>
    <w:p w:rsidR="00972DA4" w:rsidRDefault="00972DA4">
      <w:pPr>
        <w:pStyle w:val="ConsPlusTitle"/>
        <w:jc w:val="center"/>
      </w:pPr>
      <w:r>
        <w:t>УЧАСТВУЮЩИХ В ПРЕДОСТАВЛЕНИИ МУНИЦИПАЛЬНОЙ УСЛУГИ, И</w:t>
      </w:r>
    </w:p>
    <w:p w:rsidR="00972DA4" w:rsidRDefault="00972DA4">
      <w:pPr>
        <w:pStyle w:val="ConsPlusTitle"/>
        <w:jc w:val="center"/>
      </w:pPr>
      <w:r>
        <w:lastRenderedPageBreak/>
        <w:t>МНОГОФУНКЦИОНАЛЬНЫХ ЦЕНТРОВ ПРЕДОСТАВЛЕНИЯ</w:t>
      </w:r>
    </w:p>
    <w:p w:rsidR="00972DA4" w:rsidRDefault="00972DA4">
      <w:pPr>
        <w:pStyle w:val="ConsPlusTitle"/>
        <w:jc w:val="center"/>
      </w:pPr>
      <w:r>
        <w:t>ГОСУДАРСТВЕННЫХ И МУНИЦИПАЛЬНЫХ УСЛУГ</w:t>
      </w:r>
    </w:p>
    <w:p w:rsidR="00972DA4" w:rsidRDefault="00972D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2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DA4" w:rsidRDefault="00972D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DA4" w:rsidRDefault="00972D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DA4" w:rsidRDefault="00972DA4">
            <w:pPr>
              <w:pStyle w:val="ConsPlusNormal"/>
              <w:jc w:val="center"/>
            </w:pPr>
            <w:r>
              <w:rPr>
                <w:color w:val="392C69"/>
              </w:rPr>
              <w:t>Список изменяющих документов</w:t>
            </w:r>
          </w:p>
          <w:p w:rsidR="00972DA4" w:rsidRDefault="00972DA4">
            <w:pPr>
              <w:pStyle w:val="ConsPlusNormal"/>
              <w:jc w:val="center"/>
            </w:pPr>
            <w:r>
              <w:rPr>
                <w:color w:val="392C69"/>
              </w:rPr>
              <w:t xml:space="preserve">(введена </w:t>
            </w:r>
            <w:hyperlink r:id="rId112">
              <w:r>
                <w:rPr>
                  <w:color w:val="0000FF"/>
                </w:rPr>
                <w:t>Постановлением</w:t>
              </w:r>
            </w:hyperlink>
            <w:r>
              <w:rPr>
                <w:color w:val="392C69"/>
              </w:rPr>
              <w:t xml:space="preserve"> администрации</w:t>
            </w:r>
          </w:p>
          <w:p w:rsidR="00972DA4" w:rsidRDefault="00972DA4">
            <w:pPr>
              <w:pStyle w:val="ConsPlusNormal"/>
              <w:jc w:val="center"/>
            </w:pPr>
            <w:r>
              <w:rPr>
                <w:color w:val="392C69"/>
              </w:rPr>
              <w:t>Уссурийского городского округа</w:t>
            </w:r>
          </w:p>
          <w:p w:rsidR="00972DA4" w:rsidRDefault="00972DA4">
            <w:pPr>
              <w:pStyle w:val="ConsPlusNormal"/>
              <w:jc w:val="center"/>
            </w:pPr>
            <w:r>
              <w:rPr>
                <w:color w:val="392C69"/>
              </w:rPr>
              <w:t>от 31.03.2020 N 738-НПА)</w:t>
            </w:r>
          </w:p>
        </w:tc>
        <w:tc>
          <w:tcPr>
            <w:tcW w:w="113" w:type="dxa"/>
            <w:tcBorders>
              <w:top w:val="nil"/>
              <w:left w:val="nil"/>
              <w:bottom w:val="nil"/>
              <w:right w:val="nil"/>
            </w:tcBorders>
            <w:shd w:val="clear" w:color="auto" w:fill="F4F3F8"/>
            <w:tcMar>
              <w:top w:w="0" w:type="dxa"/>
              <w:left w:w="0" w:type="dxa"/>
              <w:bottom w:w="0" w:type="dxa"/>
              <w:right w:w="0" w:type="dxa"/>
            </w:tcMar>
          </w:tcPr>
          <w:p w:rsidR="00972DA4" w:rsidRDefault="00972DA4">
            <w:pPr>
              <w:pStyle w:val="ConsPlusNormal"/>
            </w:pPr>
          </w:p>
        </w:tc>
      </w:tr>
    </w:tbl>
    <w:p w:rsidR="00972DA4" w:rsidRDefault="00972DA4">
      <w:pPr>
        <w:pStyle w:val="ConsPlusNormal"/>
        <w:jc w:val="both"/>
      </w:pPr>
    </w:p>
    <w:p w:rsidR="00972DA4" w:rsidRDefault="00972DA4">
      <w:pPr>
        <w:pStyle w:val="ConsPlusNormal"/>
        <w:ind w:firstLine="540"/>
        <w:jc w:val="both"/>
      </w:pPr>
      <w:r>
        <w:t>Заявитель может получить информацию о порядке предоставления муниципальной услуги: в администрации Уссурийского городского округа, в краевом государственном автономном учреждении Приморского края "Многофункциональный центр предоставления государственных и муниципальных услуг в Приморском крае" (далее - Многофункциональный центр):</w:t>
      </w:r>
    </w:p>
    <w:p w:rsidR="00972DA4" w:rsidRDefault="00972DA4">
      <w:pPr>
        <w:pStyle w:val="ConsPlusNormal"/>
        <w:spacing w:before="240"/>
        <w:ind w:firstLine="540"/>
        <w:jc w:val="both"/>
      </w:pPr>
      <w:r>
        <w:t>а) информация о месте нахождения и графике работы администрации Уссурийского городского округа: местонахождение: г. Уссурийск, ул. Ленина, 101; график работы: ежедневно с 9.00 до 18.00 часов, перерыв с 13.00 до 14.00 часов, за исключением выходных и праздничных дней; справочные телефоны: 8 (4234) 32-44-33; адрес Интернет-сайта: www.adm-ussuriisk.ru; адрес электронной почты: e-mail: admin@adm-ussuriisk.ru, adm-ussuriisk@mail.ru;</w:t>
      </w:r>
    </w:p>
    <w:p w:rsidR="00972DA4" w:rsidRDefault="00972DA4">
      <w:pPr>
        <w:pStyle w:val="ConsPlusNormal"/>
        <w:spacing w:before="240"/>
        <w:ind w:firstLine="540"/>
        <w:jc w:val="both"/>
      </w:pPr>
      <w:r>
        <w:t>б) информация о месте нахождения и графике работы уполномоченного органа - управления жилищной политики администрации Уссурийского городского округа: адрес: 692519, Приморский край, г. Уссурийск, ул. Некрасова, 66; график работы: ежедневно с 9.00 до 18.00 часов, перерыв с 13.00 до 14.00 часов, за исключением выходных и праздничных дней; справочный телефон: 8 (4234) 33-67-81, 8 (4234) 32-00-19; адрес Интернет-сайта: www.adm-ussuriisk.ru; адрес электронной почты: gilpol@adrn-ussuriisk.ru;</w:t>
      </w:r>
    </w:p>
    <w:p w:rsidR="00972DA4" w:rsidRDefault="00972DA4">
      <w:pPr>
        <w:pStyle w:val="ConsPlusNormal"/>
        <w:spacing w:before="240"/>
        <w:ind w:firstLine="540"/>
        <w:jc w:val="both"/>
      </w:pPr>
      <w:r>
        <w:t>в) информация о месте нахождения Многофункционального центра:</w:t>
      </w:r>
    </w:p>
    <w:p w:rsidR="00972DA4" w:rsidRDefault="00972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3720"/>
        <w:gridCol w:w="4440"/>
      </w:tblGrid>
      <w:tr w:rsidR="00972DA4">
        <w:tc>
          <w:tcPr>
            <w:tcW w:w="8700" w:type="dxa"/>
            <w:gridSpan w:val="3"/>
          </w:tcPr>
          <w:p w:rsidR="00972DA4" w:rsidRDefault="00972DA4">
            <w:pPr>
              <w:pStyle w:val="ConsPlusNormal"/>
              <w:jc w:val="center"/>
            </w:pPr>
            <w:r>
              <w:t>Уссурийское отделение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w:t>
            </w:r>
          </w:p>
        </w:tc>
      </w:tr>
      <w:tr w:rsidR="00972DA4">
        <w:tc>
          <w:tcPr>
            <w:tcW w:w="540" w:type="dxa"/>
          </w:tcPr>
          <w:p w:rsidR="00972DA4" w:rsidRDefault="00972DA4">
            <w:pPr>
              <w:pStyle w:val="ConsPlusNormal"/>
            </w:pPr>
            <w:r>
              <w:t>1.</w:t>
            </w:r>
          </w:p>
        </w:tc>
        <w:tc>
          <w:tcPr>
            <w:tcW w:w="3720" w:type="dxa"/>
          </w:tcPr>
          <w:p w:rsidR="00972DA4" w:rsidRDefault="00972DA4">
            <w:pPr>
              <w:pStyle w:val="ConsPlusNormal"/>
            </w:pPr>
            <w:r>
              <w:t>Уссурийское отделение на ул. Тургенева</w:t>
            </w:r>
          </w:p>
        </w:tc>
        <w:tc>
          <w:tcPr>
            <w:tcW w:w="4440" w:type="dxa"/>
          </w:tcPr>
          <w:p w:rsidR="00972DA4" w:rsidRDefault="00972DA4">
            <w:pPr>
              <w:pStyle w:val="ConsPlusNormal"/>
            </w:pPr>
            <w:r>
              <w:t>692522, Приморский край, г. Уссурийск, ул. Тургенева, д. 2</w:t>
            </w:r>
          </w:p>
        </w:tc>
      </w:tr>
      <w:tr w:rsidR="00972DA4">
        <w:tc>
          <w:tcPr>
            <w:tcW w:w="540" w:type="dxa"/>
          </w:tcPr>
          <w:p w:rsidR="00972DA4" w:rsidRDefault="00972DA4">
            <w:pPr>
              <w:pStyle w:val="ConsPlusNormal"/>
            </w:pPr>
            <w:r>
              <w:t>2.</w:t>
            </w:r>
          </w:p>
        </w:tc>
        <w:tc>
          <w:tcPr>
            <w:tcW w:w="3720" w:type="dxa"/>
          </w:tcPr>
          <w:p w:rsidR="00972DA4" w:rsidRDefault="00972DA4">
            <w:pPr>
              <w:pStyle w:val="ConsPlusNormal"/>
            </w:pPr>
            <w:r>
              <w:t>Уссурийское отделение на ул. Некрасова</w:t>
            </w:r>
          </w:p>
        </w:tc>
        <w:tc>
          <w:tcPr>
            <w:tcW w:w="4440" w:type="dxa"/>
          </w:tcPr>
          <w:p w:rsidR="00972DA4" w:rsidRDefault="00972DA4">
            <w:pPr>
              <w:pStyle w:val="ConsPlusNormal"/>
            </w:pPr>
            <w:r>
              <w:t>692525, Приморский край, г. Уссурийск, ул. Некрасова, д. 91А</w:t>
            </w:r>
          </w:p>
        </w:tc>
      </w:tr>
      <w:tr w:rsidR="00972DA4">
        <w:tc>
          <w:tcPr>
            <w:tcW w:w="540" w:type="dxa"/>
          </w:tcPr>
          <w:p w:rsidR="00972DA4" w:rsidRDefault="00972DA4">
            <w:pPr>
              <w:pStyle w:val="ConsPlusNormal"/>
            </w:pPr>
            <w:r>
              <w:t>3.</w:t>
            </w:r>
          </w:p>
        </w:tc>
        <w:tc>
          <w:tcPr>
            <w:tcW w:w="3720" w:type="dxa"/>
          </w:tcPr>
          <w:p w:rsidR="00972DA4" w:rsidRDefault="00972DA4">
            <w:pPr>
              <w:pStyle w:val="ConsPlusNormal"/>
            </w:pPr>
            <w:r>
              <w:t>Уссурийское отделение на ул. Тургенева ТОСП с. Борисовка</w:t>
            </w:r>
          </w:p>
        </w:tc>
        <w:tc>
          <w:tcPr>
            <w:tcW w:w="4440" w:type="dxa"/>
          </w:tcPr>
          <w:p w:rsidR="00972DA4" w:rsidRDefault="00972DA4">
            <w:pPr>
              <w:pStyle w:val="ConsPlusNormal"/>
            </w:pPr>
            <w:r>
              <w:t>692542, Приморский край, с. Борисовка, ул. Советская, д. 55</w:t>
            </w:r>
          </w:p>
        </w:tc>
      </w:tr>
      <w:tr w:rsidR="00972DA4">
        <w:tc>
          <w:tcPr>
            <w:tcW w:w="540" w:type="dxa"/>
          </w:tcPr>
          <w:p w:rsidR="00972DA4" w:rsidRDefault="00972DA4">
            <w:pPr>
              <w:pStyle w:val="ConsPlusNormal"/>
            </w:pPr>
            <w:r>
              <w:t>4.</w:t>
            </w:r>
          </w:p>
        </w:tc>
        <w:tc>
          <w:tcPr>
            <w:tcW w:w="3720" w:type="dxa"/>
          </w:tcPr>
          <w:p w:rsidR="00972DA4" w:rsidRDefault="00972DA4">
            <w:pPr>
              <w:pStyle w:val="ConsPlusNormal"/>
            </w:pPr>
            <w:r>
              <w:t>Уссурийское отделение на ул. Тургенева ТОСП с. Новоникольск</w:t>
            </w:r>
          </w:p>
        </w:tc>
        <w:tc>
          <w:tcPr>
            <w:tcW w:w="4440" w:type="dxa"/>
          </w:tcPr>
          <w:p w:rsidR="00972DA4" w:rsidRDefault="00972DA4">
            <w:pPr>
              <w:pStyle w:val="ConsPlusNormal"/>
            </w:pPr>
            <w:r>
              <w:t>692537, Приморский край, с. Новоникольск, ул. Советская, Д. 70</w:t>
            </w:r>
          </w:p>
        </w:tc>
      </w:tr>
      <w:tr w:rsidR="00972DA4">
        <w:tc>
          <w:tcPr>
            <w:tcW w:w="540" w:type="dxa"/>
          </w:tcPr>
          <w:p w:rsidR="00972DA4" w:rsidRDefault="00972DA4">
            <w:pPr>
              <w:pStyle w:val="ConsPlusNormal"/>
            </w:pPr>
            <w:r>
              <w:t>5.</w:t>
            </w:r>
          </w:p>
        </w:tc>
        <w:tc>
          <w:tcPr>
            <w:tcW w:w="3720" w:type="dxa"/>
          </w:tcPr>
          <w:p w:rsidR="00972DA4" w:rsidRDefault="00972DA4">
            <w:pPr>
              <w:pStyle w:val="ConsPlusNormal"/>
            </w:pPr>
            <w:r>
              <w:t>Уссурийское отделение на ул. Тургенева ТОСП на ул. Владивостокское шоссе</w:t>
            </w:r>
          </w:p>
        </w:tc>
        <w:tc>
          <w:tcPr>
            <w:tcW w:w="4440" w:type="dxa"/>
          </w:tcPr>
          <w:p w:rsidR="00972DA4" w:rsidRDefault="00972DA4">
            <w:pPr>
              <w:pStyle w:val="ConsPlusNormal"/>
            </w:pPr>
            <w:r>
              <w:t>692502, Приморский край, г. Уссурийск, ул. Владивостокское шоссе, д. 119</w:t>
            </w:r>
          </w:p>
        </w:tc>
      </w:tr>
      <w:tr w:rsidR="00972DA4">
        <w:tc>
          <w:tcPr>
            <w:tcW w:w="540" w:type="dxa"/>
          </w:tcPr>
          <w:p w:rsidR="00972DA4" w:rsidRDefault="00972DA4">
            <w:pPr>
              <w:pStyle w:val="ConsPlusNormal"/>
            </w:pPr>
            <w:r>
              <w:t>6.</w:t>
            </w:r>
          </w:p>
        </w:tc>
        <w:tc>
          <w:tcPr>
            <w:tcW w:w="3720" w:type="dxa"/>
          </w:tcPr>
          <w:p w:rsidR="00972DA4" w:rsidRDefault="00972DA4">
            <w:pPr>
              <w:pStyle w:val="ConsPlusNormal"/>
            </w:pPr>
            <w:r>
              <w:t>Уссурийское отделение на ул. Тургенева ТОСП на ул. Беляева</w:t>
            </w:r>
          </w:p>
        </w:tc>
        <w:tc>
          <w:tcPr>
            <w:tcW w:w="4440" w:type="dxa"/>
          </w:tcPr>
          <w:p w:rsidR="00972DA4" w:rsidRDefault="00972DA4">
            <w:pPr>
              <w:pStyle w:val="ConsPlusNormal"/>
            </w:pPr>
            <w:r>
              <w:t>692524, Приморский край, г. Уссурийск, ул. Беляева, д. 28</w:t>
            </w:r>
          </w:p>
        </w:tc>
      </w:tr>
      <w:tr w:rsidR="00972DA4">
        <w:tc>
          <w:tcPr>
            <w:tcW w:w="540" w:type="dxa"/>
          </w:tcPr>
          <w:p w:rsidR="00972DA4" w:rsidRDefault="00972DA4">
            <w:pPr>
              <w:pStyle w:val="ConsPlusNormal"/>
            </w:pPr>
            <w:r>
              <w:lastRenderedPageBreak/>
              <w:t>7.</w:t>
            </w:r>
          </w:p>
        </w:tc>
        <w:tc>
          <w:tcPr>
            <w:tcW w:w="3720" w:type="dxa"/>
          </w:tcPr>
          <w:p w:rsidR="00972DA4" w:rsidRDefault="00972DA4">
            <w:pPr>
              <w:pStyle w:val="ConsPlusNormal"/>
            </w:pPr>
            <w:r>
              <w:t>Уссурийское отделение на ул. Некрасова ТОСП на ул. Пушкина</w:t>
            </w:r>
          </w:p>
        </w:tc>
        <w:tc>
          <w:tcPr>
            <w:tcW w:w="4440" w:type="dxa"/>
          </w:tcPr>
          <w:p w:rsidR="00972DA4" w:rsidRDefault="00972DA4">
            <w:pPr>
              <w:pStyle w:val="ConsPlusNormal"/>
            </w:pPr>
            <w:r>
              <w:t>692503, Приморский край, г. Уссурийск, ул. Пушкина, д. 4</w:t>
            </w:r>
          </w:p>
        </w:tc>
      </w:tr>
    </w:tbl>
    <w:p w:rsidR="00972DA4" w:rsidRDefault="00972DA4">
      <w:pPr>
        <w:pStyle w:val="ConsPlusNormal"/>
        <w:jc w:val="both"/>
      </w:pPr>
    </w:p>
    <w:p w:rsidR="00972DA4" w:rsidRDefault="00972DA4">
      <w:pPr>
        <w:pStyle w:val="ConsPlusNormal"/>
        <w:ind w:firstLine="540"/>
        <w:jc w:val="both"/>
      </w:pPr>
      <w:r>
        <w:t>Единый телефон сети Многофункционального центра: 8 (423) 201-01-56.</w:t>
      </w:r>
    </w:p>
    <w:p w:rsidR="00972DA4" w:rsidRDefault="00972DA4">
      <w:pPr>
        <w:pStyle w:val="ConsPlusNormal"/>
        <w:spacing w:before="240"/>
        <w:ind w:firstLine="540"/>
        <w:jc w:val="both"/>
      </w:pPr>
      <w:r>
        <w:t>Перечень центров и офисов Многофункционального центра, расположенных на территории Приморского края, места их нахождения и графики работы размещены на официальном Портале сети Многофункционального центра Приморского края, расположенном в информационно-телекоммуникационной сети Интернет по адресу: www.mfc-25.ru.</w:t>
      </w:r>
    </w:p>
    <w:p w:rsidR="00972DA4" w:rsidRDefault="00972DA4">
      <w:pPr>
        <w:pStyle w:val="ConsPlusNormal"/>
        <w:spacing w:before="240"/>
        <w:ind w:firstLine="540"/>
        <w:jc w:val="both"/>
      </w:pPr>
      <w:r>
        <w:t>Адрес электронной почты: info@mfc-25.ru.</w:t>
      </w:r>
    </w:p>
    <w:p w:rsidR="00972DA4" w:rsidRDefault="00972DA4">
      <w:pPr>
        <w:pStyle w:val="ConsPlusNormal"/>
        <w:jc w:val="both"/>
      </w:pPr>
    </w:p>
    <w:p w:rsidR="00972DA4" w:rsidRDefault="00972DA4">
      <w:pPr>
        <w:pStyle w:val="ConsPlusNormal"/>
        <w:jc w:val="both"/>
      </w:pPr>
    </w:p>
    <w:p w:rsidR="00972DA4" w:rsidRDefault="00972DA4">
      <w:pPr>
        <w:pStyle w:val="ConsPlusNormal"/>
        <w:pBdr>
          <w:bottom w:val="single" w:sz="6" w:space="0" w:color="auto"/>
        </w:pBdr>
        <w:spacing w:before="100" w:after="100"/>
        <w:jc w:val="both"/>
        <w:rPr>
          <w:sz w:val="2"/>
          <w:szCs w:val="2"/>
        </w:rPr>
      </w:pPr>
    </w:p>
    <w:p w:rsidR="001E1151" w:rsidRDefault="001E1151"/>
    <w:sectPr w:rsidR="001E1151" w:rsidSect="00AD11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A4"/>
    <w:rsid w:val="00002F35"/>
    <w:rsid w:val="00004096"/>
    <w:rsid w:val="00007267"/>
    <w:rsid w:val="00021E73"/>
    <w:rsid w:val="000228D1"/>
    <w:rsid w:val="000239DC"/>
    <w:rsid w:val="00024C0A"/>
    <w:rsid w:val="00030EE8"/>
    <w:rsid w:val="0003397D"/>
    <w:rsid w:val="00033CAC"/>
    <w:rsid w:val="00034337"/>
    <w:rsid w:val="00040161"/>
    <w:rsid w:val="00043F8F"/>
    <w:rsid w:val="000445AE"/>
    <w:rsid w:val="00047896"/>
    <w:rsid w:val="00050BC4"/>
    <w:rsid w:val="00050EB4"/>
    <w:rsid w:val="00057E3C"/>
    <w:rsid w:val="00062EAB"/>
    <w:rsid w:val="000633CD"/>
    <w:rsid w:val="00064175"/>
    <w:rsid w:val="00064527"/>
    <w:rsid w:val="00070CEA"/>
    <w:rsid w:val="00071475"/>
    <w:rsid w:val="00073B49"/>
    <w:rsid w:val="000758D9"/>
    <w:rsid w:val="00080F60"/>
    <w:rsid w:val="000839D6"/>
    <w:rsid w:val="00083CC4"/>
    <w:rsid w:val="00087267"/>
    <w:rsid w:val="00087596"/>
    <w:rsid w:val="00087753"/>
    <w:rsid w:val="00091C05"/>
    <w:rsid w:val="00096A2B"/>
    <w:rsid w:val="000A0018"/>
    <w:rsid w:val="000A2689"/>
    <w:rsid w:val="000B0AF7"/>
    <w:rsid w:val="000B2D46"/>
    <w:rsid w:val="000B3A32"/>
    <w:rsid w:val="000C280D"/>
    <w:rsid w:val="000D0181"/>
    <w:rsid w:val="000D1900"/>
    <w:rsid w:val="000D4E79"/>
    <w:rsid w:val="000E2095"/>
    <w:rsid w:val="000E6C01"/>
    <w:rsid w:val="000F2EE9"/>
    <w:rsid w:val="00102C75"/>
    <w:rsid w:val="001032F8"/>
    <w:rsid w:val="00104C99"/>
    <w:rsid w:val="001073FE"/>
    <w:rsid w:val="001076CB"/>
    <w:rsid w:val="00107B89"/>
    <w:rsid w:val="00110D40"/>
    <w:rsid w:val="00113881"/>
    <w:rsid w:val="00113F41"/>
    <w:rsid w:val="00117140"/>
    <w:rsid w:val="00117815"/>
    <w:rsid w:val="00117B4E"/>
    <w:rsid w:val="00121A4D"/>
    <w:rsid w:val="00123267"/>
    <w:rsid w:val="0012378F"/>
    <w:rsid w:val="001241F9"/>
    <w:rsid w:val="00126498"/>
    <w:rsid w:val="00127709"/>
    <w:rsid w:val="00127F04"/>
    <w:rsid w:val="00127F8A"/>
    <w:rsid w:val="00130828"/>
    <w:rsid w:val="00134593"/>
    <w:rsid w:val="001348B6"/>
    <w:rsid w:val="0014005F"/>
    <w:rsid w:val="001404FC"/>
    <w:rsid w:val="00147279"/>
    <w:rsid w:val="00147B4F"/>
    <w:rsid w:val="00154985"/>
    <w:rsid w:val="00154C42"/>
    <w:rsid w:val="00156DE7"/>
    <w:rsid w:val="00161591"/>
    <w:rsid w:val="00162CCE"/>
    <w:rsid w:val="0016796B"/>
    <w:rsid w:val="0017061D"/>
    <w:rsid w:val="00171E00"/>
    <w:rsid w:val="001736DA"/>
    <w:rsid w:val="00174AEA"/>
    <w:rsid w:val="00177546"/>
    <w:rsid w:val="001775CF"/>
    <w:rsid w:val="001816AD"/>
    <w:rsid w:val="00181F01"/>
    <w:rsid w:val="00182C8B"/>
    <w:rsid w:val="00184C4F"/>
    <w:rsid w:val="00186626"/>
    <w:rsid w:val="00186821"/>
    <w:rsid w:val="0018704D"/>
    <w:rsid w:val="001949EE"/>
    <w:rsid w:val="001959A0"/>
    <w:rsid w:val="00197572"/>
    <w:rsid w:val="001A0584"/>
    <w:rsid w:val="001A30FC"/>
    <w:rsid w:val="001A3860"/>
    <w:rsid w:val="001A7E46"/>
    <w:rsid w:val="001B136A"/>
    <w:rsid w:val="001B2C94"/>
    <w:rsid w:val="001C18B0"/>
    <w:rsid w:val="001C5546"/>
    <w:rsid w:val="001C6620"/>
    <w:rsid w:val="001C6892"/>
    <w:rsid w:val="001D04B3"/>
    <w:rsid w:val="001D078D"/>
    <w:rsid w:val="001E1151"/>
    <w:rsid w:val="001F4335"/>
    <w:rsid w:val="00202300"/>
    <w:rsid w:val="00202AD1"/>
    <w:rsid w:val="00204FED"/>
    <w:rsid w:val="002110CC"/>
    <w:rsid w:val="002129DF"/>
    <w:rsid w:val="002133C7"/>
    <w:rsid w:val="002268DF"/>
    <w:rsid w:val="0023531D"/>
    <w:rsid w:val="00235B11"/>
    <w:rsid w:val="00236EAA"/>
    <w:rsid w:val="00243501"/>
    <w:rsid w:val="00243FCA"/>
    <w:rsid w:val="00246A9C"/>
    <w:rsid w:val="00252430"/>
    <w:rsid w:val="002533E6"/>
    <w:rsid w:val="0026039C"/>
    <w:rsid w:val="00260B8A"/>
    <w:rsid w:val="002612C3"/>
    <w:rsid w:val="002617FB"/>
    <w:rsid w:val="00261B78"/>
    <w:rsid w:val="00263165"/>
    <w:rsid w:val="00264D99"/>
    <w:rsid w:val="002740A5"/>
    <w:rsid w:val="0027539B"/>
    <w:rsid w:val="00276C98"/>
    <w:rsid w:val="00277892"/>
    <w:rsid w:val="00283565"/>
    <w:rsid w:val="002871D8"/>
    <w:rsid w:val="00291287"/>
    <w:rsid w:val="00291407"/>
    <w:rsid w:val="002932FE"/>
    <w:rsid w:val="00296903"/>
    <w:rsid w:val="00297D67"/>
    <w:rsid w:val="002A0CC6"/>
    <w:rsid w:val="002A2FAC"/>
    <w:rsid w:val="002A3662"/>
    <w:rsid w:val="002A43E1"/>
    <w:rsid w:val="002B0365"/>
    <w:rsid w:val="002B076B"/>
    <w:rsid w:val="002B2122"/>
    <w:rsid w:val="002B3ECF"/>
    <w:rsid w:val="002B4CB7"/>
    <w:rsid w:val="002B5BDA"/>
    <w:rsid w:val="002C1C01"/>
    <w:rsid w:val="002C28CF"/>
    <w:rsid w:val="002C3B86"/>
    <w:rsid w:val="002C4FA0"/>
    <w:rsid w:val="002E12D8"/>
    <w:rsid w:val="002E19B7"/>
    <w:rsid w:val="002E2CC7"/>
    <w:rsid w:val="002E3509"/>
    <w:rsid w:val="002E7C44"/>
    <w:rsid w:val="002F003E"/>
    <w:rsid w:val="002F19F2"/>
    <w:rsid w:val="002F2411"/>
    <w:rsid w:val="002F53A7"/>
    <w:rsid w:val="002F6C92"/>
    <w:rsid w:val="003016F6"/>
    <w:rsid w:val="00303442"/>
    <w:rsid w:val="0030473F"/>
    <w:rsid w:val="00312612"/>
    <w:rsid w:val="0031400B"/>
    <w:rsid w:val="00317343"/>
    <w:rsid w:val="00322DDB"/>
    <w:rsid w:val="00323850"/>
    <w:rsid w:val="0032636B"/>
    <w:rsid w:val="00334E40"/>
    <w:rsid w:val="003421D5"/>
    <w:rsid w:val="0034382F"/>
    <w:rsid w:val="00347648"/>
    <w:rsid w:val="0035142C"/>
    <w:rsid w:val="00351E06"/>
    <w:rsid w:val="00354AF4"/>
    <w:rsid w:val="0035747D"/>
    <w:rsid w:val="003605F4"/>
    <w:rsid w:val="0036205E"/>
    <w:rsid w:val="00364591"/>
    <w:rsid w:val="0036554B"/>
    <w:rsid w:val="003700EC"/>
    <w:rsid w:val="0037368B"/>
    <w:rsid w:val="00374D7A"/>
    <w:rsid w:val="00375DB6"/>
    <w:rsid w:val="00377876"/>
    <w:rsid w:val="00381DC1"/>
    <w:rsid w:val="00390838"/>
    <w:rsid w:val="003919F2"/>
    <w:rsid w:val="00392355"/>
    <w:rsid w:val="003927BB"/>
    <w:rsid w:val="003A38EA"/>
    <w:rsid w:val="003A6432"/>
    <w:rsid w:val="003B19AE"/>
    <w:rsid w:val="003B4F6E"/>
    <w:rsid w:val="003B6824"/>
    <w:rsid w:val="003C2678"/>
    <w:rsid w:val="003C2BE9"/>
    <w:rsid w:val="003C65EB"/>
    <w:rsid w:val="003E1DBC"/>
    <w:rsid w:val="003E5096"/>
    <w:rsid w:val="003F016F"/>
    <w:rsid w:val="003F3664"/>
    <w:rsid w:val="003F3752"/>
    <w:rsid w:val="004003F7"/>
    <w:rsid w:val="00400FEB"/>
    <w:rsid w:val="00402DB8"/>
    <w:rsid w:val="00406E10"/>
    <w:rsid w:val="00407C34"/>
    <w:rsid w:val="00414D1E"/>
    <w:rsid w:val="004154EC"/>
    <w:rsid w:val="00415AB2"/>
    <w:rsid w:val="004229BA"/>
    <w:rsid w:val="00435797"/>
    <w:rsid w:val="0043640D"/>
    <w:rsid w:val="00437BF2"/>
    <w:rsid w:val="0044070F"/>
    <w:rsid w:val="004422C1"/>
    <w:rsid w:val="004432ED"/>
    <w:rsid w:val="00450A7C"/>
    <w:rsid w:val="00452309"/>
    <w:rsid w:val="004526DD"/>
    <w:rsid w:val="004540A3"/>
    <w:rsid w:val="004551D5"/>
    <w:rsid w:val="004617DF"/>
    <w:rsid w:val="00462044"/>
    <w:rsid w:val="004627CF"/>
    <w:rsid w:val="004647AB"/>
    <w:rsid w:val="00465494"/>
    <w:rsid w:val="00470DCC"/>
    <w:rsid w:val="00471FB7"/>
    <w:rsid w:val="004773EF"/>
    <w:rsid w:val="00480740"/>
    <w:rsid w:val="0048400A"/>
    <w:rsid w:val="00495A2D"/>
    <w:rsid w:val="00495E28"/>
    <w:rsid w:val="00497218"/>
    <w:rsid w:val="004A01B3"/>
    <w:rsid w:val="004A0727"/>
    <w:rsid w:val="004A18B0"/>
    <w:rsid w:val="004A1967"/>
    <w:rsid w:val="004A7150"/>
    <w:rsid w:val="004B19F4"/>
    <w:rsid w:val="004B5AA9"/>
    <w:rsid w:val="004B61DF"/>
    <w:rsid w:val="004C0012"/>
    <w:rsid w:val="004C08E3"/>
    <w:rsid w:val="004C1C49"/>
    <w:rsid w:val="004C4F92"/>
    <w:rsid w:val="004C54B2"/>
    <w:rsid w:val="004D1104"/>
    <w:rsid w:val="004D3518"/>
    <w:rsid w:val="004D62CA"/>
    <w:rsid w:val="004E0209"/>
    <w:rsid w:val="004E1A33"/>
    <w:rsid w:val="004E21E2"/>
    <w:rsid w:val="004E6695"/>
    <w:rsid w:val="004F3464"/>
    <w:rsid w:val="004F3984"/>
    <w:rsid w:val="004F4924"/>
    <w:rsid w:val="004F53BB"/>
    <w:rsid w:val="004F5D21"/>
    <w:rsid w:val="00504965"/>
    <w:rsid w:val="00506867"/>
    <w:rsid w:val="0050761D"/>
    <w:rsid w:val="00511B22"/>
    <w:rsid w:val="00513576"/>
    <w:rsid w:val="0051753A"/>
    <w:rsid w:val="00530C93"/>
    <w:rsid w:val="00531A15"/>
    <w:rsid w:val="00535BB6"/>
    <w:rsid w:val="00537FC7"/>
    <w:rsid w:val="00542470"/>
    <w:rsid w:val="005463B9"/>
    <w:rsid w:val="00547E62"/>
    <w:rsid w:val="0055005C"/>
    <w:rsid w:val="00550E38"/>
    <w:rsid w:val="00562CB7"/>
    <w:rsid w:val="00562FAF"/>
    <w:rsid w:val="005661ED"/>
    <w:rsid w:val="0057207F"/>
    <w:rsid w:val="00576883"/>
    <w:rsid w:val="005777E4"/>
    <w:rsid w:val="0058072B"/>
    <w:rsid w:val="00585E31"/>
    <w:rsid w:val="005920FF"/>
    <w:rsid w:val="005926DF"/>
    <w:rsid w:val="00593270"/>
    <w:rsid w:val="005939C5"/>
    <w:rsid w:val="005963D9"/>
    <w:rsid w:val="005A28AA"/>
    <w:rsid w:val="005A4F86"/>
    <w:rsid w:val="005A5940"/>
    <w:rsid w:val="005B209C"/>
    <w:rsid w:val="005B6820"/>
    <w:rsid w:val="005B77A4"/>
    <w:rsid w:val="005C07DE"/>
    <w:rsid w:val="005C4AB4"/>
    <w:rsid w:val="005C7B0C"/>
    <w:rsid w:val="005D00CB"/>
    <w:rsid w:val="005D16C9"/>
    <w:rsid w:val="005D5CB0"/>
    <w:rsid w:val="005E326B"/>
    <w:rsid w:val="005F24EA"/>
    <w:rsid w:val="005F54A9"/>
    <w:rsid w:val="005F55D0"/>
    <w:rsid w:val="005F5749"/>
    <w:rsid w:val="005F6D0B"/>
    <w:rsid w:val="00602DC7"/>
    <w:rsid w:val="00610952"/>
    <w:rsid w:val="00613B2C"/>
    <w:rsid w:val="00614BFC"/>
    <w:rsid w:val="00615FC7"/>
    <w:rsid w:val="00620107"/>
    <w:rsid w:val="0062065D"/>
    <w:rsid w:val="006257BC"/>
    <w:rsid w:val="00633D33"/>
    <w:rsid w:val="006345D8"/>
    <w:rsid w:val="00640EFA"/>
    <w:rsid w:val="00644544"/>
    <w:rsid w:val="0064599E"/>
    <w:rsid w:val="00656D7D"/>
    <w:rsid w:val="00657F74"/>
    <w:rsid w:val="00661854"/>
    <w:rsid w:val="00666301"/>
    <w:rsid w:val="00674F1E"/>
    <w:rsid w:val="00674F3C"/>
    <w:rsid w:val="00675DBA"/>
    <w:rsid w:val="00680E61"/>
    <w:rsid w:val="00681062"/>
    <w:rsid w:val="006824CD"/>
    <w:rsid w:val="00683863"/>
    <w:rsid w:val="0068515A"/>
    <w:rsid w:val="00686719"/>
    <w:rsid w:val="00687EE8"/>
    <w:rsid w:val="00690102"/>
    <w:rsid w:val="0069299E"/>
    <w:rsid w:val="00695D3E"/>
    <w:rsid w:val="00696DF0"/>
    <w:rsid w:val="006A3879"/>
    <w:rsid w:val="006A46FE"/>
    <w:rsid w:val="006A4E8F"/>
    <w:rsid w:val="006A5FE9"/>
    <w:rsid w:val="006A62E3"/>
    <w:rsid w:val="006A6DA6"/>
    <w:rsid w:val="006A775D"/>
    <w:rsid w:val="006B0237"/>
    <w:rsid w:val="006B35D8"/>
    <w:rsid w:val="006B63CF"/>
    <w:rsid w:val="006C1B23"/>
    <w:rsid w:val="006C1C2B"/>
    <w:rsid w:val="006C5918"/>
    <w:rsid w:val="006E5EB6"/>
    <w:rsid w:val="006E6486"/>
    <w:rsid w:val="006E6EC3"/>
    <w:rsid w:val="006F296A"/>
    <w:rsid w:val="006F3F11"/>
    <w:rsid w:val="006F459E"/>
    <w:rsid w:val="006F5462"/>
    <w:rsid w:val="007023D0"/>
    <w:rsid w:val="00704DAC"/>
    <w:rsid w:val="00705221"/>
    <w:rsid w:val="00707106"/>
    <w:rsid w:val="00707FE5"/>
    <w:rsid w:val="00713DBE"/>
    <w:rsid w:val="00713E96"/>
    <w:rsid w:val="00714278"/>
    <w:rsid w:val="007142A7"/>
    <w:rsid w:val="007163A6"/>
    <w:rsid w:val="00717D1D"/>
    <w:rsid w:val="0072082F"/>
    <w:rsid w:val="0072156C"/>
    <w:rsid w:val="00724B46"/>
    <w:rsid w:val="00732C09"/>
    <w:rsid w:val="00734ADA"/>
    <w:rsid w:val="00735B8E"/>
    <w:rsid w:val="00736E00"/>
    <w:rsid w:val="00736EDD"/>
    <w:rsid w:val="007377D6"/>
    <w:rsid w:val="00740AC4"/>
    <w:rsid w:val="0074354F"/>
    <w:rsid w:val="007437DF"/>
    <w:rsid w:val="00751998"/>
    <w:rsid w:val="007539BF"/>
    <w:rsid w:val="00754AF1"/>
    <w:rsid w:val="00755446"/>
    <w:rsid w:val="00756871"/>
    <w:rsid w:val="00757556"/>
    <w:rsid w:val="0076182A"/>
    <w:rsid w:val="00762122"/>
    <w:rsid w:val="00773C14"/>
    <w:rsid w:val="00777883"/>
    <w:rsid w:val="00783B62"/>
    <w:rsid w:val="00784C4B"/>
    <w:rsid w:val="00784D20"/>
    <w:rsid w:val="0078529A"/>
    <w:rsid w:val="007864A1"/>
    <w:rsid w:val="00787B9C"/>
    <w:rsid w:val="007905CF"/>
    <w:rsid w:val="007919C5"/>
    <w:rsid w:val="00793D02"/>
    <w:rsid w:val="00793DA5"/>
    <w:rsid w:val="0079653F"/>
    <w:rsid w:val="00797ED9"/>
    <w:rsid w:val="007A01F5"/>
    <w:rsid w:val="007A18B4"/>
    <w:rsid w:val="007A18E5"/>
    <w:rsid w:val="007A2EB9"/>
    <w:rsid w:val="007A4E0A"/>
    <w:rsid w:val="007B3153"/>
    <w:rsid w:val="007B33BC"/>
    <w:rsid w:val="007C24E6"/>
    <w:rsid w:val="007C29F5"/>
    <w:rsid w:val="007C2BBE"/>
    <w:rsid w:val="007C6318"/>
    <w:rsid w:val="007C6F82"/>
    <w:rsid w:val="007D26A9"/>
    <w:rsid w:val="007D34BA"/>
    <w:rsid w:val="007D4E61"/>
    <w:rsid w:val="007D5A0A"/>
    <w:rsid w:val="007E1514"/>
    <w:rsid w:val="007E4D6B"/>
    <w:rsid w:val="007E5381"/>
    <w:rsid w:val="007F34CF"/>
    <w:rsid w:val="007F3CCD"/>
    <w:rsid w:val="007F43CA"/>
    <w:rsid w:val="007F667D"/>
    <w:rsid w:val="007F6997"/>
    <w:rsid w:val="007F6D32"/>
    <w:rsid w:val="007F7FA9"/>
    <w:rsid w:val="00800E62"/>
    <w:rsid w:val="0080538E"/>
    <w:rsid w:val="008161B8"/>
    <w:rsid w:val="00817781"/>
    <w:rsid w:val="00817BA2"/>
    <w:rsid w:val="00820072"/>
    <w:rsid w:val="00821F3C"/>
    <w:rsid w:val="008254C9"/>
    <w:rsid w:val="0082596D"/>
    <w:rsid w:val="0082671B"/>
    <w:rsid w:val="00832120"/>
    <w:rsid w:val="008340D2"/>
    <w:rsid w:val="00837733"/>
    <w:rsid w:val="00837E89"/>
    <w:rsid w:val="00841E1C"/>
    <w:rsid w:val="0084528C"/>
    <w:rsid w:val="00850427"/>
    <w:rsid w:val="00850A53"/>
    <w:rsid w:val="00853FA8"/>
    <w:rsid w:val="008605C6"/>
    <w:rsid w:val="008634B1"/>
    <w:rsid w:val="00865163"/>
    <w:rsid w:val="00865DE3"/>
    <w:rsid w:val="0087125B"/>
    <w:rsid w:val="00872634"/>
    <w:rsid w:val="00873977"/>
    <w:rsid w:val="0087464F"/>
    <w:rsid w:val="00876084"/>
    <w:rsid w:val="00876F76"/>
    <w:rsid w:val="00877B9B"/>
    <w:rsid w:val="00882420"/>
    <w:rsid w:val="00885B9F"/>
    <w:rsid w:val="00885D77"/>
    <w:rsid w:val="0088755B"/>
    <w:rsid w:val="0089378D"/>
    <w:rsid w:val="00895A49"/>
    <w:rsid w:val="00896034"/>
    <w:rsid w:val="00896256"/>
    <w:rsid w:val="008A1C9C"/>
    <w:rsid w:val="008A23F3"/>
    <w:rsid w:val="008A3DD9"/>
    <w:rsid w:val="008B2183"/>
    <w:rsid w:val="008B454B"/>
    <w:rsid w:val="008B5BEC"/>
    <w:rsid w:val="008C0012"/>
    <w:rsid w:val="008C2BFB"/>
    <w:rsid w:val="008C529D"/>
    <w:rsid w:val="008C5780"/>
    <w:rsid w:val="008C6386"/>
    <w:rsid w:val="008C643A"/>
    <w:rsid w:val="008D314A"/>
    <w:rsid w:val="008D47C2"/>
    <w:rsid w:val="008D7881"/>
    <w:rsid w:val="008E0EFB"/>
    <w:rsid w:val="008E1016"/>
    <w:rsid w:val="008E235F"/>
    <w:rsid w:val="008E236B"/>
    <w:rsid w:val="008E2493"/>
    <w:rsid w:val="008E3D83"/>
    <w:rsid w:val="008F5CD3"/>
    <w:rsid w:val="009018CB"/>
    <w:rsid w:val="00906FFC"/>
    <w:rsid w:val="0091014F"/>
    <w:rsid w:val="0091220B"/>
    <w:rsid w:val="00913402"/>
    <w:rsid w:val="009148F3"/>
    <w:rsid w:val="00914BBE"/>
    <w:rsid w:val="009153F7"/>
    <w:rsid w:val="0092197C"/>
    <w:rsid w:val="00921EA3"/>
    <w:rsid w:val="009250CB"/>
    <w:rsid w:val="00925BF4"/>
    <w:rsid w:val="00927548"/>
    <w:rsid w:val="00932185"/>
    <w:rsid w:val="0093315E"/>
    <w:rsid w:val="00935129"/>
    <w:rsid w:val="0093606F"/>
    <w:rsid w:val="009371AC"/>
    <w:rsid w:val="00937C18"/>
    <w:rsid w:val="00941BAB"/>
    <w:rsid w:val="0094210B"/>
    <w:rsid w:val="00947317"/>
    <w:rsid w:val="0096327B"/>
    <w:rsid w:val="00966E4A"/>
    <w:rsid w:val="00971391"/>
    <w:rsid w:val="00971797"/>
    <w:rsid w:val="00972DA4"/>
    <w:rsid w:val="0097425C"/>
    <w:rsid w:val="00974D21"/>
    <w:rsid w:val="00974EBA"/>
    <w:rsid w:val="00985292"/>
    <w:rsid w:val="00985540"/>
    <w:rsid w:val="009A21BF"/>
    <w:rsid w:val="009A21DF"/>
    <w:rsid w:val="009B239B"/>
    <w:rsid w:val="009B29CD"/>
    <w:rsid w:val="009B7AA6"/>
    <w:rsid w:val="009C15B8"/>
    <w:rsid w:val="009C6732"/>
    <w:rsid w:val="009C7AC9"/>
    <w:rsid w:val="009D2768"/>
    <w:rsid w:val="009D5F23"/>
    <w:rsid w:val="009E35E7"/>
    <w:rsid w:val="009E3C1F"/>
    <w:rsid w:val="009E7E6F"/>
    <w:rsid w:val="009F2BE7"/>
    <w:rsid w:val="009F2F8E"/>
    <w:rsid w:val="009F3586"/>
    <w:rsid w:val="009F4787"/>
    <w:rsid w:val="009F7F95"/>
    <w:rsid w:val="00A041AA"/>
    <w:rsid w:val="00A0431F"/>
    <w:rsid w:val="00A11D96"/>
    <w:rsid w:val="00A134D0"/>
    <w:rsid w:val="00A14A87"/>
    <w:rsid w:val="00A16A50"/>
    <w:rsid w:val="00A21062"/>
    <w:rsid w:val="00A21929"/>
    <w:rsid w:val="00A22264"/>
    <w:rsid w:val="00A22ABC"/>
    <w:rsid w:val="00A2629F"/>
    <w:rsid w:val="00A32864"/>
    <w:rsid w:val="00A3679F"/>
    <w:rsid w:val="00A414B9"/>
    <w:rsid w:val="00A42F15"/>
    <w:rsid w:val="00A43BDF"/>
    <w:rsid w:val="00A45303"/>
    <w:rsid w:val="00A51AF3"/>
    <w:rsid w:val="00A5475F"/>
    <w:rsid w:val="00A5696C"/>
    <w:rsid w:val="00A5707E"/>
    <w:rsid w:val="00A6512B"/>
    <w:rsid w:val="00A6565C"/>
    <w:rsid w:val="00A66546"/>
    <w:rsid w:val="00A66B2D"/>
    <w:rsid w:val="00A67438"/>
    <w:rsid w:val="00A70EC1"/>
    <w:rsid w:val="00A717A9"/>
    <w:rsid w:val="00A72A5C"/>
    <w:rsid w:val="00A7458B"/>
    <w:rsid w:val="00A74E18"/>
    <w:rsid w:val="00A80CC0"/>
    <w:rsid w:val="00A80E33"/>
    <w:rsid w:val="00A84096"/>
    <w:rsid w:val="00A847C1"/>
    <w:rsid w:val="00A86C4D"/>
    <w:rsid w:val="00A87E51"/>
    <w:rsid w:val="00A90A20"/>
    <w:rsid w:val="00A9386D"/>
    <w:rsid w:val="00A9478B"/>
    <w:rsid w:val="00A94BDE"/>
    <w:rsid w:val="00AA2745"/>
    <w:rsid w:val="00AA40C2"/>
    <w:rsid w:val="00AA4FD6"/>
    <w:rsid w:val="00AA6E5E"/>
    <w:rsid w:val="00AB0EB4"/>
    <w:rsid w:val="00AB1104"/>
    <w:rsid w:val="00AB19F8"/>
    <w:rsid w:val="00AB1F4F"/>
    <w:rsid w:val="00AB3EC1"/>
    <w:rsid w:val="00AC42CF"/>
    <w:rsid w:val="00AC54E8"/>
    <w:rsid w:val="00AD07B2"/>
    <w:rsid w:val="00AD0EBE"/>
    <w:rsid w:val="00AD0ED8"/>
    <w:rsid w:val="00AD1F71"/>
    <w:rsid w:val="00AE3EDC"/>
    <w:rsid w:val="00AF3BE1"/>
    <w:rsid w:val="00B01405"/>
    <w:rsid w:val="00B017B6"/>
    <w:rsid w:val="00B020F2"/>
    <w:rsid w:val="00B07B03"/>
    <w:rsid w:val="00B130F1"/>
    <w:rsid w:val="00B15824"/>
    <w:rsid w:val="00B219BC"/>
    <w:rsid w:val="00B231AF"/>
    <w:rsid w:val="00B24A74"/>
    <w:rsid w:val="00B2640B"/>
    <w:rsid w:val="00B26708"/>
    <w:rsid w:val="00B27BD9"/>
    <w:rsid w:val="00B30DAC"/>
    <w:rsid w:val="00B32235"/>
    <w:rsid w:val="00B33996"/>
    <w:rsid w:val="00B35B9B"/>
    <w:rsid w:val="00B463B9"/>
    <w:rsid w:val="00B53499"/>
    <w:rsid w:val="00B613EC"/>
    <w:rsid w:val="00B633B3"/>
    <w:rsid w:val="00B63CF0"/>
    <w:rsid w:val="00B640F5"/>
    <w:rsid w:val="00B64E73"/>
    <w:rsid w:val="00B652E9"/>
    <w:rsid w:val="00B66E97"/>
    <w:rsid w:val="00B7359A"/>
    <w:rsid w:val="00B80E33"/>
    <w:rsid w:val="00B8191E"/>
    <w:rsid w:val="00B83EA1"/>
    <w:rsid w:val="00B84344"/>
    <w:rsid w:val="00B8537D"/>
    <w:rsid w:val="00B85C49"/>
    <w:rsid w:val="00B875C4"/>
    <w:rsid w:val="00B906E4"/>
    <w:rsid w:val="00B907EB"/>
    <w:rsid w:val="00B92134"/>
    <w:rsid w:val="00B93624"/>
    <w:rsid w:val="00B969DD"/>
    <w:rsid w:val="00BA6014"/>
    <w:rsid w:val="00BA701E"/>
    <w:rsid w:val="00BB4518"/>
    <w:rsid w:val="00BB52E6"/>
    <w:rsid w:val="00BB7CC8"/>
    <w:rsid w:val="00BC184E"/>
    <w:rsid w:val="00BC39E0"/>
    <w:rsid w:val="00BC5EAB"/>
    <w:rsid w:val="00BC5F99"/>
    <w:rsid w:val="00BC6580"/>
    <w:rsid w:val="00BD2CC8"/>
    <w:rsid w:val="00BF0610"/>
    <w:rsid w:val="00C01348"/>
    <w:rsid w:val="00C01805"/>
    <w:rsid w:val="00C01BFB"/>
    <w:rsid w:val="00C0408D"/>
    <w:rsid w:val="00C04F2C"/>
    <w:rsid w:val="00C0570E"/>
    <w:rsid w:val="00C063C6"/>
    <w:rsid w:val="00C07109"/>
    <w:rsid w:val="00C07120"/>
    <w:rsid w:val="00C07E1E"/>
    <w:rsid w:val="00C10784"/>
    <w:rsid w:val="00C12FBD"/>
    <w:rsid w:val="00C13C1E"/>
    <w:rsid w:val="00C15B3F"/>
    <w:rsid w:val="00C16238"/>
    <w:rsid w:val="00C16242"/>
    <w:rsid w:val="00C215A2"/>
    <w:rsid w:val="00C230F8"/>
    <w:rsid w:val="00C23BBD"/>
    <w:rsid w:val="00C248C1"/>
    <w:rsid w:val="00C3052A"/>
    <w:rsid w:val="00C32BF7"/>
    <w:rsid w:val="00C33649"/>
    <w:rsid w:val="00C33671"/>
    <w:rsid w:val="00C358D4"/>
    <w:rsid w:val="00C35DF5"/>
    <w:rsid w:val="00C40A95"/>
    <w:rsid w:val="00C44AE5"/>
    <w:rsid w:val="00C44F04"/>
    <w:rsid w:val="00C532B0"/>
    <w:rsid w:val="00C640FC"/>
    <w:rsid w:val="00C71145"/>
    <w:rsid w:val="00C747C6"/>
    <w:rsid w:val="00C770DF"/>
    <w:rsid w:val="00C82410"/>
    <w:rsid w:val="00C85B83"/>
    <w:rsid w:val="00C874E9"/>
    <w:rsid w:val="00C90339"/>
    <w:rsid w:val="00C9114D"/>
    <w:rsid w:val="00C961BD"/>
    <w:rsid w:val="00CA0535"/>
    <w:rsid w:val="00CA2859"/>
    <w:rsid w:val="00CA2B2B"/>
    <w:rsid w:val="00CA4BA7"/>
    <w:rsid w:val="00CB0E83"/>
    <w:rsid w:val="00CB1ED0"/>
    <w:rsid w:val="00CB7DE3"/>
    <w:rsid w:val="00CB7EE3"/>
    <w:rsid w:val="00CC2536"/>
    <w:rsid w:val="00CC2964"/>
    <w:rsid w:val="00CD0D67"/>
    <w:rsid w:val="00CD1C6D"/>
    <w:rsid w:val="00CD5507"/>
    <w:rsid w:val="00CD6F21"/>
    <w:rsid w:val="00CE18FE"/>
    <w:rsid w:val="00CE2E97"/>
    <w:rsid w:val="00CE62DC"/>
    <w:rsid w:val="00CE6FB0"/>
    <w:rsid w:val="00CE7961"/>
    <w:rsid w:val="00CE7A80"/>
    <w:rsid w:val="00CF19BD"/>
    <w:rsid w:val="00CF1B2E"/>
    <w:rsid w:val="00CF3ACE"/>
    <w:rsid w:val="00D02B42"/>
    <w:rsid w:val="00D11D80"/>
    <w:rsid w:val="00D122B4"/>
    <w:rsid w:val="00D250B3"/>
    <w:rsid w:val="00D30507"/>
    <w:rsid w:val="00D3548B"/>
    <w:rsid w:val="00D41338"/>
    <w:rsid w:val="00D432E2"/>
    <w:rsid w:val="00D43F6A"/>
    <w:rsid w:val="00D459F9"/>
    <w:rsid w:val="00D45B1F"/>
    <w:rsid w:val="00D723CC"/>
    <w:rsid w:val="00D72F19"/>
    <w:rsid w:val="00D73DAD"/>
    <w:rsid w:val="00D747D2"/>
    <w:rsid w:val="00D75300"/>
    <w:rsid w:val="00D76992"/>
    <w:rsid w:val="00D8120A"/>
    <w:rsid w:val="00D830D2"/>
    <w:rsid w:val="00D8581D"/>
    <w:rsid w:val="00D87266"/>
    <w:rsid w:val="00D9495E"/>
    <w:rsid w:val="00D95605"/>
    <w:rsid w:val="00D959D2"/>
    <w:rsid w:val="00D96E5E"/>
    <w:rsid w:val="00DA05FF"/>
    <w:rsid w:val="00DA60F9"/>
    <w:rsid w:val="00DB11AA"/>
    <w:rsid w:val="00DB3B3D"/>
    <w:rsid w:val="00DC0D00"/>
    <w:rsid w:val="00DC1084"/>
    <w:rsid w:val="00DC2FDB"/>
    <w:rsid w:val="00DC4CE4"/>
    <w:rsid w:val="00DD30E3"/>
    <w:rsid w:val="00DD48BA"/>
    <w:rsid w:val="00DD6DCA"/>
    <w:rsid w:val="00DE03CB"/>
    <w:rsid w:val="00DE2F65"/>
    <w:rsid w:val="00DE4F07"/>
    <w:rsid w:val="00DE789A"/>
    <w:rsid w:val="00DF0718"/>
    <w:rsid w:val="00DF15E8"/>
    <w:rsid w:val="00DF3394"/>
    <w:rsid w:val="00DF410E"/>
    <w:rsid w:val="00DF6DF0"/>
    <w:rsid w:val="00E0021A"/>
    <w:rsid w:val="00E01CDF"/>
    <w:rsid w:val="00E052E4"/>
    <w:rsid w:val="00E07F4C"/>
    <w:rsid w:val="00E107A7"/>
    <w:rsid w:val="00E13965"/>
    <w:rsid w:val="00E20005"/>
    <w:rsid w:val="00E21BCC"/>
    <w:rsid w:val="00E22E10"/>
    <w:rsid w:val="00E23648"/>
    <w:rsid w:val="00E2404A"/>
    <w:rsid w:val="00E2485D"/>
    <w:rsid w:val="00E30243"/>
    <w:rsid w:val="00E30389"/>
    <w:rsid w:val="00E312DB"/>
    <w:rsid w:val="00E32622"/>
    <w:rsid w:val="00E40116"/>
    <w:rsid w:val="00E42A0E"/>
    <w:rsid w:val="00E44CBA"/>
    <w:rsid w:val="00E45C69"/>
    <w:rsid w:val="00E554A1"/>
    <w:rsid w:val="00E61CDB"/>
    <w:rsid w:val="00E627F6"/>
    <w:rsid w:val="00E645A1"/>
    <w:rsid w:val="00E64742"/>
    <w:rsid w:val="00E6716F"/>
    <w:rsid w:val="00E70B26"/>
    <w:rsid w:val="00E72C24"/>
    <w:rsid w:val="00E76EF7"/>
    <w:rsid w:val="00E779D5"/>
    <w:rsid w:val="00E82F29"/>
    <w:rsid w:val="00E84EE8"/>
    <w:rsid w:val="00E920D4"/>
    <w:rsid w:val="00E92345"/>
    <w:rsid w:val="00E9323D"/>
    <w:rsid w:val="00E941CF"/>
    <w:rsid w:val="00EA15C7"/>
    <w:rsid w:val="00EA18CF"/>
    <w:rsid w:val="00EA428D"/>
    <w:rsid w:val="00EA7EB9"/>
    <w:rsid w:val="00EB1833"/>
    <w:rsid w:val="00EB428B"/>
    <w:rsid w:val="00EC18E0"/>
    <w:rsid w:val="00EC4CC6"/>
    <w:rsid w:val="00ED1645"/>
    <w:rsid w:val="00EE14CC"/>
    <w:rsid w:val="00EE3B17"/>
    <w:rsid w:val="00EF354A"/>
    <w:rsid w:val="00EF63CA"/>
    <w:rsid w:val="00EF6ACD"/>
    <w:rsid w:val="00F008BD"/>
    <w:rsid w:val="00F02434"/>
    <w:rsid w:val="00F02CF9"/>
    <w:rsid w:val="00F0463B"/>
    <w:rsid w:val="00F05B26"/>
    <w:rsid w:val="00F103C4"/>
    <w:rsid w:val="00F11138"/>
    <w:rsid w:val="00F22EEF"/>
    <w:rsid w:val="00F23BC3"/>
    <w:rsid w:val="00F252DC"/>
    <w:rsid w:val="00F260DA"/>
    <w:rsid w:val="00F26C77"/>
    <w:rsid w:val="00F3059C"/>
    <w:rsid w:val="00F30976"/>
    <w:rsid w:val="00F30A93"/>
    <w:rsid w:val="00F313D9"/>
    <w:rsid w:val="00F31616"/>
    <w:rsid w:val="00F32A87"/>
    <w:rsid w:val="00F3725A"/>
    <w:rsid w:val="00F3750E"/>
    <w:rsid w:val="00F41149"/>
    <w:rsid w:val="00F41CFD"/>
    <w:rsid w:val="00F47A4F"/>
    <w:rsid w:val="00F47B48"/>
    <w:rsid w:val="00F55B69"/>
    <w:rsid w:val="00F56CD1"/>
    <w:rsid w:val="00F61BE6"/>
    <w:rsid w:val="00F61D83"/>
    <w:rsid w:val="00F733D0"/>
    <w:rsid w:val="00F73A55"/>
    <w:rsid w:val="00F8338A"/>
    <w:rsid w:val="00F86995"/>
    <w:rsid w:val="00F913AB"/>
    <w:rsid w:val="00F9352E"/>
    <w:rsid w:val="00F93F5F"/>
    <w:rsid w:val="00FA3F1A"/>
    <w:rsid w:val="00FA4F33"/>
    <w:rsid w:val="00FB1210"/>
    <w:rsid w:val="00FB2B6D"/>
    <w:rsid w:val="00FB5A9D"/>
    <w:rsid w:val="00FB5E57"/>
    <w:rsid w:val="00FC0558"/>
    <w:rsid w:val="00FC0670"/>
    <w:rsid w:val="00FC439A"/>
    <w:rsid w:val="00FC6666"/>
    <w:rsid w:val="00FC70D8"/>
    <w:rsid w:val="00FD196E"/>
    <w:rsid w:val="00FD1F2E"/>
    <w:rsid w:val="00FD3502"/>
    <w:rsid w:val="00FE2714"/>
    <w:rsid w:val="00FE2FBC"/>
    <w:rsid w:val="00FE3B7C"/>
    <w:rsid w:val="00FE40EB"/>
    <w:rsid w:val="00FF2D08"/>
    <w:rsid w:val="00FF404E"/>
    <w:rsid w:val="00FF6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B6D"/>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2B6D"/>
    <w:rPr>
      <w:rFonts w:ascii="Times New Roman" w:eastAsia="Calibri" w:hAnsi="Times New Roman" w:cs="Times New Roman"/>
      <w:sz w:val="28"/>
    </w:rPr>
  </w:style>
  <w:style w:type="paragraph" w:customStyle="1" w:styleId="ConsPlusNormal">
    <w:name w:val="ConsPlusNormal"/>
    <w:rsid w:val="00972DA4"/>
    <w:pPr>
      <w:widowControl w:val="0"/>
      <w:autoSpaceDE w:val="0"/>
      <w:autoSpaceDN w:val="0"/>
      <w:ind w:firstLine="0"/>
    </w:pPr>
    <w:rPr>
      <w:rFonts w:ascii="Times New Roman" w:eastAsiaTheme="minorEastAsia" w:hAnsi="Times New Roman" w:cs="Times New Roman"/>
      <w:sz w:val="24"/>
      <w:lang w:eastAsia="ru-RU"/>
    </w:rPr>
  </w:style>
  <w:style w:type="paragraph" w:customStyle="1" w:styleId="ConsPlusNonformat">
    <w:name w:val="ConsPlusNonformat"/>
    <w:rsid w:val="00972DA4"/>
    <w:pPr>
      <w:widowControl w:val="0"/>
      <w:autoSpaceDE w:val="0"/>
      <w:autoSpaceDN w:val="0"/>
      <w:ind w:firstLine="0"/>
    </w:pPr>
    <w:rPr>
      <w:rFonts w:ascii="Courier New" w:eastAsiaTheme="minorEastAsia" w:hAnsi="Courier New" w:cs="Courier New"/>
      <w:sz w:val="20"/>
      <w:lang w:eastAsia="ru-RU"/>
    </w:rPr>
  </w:style>
  <w:style w:type="paragraph" w:customStyle="1" w:styleId="ConsPlusTitle">
    <w:name w:val="ConsPlusTitle"/>
    <w:rsid w:val="00972DA4"/>
    <w:pPr>
      <w:widowControl w:val="0"/>
      <w:autoSpaceDE w:val="0"/>
      <w:autoSpaceDN w:val="0"/>
      <w:ind w:firstLine="0"/>
    </w:pPr>
    <w:rPr>
      <w:rFonts w:ascii="Times New Roman" w:eastAsiaTheme="minorEastAsia" w:hAnsi="Times New Roman" w:cs="Times New Roman"/>
      <w:b/>
      <w:sz w:val="24"/>
      <w:lang w:eastAsia="ru-RU"/>
    </w:rPr>
  </w:style>
  <w:style w:type="paragraph" w:customStyle="1" w:styleId="ConsPlusCell">
    <w:name w:val="ConsPlusCell"/>
    <w:rsid w:val="00972DA4"/>
    <w:pPr>
      <w:widowControl w:val="0"/>
      <w:autoSpaceDE w:val="0"/>
      <w:autoSpaceDN w:val="0"/>
      <w:ind w:firstLine="0"/>
    </w:pPr>
    <w:rPr>
      <w:rFonts w:ascii="Courier New" w:eastAsiaTheme="minorEastAsia" w:hAnsi="Courier New" w:cs="Courier New"/>
      <w:sz w:val="20"/>
      <w:lang w:eastAsia="ru-RU"/>
    </w:rPr>
  </w:style>
  <w:style w:type="paragraph" w:customStyle="1" w:styleId="ConsPlusDocList">
    <w:name w:val="ConsPlusDocList"/>
    <w:rsid w:val="00972DA4"/>
    <w:pPr>
      <w:widowControl w:val="0"/>
      <w:autoSpaceDE w:val="0"/>
      <w:autoSpaceDN w:val="0"/>
      <w:ind w:firstLine="0"/>
    </w:pPr>
    <w:rPr>
      <w:rFonts w:ascii="Times New Roman" w:eastAsiaTheme="minorEastAsia" w:hAnsi="Times New Roman" w:cs="Times New Roman"/>
      <w:sz w:val="24"/>
      <w:lang w:eastAsia="ru-RU"/>
    </w:rPr>
  </w:style>
  <w:style w:type="paragraph" w:customStyle="1" w:styleId="ConsPlusTitlePage">
    <w:name w:val="ConsPlusTitlePage"/>
    <w:rsid w:val="00972DA4"/>
    <w:pPr>
      <w:widowControl w:val="0"/>
      <w:autoSpaceDE w:val="0"/>
      <w:autoSpaceDN w:val="0"/>
      <w:ind w:firstLine="0"/>
    </w:pPr>
    <w:rPr>
      <w:rFonts w:ascii="Tahoma" w:eastAsiaTheme="minorEastAsia" w:hAnsi="Tahoma" w:cs="Tahoma"/>
      <w:sz w:val="20"/>
      <w:lang w:eastAsia="ru-RU"/>
    </w:rPr>
  </w:style>
  <w:style w:type="paragraph" w:customStyle="1" w:styleId="ConsPlusJurTerm">
    <w:name w:val="ConsPlusJurTerm"/>
    <w:rsid w:val="00972DA4"/>
    <w:pPr>
      <w:widowControl w:val="0"/>
      <w:autoSpaceDE w:val="0"/>
      <w:autoSpaceDN w:val="0"/>
      <w:ind w:firstLine="0"/>
    </w:pPr>
    <w:rPr>
      <w:rFonts w:ascii="Tahoma" w:eastAsiaTheme="minorEastAsia" w:hAnsi="Tahoma" w:cs="Tahoma"/>
      <w:sz w:val="26"/>
      <w:lang w:eastAsia="ru-RU"/>
    </w:rPr>
  </w:style>
  <w:style w:type="paragraph" w:customStyle="1" w:styleId="ConsPlusTextList">
    <w:name w:val="ConsPlusTextList"/>
    <w:rsid w:val="00972DA4"/>
    <w:pPr>
      <w:widowControl w:val="0"/>
      <w:autoSpaceDE w:val="0"/>
      <w:autoSpaceDN w:val="0"/>
      <w:ind w:firstLine="0"/>
    </w:pPr>
    <w:rPr>
      <w:rFonts w:ascii="Arial" w:eastAsiaTheme="minorEastAsia" w:hAnsi="Arial" w:cs="Arial"/>
      <w:sz w:val="20"/>
      <w:lang w:eastAsia="ru-RU"/>
    </w:rPr>
  </w:style>
  <w:style w:type="paragraph" w:styleId="a4">
    <w:name w:val="Balloon Text"/>
    <w:basedOn w:val="a"/>
    <w:link w:val="a5"/>
    <w:uiPriority w:val="99"/>
    <w:semiHidden/>
    <w:unhideWhenUsed/>
    <w:rsid w:val="00972DA4"/>
    <w:rPr>
      <w:rFonts w:ascii="Tahoma" w:hAnsi="Tahoma" w:cs="Tahoma"/>
      <w:sz w:val="16"/>
      <w:szCs w:val="16"/>
    </w:rPr>
  </w:style>
  <w:style w:type="character" w:customStyle="1" w:styleId="a5">
    <w:name w:val="Текст выноски Знак"/>
    <w:basedOn w:val="a0"/>
    <w:link w:val="a4"/>
    <w:uiPriority w:val="99"/>
    <w:semiHidden/>
    <w:rsid w:val="00972DA4"/>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B6D"/>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2B6D"/>
    <w:rPr>
      <w:rFonts w:ascii="Times New Roman" w:eastAsia="Calibri" w:hAnsi="Times New Roman" w:cs="Times New Roman"/>
      <w:sz w:val="28"/>
    </w:rPr>
  </w:style>
  <w:style w:type="paragraph" w:customStyle="1" w:styleId="ConsPlusNormal">
    <w:name w:val="ConsPlusNormal"/>
    <w:rsid w:val="00972DA4"/>
    <w:pPr>
      <w:widowControl w:val="0"/>
      <w:autoSpaceDE w:val="0"/>
      <w:autoSpaceDN w:val="0"/>
      <w:ind w:firstLine="0"/>
    </w:pPr>
    <w:rPr>
      <w:rFonts w:ascii="Times New Roman" w:eastAsiaTheme="minorEastAsia" w:hAnsi="Times New Roman" w:cs="Times New Roman"/>
      <w:sz w:val="24"/>
      <w:lang w:eastAsia="ru-RU"/>
    </w:rPr>
  </w:style>
  <w:style w:type="paragraph" w:customStyle="1" w:styleId="ConsPlusNonformat">
    <w:name w:val="ConsPlusNonformat"/>
    <w:rsid w:val="00972DA4"/>
    <w:pPr>
      <w:widowControl w:val="0"/>
      <w:autoSpaceDE w:val="0"/>
      <w:autoSpaceDN w:val="0"/>
      <w:ind w:firstLine="0"/>
    </w:pPr>
    <w:rPr>
      <w:rFonts w:ascii="Courier New" w:eastAsiaTheme="minorEastAsia" w:hAnsi="Courier New" w:cs="Courier New"/>
      <w:sz w:val="20"/>
      <w:lang w:eastAsia="ru-RU"/>
    </w:rPr>
  </w:style>
  <w:style w:type="paragraph" w:customStyle="1" w:styleId="ConsPlusTitle">
    <w:name w:val="ConsPlusTitle"/>
    <w:rsid w:val="00972DA4"/>
    <w:pPr>
      <w:widowControl w:val="0"/>
      <w:autoSpaceDE w:val="0"/>
      <w:autoSpaceDN w:val="0"/>
      <w:ind w:firstLine="0"/>
    </w:pPr>
    <w:rPr>
      <w:rFonts w:ascii="Times New Roman" w:eastAsiaTheme="minorEastAsia" w:hAnsi="Times New Roman" w:cs="Times New Roman"/>
      <w:b/>
      <w:sz w:val="24"/>
      <w:lang w:eastAsia="ru-RU"/>
    </w:rPr>
  </w:style>
  <w:style w:type="paragraph" w:customStyle="1" w:styleId="ConsPlusCell">
    <w:name w:val="ConsPlusCell"/>
    <w:rsid w:val="00972DA4"/>
    <w:pPr>
      <w:widowControl w:val="0"/>
      <w:autoSpaceDE w:val="0"/>
      <w:autoSpaceDN w:val="0"/>
      <w:ind w:firstLine="0"/>
    </w:pPr>
    <w:rPr>
      <w:rFonts w:ascii="Courier New" w:eastAsiaTheme="minorEastAsia" w:hAnsi="Courier New" w:cs="Courier New"/>
      <w:sz w:val="20"/>
      <w:lang w:eastAsia="ru-RU"/>
    </w:rPr>
  </w:style>
  <w:style w:type="paragraph" w:customStyle="1" w:styleId="ConsPlusDocList">
    <w:name w:val="ConsPlusDocList"/>
    <w:rsid w:val="00972DA4"/>
    <w:pPr>
      <w:widowControl w:val="0"/>
      <w:autoSpaceDE w:val="0"/>
      <w:autoSpaceDN w:val="0"/>
      <w:ind w:firstLine="0"/>
    </w:pPr>
    <w:rPr>
      <w:rFonts w:ascii="Times New Roman" w:eastAsiaTheme="minorEastAsia" w:hAnsi="Times New Roman" w:cs="Times New Roman"/>
      <w:sz w:val="24"/>
      <w:lang w:eastAsia="ru-RU"/>
    </w:rPr>
  </w:style>
  <w:style w:type="paragraph" w:customStyle="1" w:styleId="ConsPlusTitlePage">
    <w:name w:val="ConsPlusTitlePage"/>
    <w:rsid w:val="00972DA4"/>
    <w:pPr>
      <w:widowControl w:val="0"/>
      <w:autoSpaceDE w:val="0"/>
      <w:autoSpaceDN w:val="0"/>
      <w:ind w:firstLine="0"/>
    </w:pPr>
    <w:rPr>
      <w:rFonts w:ascii="Tahoma" w:eastAsiaTheme="minorEastAsia" w:hAnsi="Tahoma" w:cs="Tahoma"/>
      <w:sz w:val="20"/>
      <w:lang w:eastAsia="ru-RU"/>
    </w:rPr>
  </w:style>
  <w:style w:type="paragraph" w:customStyle="1" w:styleId="ConsPlusJurTerm">
    <w:name w:val="ConsPlusJurTerm"/>
    <w:rsid w:val="00972DA4"/>
    <w:pPr>
      <w:widowControl w:val="0"/>
      <w:autoSpaceDE w:val="0"/>
      <w:autoSpaceDN w:val="0"/>
      <w:ind w:firstLine="0"/>
    </w:pPr>
    <w:rPr>
      <w:rFonts w:ascii="Tahoma" w:eastAsiaTheme="minorEastAsia" w:hAnsi="Tahoma" w:cs="Tahoma"/>
      <w:sz w:val="26"/>
      <w:lang w:eastAsia="ru-RU"/>
    </w:rPr>
  </w:style>
  <w:style w:type="paragraph" w:customStyle="1" w:styleId="ConsPlusTextList">
    <w:name w:val="ConsPlusTextList"/>
    <w:rsid w:val="00972DA4"/>
    <w:pPr>
      <w:widowControl w:val="0"/>
      <w:autoSpaceDE w:val="0"/>
      <w:autoSpaceDN w:val="0"/>
      <w:ind w:firstLine="0"/>
    </w:pPr>
    <w:rPr>
      <w:rFonts w:ascii="Arial" w:eastAsiaTheme="minorEastAsia" w:hAnsi="Arial" w:cs="Arial"/>
      <w:sz w:val="20"/>
      <w:lang w:eastAsia="ru-RU"/>
    </w:rPr>
  </w:style>
  <w:style w:type="paragraph" w:styleId="a4">
    <w:name w:val="Balloon Text"/>
    <w:basedOn w:val="a"/>
    <w:link w:val="a5"/>
    <w:uiPriority w:val="99"/>
    <w:semiHidden/>
    <w:unhideWhenUsed/>
    <w:rsid w:val="00972DA4"/>
    <w:rPr>
      <w:rFonts w:ascii="Tahoma" w:hAnsi="Tahoma" w:cs="Tahoma"/>
      <w:sz w:val="16"/>
      <w:szCs w:val="16"/>
    </w:rPr>
  </w:style>
  <w:style w:type="character" w:customStyle="1" w:styleId="a5">
    <w:name w:val="Текст выноски Знак"/>
    <w:basedOn w:val="a0"/>
    <w:link w:val="a4"/>
    <w:uiPriority w:val="99"/>
    <w:semiHidden/>
    <w:rsid w:val="00972DA4"/>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FA5A1A5182D3464AFD33C39E12516A62610A36FC582CC4F241BA3A7E59C49B4871242F0B8626FE5302F35B665E91B7CF2A92CB904BA6A56E108A07AJ5Z6X" TargetMode="External"/><Relationship Id="rId21" Type="http://schemas.openxmlformats.org/officeDocument/2006/relationships/hyperlink" Target="consultantplus://offline/ref=9FA5A1A5182D3464AFD33C39E12516A62610A36FC583C34B2B1FA3A7E59C49B4871242F0B8626FE5302F35B66BE91B7CF2A92CB904BA6A56E108A07AJ5Z6X" TargetMode="External"/><Relationship Id="rId42" Type="http://schemas.openxmlformats.org/officeDocument/2006/relationships/hyperlink" Target="consultantplus://offline/ref=9FA5A1A5182D3464AFD33C39E12516A62610A36FC586CC482C15A3A7E59C49B4871242F0B8626FE5302F35B66BE91B7CF2A92CB904BA6A56E108A07AJ5Z6X" TargetMode="External"/><Relationship Id="rId47" Type="http://schemas.openxmlformats.org/officeDocument/2006/relationships/hyperlink" Target="consultantplus://offline/ref=9FA5A1A5182D3464AFD33C39E12516A62610A36FC586CC482C15A3A7E59C49B4871242F0B8626FE5302F35B760E91B7CF2A92CB904BA6A56E108A07AJ5Z6X" TargetMode="External"/><Relationship Id="rId63" Type="http://schemas.openxmlformats.org/officeDocument/2006/relationships/hyperlink" Target="consultantplus://offline/ref=9FA5A1A5182D3464AFD33C39E12516A62610A36FC582CC4F241BA3A7E59C49B4871242F0B8626FE5302F35B266E91B7CF2A92CB904BA6A56E108A07AJ5Z6X" TargetMode="External"/><Relationship Id="rId68" Type="http://schemas.openxmlformats.org/officeDocument/2006/relationships/hyperlink" Target="consultantplus://offline/ref=9FA5A1A5182D3464AFD33C39E12516A62610A36FC582CC4F241BA3A7E59C49B4871242F0B8626FE5302F35B061E91B7CF2A92CB904BA6A56E108A07AJ5Z6X" TargetMode="External"/><Relationship Id="rId84" Type="http://schemas.openxmlformats.org/officeDocument/2006/relationships/hyperlink" Target="consultantplus://offline/ref=9FA5A1A5182D3464AFD33C39E12516A62610A36FCD87CB492816FEADEDC545B6801D1DE7BF2B63E4302F30B768B61E69E3F123B918A4694BFD0AA2J7ZBX" TargetMode="External"/><Relationship Id="rId89" Type="http://schemas.openxmlformats.org/officeDocument/2006/relationships/hyperlink" Target="consultantplus://offline/ref=9FA5A1A5182D3464AFD33C39E12516A62610A36FC587C8482B18A3A7E59C49B4871242F0B8626FE5302F35B061E91B7CF2A92CB904BA6A56E108A07AJ5Z6X" TargetMode="External"/><Relationship Id="rId112" Type="http://schemas.openxmlformats.org/officeDocument/2006/relationships/hyperlink" Target="consultantplus://offline/ref=9FA5A1A5182D3464AFD33C39E12516A62610A36FC587C8482B18A3A7E59C49B4871242F0B8626FE5302F35BE64E91B7CF2A92CB904BA6A56E108A07AJ5Z6X" TargetMode="External"/><Relationship Id="rId2" Type="http://schemas.microsoft.com/office/2007/relationships/stylesWithEffects" Target="stylesWithEffects.xml"/><Relationship Id="rId16" Type="http://schemas.openxmlformats.org/officeDocument/2006/relationships/hyperlink" Target="consultantplus://offline/ref=9FA5A1A5182D3464AFD33C39E12516A62610A36FC584CA4E2B1DA3A7E59C49B4871242F0B8626FE5302F35B666E91B7CF2A92CB904BA6A56E108A07AJ5Z6X" TargetMode="External"/><Relationship Id="rId29" Type="http://schemas.openxmlformats.org/officeDocument/2006/relationships/hyperlink" Target="consultantplus://offline/ref=9FA5A1A5182D3464AFD33C39E12516A62610A36FC581CE4B2A1DA3A7E59C49B4871242F0B8626FE5302F35B665E91B7CF2A92CB904BA6A56E108A07AJ5Z6X" TargetMode="External"/><Relationship Id="rId107" Type="http://schemas.openxmlformats.org/officeDocument/2006/relationships/image" Target="media/image2.wmf"/><Relationship Id="rId11" Type="http://schemas.openxmlformats.org/officeDocument/2006/relationships/hyperlink" Target="consultantplus://offline/ref=9FA5A1A5182D3464AFD33C39E12516A62610A36FC581CB43251BA3A7E59C49B4871242F0B8626FE5302F35B666E91B7CF2A92CB904BA6A56E108A07AJ5Z6X" TargetMode="External"/><Relationship Id="rId24" Type="http://schemas.openxmlformats.org/officeDocument/2006/relationships/hyperlink" Target="consultantplus://offline/ref=9FA5A1A5182D3464AFD33C39E12516A62610A36FC583CD4B2B15A3A7E59C49B4871242F0B8626FE5302F35B665E91B7CF2A92CB904BA6A56E108A07AJ5Z6X" TargetMode="External"/><Relationship Id="rId32" Type="http://schemas.openxmlformats.org/officeDocument/2006/relationships/hyperlink" Target="consultantplus://offline/ref=9FA5A1A5182D3464AFD33C39E12516A62610A36FC586C24E241FA3A7E59C49B4871242F0B8626FE5302F35B664E91B7CF2A92CB904BA6A56E108A07AJ5Z6X" TargetMode="External"/><Relationship Id="rId37" Type="http://schemas.openxmlformats.org/officeDocument/2006/relationships/hyperlink" Target="consultantplus://offline/ref=9FA5A1A5182D3464AFD33C39E12516A62610A36FC587C8482B18A3A7E59C49B4871242F0B8626FE5302F35B564E91B7CF2A92CB904BA6A56E108A07AJ5Z6X" TargetMode="External"/><Relationship Id="rId40" Type="http://schemas.openxmlformats.org/officeDocument/2006/relationships/hyperlink" Target="consultantplus://offline/ref=9FA5A1A5182D3464AFD32234F74948A92218FD64C786C01D7149A5F0BACC4FE1C75244A5FB2662E1362461E727B7422FB4E221B818A66A57JFZCX" TargetMode="External"/><Relationship Id="rId45" Type="http://schemas.openxmlformats.org/officeDocument/2006/relationships/hyperlink" Target="consultantplus://offline/ref=9FA5A1A5182D3464AFD33C39E12516A62610A36FC586CC482C15A3A7E59C49B4871242F0B8626FE5302F35B761E91B7CF2A92CB904BA6A56E108A07AJ5Z6X" TargetMode="External"/><Relationship Id="rId53" Type="http://schemas.openxmlformats.org/officeDocument/2006/relationships/hyperlink" Target="consultantplus://offline/ref=9FA5A1A5182D3464AFD32234F74948A92219FA6AC18AC01D7149A5F0BACC4FE1D5521CA9F9247CE4333137B661JEZ1X" TargetMode="External"/><Relationship Id="rId58" Type="http://schemas.openxmlformats.org/officeDocument/2006/relationships/hyperlink" Target="consultantplus://offline/ref=9FA5A1A5182D3464AFD33C39E12516A62610A36FC587C8482B18A3A7E59C49B4871242F0B8626FE5302F35B56AE91B7CF2A92CB904BA6A56E108A07AJ5Z6X" TargetMode="External"/><Relationship Id="rId66" Type="http://schemas.openxmlformats.org/officeDocument/2006/relationships/hyperlink" Target="consultantplus://offline/ref=9FA5A1A5182D3464AFD33C39E12516A62610A36FCD87CB492816FEADEDC545B6801D1DE7BF2B63E4302F36B568B61E69E3F123B918A4694BFD0AA2J7ZBX" TargetMode="External"/><Relationship Id="rId74" Type="http://schemas.openxmlformats.org/officeDocument/2006/relationships/hyperlink" Target="consultantplus://offline/ref=9FA5A1A5182D3464AFD33C39E12516A62610A36FC582CC4F241BA3A7E59C49B4871242F0B8626FE5302F35B163E91B7CF2A92CB904BA6A56E108A07AJ5Z6X" TargetMode="External"/><Relationship Id="rId79" Type="http://schemas.openxmlformats.org/officeDocument/2006/relationships/hyperlink" Target="consultantplus://offline/ref=9FA5A1A5182D3464AFD33C39E12516A62610A36FC586CC482C15A3A7E59C49B4871242F0B8626FE5302F35B764E91B7CF2A92CB904BA6A56E108A07AJ5Z6X" TargetMode="External"/><Relationship Id="rId87" Type="http://schemas.openxmlformats.org/officeDocument/2006/relationships/hyperlink" Target="consultantplus://offline/ref=9FA5A1A5182D3464AFD33C39E12516A62610A36FC582C3422414A3A7E59C49B4871242F0B8626FE5302F35B664E91B7CF2A92CB904BA6A56E108A07AJ5Z6X" TargetMode="External"/><Relationship Id="rId102" Type="http://schemas.openxmlformats.org/officeDocument/2006/relationships/hyperlink" Target="consultantplus://offline/ref=9FA5A1A5182D3464AFD32234F74948A92218FD64C786C01D7149A5F0BACC4FE1C75244A5FB2661E1322461E727B7422FB4E221B818A66A57JFZCX" TargetMode="External"/><Relationship Id="rId110" Type="http://schemas.openxmlformats.org/officeDocument/2006/relationships/hyperlink" Target="consultantplus://offline/ref=9FA5A1A5182D3464AFD33C39E12516A62610A36FC583C34B2B1FA3A7E59C49B4871242F0B8626FE5302F35B762E91B7CF2A92CB904BA6A56E108A07AJ5Z6X" TargetMode="External"/><Relationship Id="rId5" Type="http://schemas.openxmlformats.org/officeDocument/2006/relationships/hyperlink" Target="consultantplus://offline/ref=9FA5A1A5182D3464AFD33C39E12516A62610A36FCD87CB492816FEADEDC545B6801D1DE7BF2B63E4302F35B368B61E69E3F123B918A4694BFD0AA2J7ZBX" TargetMode="External"/><Relationship Id="rId61" Type="http://schemas.openxmlformats.org/officeDocument/2006/relationships/hyperlink" Target="consultantplus://offline/ref=9FA5A1A5182D3464AFD33C39E12516A62610A36FC582CC4F241BA3A7E59C49B4871242F0B8626FE5302F35B261E91B7CF2A92CB904BA6A56E108A07AJ5Z6X" TargetMode="External"/><Relationship Id="rId82" Type="http://schemas.openxmlformats.org/officeDocument/2006/relationships/hyperlink" Target="consultantplus://offline/ref=9FA5A1A5182D3464AFD32234F74948A92218FD64C786C01D7149A5F0BACC4FE1D5521CA9F9247CE4333137B661JEZ1X" TargetMode="External"/><Relationship Id="rId90" Type="http://schemas.openxmlformats.org/officeDocument/2006/relationships/hyperlink" Target="consultantplus://offline/ref=9FA5A1A5182D3464AFD33C39E12516A62610A36FC587C8482B18A3A7E59C49B4871242F0B8626FE5302F35B067E91B7CF2A92CB904BA6A56E108A07AJ5Z6X" TargetMode="External"/><Relationship Id="rId95" Type="http://schemas.openxmlformats.org/officeDocument/2006/relationships/hyperlink" Target="consultantplus://offline/ref=9FA5A1A5182D3464AFD33C39E12516A62610A36FC587C8482B18A3A7E59C49B4871242F0B8626FE5302F35B064E91B7CF2A92CB904BA6A56E108A07AJ5Z6X" TargetMode="External"/><Relationship Id="rId19" Type="http://schemas.openxmlformats.org/officeDocument/2006/relationships/hyperlink" Target="consultantplus://offline/ref=9FA5A1A5182D3464AFD33C39E12516A62610A36FC58BCB4C281AA3A7E59C49B4871242F0AA6237E9322D2BB660FC4D2DB4JFZFX" TargetMode="External"/><Relationship Id="rId14" Type="http://schemas.openxmlformats.org/officeDocument/2006/relationships/hyperlink" Target="consultantplus://offline/ref=9FA5A1A5182D3464AFD33C39E12516A62610A36FC586CC482C15A3A7E59C49B4871242F0B8626FE5302F35B666E91B7CF2A92CB904BA6A56E108A07AJ5Z6X" TargetMode="External"/><Relationship Id="rId22" Type="http://schemas.openxmlformats.org/officeDocument/2006/relationships/hyperlink" Target="consultantplus://offline/ref=9FA5A1A5182D3464AFD33C39E12516A62610A36FCD87CB492816FEADEDC545B6801D1DE7BF2B63E4302F35B068B61E69E3F123B918A4694BFD0AA2J7ZBX" TargetMode="External"/><Relationship Id="rId27" Type="http://schemas.openxmlformats.org/officeDocument/2006/relationships/hyperlink" Target="consultantplus://offline/ref=9FA5A1A5182D3464AFD33C39E12516A62610A36FC582C3422414A3A7E59C49B4871242F0B8626FE5302F35B665E91B7CF2A92CB904BA6A56E108A07AJ5Z6X" TargetMode="External"/><Relationship Id="rId30" Type="http://schemas.openxmlformats.org/officeDocument/2006/relationships/hyperlink" Target="consultantplus://offline/ref=9FA5A1A5182D3464AFD33C39E12516A62610A36FC587C8482B18A3A7E59C49B4871242F0B8626FE5302F35B665E91B7CF2A92CB904BA6A56E108A07AJ5Z6X" TargetMode="External"/><Relationship Id="rId35" Type="http://schemas.openxmlformats.org/officeDocument/2006/relationships/hyperlink" Target="consultantplus://offline/ref=9FA5A1A5182D3464AFD33C39E12516A62610A36FC582CC4F241BA3A7E59C49B4871242F0B8626FE5302F35B66BE91B7CF2A92CB904BA6A56E108A07AJ5Z6X" TargetMode="External"/><Relationship Id="rId43" Type="http://schemas.openxmlformats.org/officeDocument/2006/relationships/hyperlink" Target="consultantplus://offline/ref=9FA5A1A5182D3464AFD33C39E12516A62610A36FCD87CB492816FEADEDC545B6801D1DE7BF2B63E4302F37B368B61E69E3F123B918A4694BFD0AA2J7ZBX" TargetMode="External"/><Relationship Id="rId48" Type="http://schemas.openxmlformats.org/officeDocument/2006/relationships/hyperlink" Target="consultantplus://offline/ref=9FA5A1A5182D3464AFD32234F74948A92413FA67CFD5971F201CABF5B29C15F1D11B4BA6E52661FA322F37JBZ5X" TargetMode="External"/><Relationship Id="rId56" Type="http://schemas.openxmlformats.org/officeDocument/2006/relationships/hyperlink" Target="consultantplus://offline/ref=9FA5A1A5182D3464AFD33C39E12516A62610A36FC586C24E241FA3A7E59C49B4871242F0B8626FE5302F35B66AE91B7CF2A92CB904BA6A56E108A07AJ5Z6X" TargetMode="External"/><Relationship Id="rId64" Type="http://schemas.openxmlformats.org/officeDocument/2006/relationships/hyperlink" Target="consultantplus://offline/ref=9FA5A1A5182D3464AFD33C39E12516A62610A36FC582CC4F241BA3A7E59C49B4871242F0B8626FE5302F35B361E91B7CF2A92CB904BA6A56E108A07AJ5Z6X" TargetMode="External"/><Relationship Id="rId69" Type="http://schemas.openxmlformats.org/officeDocument/2006/relationships/hyperlink" Target="consultantplus://offline/ref=9FA5A1A5182D3464AFD33C39E12516A62610A36FC582CC4F241BA3A7E59C49B4871242F0B8626FE5302F35B066E91B7CF2A92CB904BA6A56E108A07AJ5Z6X" TargetMode="External"/><Relationship Id="rId77" Type="http://schemas.openxmlformats.org/officeDocument/2006/relationships/hyperlink" Target="consultantplus://offline/ref=9FA5A1A5182D3464AFD33C39E12516A62610A36FC581CB43251BA3A7E59C49B4871242F0B8626FE5302F35B767E91B7CF2A92CB904BA6A56E108A07AJ5Z6X" TargetMode="External"/><Relationship Id="rId100" Type="http://schemas.openxmlformats.org/officeDocument/2006/relationships/hyperlink" Target="consultantplus://offline/ref=9FA5A1A5182D3464AFD33C39E12516A62610A36FC587C8482B18A3A7E59C49B4871242F0B8626FE5302F35B163E91B7CF2A92CB904BA6A56E108A07AJ5Z6X" TargetMode="External"/><Relationship Id="rId105" Type="http://schemas.openxmlformats.org/officeDocument/2006/relationships/hyperlink" Target="consultantplus://offline/ref=9FA5A1A5182D3464AFD33C39E12516A62610A36FC586CC482C15A3A7E59C49B4871242F0B8626FE5302F34B565E91B7CF2A92CB904BA6A56E108A07AJ5Z6X" TargetMode="External"/><Relationship Id="rId113" Type="http://schemas.openxmlformats.org/officeDocument/2006/relationships/fontTable" Target="fontTable.xml"/><Relationship Id="rId8" Type="http://schemas.openxmlformats.org/officeDocument/2006/relationships/hyperlink" Target="consultantplus://offline/ref=9FA5A1A5182D3464AFD33C39E12516A62610A36FC583C34B2B1FA3A7E59C49B4871242F0B8626FE5302F35B666E91B7CF2A92CB904BA6A56E108A07AJ5Z6X" TargetMode="External"/><Relationship Id="rId51" Type="http://schemas.openxmlformats.org/officeDocument/2006/relationships/hyperlink" Target="consultantplus://offline/ref=9FA5A1A5182D3464AFD32234F74948A92218F463CD87C01D7149A5F0BACC4FE1D5521CA9F9247CE4333137B661JEZ1X" TargetMode="External"/><Relationship Id="rId72" Type="http://schemas.openxmlformats.org/officeDocument/2006/relationships/hyperlink" Target="consultantplus://offline/ref=9FA5A1A5182D3464AFD33C39E12516A62610A36FC587C8482B18A3A7E59C49B4871242F0B8626FE5302F35B263E91B7CF2A92CB904BA6A56E108A07AJ5Z6X" TargetMode="External"/><Relationship Id="rId80" Type="http://schemas.openxmlformats.org/officeDocument/2006/relationships/hyperlink" Target="consultantplus://offline/ref=9FA5A1A5182D3464AFD32234F74948A9251FF866C682C01D7149A5F0BACC4FE1C75244A5FB2662E3352461E727B7422FB4E221B818A66A57JFZCX" TargetMode="External"/><Relationship Id="rId85" Type="http://schemas.openxmlformats.org/officeDocument/2006/relationships/hyperlink" Target="consultantplus://offline/ref=9FA5A1A5182D3464AFD33C39E12516A62610A36FC587C8482B18A3A7E59C49B4871242F0B8626FE5302F35B364E91B7CF2A92CB904BA6A56E108A07AJ5Z6X" TargetMode="External"/><Relationship Id="rId93" Type="http://schemas.openxmlformats.org/officeDocument/2006/relationships/hyperlink" Target="consultantplus://offline/ref=9FA5A1A5182D3464AFD32234F74948A92218FD64C786C01D7149A5F0BACC4FE1C75244A5FB2661E1322461E727B7422FB4E221B818A66A57JFZCX" TargetMode="External"/><Relationship Id="rId98" Type="http://schemas.openxmlformats.org/officeDocument/2006/relationships/hyperlink" Target="consultantplus://offline/ref=9FA5A1A5182D3464AFD33C39E12516A62610A36FC581CB43251BA3A7E59C49B4871242F0B8626FE5302F35B765E91B7CF2A92CB904BA6A56E108A07AJ5Z6X" TargetMode="External"/><Relationship Id="rId3" Type="http://schemas.openxmlformats.org/officeDocument/2006/relationships/settings" Target="settings.xml"/><Relationship Id="rId12" Type="http://schemas.openxmlformats.org/officeDocument/2006/relationships/hyperlink" Target="consultantplus://offline/ref=9FA5A1A5182D3464AFD33C39E12516A62610A36FC581CE4B2A1DA3A7E59C49B4871242F0B8626FE5302F35B666E91B7CF2A92CB904BA6A56E108A07AJ5Z6X" TargetMode="External"/><Relationship Id="rId17" Type="http://schemas.openxmlformats.org/officeDocument/2006/relationships/hyperlink" Target="consultantplus://offline/ref=9FA5A1A5182D3464AFD32234F74948A92218F463CD87C01D7149A5F0BACC4FE1D5521CA9F9247CE4333137B661JEZ1X" TargetMode="External"/><Relationship Id="rId25" Type="http://schemas.openxmlformats.org/officeDocument/2006/relationships/hyperlink" Target="consultantplus://offline/ref=9FA5A1A5182D3464AFD33C39E12516A62610A36FC583C34B2B1FA3A7E59C49B4871242F0B8626FE5302F35B763E91B7CF2A92CB904BA6A56E108A07AJ5Z6X" TargetMode="External"/><Relationship Id="rId33" Type="http://schemas.openxmlformats.org/officeDocument/2006/relationships/hyperlink" Target="consultantplus://offline/ref=9FA5A1A5182D3464AFD33C39E12516A62610A36FC584CA4E2B1DA3A7E59C49B4871242F0B8626FE5302F35B665E91B7CF2A92CB904BA6A56E108A07AJ5Z6X" TargetMode="External"/><Relationship Id="rId38" Type="http://schemas.openxmlformats.org/officeDocument/2006/relationships/hyperlink" Target="consultantplus://offline/ref=9FA5A1A5182D3464AFD33C39E12516A62610A36FC583C34B2B1FA3A7E59C49B4871242F0B8626FE5302F35B765E91B7CF2A92CB904BA6A56E108A07AJ5Z6X" TargetMode="External"/><Relationship Id="rId46" Type="http://schemas.openxmlformats.org/officeDocument/2006/relationships/hyperlink" Target="consultantplus://offline/ref=9FA5A1A5182D3464AFD33C39E12516A62610A36FC582CC4F241BA3A7E59C49B4871242F0B8626FE5302F35B460E91B7CF2A92CB904BA6A56E108A07AJ5Z6X" TargetMode="External"/><Relationship Id="rId59" Type="http://schemas.openxmlformats.org/officeDocument/2006/relationships/hyperlink" Target="consultantplus://offline/ref=9FA5A1A5182D3464AFD33C39E12516A62610A36FC582CC4F241BA3A7E59C49B4871242F0B8626FE5302F35B46BE91B7CF2A92CB904BA6A56E108A07AJ5Z6X" TargetMode="External"/><Relationship Id="rId67" Type="http://schemas.openxmlformats.org/officeDocument/2006/relationships/hyperlink" Target="consultantplus://offline/ref=9FA5A1A5182D3464AFD33C39E12516A62610A36FC583CD4B2B15A3A7E59C49B4871242F0B8626FE5302F35B265E91B7CF2A92CB904BA6A56E108A07AJ5Z6X" TargetMode="External"/><Relationship Id="rId103" Type="http://schemas.openxmlformats.org/officeDocument/2006/relationships/hyperlink" Target="consultantplus://offline/ref=9FA5A1A5182D3464AFD32234F74948A9251AF96AC683C01D7149A5F0BACC4FE1C75244A5FB2662E7352461E727B7422FB4E221B818A66A57JFZCX" TargetMode="External"/><Relationship Id="rId108" Type="http://schemas.openxmlformats.org/officeDocument/2006/relationships/hyperlink" Target="consultantplus://offline/ref=9FA5A1A5182D3464AFD33C39E12516A62610A36FC582CC4F241BA3A7E59C49B4871242F0B8626FE5302F34B063E91B7CF2A92CB904BA6A56E108A07AJ5Z6X" TargetMode="External"/><Relationship Id="rId20" Type="http://schemas.openxmlformats.org/officeDocument/2006/relationships/hyperlink" Target="consultantplus://offline/ref=9FA5A1A5182D3464AFD33C39E12516A62610A36FC586C24E241FA3A7E59C49B4871242F0B8626FE5302F35B665E91B7CF2A92CB904BA6A56E108A07AJ5Z6X" TargetMode="External"/><Relationship Id="rId41" Type="http://schemas.openxmlformats.org/officeDocument/2006/relationships/hyperlink" Target="consultantplus://offline/ref=9FA5A1A5182D3464AFD33C39E12516A62610A36FC584CA4E2B1DA3A7E59C49B4871242F0B8626FE5302F35B665E91B7CF2A92CB904BA6A56E108A07AJ5Z6X" TargetMode="External"/><Relationship Id="rId54" Type="http://schemas.openxmlformats.org/officeDocument/2006/relationships/hyperlink" Target="consultantplus://offline/ref=9FA5A1A5182D3464AFD33C39E12516A62610A36FC58BCB492C1FA3A7E59C49B4871242F0AA6237E9322D2BB660FC4D2DB4JFZFX" TargetMode="External"/><Relationship Id="rId62" Type="http://schemas.openxmlformats.org/officeDocument/2006/relationships/hyperlink" Target="consultantplus://offline/ref=9FA5A1A5182D3464AFD33C39E12516A62610A36FC582CC4F241BA3A7E59C49B4871242F0B8626FE5302F35B267E91B7CF2A92CB904BA6A56E108A07AJ5Z6X" TargetMode="External"/><Relationship Id="rId70" Type="http://schemas.openxmlformats.org/officeDocument/2006/relationships/hyperlink" Target="consultantplus://offline/ref=9FA5A1A5182D3464AFD33C39E12516A62610A36FC582CC4F241BA3A7E59C49B4871242F0B8626FE5302F35B06BE91B7CF2A92CB904BA6A56E108A07AJ5Z6X" TargetMode="External"/><Relationship Id="rId75" Type="http://schemas.openxmlformats.org/officeDocument/2006/relationships/hyperlink" Target="consultantplus://offline/ref=9FA5A1A5182D3464AFD33C39E12516A62610A36FC582CC4F241BA3A7E59C49B4871242F0B8626FE5302F35B161E91B7CF2A92CB904BA6A56E108A07AJ5Z6X" TargetMode="External"/><Relationship Id="rId83" Type="http://schemas.openxmlformats.org/officeDocument/2006/relationships/hyperlink" Target="consultantplus://offline/ref=9FA5A1A5182D3464AFD33C39E12516A62610A36FC586C24E241FA3A7E59C49B4871242F0B8626FE5302F35B767E91B7CF2A92CB904BA6A56E108A07AJ5Z6X" TargetMode="External"/><Relationship Id="rId88" Type="http://schemas.openxmlformats.org/officeDocument/2006/relationships/hyperlink" Target="consultantplus://offline/ref=9FA5A1A5182D3464AFD33C39E12516A62610A36FC587C8482B18A3A7E59C49B4871242F0B8626FE5302F35B063E91B7CF2A92CB904BA6A56E108A07AJ5Z6X" TargetMode="External"/><Relationship Id="rId91" Type="http://schemas.openxmlformats.org/officeDocument/2006/relationships/hyperlink" Target="consultantplus://offline/ref=9FA5A1A5182D3464AFD33C39E12516A62610A36FC587C8482B18A3A7E59C49B4871242F0B8626FE5302F35B066E91B7CF2A92CB904BA6A56E108A07AJ5Z6X" TargetMode="External"/><Relationship Id="rId96" Type="http://schemas.openxmlformats.org/officeDocument/2006/relationships/hyperlink" Target="consultantplus://offline/ref=9FA5A1A5182D3464AFD33C39E12516A62610A36FC587C8482B18A3A7E59C49B4871242F0B8626FE5302F35B06BE91B7CF2A92CB904BA6A56E108A07AJ5Z6X" TargetMode="External"/><Relationship Id="rId111" Type="http://schemas.openxmlformats.org/officeDocument/2006/relationships/hyperlink" Target="consultantplus://offline/ref=9FA5A1A5182D3464AFD33C39E12516A62610A36FC587C8482B18A3A7E59C49B4871242F0B8626FE5302F35BE65E91B7CF2A92CB904BA6A56E108A07AJ5Z6X" TargetMode="External"/><Relationship Id="rId1" Type="http://schemas.openxmlformats.org/officeDocument/2006/relationships/styles" Target="styles.xml"/><Relationship Id="rId6" Type="http://schemas.openxmlformats.org/officeDocument/2006/relationships/hyperlink" Target="consultantplus://offline/ref=9FA5A1A5182D3464AFD33C39E12516A62610A36FC583CA492815A3A7E59C49B4871242F0B8626FE5302F35B666E91B7CF2A92CB904BA6A56E108A07AJ5Z6X" TargetMode="External"/><Relationship Id="rId15" Type="http://schemas.openxmlformats.org/officeDocument/2006/relationships/hyperlink" Target="consultantplus://offline/ref=9FA5A1A5182D3464AFD33C39E12516A62610A36FC586C24E241FA3A7E59C49B4871242F0B8626FE5302F35B666E91B7CF2A92CB904BA6A56E108A07AJ5Z6X" TargetMode="External"/><Relationship Id="rId23" Type="http://schemas.openxmlformats.org/officeDocument/2006/relationships/hyperlink" Target="consultantplus://offline/ref=9FA5A1A5182D3464AFD33C39E12516A62610A36FC583CA492815A3A7E59C49B4871242F0B8626FE5302F35B665E91B7CF2A92CB904BA6A56E108A07AJ5Z6X" TargetMode="External"/><Relationship Id="rId28" Type="http://schemas.openxmlformats.org/officeDocument/2006/relationships/hyperlink" Target="consultantplus://offline/ref=9FA5A1A5182D3464AFD33C39E12516A62610A36FC581CB43251BA3A7E59C49B4871242F0B8626FE5302F35B665E91B7CF2A92CB904BA6A56E108A07AJ5Z6X" TargetMode="External"/><Relationship Id="rId36" Type="http://schemas.openxmlformats.org/officeDocument/2006/relationships/hyperlink" Target="consultantplus://offline/ref=9FA5A1A5182D3464AFD33C39E12516A62610A36FC587C8482B18A3A7E59C49B4871242F0B8626FE5302F35B66BE91B7CF2A92CB904BA6A56E108A07AJ5Z6X" TargetMode="External"/><Relationship Id="rId49" Type="http://schemas.openxmlformats.org/officeDocument/2006/relationships/hyperlink" Target="consultantplus://offline/ref=9FA5A1A5182D3464AFD32234F74948A92219F866C382C01D7149A5F0BACC4FE1D5521CA9F9247CE4333137B661JEZ1X" TargetMode="External"/><Relationship Id="rId57" Type="http://schemas.openxmlformats.org/officeDocument/2006/relationships/hyperlink" Target="consultantplus://offline/ref=9FA5A1A5182D3464AFD33C39E12516A62610A36FC582CC4F241BA3A7E59C49B4871242F0B8626FE5302F35B465E91B7CF2A92CB904BA6A56E108A07AJ5Z6X" TargetMode="External"/><Relationship Id="rId106" Type="http://schemas.openxmlformats.org/officeDocument/2006/relationships/image" Target="media/image1.wmf"/><Relationship Id="rId114" Type="http://schemas.openxmlformats.org/officeDocument/2006/relationships/theme" Target="theme/theme1.xml"/><Relationship Id="rId10" Type="http://schemas.openxmlformats.org/officeDocument/2006/relationships/hyperlink" Target="consultantplus://offline/ref=9FA5A1A5182D3464AFD33C39E12516A62610A36FC582C3422414A3A7E59C49B4871242F0B8626FE5302F35B666E91B7CF2A92CB904BA6A56E108A07AJ5Z6X" TargetMode="External"/><Relationship Id="rId31" Type="http://schemas.openxmlformats.org/officeDocument/2006/relationships/hyperlink" Target="consultantplus://offline/ref=9FA5A1A5182D3464AFD33C39E12516A62610A36FC586CC482C15A3A7E59C49B4871242F0B8626FE5302F35B665E91B7CF2A92CB904BA6A56E108A07AJ5Z6X" TargetMode="External"/><Relationship Id="rId44" Type="http://schemas.openxmlformats.org/officeDocument/2006/relationships/hyperlink" Target="consultantplus://offline/ref=9FA5A1A5182D3464AFD33C39E12516A62610A36FC586CC482C15A3A7E59C49B4871242F0B8626FE5302F35B763E91B7CF2A92CB904BA6A56E108A07AJ5Z6X" TargetMode="External"/><Relationship Id="rId52" Type="http://schemas.openxmlformats.org/officeDocument/2006/relationships/hyperlink" Target="consultantplus://offline/ref=9FA5A1A5182D3464AFD32234F74948A92218FD64C786C01D7149A5F0BACC4FE1D5521CA9F9247CE4333137B661JEZ1X" TargetMode="External"/><Relationship Id="rId60" Type="http://schemas.openxmlformats.org/officeDocument/2006/relationships/hyperlink" Target="consultantplus://offline/ref=9FA5A1A5182D3464AFD33C39E12516A62610A36FC582CC4F241BA3A7E59C49B4871242F0B8626FE5302F35B56BE91B7CF2A92CB904BA6A56E108A07AJ5Z6X" TargetMode="External"/><Relationship Id="rId65" Type="http://schemas.openxmlformats.org/officeDocument/2006/relationships/hyperlink" Target="consultantplus://offline/ref=9FA5A1A5182D3464AFD33C39E12516A62610A36FC586CC482C15A3A7E59C49B4871242F0B8626FE5302F35B766E91B7CF2A92CB904BA6A56E108A07AJ5Z6X" TargetMode="External"/><Relationship Id="rId73" Type="http://schemas.openxmlformats.org/officeDocument/2006/relationships/hyperlink" Target="consultantplus://offline/ref=9FA5A1A5182D3464AFD33C39E12516A62610A36FC583CA492815A3A7E59C49B4871242F0B8626FE5302F35B561E91B7CF2A92CB904BA6A56E108A07AJ5Z6X" TargetMode="External"/><Relationship Id="rId78" Type="http://schemas.openxmlformats.org/officeDocument/2006/relationships/hyperlink" Target="consultantplus://offline/ref=9FA5A1A5182D3464AFD33C39E12516A62610A36FC586C24E241FA3A7E59C49B4871242F0B8626FE5302F35B762E91B7CF2A92CB904BA6A56E108A07AJ5Z6X" TargetMode="External"/><Relationship Id="rId81" Type="http://schemas.openxmlformats.org/officeDocument/2006/relationships/hyperlink" Target="consultantplus://offline/ref=9FA5A1A5182D3464AFD33C39E12516A62610A36FC586C24E241FA3A7E59C49B4871242F0B8626FE5302F35B760E91B7CF2A92CB904BA6A56E108A07AJ5Z6X" TargetMode="External"/><Relationship Id="rId86" Type="http://schemas.openxmlformats.org/officeDocument/2006/relationships/hyperlink" Target="consultantplus://offline/ref=9FA5A1A5182D3464AFD33C39E12516A62610A36FCD87CB492816FEADEDC545B6801D1DE7BF2B63E4302F30B568B61E69E3F123B918A4694BFD0AA2J7ZBX" TargetMode="External"/><Relationship Id="rId94" Type="http://schemas.openxmlformats.org/officeDocument/2006/relationships/hyperlink" Target="consultantplus://offline/ref=9FA5A1A5182D3464AFD32234F74948A92218FD64C786C01D7149A5F0BACC4FE1C75244A5FB2661E1322461E727B7422FB4E221B818A66A57JFZCX" TargetMode="External"/><Relationship Id="rId99" Type="http://schemas.openxmlformats.org/officeDocument/2006/relationships/hyperlink" Target="consultantplus://offline/ref=9FA5A1A5182D3464AFD32234F74948A9251AF96AC683C01D7149A5F0BACC4FE1C75244A5FD2D36B5747A38B461FC4F2EA8FE21B9J0Z5X" TargetMode="External"/><Relationship Id="rId101" Type="http://schemas.openxmlformats.org/officeDocument/2006/relationships/hyperlink" Target="consultantplus://offline/ref=9FA5A1A5182D3464AFD33C39E12516A62610A36FC587C8482B18A3A7E59C49B4871242F0B8626FE5302F35B162E91B7CF2A92CB904BA6A56E108A07AJ5Z6X" TargetMode="External"/><Relationship Id="rId4" Type="http://schemas.openxmlformats.org/officeDocument/2006/relationships/webSettings" Target="webSettings.xml"/><Relationship Id="rId9" Type="http://schemas.openxmlformats.org/officeDocument/2006/relationships/hyperlink" Target="consultantplus://offline/ref=9FA5A1A5182D3464AFD33C39E12516A62610A36FC582CC4F241BA3A7E59C49B4871242F0B8626FE5302F35B666E91B7CF2A92CB904BA6A56E108A07AJ5Z6X" TargetMode="External"/><Relationship Id="rId13" Type="http://schemas.openxmlformats.org/officeDocument/2006/relationships/hyperlink" Target="consultantplus://offline/ref=9FA5A1A5182D3464AFD33C39E12516A62610A36FC587C8482B18A3A7E59C49B4871242F0B8626FE5302F35B666E91B7CF2A92CB904BA6A56E108A07AJ5Z6X" TargetMode="External"/><Relationship Id="rId18" Type="http://schemas.openxmlformats.org/officeDocument/2006/relationships/hyperlink" Target="consultantplus://offline/ref=9FA5A1A5182D3464AFD32234F74948A92218FD64C786C01D7149A5F0BACC4FE1D5521CA9F9247CE4333137B661JEZ1X" TargetMode="External"/><Relationship Id="rId39" Type="http://schemas.openxmlformats.org/officeDocument/2006/relationships/hyperlink" Target="consultantplus://offline/ref=9FA5A1A5182D3464AFD33C39E12516A62610A36FC583CD4B2B15A3A7E59C49B4871242F0B8626FE5302F35B261E91B7CF2A92CB904BA6A56E108A07AJ5Z6X" TargetMode="External"/><Relationship Id="rId109" Type="http://schemas.openxmlformats.org/officeDocument/2006/relationships/hyperlink" Target="consultantplus://offline/ref=9FA5A1A5182D3464AFD33C39E12516A62610A36FCD87CB492816FEADEDC545B6801D1DE7BF2B63E4302F33B468B61E69E3F123B918A4694BFD0AA2J7ZBX" TargetMode="External"/><Relationship Id="rId34" Type="http://schemas.openxmlformats.org/officeDocument/2006/relationships/hyperlink" Target="consultantplus://offline/ref=9FA5A1A5182D3464AFD33C39E12516A62610A36FC583C34B2B1FA3A7E59C49B4871242F0B8626FE5302F35B767E91B7CF2A92CB904BA6A56E108A07AJ5Z6X" TargetMode="External"/><Relationship Id="rId50" Type="http://schemas.openxmlformats.org/officeDocument/2006/relationships/hyperlink" Target="consultantplus://offline/ref=9FA5A1A5182D3464AFD32234F74948A9221AF563C284C01D7149A5F0BACC4FE1D5521CA9F9247CE4333137B661JEZ1X" TargetMode="External"/><Relationship Id="rId55" Type="http://schemas.openxmlformats.org/officeDocument/2006/relationships/hyperlink" Target="consultantplus://offline/ref=9FA5A1A5182D3464AFD33C39E12516A62610A36FC58BCB4C281AA3A7E59C49B4871242F0AA6237E9322D2BB660FC4D2DB4JFZFX" TargetMode="External"/><Relationship Id="rId76" Type="http://schemas.openxmlformats.org/officeDocument/2006/relationships/hyperlink" Target="consultantplus://offline/ref=9FA5A1A5182D3464AFD33C39E12516A62610A36FCD87CB492816FEADEDC545B6801D1DE7BF2B63E4302F31B768B61E69E3F123B918A4694BFD0AA2J7ZBX" TargetMode="External"/><Relationship Id="rId97" Type="http://schemas.openxmlformats.org/officeDocument/2006/relationships/hyperlink" Target="consultantplus://offline/ref=9FA5A1A5182D3464AFD33C39E12516A62610A36FC586CC482C15A3A7E59C49B4871242F0B8626FE5302F34B566E91B7CF2A92CB904BA6A56E108A07AJ5Z6X" TargetMode="External"/><Relationship Id="rId104" Type="http://schemas.openxmlformats.org/officeDocument/2006/relationships/hyperlink" Target="consultantplus://offline/ref=9FA5A1A5182D3464AFD32234F74948A92218FD64C786C01D7149A5F0BACC4FE1C75244A6F92069B0616B60BB61E0512DB5E223BB04JAZ7X" TargetMode="External"/><Relationship Id="rId7" Type="http://schemas.openxmlformats.org/officeDocument/2006/relationships/hyperlink" Target="consultantplus://offline/ref=9FA5A1A5182D3464AFD33C39E12516A62610A36FC583CD4B2B15A3A7E59C49B4871242F0B8626FE5302F35B666E91B7CF2A92CB904BA6A56E108A07AJ5Z6X" TargetMode="External"/><Relationship Id="rId71" Type="http://schemas.openxmlformats.org/officeDocument/2006/relationships/hyperlink" Target="consultantplus://offline/ref=9FA5A1A5182D3464AFD33C39E12516A62610A36FC583CA492815A3A7E59C49B4871242F0B8626FE5302F35B765E91B7CF2A92CB904BA6A56E108A07AJ5Z6X" TargetMode="External"/><Relationship Id="rId92" Type="http://schemas.openxmlformats.org/officeDocument/2006/relationships/hyperlink" Target="consultantplus://offline/ref=9FA5A1A5182D3464AFD33C39E12516A62610A36FC587C8482B18A3A7E59C49B4871242F0B8626FE5302F35B065E91B7CF2A92CB904BA6A56E108A07AJ5Z6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19014</Words>
  <Characters>108381</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Сергеевна Погодина</dc:creator>
  <cp:lastModifiedBy>Татьяна Сергеевна Погодина</cp:lastModifiedBy>
  <cp:revision>1</cp:revision>
  <dcterms:created xsi:type="dcterms:W3CDTF">2023-03-21T23:25:00Z</dcterms:created>
  <dcterms:modified xsi:type="dcterms:W3CDTF">2023-03-21T23:25:00Z</dcterms:modified>
</cp:coreProperties>
</file>