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90" w:rsidRPr="000F3D72" w:rsidRDefault="002E4990">
      <w:pPr>
        <w:pStyle w:val="ConsPlusTitle"/>
        <w:jc w:val="center"/>
        <w:outlineLvl w:val="0"/>
        <w:rPr>
          <w:rFonts w:ascii="Times New Roman" w:hAnsi="Times New Roman" w:cs="Times New Roman"/>
        </w:rPr>
      </w:pPr>
      <w:r w:rsidRPr="000F3D72">
        <w:rPr>
          <w:rFonts w:ascii="Times New Roman" w:hAnsi="Times New Roman" w:cs="Times New Roman"/>
        </w:rPr>
        <w:t>АДМИНИСТРАЦИЯ УССУРИЙСКОГО ГОРОДСКОГО ОКРУГА</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ПРИМОРСКОГО КРАЯ</w:t>
      </w:r>
    </w:p>
    <w:p w:rsidR="002E4990" w:rsidRPr="000F3D72" w:rsidRDefault="002E4990">
      <w:pPr>
        <w:pStyle w:val="ConsPlusTitle"/>
        <w:jc w:val="both"/>
        <w:rPr>
          <w:rFonts w:ascii="Times New Roman" w:hAnsi="Times New Roman" w:cs="Times New Roman"/>
        </w:rPr>
      </w:pP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ПОСТАНОВЛЕНИЕ</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 xml:space="preserve">от 20 апреля 2022 г. </w:t>
      </w:r>
      <w:r w:rsidR="000F3D72">
        <w:rPr>
          <w:rFonts w:ascii="Times New Roman" w:hAnsi="Times New Roman" w:cs="Times New Roman"/>
        </w:rPr>
        <w:t>№</w:t>
      </w:r>
      <w:r w:rsidRPr="000F3D72">
        <w:rPr>
          <w:rFonts w:ascii="Times New Roman" w:hAnsi="Times New Roman" w:cs="Times New Roman"/>
        </w:rPr>
        <w:t xml:space="preserve"> 931-НПА</w:t>
      </w:r>
    </w:p>
    <w:p w:rsidR="002E4990" w:rsidRPr="000F3D72" w:rsidRDefault="002E4990">
      <w:pPr>
        <w:pStyle w:val="ConsPlusTitle"/>
        <w:jc w:val="both"/>
        <w:rPr>
          <w:rFonts w:ascii="Times New Roman" w:hAnsi="Times New Roman" w:cs="Times New Roman"/>
        </w:rPr>
      </w:pP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ОБ УТВЕРЖДЕНИИ АДМИНИСТРАТИВНОГО РЕГЛАМЕНТА ПРЕДОСТАВЛЕНИЯ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МУНИЦИПАЛЬНОЙ УСЛУГИ "ПРЕДОСТАВЛЕНИЕ ЗЕМЕЛЬНЫХ УЧАСТКОВ</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ГОСУДАРСТВЕННОЙ ИЛИ МУНИЦИПАЛЬНОЙ СОБСТВЕННОСТИ, НА ТОРГАХ"</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НА ТЕРРИТОРИИ УССУРИЙСКОГО ГОРОДСКОГО ОКРУГА" И О ПРИЗНАНИИ</w:t>
      </w:r>
    </w:p>
    <w:p w:rsidR="002E4990" w:rsidRPr="000F3D72" w:rsidRDefault="002E4990">
      <w:pPr>
        <w:pStyle w:val="ConsPlusTitle"/>
        <w:jc w:val="center"/>
        <w:rPr>
          <w:rFonts w:ascii="Times New Roman" w:hAnsi="Times New Roman" w:cs="Times New Roman"/>
        </w:rPr>
      </w:pPr>
      <w:proofErr w:type="gramStart"/>
      <w:r w:rsidRPr="000F3D72">
        <w:rPr>
          <w:rFonts w:ascii="Times New Roman" w:hAnsi="Times New Roman" w:cs="Times New Roman"/>
        </w:rPr>
        <w:t>УТРАТИВШИМ</w:t>
      </w:r>
      <w:proofErr w:type="gramEnd"/>
      <w:r w:rsidRPr="000F3D72">
        <w:rPr>
          <w:rFonts w:ascii="Times New Roman" w:hAnsi="Times New Roman" w:cs="Times New Roman"/>
        </w:rPr>
        <w:t xml:space="preserve"> СИЛУ ПОСТАНОВЛЕНИЯ АДМИНИСТРАЦИИ УССУРИЙСКОГО</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ГОРОДСКОГО ОКРУГА ПРИМОРСКОГО КРАЯ ОТ 15 ОКТЯБРЯ 2015 ГОДА</w:t>
      </w:r>
    </w:p>
    <w:p w:rsidR="002E4990" w:rsidRPr="000F3D72" w:rsidRDefault="000F3D72">
      <w:pPr>
        <w:pStyle w:val="ConsPlusTitle"/>
        <w:jc w:val="center"/>
        <w:rPr>
          <w:rFonts w:ascii="Times New Roman" w:hAnsi="Times New Roman" w:cs="Times New Roman"/>
        </w:rPr>
      </w:pPr>
      <w:r>
        <w:rPr>
          <w:rFonts w:ascii="Times New Roman" w:hAnsi="Times New Roman" w:cs="Times New Roman"/>
        </w:rPr>
        <w:t>№</w:t>
      </w:r>
      <w:r w:rsidR="002E4990" w:rsidRPr="000F3D72">
        <w:rPr>
          <w:rFonts w:ascii="Times New Roman" w:hAnsi="Times New Roman" w:cs="Times New Roman"/>
        </w:rPr>
        <w:t xml:space="preserve"> 2734-НПА "ОБ УТВЕРЖДЕНИИ АДМИНИСТРАТИВНОГО РЕГЛАМЕНТА</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ПО ПРЕДОСТАВЛЕНИЮ МУНИЦИПАЛЬНОЙ УСЛУГИ "ПОДГОТОВКА АУКЦИОНА</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ПО ПРОДАЖЕ ЗЕМЕЛЬНОГО УЧАСТКА ИЛИ АУКЦИОНА НА ПРАВО</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ЗАКЛЮЧЕНИЯ ДОГОВОРА АРЕНДЫ ЗЕМЕЛЬНОГО УЧАСТКА"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proofErr w:type="gramStart"/>
      <w:r w:rsidRPr="000F3D72">
        <w:rPr>
          <w:rFonts w:ascii="Times New Roman" w:hAnsi="Times New Roman" w:cs="Times New Roman"/>
        </w:rPr>
        <w:t xml:space="preserve">В соответствии с Земельным </w:t>
      </w:r>
      <w:hyperlink r:id="rId5">
        <w:r w:rsidRPr="000F3D72">
          <w:rPr>
            <w:rFonts w:ascii="Times New Roman" w:hAnsi="Times New Roman" w:cs="Times New Roman"/>
            <w:color w:val="0000FF"/>
          </w:rPr>
          <w:t>кодексом</w:t>
        </w:r>
      </w:hyperlink>
      <w:r w:rsidRPr="000F3D72">
        <w:rPr>
          <w:rFonts w:ascii="Times New Roman" w:hAnsi="Times New Roman" w:cs="Times New Roman"/>
        </w:rPr>
        <w:t xml:space="preserve"> Российской Федерации, Федеральным </w:t>
      </w:r>
      <w:hyperlink r:id="rId6">
        <w:r w:rsidRPr="000F3D72">
          <w:rPr>
            <w:rFonts w:ascii="Times New Roman" w:hAnsi="Times New Roman" w:cs="Times New Roman"/>
            <w:color w:val="0000FF"/>
          </w:rPr>
          <w:t>законом</w:t>
        </w:r>
      </w:hyperlink>
      <w:r w:rsidRPr="000F3D72">
        <w:rPr>
          <w:rFonts w:ascii="Times New Roman" w:hAnsi="Times New Roman" w:cs="Times New Roman"/>
        </w:rPr>
        <w:t xml:space="preserve"> от 6 октября 2003 года </w:t>
      </w:r>
      <w:r w:rsidR="000F3D72">
        <w:rPr>
          <w:rFonts w:ascii="Times New Roman" w:hAnsi="Times New Roman" w:cs="Times New Roman"/>
        </w:rPr>
        <w:t>№</w:t>
      </w:r>
      <w:r w:rsidRPr="000F3D72">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7">
        <w:r w:rsidRPr="000F3D72">
          <w:rPr>
            <w:rFonts w:ascii="Times New Roman" w:hAnsi="Times New Roman" w:cs="Times New Roman"/>
            <w:color w:val="0000FF"/>
          </w:rPr>
          <w:t>законом</w:t>
        </w:r>
      </w:hyperlink>
      <w:r w:rsidRPr="000F3D72">
        <w:rPr>
          <w:rFonts w:ascii="Times New Roman" w:hAnsi="Times New Roman" w:cs="Times New Roman"/>
        </w:rPr>
        <w:t xml:space="preserve"> от 27 июля 2010 года </w:t>
      </w:r>
      <w:r w:rsidR="000F3D72">
        <w:rPr>
          <w:rFonts w:ascii="Times New Roman" w:hAnsi="Times New Roman" w:cs="Times New Roman"/>
        </w:rPr>
        <w:t>№</w:t>
      </w:r>
      <w:r w:rsidRPr="000F3D72">
        <w:rPr>
          <w:rFonts w:ascii="Times New Roman" w:hAnsi="Times New Roman" w:cs="Times New Roman"/>
        </w:rPr>
        <w:t xml:space="preserve"> 210-ФЗ "Об организации предоставления государственных и муниципальных услуг", </w:t>
      </w:r>
      <w:hyperlink r:id="rId8">
        <w:r w:rsidRPr="000F3D72">
          <w:rPr>
            <w:rFonts w:ascii="Times New Roman" w:hAnsi="Times New Roman" w:cs="Times New Roman"/>
            <w:color w:val="0000FF"/>
          </w:rPr>
          <w:t>Указом</w:t>
        </w:r>
      </w:hyperlink>
      <w:r w:rsidRPr="000F3D72">
        <w:rPr>
          <w:rFonts w:ascii="Times New Roman" w:hAnsi="Times New Roman" w:cs="Times New Roman"/>
        </w:rPr>
        <w:t xml:space="preserve"> Президента Российской Федерации от 21 июля 2020 года </w:t>
      </w:r>
      <w:r w:rsidR="000F3D72">
        <w:rPr>
          <w:rFonts w:ascii="Times New Roman" w:hAnsi="Times New Roman" w:cs="Times New Roman"/>
        </w:rPr>
        <w:t>№</w:t>
      </w:r>
      <w:r w:rsidRPr="000F3D72">
        <w:rPr>
          <w:rFonts w:ascii="Times New Roman" w:hAnsi="Times New Roman" w:cs="Times New Roman"/>
        </w:rPr>
        <w:t xml:space="preserve"> 474 "О национальных целях развития Российской Федерации на период до 2030 года</w:t>
      </w:r>
      <w:proofErr w:type="gramEnd"/>
      <w:r w:rsidRPr="000F3D72">
        <w:rPr>
          <w:rFonts w:ascii="Times New Roman" w:hAnsi="Times New Roman" w:cs="Times New Roman"/>
        </w:rPr>
        <w:t xml:space="preserve">", </w:t>
      </w:r>
      <w:hyperlink r:id="rId9">
        <w:r w:rsidRPr="000F3D72">
          <w:rPr>
            <w:rFonts w:ascii="Times New Roman" w:hAnsi="Times New Roman" w:cs="Times New Roman"/>
            <w:color w:val="0000FF"/>
          </w:rPr>
          <w:t>Уставом</w:t>
        </w:r>
      </w:hyperlink>
      <w:r w:rsidRPr="000F3D72">
        <w:rPr>
          <w:rFonts w:ascii="Times New Roman" w:hAnsi="Times New Roman" w:cs="Times New Roman"/>
        </w:rPr>
        <w:t xml:space="preserve"> Уссурийского городского округа, в целях реализации плана перевода массовых социально значимых услуг (сервисов) в электронный формат постановляет: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1. Утвердить административный </w:t>
      </w:r>
      <w:hyperlink w:anchor="P54">
        <w:r w:rsidRPr="000F3D72">
          <w:rPr>
            <w:rFonts w:ascii="Times New Roman" w:hAnsi="Times New Roman" w:cs="Times New Roman"/>
            <w:color w:val="0000FF"/>
          </w:rPr>
          <w:t>регламент</w:t>
        </w:r>
      </w:hyperlink>
      <w:r w:rsidRPr="000F3D72">
        <w:rPr>
          <w:rFonts w:ascii="Times New Roman" w:hAnsi="Times New Roman" w:cs="Times New Roman"/>
        </w:rPr>
        <w:t xml:space="preserve"> предоставления муниципальной услуги "Предоставление земельных участков государственной или муниципальной собственности, на торгах" на территории Уссурийского городского округа" (прилагается).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2. Признать утратившими силу следующие постановления администрации Уссурийского городского округа: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w:t>
      </w:r>
      <w:hyperlink r:id="rId10">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15 октября 2015 года</w:t>
      </w:r>
      <w:r w:rsidR="000F3D72">
        <w:rPr>
          <w:rFonts w:ascii="Times New Roman" w:hAnsi="Times New Roman" w:cs="Times New Roman"/>
        </w:rPr>
        <w:t xml:space="preserve"> №</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б) </w:t>
      </w:r>
      <w:hyperlink r:id="rId11">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20 февраля 2016 года </w:t>
      </w:r>
      <w:r w:rsidR="000F3D72">
        <w:rPr>
          <w:rFonts w:ascii="Times New Roman" w:hAnsi="Times New Roman" w:cs="Times New Roman"/>
        </w:rPr>
        <w:t>№</w:t>
      </w:r>
      <w:r w:rsidRPr="000F3D72">
        <w:rPr>
          <w:rFonts w:ascii="Times New Roman" w:hAnsi="Times New Roman" w:cs="Times New Roman"/>
        </w:rPr>
        <w:t xml:space="preserve"> 471-НПА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в) </w:t>
      </w:r>
      <w:hyperlink r:id="rId12">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15 июня 2016 года </w:t>
      </w:r>
      <w:r w:rsidR="000F3D72">
        <w:rPr>
          <w:rFonts w:ascii="Times New Roman" w:hAnsi="Times New Roman" w:cs="Times New Roman"/>
        </w:rPr>
        <w:t>№</w:t>
      </w:r>
      <w:r w:rsidRPr="000F3D72">
        <w:rPr>
          <w:rFonts w:ascii="Times New Roman" w:hAnsi="Times New Roman" w:cs="Times New Roman"/>
        </w:rPr>
        <w:t xml:space="preserve"> 1743-НПА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г) </w:t>
      </w:r>
      <w:hyperlink r:id="rId13">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28 октября 2016 </w:t>
      </w:r>
      <w:proofErr w:type="spellStart"/>
      <w:r w:rsidRPr="000F3D72">
        <w:rPr>
          <w:rFonts w:ascii="Times New Roman" w:hAnsi="Times New Roman" w:cs="Times New Roman"/>
        </w:rPr>
        <w:t>года</w:t>
      </w:r>
      <w:r w:rsidR="000F3D72">
        <w:rPr>
          <w:rFonts w:ascii="Times New Roman" w:hAnsi="Times New Roman" w:cs="Times New Roman"/>
        </w:rPr>
        <w:t>№</w:t>
      </w:r>
      <w:r w:rsidRPr="000F3D72">
        <w:rPr>
          <w:rFonts w:ascii="Times New Roman" w:hAnsi="Times New Roman" w:cs="Times New Roman"/>
        </w:rPr>
        <w:t>N</w:t>
      </w:r>
      <w:proofErr w:type="spellEnd"/>
      <w:r w:rsidRPr="000F3D72">
        <w:rPr>
          <w:rFonts w:ascii="Times New Roman" w:hAnsi="Times New Roman" w:cs="Times New Roman"/>
        </w:rPr>
        <w:t xml:space="preserve"> 3290-НПА "О внесении изменений в постановление администрации Уссурийского городского округа Приморского края от 15 октября 2015 года</w:t>
      </w:r>
      <w:r w:rsidR="000F3D72">
        <w:rPr>
          <w:rFonts w:ascii="Times New Roman" w:hAnsi="Times New Roman" w:cs="Times New Roman"/>
        </w:rPr>
        <w:t xml:space="preserve"> №</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lastRenderedPageBreak/>
        <w:t xml:space="preserve">д) </w:t>
      </w:r>
      <w:hyperlink r:id="rId14">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14 июля 2017 года </w:t>
      </w:r>
      <w:r w:rsidR="000F3D72">
        <w:rPr>
          <w:rFonts w:ascii="Times New Roman" w:hAnsi="Times New Roman" w:cs="Times New Roman"/>
        </w:rPr>
        <w:t>№</w:t>
      </w:r>
      <w:r w:rsidRPr="000F3D72">
        <w:rPr>
          <w:rFonts w:ascii="Times New Roman" w:hAnsi="Times New Roman" w:cs="Times New Roman"/>
        </w:rPr>
        <w:t xml:space="preserve"> 2138-НПА "О внесении изменения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е) </w:t>
      </w:r>
      <w:hyperlink r:id="rId15">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28 декабря 2017 года </w:t>
      </w:r>
      <w:r w:rsidR="000F3D72">
        <w:rPr>
          <w:rFonts w:ascii="Times New Roman" w:hAnsi="Times New Roman" w:cs="Times New Roman"/>
        </w:rPr>
        <w:t>№</w:t>
      </w:r>
      <w:r w:rsidRPr="000F3D72">
        <w:rPr>
          <w:rFonts w:ascii="Times New Roman" w:hAnsi="Times New Roman" w:cs="Times New Roman"/>
        </w:rPr>
        <w:t xml:space="preserve"> 3883-НПА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ж) </w:t>
      </w:r>
      <w:hyperlink r:id="rId16">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16 марта 2018 года </w:t>
      </w:r>
      <w:r w:rsidR="000F3D72">
        <w:rPr>
          <w:rFonts w:ascii="Times New Roman" w:hAnsi="Times New Roman" w:cs="Times New Roman"/>
        </w:rPr>
        <w:t>№</w:t>
      </w:r>
      <w:r w:rsidRPr="000F3D72">
        <w:rPr>
          <w:rFonts w:ascii="Times New Roman" w:hAnsi="Times New Roman" w:cs="Times New Roman"/>
        </w:rPr>
        <w:t xml:space="preserve"> 652-НПА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з) </w:t>
      </w:r>
      <w:hyperlink r:id="rId17">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w:t>
      </w:r>
      <w:r w:rsidR="000F3D72">
        <w:rPr>
          <w:rFonts w:ascii="Times New Roman" w:hAnsi="Times New Roman" w:cs="Times New Roman"/>
        </w:rPr>
        <w:t>ого округа от 29 мая 2018 года №</w:t>
      </w:r>
      <w:r w:rsidRPr="000F3D72">
        <w:rPr>
          <w:rFonts w:ascii="Times New Roman" w:hAnsi="Times New Roman" w:cs="Times New Roman"/>
        </w:rPr>
        <w:t xml:space="preserve"> 1295-НПА "О внесении изменений в постановление администрации Уссурийского городского округа Приморско</w:t>
      </w:r>
      <w:r w:rsidR="000F3D72">
        <w:rPr>
          <w:rFonts w:ascii="Times New Roman" w:hAnsi="Times New Roman" w:cs="Times New Roman"/>
        </w:rPr>
        <w:t>го края от 15 октября 2015 года №</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и) </w:t>
      </w:r>
      <w:hyperlink r:id="rId18">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13 июля 2018 года </w:t>
      </w:r>
      <w:r w:rsidR="000F3D72">
        <w:rPr>
          <w:rFonts w:ascii="Times New Roman" w:hAnsi="Times New Roman" w:cs="Times New Roman"/>
        </w:rPr>
        <w:t>№</w:t>
      </w:r>
      <w:r w:rsidRPr="000F3D72">
        <w:rPr>
          <w:rFonts w:ascii="Times New Roman" w:hAnsi="Times New Roman" w:cs="Times New Roman"/>
        </w:rPr>
        <w:t xml:space="preserve"> 1667-НПА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к) </w:t>
      </w:r>
      <w:hyperlink r:id="rId19">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16 ноября 2018 года </w:t>
      </w:r>
      <w:r w:rsidR="000F3D72">
        <w:rPr>
          <w:rFonts w:ascii="Times New Roman" w:hAnsi="Times New Roman" w:cs="Times New Roman"/>
        </w:rPr>
        <w:t>№</w:t>
      </w:r>
      <w:r w:rsidRPr="000F3D72">
        <w:rPr>
          <w:rFonts w:ascii="Times New Roman" w:hAnsi="Times New Roman" w:cs="Times New Roman"/>
        </w:rPr>
        <w:t xml:space="preserve"> 2661-НПА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л) </w:t>
      </w:r>
      <w:hyperlink r:id="rId20">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w:t>
      </w:r>
      <w:r w:rsidR="000F3D72">
        <w:rPr>
          <w:rFonts w:ascii="Times New Roman" w:hAnsi="Times New Roman" w:cs="Times New Roman"/>
        </w:rPr>
        <w:t xml:space="preserve"> округа от 17 апреля 2019 года №</w:t>
      </w:r>
      <w:r w:rsidRPr="000F3D72">
        <w:rPr>
          <w:rFonts w:ascii="Times New Roman" w:hAnsi="Times New Roman" w:cs="Times New Roman"/>
        </w:rPr>
        <w:t xml:space="preserve"> 850-НПА "О внесении изменений в постановление администрации Уссурийского городского округа Приморског</w:t>
      </w:r>
      <w:r w:rsidR="000F3D72">
        <w:rPr>
          <w:rFonts w:ascii="Times New Roman" w:hAnsi="Times New Roman" w:cs="Times New Roman"/>
        </w:rPr>
        <w:t>о края от 15 октября 2015 года №</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м) </w:t>
      </w:r>
      <w:hyperlink r:id="rId21">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w:t>
      </w:r>
      <w:r w:rsidR="000F3D72">
        <w:rPr>
          <w:rFonts w:ascii="Times New Roman" w:hAnsi="Times New Roman" w:cs="Times New Roman"/>
        </w:rPr>
        <w:t xml:space="preserve"> округа от 5 августа 2019 года №</w:t>
      </w:r>
      <w:r w:rsidRPr="000F3D72">
        <w:rPr>
          <w:rFonts w:ascii="Times New Roman" w:hAnsi="Times New Roman" w:cs="Times New Roman"/>
        </w:rPr>
        <w:t xml:space="preserve"> 1840-НПА "О внесении изменений в постановление администрации Уссурийского городского округа Приморског</w:t>
      </w:r>
      <w:r w:rsidR="000F3D72">
        <w:rPr>
          <w:rFonts w:ascii="Times New Roman" w:hAnsi="Times New Roman" w:cs="Times New Roman"/>
        </w:rPr>
        <w:t xml:space="preserve">о края от 15 октября 2015 года № </w:t>
      </w:r>
      <w:r w:rsidRPr="000F3D72">
        <w:rPr>
          <w:rFonts w:ascii="Times New Roman" w:hAnsi="Times New Roman" w:cs="Times New Roman"/>
        </w:rPr>
        <w:t>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н) </w:t>
      </w:r>
      <w:hyperlink r:id="rId22">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8 ноября 2019 года </w:t>
      </w:r>
      <w:r w:rsidR="000F3D72">
        <w:rPr>
          <w:rFonts w:ascii="Times New Roman" w:hAnsi="Times New Roman" w:cs="Times New Roman"/>
        </w:rPr>
        <w:t>№</w:t>
      </w:r>
      <w:r w:rsidRPr="000F3D72">
        <w:rPr>
          <w:rFonts w:ascii="Times New Roman" w:hAnsi="Times New Roman" w:cs="Times New Roman"/>
        </w:rPr>
        <w:t xml:space="preserve"> 2654-НПА "О внесении изменений в постановление администрации Уссурийского городского </w:t>
      </w:r>
      <w:r w:rsidRPr="000F3D72">
        <w:rPr>
          <w:rFonts w:ascii="Times New Roman" w:hAnsi="Times New Roman" w:cs="Times New Roman"/>
        </w:rPr>
        <w:lastRenderedPageBreak/>
        <w:t xml:space="preserve">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о) </w:t>
      </w:r>
      <w:hyperlink r:id="rId23">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16 декабря 2019 года</w:t>
      </w:r>
      <w:r w:rsidR="000F3D72">
        <w:rPr>
          <w:rFonts w:ascii="Times New Roman" w:hAnsi="Times New Roman" w:cs="Times New Roman"/>
        </w:rPr>
        <w:t xml:space="preserve"> №</w:t>
      </w:r>
      <w:r w:rsidRPr="000F3D72">
        <w:rPr>
          <w:rFonts w:ascii="Times New Roman" w:hAnsi="Times New Roman" w:cs="Times New Roman"/>
        </w:rPr>
        <w:t xml:space="preserve"> 3033-НПА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п) </w:t>
      </w:r>
      <w:hyperlink r:id="rId24">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20 ноября 2020 года </w:t>
      </w:r>
      <w:r w:rsidR="000F3D72">
        <w:rPr>
          <w:rFonts w:ascii="Times New Roman" w:hAnsi="Times New Roman" w:cs="Times New Roman"/>
        </w:rPr>
        <w:t>№</w:t>
      </w:r>
      <w:r w:rsidRPr="000F3D72">
        <w:rPr>
          <w:rFonts w:ascii="Times New Roman" w:hAnsi="Times New Roman" w:cs="Times New Roman"/>
        </w:rPr>
        <w:t xml:space="preserve"> 2529-НПА "О внесении изменений в постановление администрации Уссурийского городского округа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р) </w:t>
      </w:r>
      <w:hyperlink r:id="rId25">
        <w:r w:rsidRPr="000F3D72">
          <w:rPr>
            <w:rFonts w:ascii="Times New Roman" w:hAnsi="Times New Roman" w:cs="Times New Roman"/>
            <w:color w:val="0000FF"/>
          </w:rPr>
          <w:t>постановление</w:t>
        </w:r>
      </w:hyperlink>
      <w:r w:rsidRPr="000F3D72">
        <w:rPr>
          <w:rFonts w:ascii="Times New Roman" w:hAnsi="Times New Roman" w:cs="Times New Roman"/>
        </w:rPr>
        <w:t xml:space="preserve"> администрации Уссурийского городского округа от 16 апреля 2021 года </w:t>
      </w:r>
      <w:r w:rsidR="000F3D72">
        <w:rPr>
          <w:rFonts w:ascii="Times New Roman" w:hAnsi="Times New Roman" w:cs="Times New Roman"/>
        </w:rPr>
        <w:t>№</w:t>
      </w:r>
      <w:r w:rsidRPr="000F3D72">
        <w:rPr>
          <w:rFonts w:ascii="Times New Roman" w:hAnsi="Times New Roman" w:cs="Times New Roman"/>
        </w:rPr>
        <w:t xml:space="preserve"> 841-НПА "О внесении изменений в постановление администрации Уссурийского городского округа Приморского края от 15 октября 2015 года </w:t>
      </w:r>
      <w:r w:rsidR="000F3D72">
        <w:rPr>
          <w:rFonts w:ascii="Times New Roman" w:hAnsi="Times New Roman" w:cs="Times New Roman"/>
        </w:rPr>
        <w:t>№</w:t>
      </w:r>
      <w:r w:rsidRPr="000F3D72">
        <w:rPr>
          <w:rFonts w:ascii="Times New Roman" w:hAnsi="Times New Roman" w:cs="Times New Roman"/>
        </w:rPr>
        <w:t xml:space="preserve"> 2734-НПА "Об утверждении административного регламента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0F3D72">
        <w:rPr>
          <w:rFonts w:ascii="Times New Roman" w:hAnsi="Times New Roman" w:cs="Times New Roman"/>
        </w:rPr>
        <w:t>разместить</w:t>
      </w:r>
      <w:proofErr w:type="gramEnd"/>
      <w:r w:rsidRPr="000F3D72">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rPr>
          <w:rFonts w:ascii="Times New Roman" w:hAnsi="Times New Roman" w:cs="Times New Roman"/>
        </w:rPr>
      </w:pPr>
      <w:proofErr w:type="spellStart"/>
      <w:r w:rsidRPr="000F3D72">
        <w:rPr>
          <w:rFonts w:ascii="Times New Roman" w:hAnsi="Times New Roman" w:cs="Times New Roman"/>
        </w:rPr>
        <w:t>И.о</w:t>
      </w:r>
      <w:proofErr w:type="spellEnd"/>
      <w:r w:rsidRPr="000F3D72">
        <w:rPr>
          <w:rFonts w:ascii="Times New Roman" w:hAnsi="Times New Roman" w:cs="Times New Roman"/>
        </w:rPr>
        <w:t>. главы Уссурийского городского округа</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М.Р.ТЕРЧИЕВ</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0"/>
        <w:rPr>
          <w:rFonts w:ascii="Times New Roman" w:hAnsi="Times New Roman" w:cs="Times New Roman"/>
        </w:rPr>
      </w:pPr>
      <w:r w:rsidRPr="000F3D72">
        <w:rPr>
          <w:rFonts w:ascii="Times New Roman" w:hAnsi="Times New Roman" w:cs="Times New Roman"/>
        </w:rPr>
        <w:t>Утвержден</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постановлением</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администрации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 xml:space="preserve">от 20.04.2022 </w:t>
      </w:r>
      <w:r w:rsidR="000F3D72">
        <w:rPr>
          <w:rFonts w:ascii="Times New Roman" w:hAnsi="Times New Roman" w:cs="Times New Roman"/>
        </w:rPr>
        <w:t>№</w:t>
      </w:r>
      <w:r w:rsidRPr="000F3D72">
        <w:rPr>
          <w:rFonts w:ascii="Times New Roman" w:hAnsi="Times New Roman" w:cs="Times New Roman"/>
        </w:rPr>
        <w:t xml:space="preserve"> 931-НПА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rPr>
          <w:rFonts w:ascii="Times New Roman" w:hAnsi="Times New Roman" w:cs="Times New Roman"/>
        </w:rPr>
      </w:pPr>
      <w:bookmarkStart w:id="0" w:name="P54"/>
      <w:bookmarkEnd w:id="0"/>
      <w:r w:rsidRPr="000F3D72">
        <w:rPr>
          <w:rFonts w:ascii="Times New Roman" w:hAnsi="Times New Roman" w:cs="Times New Roman"/>
        </w:rPr>
        <w:t>АДМИНИСТРАТИВНЫЙ РЕГЛАМЕНТ</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ПРЕДОСТАВЛЕНИЯ МУНИЦИПАЛЬНОЙ УСЛУГИ "ПРЕДОСТАВЛЕНИЕ</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 xml:space="preserve">ЗЕМЕЛЬНЫХ УЧАСТКОВ </w:t>
      </w:r>
      <w:proofErr w:type="gramStart"/>
      <w:r w:rsidRPr="000F3D72">
        <w:rPr>
          <w:rFonts w:ascii="Times New Roman" w:hAnsi="Times New Roman" w:cs="Times New Roman"/>
        </w:rPr>
        <w:t>ГОСУДАРСТВЕННОЙ</w:t>
      </w:r>
      <w:proofErr w:type="gramEnd"/>
      <w:r w:rsidRPr="000F3D72">
        <w:rPr>
          <w:rFonts w:ascii="Times New Roman" w:hAnsi="Times New Roman" w:cs="Times New Roman"/>
        </w:rPr>
        <w:t xml:space="preserve"> ИЛИ МУНИЦИПАЛЬНОЙ</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СОБСТВЕННОСТИ, НА ТОРГАХ"</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I. ОБЩИЕ ПОЛОЖЕНИЯ</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 xml:space="preserve">1. </w:t>
      </w:r>
      <w:proofErr w:type="gramStart"/>
      <w:r w:rsidRPr="000F3D72">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Уссурийского городского округа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Pr="000F3D72">
        <w:rPr>
          <w:rFonts w:ascii="Times New Roman" w:hAnsi="Times New Roman" w:cs="Times New Roman"/>
        </w:rPr>
        <w:lastRenderedPageBreak/>
        <w:t>Уссурийского городского округа полномочий по предоставлению земельных участков на торгах.</w:t>
      </w:r>
      <w:proofErr w:type="gramEnd"/>
    </w:p>
    <w:p w:rsidR="002E4990" w:rsidRPr="000F3D72" w:rsidRDefault="002E4990">
      <w:pPr>
        <w:pStyle w:val="ConsPlusNormal"/>
        <w:spacing w:before="220"/>
        <w:ind w:firstLine="540"/>
        <w:jc w:val="both"/>
        <w:rPr>
          <w:rFonts w:ascii="Times New Roman" w:hAnsi="Times New Roman" w:cs="Times New Roman"/>
        </w:rPr>
      </w:pPr>
      <w:bookmarkStart w:id="1" w:name="P62"/>
      <w:bookmarkEnd w:id="1"/>
      <w:r w:rsidRPr="000F3D72">
        <w:rPr>
          <w:rFonts w:ascii="Times New Roman" w:hAnsi="Times New Roman" w:cs="Times New Roman"/>
        </w:rPr>
        <w:t>2. Круг заявителей.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 Интересы заявителей, указанных в пункте 2 Регламента, могут представлять лица, обладающие соответствующими полномочиями (далее - представитель).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 Требования к порядку информирования о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Информирование о порядке предоставления муниципальной услуги осуществляется: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 телефону Уполномоченным органом или многофункциональным центром;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письменно, в том числе посредством электронной почты, факсимильной связи;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посредством размещения в открытой и доступной форме информации: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 официальном сайте администрации Уссурийского городского округа (www.adm-ussuriisk.ru);</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2E4990" w:rsidRPr="000F3D72" w:rsidRDefault="002E4990">
      <w:pPr>
        <w:pStyle w:val="ConsPlusNormal"/>
        <w:spacing w:before="220"/>
        <w:ind w:firstLine="540"/>
        <w:jc w:val="both"/>
        <w:rPr>
          <w:rFonts w:ascii="Times New Roman" w:hAnsi="Times New Roman" w:cs="Times New Roman"/>
        </w:rPr>
      </w:pPr>
      <w:bookmarkStart w:id="2" w:name="P74"/>
      <w:bookmarkEnd w:id="2"/>
      <w:r w:rsidRPr="000F3D72">
        <w:rPr>
          <w:rFonts w:ascii="Times New Roman" w:hAnsi="Times New Roman" w:cs="Times New Roman"/>
        </w:rPr>
        <w:t>5. Информирование осуществляется по вопросам, касающимся: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способов подачи заявления о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порядка и сроков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Получение информации по вопросам предоставления муниципальной услуги и услуг, </w:t>
      </w:r>
      <w:r w:rsidRPr="000F3D72">
        <w:rPr>
          <w:rFonts w:ascii="Times New Roman" w:hAnsi="Times New Roman" w:cs="Times New Roman"/>
        </w:rPr>
        <w:lastRenderedPageBreak/>
        <w:t>которые являются необходимыми и обязательными для предоставления муниципальной услуги осуществляется бесплатно.</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F3D72">
        <w:rPr>
          <w:rFonts w:ascii="Times New Roman" w:hAnsi="Times New Roman" w:cs="Times New Roman"/>
        </w:rPr>
        <w:t>обратившихся</w:t>
      </w:r>
      <w:proofErr w:type="gramEnd"/>
      <w:r w:rsidRPr="000F3D72">
        <w:rPr>
          <w:rFonts w:ascii="Times New Roman" w:hAnsi="Times New Roman" w:cs="Times New Roman"/>
        </w:rPr>
        <w:t xml:space="preserve"> по интересующим вопросам.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изложить обращение в письменной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назначить другое время для консультаций.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Продолжительность информирования по телефону не должна превышать 10 минут.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Информирование осуществляется в соответствии с графиком приема граждан.</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4">
        <w:r w:rsidRPr="000F3D72">
          <w:rPr>
            <w:rFonts w:ascii="Times New Roman" w:hAnsi="Times New Roman" w:cs="Times New Roman"/>
            <w:color w:val="0000FF"/>
          </w:rPr>
          <w:t>пункте 5</w:t>
        </w:r>
      </w:hyperlink>
      <w:r w:rsidRPr="000F3D72">
        <w:rPr>
          <w:rFonts w:ascii="Times New Roman" w:hAnsi="Times New Roman" w:cs="Times New Roman"/>
        </w:rPr>
        <w:t xml:space="preserve"> Регламента в порядке, установленном Федеральным </w:t>
      </w:r>
      <w:hyperlink r:id="rId26">
        <w:r w:rsidRPr="000F3D72">
          <w:rPr>
            <w:rFonts w:ascii="Times New Roman" w:hAnsi="Times New Roman" w:cs="Times New Roman"/>
            <w:color w:val="0000FF"/>
          </w:rPr>
          <w:t>законом</w:t>
        </w:r>
      </w:hyperlink>
      <w:r w:rsidRPr="000F3D72">
        <w:rPr>
          <w:rFonts w:ascii="Times New Roman" w:hAnsi="Times New Roman" w:cs="Times New Roman"/>
        </w:rPr>
        <w:t xml:space="preserve"> от 2 мая 2006 года N 59-ФЗ "О порядке рассмотрения обращений граждан Российской Федерации" (далее - Федеральный закон </w:t>
      </w:r>
      <w:r w:rsidR="000F3D72">
        <w:rPr>
          <w:rFonts w:ascii="Times New Roman" w:hAnsi="Times New Roman" w:cs="Times New Roman"/>
        </w:rPr>
        <w:t>№</w:t>
      </w:r>
      <w:r w:rsidRPr="000F3D72">
        <w:rPr>
          <w:rFonts w:ascii="Times New Roman" w:hAnsi="Times New Roman" w:cs="Times New Roman"/>
        </w:rPr>
        <w:t xml:space="preserve"> 59-ФЗ).</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8. На ЕПГУ размещаются сведения, которые являются необходимыми и обязательными для предоставления муниципальной услуги, предусмотренные </w:t>
      </w:r>
      <w:hyperlink r:id="rId27">
        <w:r w:rsidRPr="000F3D72">
          <w:rPr>
            <w:rFonts w:ascii="Times New Roman" w:hAnsi="Times New Roman" w:cs="Times New Roman"/>
            <w:color w:val="0000FF"/>
          </w:rPr>
          <w:t>Положением</w:t>
        </w:r>
      </w:hyperlink>
      <w:r w:rsidRPr="000F3D72">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F3D72">
        <w:rPr>
          <w:rFonts w:ascii="Times New Roman" w:hAnsi="Times New Roman" w:cs="Times New Roman"/>
        </w:rPr>
        <w:t>№</w:t>
      </w:r>
      <w:r w:rsidRPr="000F3D72">
        <w:rPr>
          <w:rFonts w:ascii="Times New Roman" w:hAnsi="Times New Roman" w:cs="Times New Roman"/>
        </w:rPr>
        <w:t xml:space="preserve"> 861.</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9.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Регламентом.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II. СТАНДАРТ ПРЕДОСТАВЛЕНИЯ МУНИЦИПАЛЬНОЙ УСЛУГИ</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13. Наименование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Муниципальная услуга "Предоставление земельных участков государственной или муниципальной собственности, на торгах" на территории Уссурийского городского округа.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14. Наименование органа местного самоуправления, предоставляющего муниципальную услугу.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2E4990" w:rsidRPr="000F3D72" w:rsidRDefault="002E4990">
      <w:pPr>
        <w:pStyle w:val="ConsPlusNormal"/>
        <w:spacing w:before="220"/>
        <w:ind w:firstLine="540"/>
        <w:jc w:val="both"/>
        <w:rPr>
          <w:rFonts w:ascii="Times New Roman" w:hAnsi="Times New Roman" w:cs="Times New Roman"/>
        </w:rPr>
      </w:pPr>
      <w:bookmarkStart w:id="3" w:name="P110"/>
      <w:bookmarkEnd w:id="3"/>
      <w:r w:rsidRPr="000F3D72">
        <w:rPr>
          <w:rFonts w:ascii="Times New Roman" w:hAnsi="Times New Roman" w:cs="Times New Roman"/>
        </w:rPr>
        <w:t>15. В предоставлении муниципальной услуги принимают участие многофункциональные центры.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0F3D72">
        <w:rPr>
          <w:rFonts w:ascii="Times New Roman" w:hAnsi="Times New Roman" w:cs="Times New Roman"/>
        </w:rPr>
        <w:t>с</w:t>
      </w:r>
      <w:proofErr w:type="gramEnd"/>
      <w:r w:rsidRPr="000F3D72">
        <w:rPr>
          <w:rFonts w:ascii="Times New Roman" w:hAnsi="Times New Roman" w:cs="Times New Roman"/>
        </w:rPr>
        <w:t>:</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w:t>
      </w:r>
      <w:proofErr w:type="spellStart"/>
      <w:r w:rsidRPr="000F3D72">
        <w:rPr>
          <w:rFonts w:ascii="Times New Roman" w:hAnsi="Times New Roman" w:cs="Times New Roman"/>
        </w:rPr>
        <w:t>ресурсоснабжающими</w:t>
      </w:r>
      <w:proofErr w:type="spellEnd"/>
      <w:r w:rsidRPr="000F3D72">
        <w:rPr>
          <w:rFonts w:ascii="Times New Roman" w:hAnsi="Times New Roman" w:cs="Times New Roman"/>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г) управлением по работе с территориями администрации Уссурийского городского округа по вопросу предоставления сведений из </w:t>
      </w:r>
      <w:proofErr w:type="spellStart"/>
      <w:r w:rsidRPr="000F3D72">
        <w:rPr>
          <w:rFonts w:ascii="Times New Roman" w:hAnsi="Times New Roman" w:cs="Times New Roman"/>
        </w:rPr>
        <w:t>похозяйственной</w:t>
      </w:r>
      <w:proofErr w:type="spellEnd"/>
      <w:r w:rsidRPr="000F3D72">
        <w:rPr>
          <w:rFonts w:ascii="Times New Roman" w:hAnsi="Times New Roman" w:cs="Times New Roman"/>
        </w:rPr>
        <w:t xml:space="preserve"> книги о наличии прав на земельный участок;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 муниципальным бюджетным учреждением Уссурийского городского округа "Управление благоустройства" по вопросу получения сведений о наличии на земельном участке зеленых </w:t>
      </w:r>
      <w:r w:rsidRPr="000F3D72">
        <w:rPr>
          <w:rFonts w:ascii="Times New Roman" w:hAnsi="Times New Roman" w:cs="Times New Roman"/>
        </w:rPr>
        <w:lastRenderedPageBreak/>
        <w:t>насаждений и их компенсационной стоимости;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 инспекцией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ж) отделом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 министерством лесного хозяйства и объектов животного мира Приморского края по вопросу предоставления сведений о наличии на земельном участке лесных объектов.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bookmarkStart w:id="4" w:name="P121"/>
      <w:bookmarkEnd w:id="4"/>
      <w:r w:rsidRPr="000F3D72">
        <w:rPr>
          <w:rFonts w:ascii="Times New Roman" w:hAnsi="Times New Roman" w:cs="Times New Roman"/>
        </w:rPr>
        <w:t xml:space="preserve">17. Описание результата предоставления муниципальной услуги Промежуточным результатом предоставления муниципальной услуги является решение об утверждении схемы расположения земельного участка на кадастровом плане территории по </w:t>
      </w:r>
      <w:hyperlink w:anchor="P474">
        <w:r w:rsidRPr="000F3D72">
          <w:rPr>
            <w:rFonts w:ascii="Times New Roman" w:hAnsi="Times New Roman" w:cs="Times New Roman"/>
            <w:color w:val="0000FF"/>
          </w:rPr>
          <w:t>форме</w:t>
        </w:r>
      </w:hyperlink>
      <w:r w:rsidRPr="000F3D72">
        <w:rPr>
          <w:rFonts w:ascii="Times New Roman" w:hAnsi="Times New Roman" w:cs="Times New Roman"/>
        </w:rPr>
        <w:t xml:space="preserve"> согласно приложению </w:t>
      </w:r>
      <w:r w:rsidR="000F3D72">
        <w:rPr>
          <w:rFonts w:ascii="Times New Roman" w:hAnsi="Times New Roman" w:cs="Times New Roman"/>
        </w:rPr>
        <w:t>№</w:t>
      </w:r>
      <w:r w:rsidRPr="000F3D72">
        <w:rPr>
          <w:rFonts w:ascii="Times New Roman" w:hAnsi="Times New Roman" w:cs="Times New Roman"/>
        </w:rPr>
        <w:t xml:space="preserve"> 1 к настоящему Регламенту (в случае, если земельный участок предстоит </w:t>
      </w:r>
      <w:proofErr w:type="gramStart"/>
      <w:r w:rsidRPr="000F3D72">
        <w:rPr>
          <w:rFonts w:ascii="Times New Roman" w:hAnsi="Times New Roman" w:cs="Times New Roman"/>
        </w:rPr>
        <w:t>образовать</w:t>
      </w:r>
      <w:proofErr w:type="gramEnd"/>
      <w:r w:rsidRPr="000F3D72">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2E4990" w:rsidRPr="000F3D72" w:rsidRDefault="002E4990">
      <w:pPr>
        <w:pStyle w:val="ConsPlusNormal"/>
        <w:spacing w:before="220"/>
        <w:ind w:firstLine="540"/>
        <w:jc w:val="both"/>
        <w:rPr>
          <w:rFonts w:ascii="Times New Roman" w:hAnsi="Times New Roman" w:cs="Times New Roman"/>
        </w:rPr>
      </w:pPr>
      <w:bookmarkStart w:id="5" w:name="P122"/>
      <w:bookmarkEnd w:id="5"/>
      <w:r w:rsidRPr="000F3D72">
        <w:rPr>
          <w:rFonts w:ascii="Times New Roman" w:hAnsi="Times New Roman" w:cs="Times New Roman"/>
        </w:rPr>
        <w:t>18. Результатом предоставления муниципальной услуги являются: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решение об отказе в утверждении схемы расположения земельного участка на кадастровом плане территории по </w:t>
      </w:r>
      <w:hyperlink w:anchor="P518">
        <w:r w:rsidRPr="000F3D72">
          <w:rPr>
            <w:rFonts w:ascii="Times New Roman" w:hAnsi="Times New Roman" w:cs="Times New Roman"/>
            <w:color w:val="0000FF"/>
          </w:rPr>
          <w:t>форме</w:t>
        </w:r>
      </w:hyperlink>
      <w:r w:rsidRPr="000F3D72">
        <w:rPr>
          <w:rFonts w:ascii="Times New Roman" w:hAnsi="Times New Roman" w:cs="Times New Roman"/>
        </w:rPr>
        <w:t xml:space="preserve"> согласно приложению </w:t>
      </w:r>
      <w:r w:rsidR="000F3D72">
        <w:rPr>
          <w:rFonts w:ascii="Times New Roman" w:hAnsi="Times New Roman" w:cs="Times New Roman"/>
        </w:rPr>
        <w:t>№</w:t>
      </w:r>
      <w:r w:rsidRPr="000F3D72">
        <w:rPr>
          <w:rFonts w:ascii="Times New Roman" w:hAnsi="Times New Roman" w:cs="Times New Roman"/>
        </w:rPr>
        <w:t xml:space="preserve"> 2 к Регламенту (в случае, если земельный участок предстоит </w:t>
      </w:r>
      <w:proofErr w:type="gramStart"/>
      <w:r w:rsidRPr="000F3D72">
        <w:rPr>
          <w:rFonts w:ascii="Times New Roman" w:hAnsi="Times New Roman" w:cs="Times New Roman"/>
        </w:rPr>
        <w:t>образовать</w:t>
      </w:r>
      <w:proofErr w:type="gramEnd"/>
      <w:r w:rsidRPr="000F3D72">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решение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 xml:space="preserve">кциона по </w:t>
      </w:r>
      <w:hyperlink w:anchor="P552">
        <w:r w:rsidRPr="000F3D72">
          <w:rPr>
            <w:rFonts w:ascii="Times New Roman" w:hAnsi="Times New Roman" w:cs="Times New Roman"/>
            <w:color w:val="0000FF"/>
          </w:rPr>
          <w:t>форме</w:t>
        </w:r>
      </w:hyperlink>
      <w:r w:rsidRPr="000F3D72">
        <w:rPr>
          <w:rFonts w:ascii="Times New Roman" w:hAnsi="Times New Roman" w:cs="Times New Roman"/>
        </w:rPr>
        <w:t xml:space="preserve"> согласно приложению </w:t>
      </w:r>
      <w:r w:rsidR="000F3D72">
        <w:rPr>
          <w:rFonts w:ascii="Times New Roman" w:hAnsi="Times New Roman" w:cs="Times New Roman"/>
        </w:rPr>
        <w:t>№</w:t>
      </w:r>
      <w:r w:rsidRPr="000F3D72">
        <w:rPr>
          <w:rFonts w:ascii="Times New Roman" w:hAnsi="Times New Roman" w:cs="Times New Roman"/>
        </w:rPr>
        <w:t xml:space="preserve"> 3 к Регламенту. Проведение аукциона осуществляется в соответствии с требованиями Земельного </w:t>
      </w:r>
      <w:hyperlink r:id="rId28">
        <w:r w:rsidRPr="000F3D72">
          <w:rPr>
            <w:rFonts w:ascii="Times New Roman" w:hAnsi="Times New Roman" w:cs="Times New Roman"/>
            <w:color w:val="0000FF"/>
          </w:rPr>
          <w:t>кодекса</w:t>
        </w:r>
      </w:hyperlink>
      <w:r w:rsidRPr="000F3D72">
        <w:rPr>
          <w:rFonts w:ascii="Times New Roman" w:hAnsi="Times New Roman" w:cs="Times New Roman"/>
        </w:rPr>
        <w:t xml:space="preserve"> Российской Федерации;</w:t>
      </w:r>
    </w:p>
    <w:p w:rsidR="002E4990" w:rsidRPr="000F3D72" w:rsidRDefault="002E4990">
      <w:pPr>
        <w:pStyle w:val="ConsPlusNormal"/>
        <w:spacing w:before="220"/>
        <w:ind w:firstLine="540"/>
        <w:jc w:val="both"/>
        <w:rPr>
          <w:rFonts w:ascii="Times New Roman" w:hAnsi="Times New Roman" w:cs="Times New Roman"/>
        </w:rPr>
      </w:pPr>
      <w:bookmarkStart w:id="6" w:name="P125"/>
      <w:bookmarkEnd w:id="6"/>
      <w:r w:rsidRPr="000F3D72">
        <w:rPr>
          <w:rFonts w:ascii="Times New Roman" w:hAnsi="Times New Roman" w:cs="Times New Roman"/>
        </w:rPr>
        <w:t>в) решение об отказе в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 xml:space="preserve">кциона по </w:t>
      </w:r>
      <w:hyperlink w:anchor="P584">
        <w:r w:rsidRPr="000F3D72">
          <w:rPr>
            <w:rFonts w:ascii="Times New Roman" w:hAnsi="Times New Roman" w:cs="Times New Roman"/>
            <w:color w:val="0000FF"/>
          </w:rPr>
          <w:t>форме</w:t>
        </w:r>
      </w:hyperlink>
      <w:r w:rsidR="000F3D72">
        <w:rPr>
          <w:rFonts w:ascii="Times New Roman" w:hAnsi="Times New Roman" w:cs="Times New Roman"/>
        </w:rPr>
        <w:t xml:space="preserve"> согласно приложению №</w:t>
      </w:r>
      <w:r w:rsidRPr="000F3D72">
        <w:rPr>
          <w:rFonts w:ascii="Times New Roman" w:hAnsi="Times New Roman" w:cs="Times New Roman"/>
        </w:rPr>
        <w:t xml:space="preserve"> 4 к Регламенту.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19.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Срок предоставления муниципальной услуги определяется в соответствии с Земельным </w:t>
      </w:r>
      <w:hyperlink r:id="rId29">
        <w:r w:rsidRPr="000F3D72">
          <w:rPr>
            <w:rFonts w:ascii="Times New Roman" w:hAnsi="Times New Roman" w:cs="Times New Roman"/>
            <w:color w:val="0000FF"/>
          </w:rPr>
          <w:t>кодексом</w:t>
        </w:r>
      </w:hyperlink>
      <w:r w:rsidRPr="000F3D72">
        <w:rPr>
          <w:rFonts w:ascii="Times New Roman" w:hAnsi="Times New Roman" w:cs="Times New Roman"/>
        </w:rPr>
        <w:t xml:space="preserve">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в случае принятия решения об утверждении схемы расположения земельного участка на кадастровом плане территории - не более чем через 2 месяца со дня поступления заявления в уполномоченный орган, без учета приостановления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в случае принятия решения об отказе в утверждении схемы расположения земельного участка на кадастровом плане территории - не более чем через 2 месяца со дня поступления заявления в уполномоченный орган, без учета приостановления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в случае принятия решения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 - не более чем 2 месяца со дня поступления заявления в уполномоченный орган;</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г) в случае принятия решения об отказе в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 - не более чем 2 месяца со дня поступления заявления в уполномоченный орган.</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Выдача (направление) документов, являющихся результатом предоставления муниципальной услуги, осуществляется в соответствии с </w:t>
      </w:r>
      <w:hyperlink w:anchor="P919">
        <w:r w:rsidR="000F3D72">
          <w:rPr>
            <w:rFonts w:ascii="Times New Roman" w:hAnsi="Times New Roman" w:cs="Times New Roman"/>
            <w:color w:val="0000FF"/>
          </w:rPr>
          <w:t>приложением №</w:t>
        </w:r>
        <w:r w:rsidRPr="000F3D72">
          <w:rPr>
            <w:rFonts w:ascii="Times New Roman" w:hAnsi="Times New Roman" w:cs="Times New Roman"/>
            <w:color w:val="0000FF"/>
          </w:rPr>
          <w:t xml:space="preserve"> 9</w:t>
        </w:r>
      </w:hyperlink>
      <w:r w:rsidRPr="000F3D72">
        <w:rPr>
          <w:rFonts w:ascii="Times New Roman" w:hAnsi="Times New Roman" w:cs="Times New Roman"/>
        </w:rPr>
        <w:t xml:space="preserve"> к Регламенту.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20. Нормативные правовые акты, регулирующие предоставление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а также на официальном сайте администрации Уссурийского городского округа.</w:t>
      </w:r>
    </w:p>
    <w:p w:rsidR="002E4990" w:rsidRPr="000F3D72" w:rsidRDefault="002E4990">
      <w:pPr>
        <w:pStyle w:val="ConsPlusNormal"/>
        <w:spacing w:before="220"/>
        <w:ind w:firstLine="540"/>
        <w:jc w:val="both"/>
        <w:rPr>
          <w:rFonts w:ascii="Times New Roman" w:hAnsi="Times New Roman" w:cs="Times New Roman"/>
        </w:rPr>
      </w:pPr>
      <w:bookmarkStart w:id="7" w:name="P136"/>
      <w:bookmarkEnd w:id="7"/>
      <w:r w:rsidRPr="000F3D72">
        <w:rPr>
          <w:rFonts w:ascii="Times New Roman" w:hAnsi="Times New Roman" w:cs="Times New Roman"/>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Для получения муниципальной услуги заявитель представляет: а) заявление о предоставлении муниципальной услуги по форме, содержащейся в </w:t>
      </w:r>
      <w:hyperlink w:anchor="P614">
        <w:r w:rsidRPr="000F3D72">
          <w:rPr>
            <w:rFonts w:ascii="Times New Roman" w:hAnsi="Times New Roman" w:cs="Times New Roman"/>
            <w:color w:val="0000FF"/>
          </w:rPr>
          <w:t xml:space="preserve">приложениях </w:t>
        </w:r>
        <w:r w:rsidR="000F3D72">
          <w:rPr>
            <w:rFonts w:ascii="Times New Roman" w:hAnsi="Times New Roman" w:cs="Times New Roman"/>
            <w:color w:val="0000FF"/>
          </w:rPr>
          <w:t>№</w:t>
        </w:r>
        <w:r w:rsidRPr="000F3D72">
          <w:rPr>
            <w:rFonts w:ascii="Times New Roman" w:hAnsi="Times New Roman" w:cs="Times New Roman"/>
            <w:color w:val="0000FF"/>
          </w:rPr>
          <w:t xml:space="preserve"> 5</w:t>
        </w:r>
      </w:hyperlink>
      <w:r w:rsidRPr="000F3D72">
        <w:rPr>
          <w:rFonts w:ascii="Times New Roman" w:hAnsi="Times New Roman" w:cs="Times New Roman"/>
        </w:rPr>
        <w:t xml:space="preserve">, </w:t>
      </w:r>
      <w:hyperlink w:anchor="P809">
        <w:r w:rsidR="000F3D72">
          <w:rPr>
            <w:rFonts w:ascii="Times New Roman" w:hAnsi="Times New Roman" w:cs="Times New Roman"/>
            <w:color w:val="0000FF"/>
          </w:rPr>
          <w:t>№</w:t>
        </w:r>
        <w:r w:rsidRPr="000F3D72">
          <w:rPr>
            <w:rFonts w:ascii="Times New Roman" w:hAnsi="Times New Roman" w:cs="Times New Roman"/>
            <w:color w:val="0000FF"/>
          </w:rPr>
          <w:t xml:space="preserve"> 6</w:t>
        </w:r>
      </w:hyperlink>
      <w:r w:rsidRPr="000F3D72">
        <w:rPr>
          <w:rFonts w:ascii="Times New Roman" w:hAnsi="Times New Roman" w:cs="Times New Roman"/>
        </w:rPr>
        <w:t xml:space="preserve"> к настоящему Регламенту.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форме электронного документа в личном кабинете на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 бумажном носителе в Уполномоченном органе, многофункциональном центре;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документ, удостоверяющий личность заявителя, представителя заявителя (предоставляется в случае личного обращения в уполномоченный орган).</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F3D72">
        <w:rPr>
          <w:rFonts w:ascii="Times New Roman" w:hAnsi="Times New Roman" w:cs="Times New Roman"/>
        </w:rPr>
        <w:t>ии и ау</w:t>
      </w:r>
      <w:proofErr w:type="gramEnd"/>
      <w:r w:rsidRPr="000F3D72">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w:t>
      </w:r>
      <w:proofErr w:type="gramStart"/>
      <w:r w:rsidRPr="000F3D72">
        <w:rPr>
          <w:rFonts w:ascii="Times New Roman" w:hAnsi="Times New Roman" w:cs="Times New Roman"/>
        </w:rPr>
        <w:t>,</w:t>
      </w:r>
      <w:proofErr w:type="gramEnd"/>
      <w:r w:rsidRPr="000F3D72">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Документ, подтверждающий полномочия представителя, выданный индивидуальным </w:t>
      </w:r>
      <w:r w:rsidRPr="000F3D72">
        <w:rPr>
          <w:rFonts w:ascii="Times New Roman" w:hAnsi="Times New Roman" w:cs="Times New Roman"/>
        </w:rPr>
        <w:lastRenderedPageBreak/>
        <w:t>предпринимателем, должен быть подписан усиленной квалификационной электронной подписью индивидуального предпринимателя.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схема расположения земельного участка на кадастровом плане территории (в случае направления заявления об утверждении схемы расположения земельного участка или земельных участков на кадастровом плане территории).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22. В случае направления заявления посредством ЕПГУ, заявления и документы, указанные в </w:t>
      </w:r>
      <w:hyperlink w:anchor="P136">
        <w:r w:rsidRPr="000F3D72">
          <w:rPr>
            <w:rFonts w:ascii="Times New Roman" w:hAnsi="Times New Roman" w:cs="Times New Roman"/>
            <w:color w:val="0000FF"/>
          </w:rPr>
          <w:t>пункте 21</w:t>
        </w:r>
      </w:hyperlink>
      <w:r w:rsidRPr="000F3D72">
        <w:rPr>
          <w:rFonts w:ascii="Times New Roman" w:hAnsi="Times New Roman" w:cs="Times New Roman"/>
        </w:rPr>
        <w:t xml:space="preserve"> Регламента, направляются (подаются) в Уполномоченный орган в электронной форме путем заполнения формы запроса через личный кабинет на ЕПГУ.</w:t>
      </w:r>
    </w:p>
    <w:p w:rsidR="002E4990" w:rsidRPr="000F3D72" w:rsidRDefault="002E4990">
      <w:pPr>
        <w:pStyle w:val="ConsPlusNormal"/>
        <w:spacing w:before="220"/>
        <w:ind w:firstLine="540"/>
        <w:jc w:val="both"/>
        <w:rPr>
          <w:rFonts w:ascii="Times New Roman" w:hAnsi="Times New Roman" w:cs="Times New Roman"/>
        </w:rPr>
      </w:pPr>
      <w:bookmarkStart w:id="8" w:name="P151"/>
      <w:bookmarkEnd w:id="8"/>
      <w:r w:rsidRPr="000F3D72">
        <w:rPr>
          <w:rFonts w:ascii="Times New Roman" w:hAnsi="Times New Roman" w:cs="Times New Roman"/>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сведения из Единого государственного реестра юридических лиц;</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сведения из Единого государственного реестра индивидуальных предпринимателей;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выписка из Единого государственного реестра недвижимости об объекте недвижимости;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 согласование схемы расположения земельного участка от органа исполнительной власти Приморского края, уполномоченного в области лесных отношений.</w:t>
      </w:r>
    </w:p>
    <w:p w:rsidR="002E4990" w:rsidRPr="000F3D72" w:rsidRDefault="002E4990">
      <w:pPr>
        <w:pStyle w:val="ConsPlusNormal"/>
        <w:spacing w:before="220"/>
        <w:ind w:firstLine="540"/>
        <w:jc w:val="both"/>
        <w:rPr>
          <w:rFonts w:ascii="Times New Roman" w:hAnsi="Times New Roman" w:cs="Times New Roman"/>
        </w:rPr>
      </w:pPr>
      <w:bookmarkStart w:id="9" w:name="P157"/>
      <w:bookmarkEnd w:id="9"/>
      <w:r w:rsidRPr="000F3D72">
        <w:rPr>
          <w:rFonts w:ascii="Times New Roman" w:hAnsi="Times New Roman" w:cs="Times New Roman"/>
        </w:rPr>
        <w:t>24. При предоставлении муниципальной услуги запрещается требовать от заявителя: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Приморского края, муниципальными правовыми актами администрации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r w:rsidRPr="000F3D72">
          <w:rPr>
            <w:rFonts w:ascii="Times New Roman" w:hAnsi="Times New Roman" w:cs="Times New Roman"/>
            <w:color w:val="0000FF"/>
          </w:rPr>
          <w:t>части</w:t>
        </w:r>
        <w:proofErr w:type="gramEnd"/>
        <w:r w:rsidRPr="000F3D72">
          <w:rPr>
            <w:rFonts w:ascii="Times New Roman" w:hAnsi="Times New Roman" w:cs="Times New Roman"/>
            <w:color w:val="0000FF"/>
          </w:rPr>
          <w:t xml:space="preserve"> 6 статьи 7</w:t>
        </w:r>
      </w:hyperlink>
      <w:r w:rsidRPr="000F3D72">
        <w:rPr>
          <w:rFonts w:ascii="Times New Roman" w:hAnsi="Times New Roman" w:cs="Times New Roman"/>
        </w:rPr>
        <w:t xml:space="preserve"> Федерального закона от 27 июля 2010 года </w:t>
      </w:r>
      <w:r w:rsidR="000F3D72">
        <w:rPr>
          <w:rFonts w:ascii="Times New Roman" w:hAnsi="Times New Roman" w:cs="Times New Roman"/>
        </w:rPr>
        <w:t>№</w:t>
      </w:r>
      <w:r w:rsidRPr="000F3D72">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0F3D72">
        <w:rPr>
          <w:rFonts w:ascii="Times New Roman" w:hAnsi="Times New Roman" w:cs="Times New Roman"/>
        </w:rPr>
        <w:t>№</w:t>
      </w:r>
      <w:r w:rsidRPr="000F3D72">
        <w:rPr>
          <w:rFonts w:ascii="Times New Roman" w:hAnsi="Times New Roman" w:cs="Times New Roman"/>
        </w:rPr>
        <w:t xml:space="preserve"> 210-ФЗ);</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r w:rsidRPr="000F3D72">
          <w:rPr>
            <w:rFonts w:ascii="Times New Roman" w:hAnsi="Times New Roman" w:cs="Times New Roman"/>
            <w:color w:val="0000FF"/>
          </w:rPr>
          <w:t>частью 1.1 статьи 16</w:t>
        </w:r>
      </w:hyperlink>
      <w:r w:rsidRPr="000F3D72">
        <w:rPr>
          <w:rFonts w:ascii="Times New Roman" w:hAnsi="Times New Roman" w:cs="Times New Roman"/>
        </w:rPr>
        <w:t xml:space="preserve"> Федерального закона </w:t>
      </w:r>
      <w:r w:rsidR="000F3D72">
        <w:rPr>
          <w:rFonts w:ascii="Times New Roman" w:hAnsi="Times New Roman" w:cs="Times New Roman"/>
        </w:rPr>
        <w:t>№</w:t>
      </w:r>
      <w:r w:rsidRPr="000F3D72">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F3D72">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32">
        <w:r w:rsidRPr="000F3D72">
          <w:rPr>
            <w:rFonts w:ascii="Times New Roman" w:hAnsi="Times New Roman" w:cs="Times New Roman"/>
            <w:color w:val="0000FF"/>
          </w:rPr>
          <w:t>частью 1.1 статьи 16</w:t>
        </w:r>
      </w:hyperlink>
      <w:r w:rsidRPr="000F3D72">
        <w:rPr>
          <w:rFonts w:ascii="Times New Roman" w:hAnsi="Times New Roman" w:cs="Times New Roman"/>
        </w:rPr>
        <w:t xml:space="preserve"> Федерального закона </w:t>
      </w:r>
      <w:r w:rsidR="000F3D72">
        <w:rPr>
          <w:rFonts w:ascii="Times New Roman" w:hAnsi="Times New Roman" w:cs="Times New Roman"/>
        </w:rPr>
        <w:t>№</w:t>
      </w:r>
      <w:r w:rsidRPr="000F3D72">
        <w:rPr>
          <w:rFonts w:ascii="Times New Roman" w:hAnsi="Times New Roman" w:cs="Times New Roman"/>
        </w:rPr>
        <w:t xml:space="preserve"> 210-ФЗ, уведомляется заявитель, а также приносятся извинения за доставленные неудобства.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25. Исчерпывающий перечень оснований для отказа в приеме документов, необходимых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представление неполного комплекта документов, предусмотренных </w:t>
      </w:r>
      <w:hyperlink w:anchor="P136">
        <w:r w:rsidRPr="000F3D72">
          <w:rPr>
            <w:rFonts w:ascii="Times New Roman" w:hAnsi="Times New Roman" w:cs="Times New Roman"/>
            <w:color w:val="0000FF"/>
          </w:rPr>
          <w:t>пунктом 21</w:t>
        </w:r>
      </w:hyperlink>
      <w:r w:rsidRPr="000F3D72">
        <w:rPr>
          <w:rFonts w:ascii="Times New Roman" w:hAnsi="Times New Roman" w:cs="Times New Roman"/>
        </w:rPr>
        <w:t xml:space="preserve">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 несоблюдение установленных </w:t>
      </w:r>
      <w:hyperlink r:id="rId33">
        <w:r w:rsidRPr="000F3D72">
          <w:rPr>
            <w:rFonts w:ascii="Times New Roman" w:hAnsi="Times New Roman" w:cs="Times New Roman"/>
            <w:color w:val="0000FF"/>
          </w:rPr>
          <w:t>статьей 11</w:t>
        </w:r>
      </w:hyperlink>
      <w:r w:rsidRPr="000F3D72">
        <w:rPr>
          <w:rFonts w:ascii="Times New Roman" w:hAnsi="Times New Roman" w:cs="Times New Roman"/>
        </w:rPr>
        <w:t xml:space="preserve"> Федерального закона от 6 апреля 2011 года </w:t>
      </w:r>
      <w:r w:rsidR="000F3D72">
        <w:rPr>
          <w:rFonts w:ascii="Times New Roman" w:hAnsi="Times New Roman" w:cs="Times New Roman"/>
        </w:rPr>
        <w:t>№</w:t>
      </w:r>
      <w:r w:rsidRPr="000F3D72">
        <w:rPr>
          <w:rFonts w:ascii="Times New Roman" w:hAnsi="Times New Roman" w:cs="Times New Roman"/>
        </w:rPr>
        <w:t xml:space="preserve"> 63-ФЗ "Об электронной подписи" условий признания действительности, усиленной квалифицированной электронной подписи;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ж) неполное заполнение полей в форме заявления, в том числе в интерактивной форме заявления на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 обращение за предоставлением иной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 запрос подан лицом, не имеющим полномочий представлять интересы Заявителя;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к) заявление подано в орган местного самоуправления, в полномочия которого не входит предоставление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26. </w:t>
      </w:r>
      <w:hyperlink w:anchor="P840">
        <w:r w:rsidRPr="000F3D72">
          <w:rPr>
            <w:rFonts w:ascii="Times New Roman" w:hAnsi="Times New Roman" w:cs="Times New Roman"/>
            <w:color w:val="0000FF"/>
          </w:rPr>
          <w:t>Решение</w:t>
        </w:r>
      </w:hyperlink>
      <w:r w:rsidRPr="000F3D72">
        <w:rPr>
          <w:rFonts w:ascii="Times New Roman" w:hAnsi="Times New Roman" w:cs="Times New Roman"/>
        </w:rPr>
        <w:t xml:space="preserve"> об отказе в приеме документов, необходимых для предоставления муниципальной услуги согласно приложению </w:t>
      </w:r>
      <w:r w:rsidR="000F3D72">
        <w:rPr>
          <w:rFonts w:ascii="Times New Roman" w:hAnsi="Times New Roman" w:cs="Times New Roman"/>
        </w:rPr>
        <w:t>№</w:t>
      </w:r>
      <w:r w:rsidRPr="000F3D72">
        <w:rPr>
          <w:rFonts w:ascii="Times New Roman" w:hAnsi="Times New Roman" w:cs="Times New Roman"/>
        </w:rPr>
        <w:t xml:space="preserve"> 7 к Регламенту направляется Заявителю не </w:t>
      </w:r>
      <w:r w:rsidRPr="000F3D72">
        <w:rPr>
          <w:rFonts w:ascii="Times New Roman" w:hAnsi="Times New Roman" w:cs="Times New Roman"/>
        </w:rPr>
        <w:lastRenderedPageBreak/>
        <w:t>позднее первого рабочего дня, следующего за днем подачи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27.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Основание для приостановления предоставления промежуточного результата муниципальной услуги, предусмотренного </w:t>
      </w:r>
      <w:hyperlink w:anchor="P121">
        <w:r w:rsidRPr="000F3D72">
          <w:rPr>
            <w:rFonts w:ascii="Times New Roman" w:hAnsi="Times New Roman" w:cs="Times New Roman"/>
            <w:color w:val="0000FF"/>
          </w:rPr>
          <w:t>пунктом 17</w:t>
        </w:r>
      </w:hyperlink>
      <w:r w:rsidRPr="000F3D72">
        <w:rPr>
          <w:rFonts w:ascii="Times New Roman" w:hAnsi="Times New Roman" w:cs="Times New Roman"/>
        </w:rPr>
        <w:t xml:space="preserve"> настоящего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если на момент поступления в уполномоченный орган заявления об утверждении схемы расположения земельного участка на кадастровом плане территории,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E4990" w:rsidRPr="000F3D72" w:rsidRDefault="000F3D72">
      <w:pPr>
        <w:pStyle w:val="ConsPlusNormal"/>
        <w:spacing w:before="220"/>
        <w:ind w:firstLine="540"/>
        <w:jc w:val="both"/>
        <w:rPr>
          <w:rFonts w:ascii="Times New Roman" w:hAnsi="Times New Roman" w:cs="Times New Roman"/>
        </w:rPr>
      </w:pPr>
      <w:hyperlink w:anchor="P887">
        <w:r w:rsidR="002E4990" w:rsidRPr="000F3D72">
          <w:rPr>
            <w:rFonts w:ascii="Times New Roman" w:hAnsi="Times New Roman" w:cs="Times New Roman"/>
            <w:color w:val="0000FF"/>
          </w:rPr>
          <w:t>Решение</w:t>
        </w:r>
      </w:hyperlink>
      <w:r w:rsidR="002E4990" w:rsidRPr="000F3D72">
        <w:rPr>
          <w:rFonts w:ascii="Times New Roman" w:hAnsi="Times New Roman" w:cs="Times New Roman"/>
        </w:rPr>
        <w:t xml:space="preserve"> о приостановлении рассмотрения заявления об утверждении схемы расположения земельного участка на кадастровом плане территории согласно приложению </w:t>
      </w:r>
      <w:r>
        <w:rPr>
          <w:rFonts w:ascii="Times New Roman" w:hAnsi="Times New Roman" w:cs="Times New Roman"/>
        </w:rPr>
        <w:t>№</w:t>
      </w:r>
      <w:r w:rsidR="002E4990" w:rsidRPr="000F3D72">
        <w:rPr>
          <w:rFonts w:ascii="Times New Roman" w:hAnsi="Times New Roman" w:cs="Times New Roman"/>
        </w:rPr>
        <w:t xml:space="preserve"> 8 к Регламенту, направляется в личный кабинет Заявителя на ЕПГУ не позднее первого рабочего дня, следующего за днем принятия решения.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на кадастровом плане территории либо до принятия решения об отказе в утверждении ранее направленной схемы расположения земельного участка на кадастровом плане территории.</w:t>
      </w:r>
    </w:p>
    <w:p w:rsidR="002E4990" w:rsidRPr="000F3D72" w:rsidRDefault="002E4990">
      <w:pPr>
        <w:pStyle w:val="ConsPlusNormal"/>
        <w:spacing w:before="220"/>
        <w:ind w:firstLine="540"/>
        <w:jc w:val="both"/>
        <w:rPr>
          <w:rFonts w:ascii="Times New Roman" w:hAnsi="Times New Roman" w:cs="Times New Roman"/>
        </w:rPr>
      </w:pPr>
      <w:bookmarkStart w:id="10" w:name="P184"/>
      <w:bookmarkEnd w:id="10"/>
      <w:r w:rsidRPr="000F3D72">
        <w:rPr>
          <w:rFonts w:ascii="Times New Roman" w:hAnsi="Times New Roman" w:cs="Times New Roman"/>
        </w:rPr>
        <w:t xml:space="preserve">29. Основания для отказа в предоставлении промежуточного результата муниципальной услуги, предусмотренного </w:t>
      </w:r>
      <w:hyperlink w:anchor="P121">
        <w:r w:rsidRPr="000F3D72">
          <w:rPr>
            <w:rFonts w:ascii="Times New Roman" w:hAnsi="Times New Roman" w:cs="Times New Roman"/>
            <w:color w:val="0000FF"/>
          </w:rPr>
          <w:t>пунктом 17</w:t>
        </w:r>
      </w:hyperlink>
      <w:r w:rsidRPr="000F3D72">
        <w:rPr>
          <w:rFonts w:ascii="Times New Roman" w:hAnsi="Times New Roman" w:cs="Times New Roman"/>
        </w:rPr>
        <w:t xml:space="preserve"> Регламента:</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а) в соответствии с </w:t>
      </w:r>
      <w:hyperlink r:id="rId34">
        <w:r w:rsidRPr="000F3D72">
          <w:rPr>
            <w:rFonts w:ascii="Times New Roman" w:hAnsi="Times New Roman" w:cs="Times New Roman"/>
            <w:color w:val="0000FF"/>
          </w:rPr>
          <w:t>пунктом 12 статьи 11.10</w:t>
        </w:r>
      </w:hyperlink>
      <w:r w:rsidRPr="000F3D72">
        <w:rPr>
          <w:rFonts w:ascii="Times New Roman" w:hAnsi="Times New Roman" w:cs="Times New Roman"/>
        </w:rPr>
        <w:t xml:space="preserve"> Земельного кодекса Российской Федерации схема расположения земельного участка на кадастровом плане территории не соответствует по </w:t>
      </w:r>
      <w:hyperlink r:id="rId35">
        <w:r w:rsidRPr="000F3D72">
          <w:rPr>
            <w:rFonts w:ascii="Times New Roman" w:hAnsi="Times New Roman" w:cs="Times New Roman"/>
            <w:color w:val="0000FF"/>
          </w:rPr>
          <w:t>форме</w:t>
        </w:r>
      </w:hyperlink>
      <w:r w:rsidRPr="000F3D72">
        <w:rPr>
          <w:rFonts w:ascii="Times New Roman" w:hAnsi="Times New Roman" w:cs="Times New Roman"/>
        </w:rPr>
        <w:t xml:space="preserve">, формату или </w:t>
      </w:r>
      <w:hyperlink r:id="rId36">
        <w:r w:rsidRPr="000F3D72">
          <w:rPr>
            <w:rFonts w:ascii="Times New Roman" w:hAnsi="Times New Roman" w:cs="Times New Roman"/>
            <w:color w:val="0000FF"/>
          </w:rPr>
          <w:t>требованиям</w:t>
        </w:r>
      </w:hyperlink>
      <w:r w:rsidRPr="000F3D72">
        <w:rPr>
          <w:rFonts w:ascii="Times New Roman" w:hAnsi="Times New Roman" w:cs="Times New Roman"/>
        </w:rPr>
        <w:t xml:space="preserve"> к ее подготовке, которые установлены в Приказом Министерством экономического развития Российской Федерации от 27 ноября 2014 года </w:t>
      </w:r>
      <w:r w:rsidR="000F3D72">
        <w:rPr>
          <w:rFonts w:ascii="Times New Roman" w:hAnsi="Times New Roman" w:cs="Times New Roman"/>
        </w:rPr>
        <w:t>№</w:t>
      </w:r>
      <w:r w:rsidRPr="000F3D72">
        <w:rPr>
          <w:rFonts w:ascii="Times New Roman" w:hAnsi="Times New Roman" w:cs="Times New Roman"/>
        </w:rPr>
        <w:t xml:space="preserve"> 762 "Об утверждении требований к подготовке схемы расположения земельного участка или земельных участков на кадастровом плане</w:t>
      </w:r>
      <w:proofErr w:type="gramEnd"/>
      <w:r w:rsidRPr="000F3D72">
        <w:rPr>
          <w:rFonts w:ascii="Times New Roman" w:hAnsi="Times New Roman" w:cs="Times New Roman"/>
        </w:rPr>
        <w:t xml:space="preserve"> </w:t>
      </w:r>
      <w:proofErr w:type="gramStart"/>
      <w:r w:rsidRPr="000F3D72">
        <w:rPr>
          <w:rFonts w:ascii="Times New Roman" w:hAnsi="Times New Roman" w:cs="Times New Roman"/>
        </w:rPr>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б) в соответствии с </w:t>
      </w:r>
      <w:hyperlink r:id="rId37">
        <w:r w:rsidRPr="000F3D72">
          <w:rPr>
            <w:rFonts w:ascii="Times New Roman" w:hAnsi="Times New Roman" w:cs="Times New Roman"/>
            <w:color w:val="0000FF"/>
          </w:rPr>
          <w:t>пунктами 2</w:t>
        </w:r>
      </w:hyperlink>
      <w:r w:rsidRPr="000F3D72">
        <w:rPr>
          <w:rFonts w:ascii="Times New Roman" w:hAnsi="Times New Roman" w:cs="Times New Roman"/>
        </w:rPr>
        <w:t xml:space="preserve"> - </w:t>
      </w:r>
      <w:hyperlink r:id="rId38">
        <w:r w:rsidRPr="000F3D72">
          <w:rPr>
            <w:rFonts w:ascii="Times New Roman" w:hAnsi="Times New Roman" w:cs="Times New Roman"/>
            <w:color w:val="0000FF"/>
          </w:rPr>
          <w:t>5 пункта 16 статьи 11.10</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9">
        <w:r w:rsidRPr="000F3D72">
          <w:rPr>
            <w:rFonts w:ascii="Times New Roman" w:hAnsi="Times New Roman" w:cs="Times New Roman"/>
            <w:color w:val="0000FF"/>
          </w:rPr>
          <w:t>статье 11.9</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расположение земельного участка, образование которого предусмотрено схемой </w:t>
      </w:r>
      <w:r w:rsidRPr="000F3D72">
        <w:rPr>
          <w:rFonts w:ascii="Times New Roman" w:hAnsi="Times New Roman" w:cs="Times New Roman"/>
        </w:rPr>
        <w:lastRenderedPageBreak/>
        <w:t>расположения земельного участка, в границах территории, для которой утвержден проект межевания территории;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в соответствии с </w:t>
      </w:r>
      <w:hyperlink r:id="rId40">
        <w:r w:rsidRPr="000F3D72">
          <w:rPr>
            <w:rFonts w:ascii="Times New Roman" w:hAnsi="Times New Roman" w:cs="Times New Roman"/>
            <w:color w:val="0000FF"/>
          </w:rPr>
          <w:t>подпунктами 5</w:t>
        </w:r>
      </w:hyperlink>
      <w:r w:rsidRPr="000F3D72">
        <w:rPr>
          <w:rFonts w:ascii="Times New Roman" w:hAnsi="Times New Roman" w:cs="Times New Roman"/>
        </w:rPr>
        <w:t xml:space="preserve"> - </w:t>
      </w:r>
      <w:hyperlink r:id="rId41">
        <w:r w:rsidRPr="000F3D72">
          <w:rPr>
            <w:rFonts w:ascii="Times New Roman" w:hAnsi="Times New Roman" w:cs="Times New Roman"/>
            <w:color w:val="0000FF"/>
          </w:rPr>
          <w:t>9</w:t>
        </w:r>
      </w:hyperlink>
      <w:r w:rsidRPr="000F3D72">
        <w:rPr>
          <w:rFonts w:ascii="Times New Roman" w:hAnsi="Times New Roman" w:cs="Times New Roman"/>
        </w:rPr>
        <w:t xml:space="preserve">, </w:t>
      </w:r>
      <w:hyperlink r:id="rId42">
        <w:r w:rsidRPr="000F3D72">
          <w:rPr>
            <w:rFonts w:ascii="Times New Roman" w:hAnsi="Times New Roman" w:cs="Times New Roman"/>
            <w:color w:val="0000FF"/>
          </w:rPr>
          <w:t>13</w:t>
        </w:r>
      </w:hyperlink>
      <w:r w:rsidRPr="000F3D72">
        <w:rPr>
          <w:rFonts w:ascii="Times New Roman" w:hAnsi="Times New Roman" w:cs="Times New Roman"/>
        </w:rPr>
        <w:t xml:space="preserve"> - </w:t>
      </w:r>
      <w:hyperlink r:id="rId43">
        <w:r w:rsidRPr="000F3D72">
          <w:rPr>
            <w:rFonts w:ascii="Times New Roman" w:hAnsi="Times New Roman" w:cs="Times New Roman"/>
            <w:color w:val="0000FF"/>
          </w:rPr>
          <w:t>19 пункта 8 статьи 39.11</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не отнесен к определенной категории земель;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r w:rsidRPr="000F3D72">
          <w:rPr>
            <w:rFonts w:ascii="Times New Roman" w:hAnsi="Times New Roman" w:cs="Times New Roman"/>
            <w:color w:val="0000FF"/>
          </w:rPr>
          <w:t>статьей 39.36</w:t>
        </w:r>
      </w:hyperlink>
      <w:r w:rsidRPr="000F3D72">
        <w:rPr>
          <w:rFonts w:ascii="Times New Roman" w:hAnsi="Times New Roman" w:cs="Times New Roman"/>
        </w:rPr>
        <w:t xml:space="preserve"> Земельного кодекса Российской Федерации, а также случаев проведения аукциона на право заключения договора</w:t>
      </w:r>
      <w:proofErr w:type="gramEnd"/>
      <w:r w:rsidRPr="000F3D72">
        <w:rPr>
          <w:rFonts w:ascii="Times New Roman" w:hAnsi="Times New Roman" w:cs="Times New Roman"/>
        </w:rPr>
        <w:t xml:space="preserve"> </w:t>
      </w:r>
      <w:proofErr w:type="gramStart"/>
      <w:r w:rsidRPr="000F3D72">
        <w:rPr>
          <w:rFonts w:ascii="Times New Roman" w:hAnsi="Times New Roman" w:cs="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r w:rsidRPr="000F3D72">
          <w:rPr>
            <w:rFonts w:ascii="Times New Roman" w:hAnsi="Times New Roman" w:cs="Times New Roman"/>
            <w:color w:val="0000FF"/>
          </w:rPr>
          <w:t>частью 11 статьи 55.32</w:t>
        </w:r>
      </w:hyperlink>
      <w:r w:rsidRPr="000F3D72">
        <w:rPr>
          <w:rFonts w:ascii="Times New Roman" w:hAnsi="Times New Roman" w:cs="Times New Roman"/>
        </w:rPr>
        <w:t xml:space="preserve"> Градостроительного кодекса Российской Федерации;</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F3D72">
        <w:rPr>
          <w:rFonts w:ascii="Times New Roman" w:hAnsi="Times New Roman" w:cs="Times New Roman"/>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sidRPr="000F3D72">
          <w:rPr>
            <w:rFonts w:ascii="Times New Roman" w:hAnsi="Times New Roman" w:cs="Times New Roman"/>
            <w:color w:val="0000FF"/>
          </w:rPr>
          <w:t>статьей 39.36</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rsidRPr="000F3D72">
        <w:rPr>
          <w:rFonts w:ascii="Times New Roman" w:hAnsi="Times New Roman" w:cs="Times New Roman"/>
        </w:rPr>
        <w:lastRenderedPageBreak/>
        <w:t>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F3D72">
        <w:rPr>
          <w:rFonts w:ascii="Times New Roman" w:hAnsi="Times New Roman" w:cs="Times New Roman"/>
        </w:rPr>
        <w:t>жд в св</w:t>
      </w:r>
      <w:proofErr w:type="gramEnd"/>
      <w:r w:rsidRPr="000F3D72">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2E4990" w:rsidRPr="000F3D72" w:rsidRDefault="002E4990">
      <w:pPr>
        <w:pStyle w:val="ConsPlusNormal"/>
        <w:spacing w:before="220"/>
        <w:ind w:firstLine="540"/>
        <w:jc w:val="both"/>
        <w:rPr>
          <w:rFonts w:ascii="Times New Roman" w:hAnsi="Times New Roman" w:cs="Times New Roman"/>
        </w:rPr>
      </w:pPr>
      <w:bookmarkStart w:id="11" w:name="P205"/>
      <w:bookmarkEnd w:id="11"/>
      <w:r w:rsidRPr="000F3D72">
        <w:rPr>
          <w:rFonts w:ascii="Times New Roman" w:hAnsi="Times New Roman" w:cs="Times New Roman"/>
        </w:rPr>
        <w:t xml:space="preserve">30. Основания для отказа в предоставлении результата муниципальной услуги, предусмотренного </w:t>
      </w:r>
      <w:hyperlink w:anchor="P125">
        <w:r w:rsidRPr="000F3D72">
          <w:rPr>
            <w:rFonts w:ascii="Times New Roman" w:hAnsi="Times New Roman" w:cs="Times New Roman"/>
            <w:color w:val="0000FF"/>
          </w:rPr>
          <w:t>подпунктом "в" пункта 18</w:t>
        </w:r>
      </w:hyperlink>
      <w:r w:rsidRPr="000F3D72">
        <w:rPr>
          <w:rFonts w:ascii="Times New Roman" w:hAnsi="Times New Roman" w:cs="Times New Roman"/>
        </w:rPr>
        <w:t xml:space="preserve">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в соответствии с </w:t>
      </w:r>
      <w:hyperlink r:id="rId47">
        <w:r w:rsidRPr="000F3D72">
          <w:rPr>
            <w:rFonts w:ascii="Times New Roman" w:hAnsi="Times New Roman" w:cs="Times New Roman"/>
            <w:color w:val="0000FF"/>
          </w:rPr>
          <w:t>пунктом 8 статьи 39.11</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границы земельного участка подлежат уточнению в соответствии с требованиями Федерального </w:t>
      </w:r>
      <w:hyperlink r:id="rId48">
        <w:r w:rsidRPr="000F3D72">
          <w:rPr>
            <w:rFonts w:ascii="Times New Roman" w:hAnsi="Times New Roman" w:cs="Times New Roman"/>
            <w:color w:val="0000FF"/>
          </w:rPr>
          <w:t>закона</w:t>
        </w:r>
      </w:hyperlink>
      <w:r w:rsidRPr="000F3D72">
        <w:rPr>
          <w:rFonts w:ascii="Times New Roman" w:hAnsi="Times New Roman" w:cs="Times New Roman"/>
        </w:rPr>
        <w:t xml:space="preserve"> "О государственной регистрации недвижимости";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не отнесен к определенной категории земель;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r w:rsidRPr="000F3D72">
          <w:rPr>
            <w:rFonts w:ascii="Times New Roman" w:hAnsi="Times New Roman" w:cs="Times New Roman"/>
            <w:color w:val="0000FF"/>
          </w:rPr>
          <w:t>статьей 39.36</w:t>
        </w:r>
      </w:hyperlink>
      <w:r w:rsidRPr="000F3D72">
        <w:rPr>
          <w:rFonts w:ascii="Times New Roman" w:hAnsi="Times New Roman" w:cs="Times New Roman"/>
        </w:rPr>
        <w:t xml:space="preserve"> Земельного кодекса Российской Федерации, а также случаев проведения аукциона на право заключения договора</w:t>
      </w:r>
      <w:proofErr w:type="gramEnd"/>
      <w:r w:rsidRPr="000F3D72">
        <w:rPr>
          <w:rFonts w:ascii="Times New Roman" w:hAnsi="Times New Roman" w:cs="Times New Roman"/>
        </w:rPr>
        <w:t xml:space="preserve"> </w:t>
      </w:r>
      <w:proofErr w:type="gramStart"/>
      <w:r w:rsidRPr="000F3D72">
        <w:rPr>
          <w:rFonts w:ascii="Times New Roman" w:hAnsi="Times New Roman" w:cs="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
        <w:r w:rsidRPr="000F3D72">
          <w:rPr>
            <w:rFonts w:ascii="Times New Roman" w:hAnsi="Times New Roman" w:cs="Times New Roman"/>
            <w:color w:val="0000FF"/>
          </w:rPr>
          <w:t>частью 11 статьи 55.32</w:t>
        </w:r>
      </w:hyperlink>
      <w:r w:rsidRPr="000F3D72">
        <w:rPr>
          <w:rFonts w:ascii="Times New Roman" w:hAnsi="Times New Roman" w:cs="Times New Roman"/>
        </w:rPr>
        <w:t xml:space="preserve"> Градостроительного кодекса Российской Федерации;</w:t>
      </w:r>
      <w:proofErr w:type="gramEnd"/>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F3D72">
        <w:rPr>
          <w:rFonts w:ascii="Times New Roman" w:hAnsi="Times New Roman" w:cs="Times New Roman"/>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r w:rsidRPr="000F3D72">
          <w:rPr>
            <w:rFonts w:ascii="Times New Roman" w:hAnsi="Times New Roman" w:cs="Times New Roman"/>
            <w:color w:val="0000FF"/>
          </w:rPr>
          <w:t>статьей 39.36</w:t>
        </w:r>
      </w:hyperlink>
      <w:r w:rsidRPr="000F3D72">
        <w:rPr>
          <w:rFonts w:ascii="Times New Roman" w:hAnsi="Times New Roman" w:cs="Times New Roman"/>
        </w:rPr>
        <w:t xml:space="preserve"> Земельного кодекса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зарезервирован для государственных или муниципальных нужд, за исключением случая проведения аукциона направо заключения договора аренды земельного участка на срок, не превышающий срока резервирования земельного участка;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F3D72">
        <w:rPr>
          <w:rFonts w:ascii="Times New Roman" w:hAnsi="Times New Roman" w:cs="Times New Roman"/>
        </w:rPr>
        <w:t>жд в св</w:t>
      </w:r>
      <w:proofErr w:type="gramEnd"/>
      <w:r w:rsidRPr="000F3D72">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б) в соответствии с </w:t>
      </w:r>
      <w:hyperlink r:id="rId52">
        <w:r w:rsidRPr="000F3D72">
          <w:rPr>
            <w:rFonts w:ascii="Times New Roman" w:hAnsi="Times New Roman" w:cs="Times New Roman"/>
            <w:color w:val="0000FF"/>
          </w:rPr>
          <w:t>пунктом 10 статьи 39.11</w:t>
        </w:r>
      </w:hyperlink>
      <w:r w:rsidRPr="000F3D72">
        <w:rPr>
          <w:rFonts w:ascii="Times New Roman" w:hAnsi="Times New Roman" w:cs="Times New Roman"/>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3">
        <w:r w:rsidRPr="000F3D72">
          <w:rPr>
            <w:rFonts w:ascii="Times New Roman" w:hAnsi="Times New Roman" w:cs="Times New Roman"/>
            <w:color w:val="0000FF"/>
          </w:rPr>
          <w:t>частью 4 статьи 18</w:t>
        </w:r>
      </w:hyperlink>
      <w:r w:rsidRPr="000F3D72">
        <w:rPr>
          <w:rFonts w:ascii="Times New Roman" w:hAnsi="Times New Roman" w:cs="Times New Roman"/>
        </w:rPr>
        <w:t xml:space="preserve"> Федерально</w:t>
      </w:r>
      <w:r w:rsidR="000F3D72">
        <w:rPr>
          <w:rFonts w:ascii="Times New Roman" w:hAnsi="Times New Roman" w:cs="Times New Roman"/>
        </w:rPr>
        <w:t>го закона от 24 июля 2007 года №</w:t>
      </w:r>
      <w:r w:rsidRPr="000F3D72">
        <w:rPr>
          <w:rFonts w:ascii="Times New Roman" w:hAnsi="Times New Roman" w:cs="Times New Roman"/>
        </w:rPr>
        <w:t xml:space="preserve"> 209-ФЗ "О развитии малого и среднего предпринимательства в Российской Федерации", обратилось лицо, которое не является субъектом малого или</w:t>
      </w:r>
      <w:proofErr w:type="gramEnd"/>
      <w:r w:rsidRPr="000F3D72">
        <w:rPr>
          <w:rFonts w:ascii="Times New Roman" w:hAnsi="Times New Roman" w:cs="Times New Roman"/>
        </w:rPr>
        <w:t xml:space="preserve"> среднего предпринимательства, или лицо, в отношении которого не может оказываться поддержка в соответствии с </w:t>
      </w:r>
      <w:hyperlink r:id="rId54">
        <w:r w:rsidRPr="000F3D72">
          <w:rPr>
            <w:rFonts w:ascii="Times New Roman" w:hAnsi="Times New Roman" w:cs="Times New Roman"/>
            <w:color w:val="0000FF"/>
          </w:rPr>
          <w:t>частью 3 статьи 14</w:t>
        </w:r>
      </w:hyperlink>
      <w:r w:rsidRPr="000F3D72">
        <w:rPr>
          <w:rFonts w:ascii="Times New Roman" w:hAnsi="Times New Roman" w:cs="Times New Roman"/>
        </w:rPr>
        <w:t xml:space="preserve"> указанного Федерального закона.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31. Перечень услуг, которые являются необходимыми и обязательными для предоставления </w:t>
      </w:r>
      <w:r w:rsidRPr="000F3D72">
        <w:rPr>
          <w:rFonts w:ascii="Times New Roman" w:hAnsi="Times New Roman" w:cs="Times New Roman"/>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Услуги, необходимые и обязательные для предоставления муниципальной услуги, отсутствуют.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32. Порядок, размер и основания взимания государственной пошлины или иной оплаты, взимаемой за предоставление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Предоставление муниципальной услуги осуществляется бесплатно.</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Услуги, необходимые и обязательные для предоставления государственной услуги, отсутствуют.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35. Срок и порядок регистрации запроса заявителя о предоставлении муниципальной услуги, в том числе в электронной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36. Требования к помещениям, в которых предоставляется муниципальная услуга.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w:t>
      </w:r>
      <w:proofErr w:type="gramStart"/>
      <w:r w:rsidRPr="000F3D72">
        <w:rPr>
          <w:rFonts w:ascii="Times New Roman" w:hAnsi="Times New Roman" w:cs="Times New Roman"/>
        </w:rPr>
        <w:t>,</w:t>
      </w:r>
      <w:proofErr w:type="gramEnd"/>
      <w:r w:rsidRPr="000F3D72">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наименование;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местонахождение и юридический адрес;</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режим работы;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график приема;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номера телефонов для справок.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нормативам.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Помещения, в которых предоставляется муниципальная услуга, оснащаются: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Места приема Заявителей оборудуются информационными табличками (вывесками) с указанием: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номера кабинета и наименования отдела;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графика приема Заявителей.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 предоставлении муниципальной услуги инвалидам обеспечиваются: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надлежащее размещение оборудования и носителей информации, необходимых для </w:t>
      </w:r>
      <w:r w:rsidRPr="000F3D72">
        <w:rPr>
          <w:rFonts w:ascii="Times New Roman" w:hAnsi="Times New Roman" w:cs="Times New Roman"/>
        </w:rPr>
        <w:lastRenderedPageBreak/>
        <w:t>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допуск </w:t>
      </w:r>
      <w:proofErr w:type="spellStart"/>
      <w:r w:rsidRPr="000F3D72">
        <w:rPr>
          <w:rFonts w:ascii="Times New Roman" w:hAnsi="Times New Roman" w:cs="Times New Roman"/>
        </w:rPr>
        <w:t>сурдопереводчика</w:t>
      </w:r>
      <w:proofErr w:type="spellEnd"/>
      <w:r w:rsidRPr="000F3D72">
        <w:rPr>
          <w:rFonts w:ascii="Times New Roman" w:hAnsi="Times New Roman" w:cs="Times New Roman"/>
        </w:rPr>
        <w:t xml:space="preserve"> и </w:t>
      </w:r>
      <w:proofErr w:type="spellStart"/>
      <w:r w:rsidRPr="000F3D72">
        <w:rPr>
          <w:rFonts w:ascii="Times New Roman" w:hAnsi="Times New Roman" w:cs="Times New Roman"/>
        </w:rPr>
        <w:t>тифлосурдопереводчика</w:t>
      </w:r>
      <w:proofErr w:type="spellEnd"/>
      <w:r w:rsidRPr="000F3D72">
        <w:rPr>
          <w:rFonts w:ascii="Times New Roman" w:hAnsi="Times New Roman" w:cs="Times New Roman"/>
        </w:rPr>
        <w:t>;</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37. Показатели доступности и качества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Основными показателями доступности предоставления муниципальной услуги являются: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возможность получения заявителем уведомлений о предоставлении муниципальной услуги с помощью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38. Основными показателями качества предоставления муниципальной услуги являются: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своевременность предоставления муниципальной услуги в соответствии со стандартом ее предоставления, установленным настоящим Регламентом;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отсутствие обоснованных жалоб на действия (бездействие) сотрудников и их некорректное (невнимательное) отношение к заявителям;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 отсутствие нарушений установленных сроков в процессе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F3D72">
        <w:rPr>
          <w:rFonts w:ascii="Times New Roman" w:hAnsi="Times New Roman" w:cs="Times New Roman"/>
        </w:rPr>
        <w:t>итогам</w:t>
      </w:r>
      <w:proofErr w:type="gramEnd"/>
      <w:r w:rsidRPr="000F3D72">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39.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40. Заявителям обеспечивается возможность представления заявления и прилагаемых </w:t>
      </w:r>
      <w:r w:rsidRPr="000F3D72">
        <w:rPr>
          <w:rFonts w:ascii="Times New Roman" w:hAnsi="Times New Roman" w:cs="Times New Roman"/>
        </w:rPr>
        <w:lastRenderedPageBreak/>
        <w:t>документов в форме электронных документов посредством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Результаты предоставления муниципальной услуги, указанные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w:t>
      </w:r>
      <w:hyperlink w:anchor="P136">
        <w:r w:rsidRPr="000F3D72">
          <w:rPr>
            <w:rFonts w:ascii="Times New Roman" w:hAnsi="Times New Roman" w:cs="Times New Roman"/>
            <w:color w:val="0000FF"/>
          </w:rPr>
          <w:t>пунктом 21</w:t>
        </w:r>
      </w:hyperlink>
      <w:r w:rsidRPr="000F3D72">
        <w:rPr>
          <w:rFonts w:ascii="Times New Roman" w:hAnsi="Times New Roman" w:cs="Times New Roman"/>
        </w:rPr>
        <w:t xml:space="preserve"> настоящего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41. Электронные документы представляются в следующих форматах: </w:t>
      </w:r>
      <w:proofErr w:type="spellStart"/>
      <w:r w:rsidRPr="000F3D72">
        <w:rPr>
          <w:rFonts w:ascii="Times New Roman" w:hAnsi="Times New Roman" w:cs="Times New Roman"/>
        </w:rPr>
        <w:t>xml</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doc</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docx</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odt</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xls</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xlsx</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ods</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pdf</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jpg</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jpeg</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zip</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rar</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sig</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png</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bmp</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tiff</w:t>
      </w:r>
      <w:proofErr w:type="spellEnd"/>
      <w:r w:rsidRPr="000F3D72">
        <w:rPr>
          <w:rFonts w:ascii="Times New Roman" w:hAnsi="Times New Roman" w:cs="Times New Roman"/>
        </w:rPr>
        <w:t>.</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3D72">
        <w:rPr>
          <w:rFonts w:ascii="Times New Roman" w:hAnsi="Times New Roman" w:cs="Times New Roman"/>
        </w:rPr>
        <w:t>dpi</w:t>
      </w:r>
      <w:proofErr w:type="spellEnd"/>
      <w:r w:rsidRPr="000F3D72">
        <w:rPr>
          <w:rFonts w:ascii="Times New Roman" w:hAnsi="Times New Roman" w:cs="Times New Roman"/>
        </w:rPr>
        <w:t xml:space="preserve"> (масштаб 1:1) с использованием следующих режимов: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"черно-белый" (при отсутствии в документе графических изображений и (или) цветного текста);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Электронные документы должны обеспечивать: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возможность идентифицировать документ и количество листов в документе;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Документы, подлежащие представлению в форматах </w:t>
      </w:r>
      <w:proofErr w:type="spellStart"/>
      <w:r w:rsidRPr="000F3D72">
        <w:rPr>
          <w:rFonts w:ascii="Times New Roman" w:hAnsi="Times New Roman" w:cs="Times New Roman"/>
        </w:rPr>
        <w:t>xls</w:t>
      </w:r>
      <w:proofErr w:type="spellEnd"/>
      <w:r w:rsidRPr="000F3D72">
        <w:rPr>
          <w:rFonts w:ascii="Times New Roman" w:hAnsi="Times New Roman" w:cs="Times New Roman"/>
        </w:rPr>
        <w:t xml:space="preserve">, </w:t>
      </w:r>
      <w:proofErr w:type="spellStart"/>
      <w:r w:rsidRPr="000F3D72">
        <w:rPr>
          <w:rFonts w:ascii="Times New Roman" w:hAnsi="Times New Roman" w:cs="Times New Roman"/>
        </w:rPr>
        <w:t>xlsx</w:t>
      </w:r>
      <w:proofErr w:type="spellEnd"/>
      <w:r w:rsidRPr="000F3D72">
        <w:rPr>
          <w:rFonts w:ascii="Times New Roman" w:hAnsi="Times New Roman" w:cs="Times New Roman"/>
        </w:rPr>
        <w:t xml:space="preserve"> или </w:t>
      </w:r>
      <w:proofErr w:type="spellStart"/>
      <w:r w:rsidRPr="000F3D72">
        <w:rPr>
          <w:rFonts w:ascii="Times New Roman" w:hAnsi="Times New Roman" w:cs="Times New Roman"/>
        </w:rPr>
        <w:t>ods</w:t>
      </w:r>
      <w:proofErr w:type="spellEnd"/>
      <w:r w:rsidRPr="000F3D72">
        <w:rPr>
          <w:rFonts w:ascii="Times New Roman" w:hAnsi="Times New Roman" w:cs="Times New Roman"/>
        </w:rPr>
        <w:t>, формируются в виде отдельного электронного документа.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III. СОСТАВ, ПОСЛЕДОВАТЕЛЬНОСТЬ И СРОКИ ВЫПОЛНЕНИЯ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АДМИНИСТРАТИВНЫХ ПРОЦЕДУР (ДЕЙСТВИЙ), ТРЕБОВАНИЯ К ПОРЯДКУ</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lastRenderedPageBreak/>
        <w:t>ИХ ВЫПОЛНЕНИЯ, В ТОМ ЧИСЛЕ ОСОБЕННОСТИ ВЫПОЛНЕНИЯ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АДМИНИСТРАТИВНЫХ ПРОЦЕДУР В ЭЛЕКТРОННОЙ ФОРМЕ</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42.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проверка документов и регистрация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рассмотрение документов и сведений;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принятие решения;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выдача результата.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Описание административных процедур представлено в </w:t>
      </w:r>
      <w:hyperlink w:anchor="P919">
        <w:r w:rsidRPr="000F3D72">
          <w:rPr>
            <w:rFonts w:ascii="Times New Roman" w:hAnsi="Times New Roman" w:cs="Times New Roman"/>
            <w:color w:val="0000FF"/>
          </w:rPr>
          <w:t xml:space="preserve">приложении </w:t>
        </w:r>
        <w:r w:rsidR="000F3D72">
          <w:rPr>
            <w:rFonts w:ascii="Times New Roman" w:hAnsi="Times New Roman" w:cs="Times New Roman"/>
            <w:color w:val="0000FF"/>
          </w:rPr>
          <w:t>№</w:t>
        </w:r>
        <w:r w:rsidRPr="000F3D72">
          <w:rPr>
            <w:rFonts w:ascii="Times New Roman" w:hAnsi="Times New Roman" w:cs="Times New Roman"/>
            <w:color w:val="0000FF"/>
          </w:rPr>
          <w:t xml:space="preserve"> 9</w:t>
        </w:r>
      </w:hyperlink>
      <w:r w:rsidRPr="000F3D72">
        <w:rPr>
          <w:rFonts w:ascii="Times New Roman" w:hAnsi="Times New Roman" w:cs="Times New Roman"/>
        </w:rPr>
        <w:t xml:space="preserve"> к Регламенту.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43. Перечень административных процедур (действий) при предоставлении муниципальной услуги в электронной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 предоставлении муниципальной услуги в электронной форме заявителю обеспечиваются: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получение информации о порядке и сроках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формирование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получение сведений о ходе рассмотрения заявления; осуществление оценки качества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44. Порядок осуществления административных процедур (действий) в электронной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Формирование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 формировании заявления заявителю обеспечивается: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возможность копирования и сохранения заявления и иных документов, указанных в </w:t>
      </w:r>
      <w:hyperlink w:anchor="P136">
        <w:r w:rsidRPr="000F3D72">
          <w:rPr>
            <w:rFonts w:ascii="Times New Roman" w:hAnsi="Times New Roman" w:cs="Times New Roman"/>
            <w:color w:val="0000FF"/>
          </w:rPr>
          <w:t>пункте 21</w:t>
        </w:r>
      </w:hyperlink>
      <w:r w:rsidRPr="000F3D72">
        <w:rPr>
          <w:rFonts w:ascii="Times New Roman" w:hAnsi="Times New Roman" w:cs="Times New Roman"/>
        </w:rPr>
        <w:t xml:space="preserve"> настоящего Регламента, необходимых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б) возможность печати на бумажном носителе копии электронной формы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0F3D72">
        <w:rPr>
          <w:rFonts w:ascii="Times New Roman" w:hAnsi="Times New Roman" w:cs="Times New Roman"/>
        </w:rPr>
        <w:t>потери</w:t>
      </w:r>
      <w:proofErr w:type="gramEnd"/>
      <w:r w:rsidRPr="000F3D72">
        <w:rPr>
          <w:rFonts w:ascii="Times New Roman" w:hAnsi="Times New Roman" w:cs="Times New Roman"/>
        </w:rPr>
        <w:t xml:space="preserve"> ранее введенной информации;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Сформированное и подписанное </w:t>
      </w:r>
      <w:proofErr w:type="gramStart"/>
      <w:r w:rsidRPr="000F3D72">
        <w:rPr>
          <w:rFonts w:ascii="Times New Roman" w:hAnsi="Times New Roman" w:cs="Times New Roman"/>
        </w:rPr>
        <w:t>заявление</w:t>
      </w:r>
      <w:proofErr w:type="gramEnd"/>
      <w:r w:rsidRPr="000F3D72">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2E4990" w:rsidRPr="000F3D72" w:rsidRDefault="002E4990">
      <w:pPr>
        <w:pStyle w:val="ConsPlusNormal"/>
        <w:spacing w:before="220"/>
        <w:ind w:firstLine="540"/>
        <w:jc w:val="both"/>
        <w:rPr>
          <w:rFonts w:ascii="Times New Roman" w:hAnsi="Times New Roman" w:cs="Times New Roman"/>
        </w:rPr>
      </w:pPr>
      <w:bookmarkStart w:id="12" w:name="P331"/>
      <w:bookmarkEnd w:id="12"/>
      <w:r w:rsidRPr="000F3D72">
        <w:rPr>
          <w:rFonts w:ascii="Times New Roman" w:hAnsi="Times New Roman" w:cs="Times New Roman"/>
        </w:rPr>
        <w:t>45.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Ответственное должностное лицо:</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проверяет наличие электронных заявлений, поступивших с ЕПГУ, с периодом не реже 2 раз в день;</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рассматривает поступившие заявления и приложенные образы документов (документы);</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производит действия в соответствии с </w:t>
      </w:r>
      <w:hyperlink w:anchor="P331">
        <w:r w:rsidRPr="000F3D72">
          <w:rPr>
            <w:rFonts w:ascii="Times New Roman" w:hAnsi="Times New Roman" w:cs="Times New Roman"/>
            <w:color w:val="0000FF"/>
          </w:rPr>
          <w:t>пунктом 45</w:t>
        </w:r>
      </w:hyperlink>
      <w:r w:rsidRPr="000F3D72">
        <w:rPr>
          <w:rFonts w:ascii="Times New Roman" w:hAnsi="Times New Roman" w:cs="Times New Roman"/>
        </w:rPr>
        <w:t xml:space="preserve">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47. Заявителю в качестве результата предоставления муниципальной услуги обеспечивается возможность получения документа: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lastRenderedPageBreak/>
        <w:t>При предоставлении муниципальной услуги в электронной форме заявителю направляется:</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49. Оценка качества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55">
        <w:r w:rsidRPr="000F3D72">
          <w:rPr>
            <w:rFonts w:ascii="Times New Roman" w:hAnsi="Times New Roman" w:cs="Times New Roman"/>
            <w:color w:val="0000FF"/>
          </w:rPr>
          <w:t>Правилами</w:t>
        </w:r>
      </w:hyperlink>
      <w:r w:rsidRPr="000F3D72">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0F3D72">
        <w:rPr>
          <w:rFonts w:ascii="Times New Roman" w:hAnsi="Times New Roman" w:cs="Times New Roman"/>
        </w:rPr>
        <w:t>ерации от 12 декабря 2012</w:t>
      </w:r>
      <w:proofErr w:type="gramEnd"/>
      <w:r w:rsidR="000F3D72">
        <w:rPr>
          <w:rFonts w:ascii="Times New Roman" w:hAnsi="Times New Roman" w:cs="Times New Roman"/>
        </w:rPr>
        <w:t xml:space="preserve"> </w:t>
      </w:r>
      <w:proofErr w:type="gramStart"/>
      <w:r w:rsidR="000F3D72">
        <w:rPr>
          <w:rFonts w:ascii="Times New Roman" w:hAnsi="Times New Roman" w:cs="Times New Roman"/>
        </w:rPr>
        <w:t>года №</w:t>
      </w:r>
      <w:r w:rsidRPr="000F3D72">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F3D72">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50. </w:t>
      </w:r>
      <w:proofErr w:type="gramStart"/>
      <w:r w:rsidRPr="000F3D72">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r w:rsidRPr="000F3D72">
          <w:rPr>
            <w:rFonts w:ascii="Times New Roman" w:hAnsi="Times New Roman" w:cs="Times New Roman"/>
            <w:color w:val="0000FF"/>
          </w:rPr>
          <w:t>статьей 11.2</w:t>
        </w:r>
      </w:hyperlink>
      <w:r w:rsidRPr="000F3D72">
        <w:rPr>
          <w:rFonts w:ascii="Times New Roman" w:hAnsi="Times New Roman" w:cs="Times New Roman"/>
        </w:rPr>
        <w:t xml:space="preserve"> Федерального закона </w:t>
      </w:r>
      <w:r w:rsidR="000F3D72">
        <w:rPr>
          <w:rFonts w:ascii="Times New Roman" w:hAnsi="Times New Roman" w:cs="Times New Roman"/>
        </w:rPr>
        <w:t>№</w:t>
      </w:r>
      <w:r w:rsidRPr="000F3D72">
        <w:rPr>
          <w:rFonts w:ascii="Times New Roman" w:hAnsi="Times New Roman" w:cs="Times New Roman"/>
        </w:rPr>
        <w:t xml:space="preserve"> 210-ФЗ и в порядке, установленном </w:t>
      </w:r>
      <w:hyperlink r:id="rId57">
        <w:r w:rsidRPr="000F3D72">
          <w:rPr>
            <w:rFonts w:ascii="Times New Roman" w:hAnsi="Times New Roman" w:cs="Times New Roman"/>
            <w:color w:val="0000FF"/>
          </w:rPr>
          <w:t>Постановлением</w:t>
        </w:r>
      </w:hyperlink>
      <w:r w:rsidRPr="000F3D72">
        <w:rPr>
          <w:rFonts w:ascii="Times New Roman" w:hAnsi="Times New Roman" w:cs="Times New Roman"/>
        </w:rPr>
        <w:t xml:space="preserve"> Правительства Российской Федерации от 20 ноября 2012 года </w:t>
      </w:r>
      <w:r w:rsidR="000F3D72">
        <w:rPr>
          <w:rFonts w:ascii="Times New Roman" w:hAnsi="Times New Roman" w:cs="Times New Roman"/>
        </w:rPr>
        <w:t>№</w:t>
      </w:r>
      <w:r w:rsidRPr="000F3D72">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F3D72">
        <w:rPr>
          <w:rFonts w:ascii="Times New Roman" w:hAnsi="Times New Roman" w:cs="Times New Roman"/>
        </w:rPr>
        <w:t xml:space="preserve"> муниципальных услуг".</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51. Порядок исправления допущенных опечаток и ошибок в выданных в результате предоставления муниципальной услуги документах.</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 выявления опечаток и ошибок заявитель вправе обратиться в Уполномоченный орган с заявлением с приложением документов, в которых необходимо исправить допущенные опечатки и ошибки, выданных в результате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bookmarkStart w:id="13" w:name="P351"/>
      <w:bookmarkEnd w:id="13"/>
      <w:r w:rsidRPr="000F3D72">
        <w:rPr>
          <w:rFonts w:ascii="Times New Roman" w:hAnsi="Times New Roman" w:cs="Times New Roman"/>
        </w:rPr>
        <w:t>52. Исчерпывающий перечень оснований для отказа в исправлении допущенных опечаток и ошибок:</w:t>
      </w:r>
    </w:p>
    <w:p w:rsidR="002E4990" w:rsidRPr="000F3D72" w:rsidRDefault="002E4990">
      <w:pPr>
        <w:pStyle w:val="ConsPlusNormal"/>
        <w:spacing w:before="220"/>
        <w:ind w:firstLine="540"/>
        <w:jc w:val="both"/>
        <w:rPr>
          <w:rFonts w:ascii="Times New Roman" w:hAnsi="Times New Roman" w:cs="Times New Roman"/>
        </w:rPr>
      </w:pPr>
      <w:bookmarkStart w:id="14" w:name="P352"/>
      <w:bookmarkEnd w:id="14"/>
      <w:r w:rsidRPr="000F3D72">
        <w:rPr>
          <w:rFonts w:ascii="Times New Roman" w:hAnsi="Times New Roman" w:cs="Times New Roman"/>
        </w:rPr>
        <w:t xml:space="preserve">а) несоответствие заявителя кругу лиц, указанных в </w:t>
      </w:r>
      <w:hyperlink w:anchor="P62">
        <w:r w:rsidRPr="000F3D72">
          <w:rPr>
            <w:rFonts w:ascii="Times New Roman" w:hAnsi="Times New Roman" w:cs="Times New Roman"/>
            <w:color w:val="0000FF"/>
          </w:rPr>
          <w:t>пункте 2</w:t>
        </w:r>
      </w:hyperlink>
      <w:r w:rsidRPr="000F3D72">
        <w:rPr>
          <w:rFonts w:ascii="Times New Roman" w:hAnsi="Times New Roman" w:cs="Times New Roman"/>
        </w:rPr>
        <w:t xml:space="preserve">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отсутствие факта допущения опечаток и ошибок в документах, выданных в результате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а) заявитель при обнаружении опечаток и ошибок в документах, выданных в результате </w:t>
      </w:r>
      <w:r w:rsidRPr="000F3D72">
        <w:rPr>
          <w:rFonts w:ascii="Times New Roman" w:hAnsi="Times New Roman" w:cs="Times New Roman"/>
        </w:rPr>
        <w:lastRenderedPageBreak/>
        <w:t>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б) уполномоченный орган при получении заявления, указанного в подпункте "а" пункта 53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уполномоченный орган в случае отсутствия оснований для отказа в исправлении допущенных опечаток и ошибок обеспечивает устранение опечаток и ошибок в документах, являющихся результатом предоставления муниципальной услуги. При наличии оснований для отказа в исправлении допущенных опечаток и ошибок, предусмотренных </w:t>
      </w:r>
      <w:hyperlink w:anchor="P351">
        <w:r w:rsidRPr="000F3D72">
          <w:rPr>
            <w:rFonts w:ascii="Times New Roman" w:hAnsi="Times New Roman" w:cs="Times New Roman"/>
            <w:color w:val="0000FF"/>
          </w:rPr>
          <w:t>пунктом 52</w:t>
        </w:r>
      </w:hyperlink>
      <w:r w:rsidRPr="000F3D72">
        <w:rPr>
          <w:rFonts w:ascii="Times New Roman" w:hAnsi="Times New Roman" w:cs="Times New Roman"/>
        </w:rPr>
        <w:t xml:space="preserve"> настоящего подраздела, отказывает в исправлении допущенных опечаток и ошибок с указанием причины такого отказа.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54. рок устранения опечаток и ошибок не должен превышать 3 (трех) рабочих дней </w:t>
      </w:r>
      <w:proofErr w:type="gramStart"/>
      <w:r w:rsidRPr="000F3D72">
        <w:rPr>
          <w:rFonts w:ascii="Times New Roman" w:hAnsi="Times New Roman" w:cs="Times New Roman"/>
        </w:rPr>
        <w:t>с даты регистрации</w:t>
      </w:r>
      <w:proofErr w:type="gramEnd"/>
      <w:r w:rsidRPr="000F3D72">
        <w:rPr>
          <w:rFonts w:ascii="Times New Roman" w:hAnsi="Times New Roman" w:cs="Times New Roman"/>
        </w:rPr>
        <w:t xml:space="preserve"> заявления, указанного в </w:t>
      </w:r>
      <w:hyperlink w:anchor="P352">
        <w:r w:rsidRPr="000F3D72">
          <w:rPr>
            <w:rFonts w:ascii="Times New Roman" w:hAnsi="Times New Roman" w:cs="Times New Roman"/>
            <w:color w:val="0000FF"/>
          </w:rPr>
          <w:t>подпункте "а" пункта 52</w:t>
        </w:r>
      </w:hyperlink>
      <w:r w:rsidRPr="000F3D72">
        <w:rPr>
          <w:rFonts w:ascii="Times New Roman" w:hAnsi="Times New Roman" w:cs="Times New Roman"/>
        </w:rPr>
        <w:t xml:space="preserve"> настоящего подраздела.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IV. ФОРМЫ КОНТРОЛЯ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ЗА ИСПОЛНЕНИЕМ АДМИНИСТРАТИВНОГО РЕГЛАМЕНТА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 xml:space="preserve">55. Порядок осуществления текущего </w:t>
      </w:r>
      <w:proofErr w:type="gramStart"/>
      <w:r w:rsidRPr="000F3D72">
        <w:rPr>
          <w:rFonts w:ascii="Times New Roman" w:hAnsi="Times New Roman" w:cs="Times New Roman"/>
        </w:rPr>
        <w:t>контроля за</w:t>
      </w:r>
      <w:proofErr w:type="gramEnd"/>
      <w:r w:rsidRPr="000F3D72">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Текущий </w:t>
      </w:r>
      <w:proofErr w:type="gramStart"/>
      <w:r w:rsidRPr="000F3D72">
        <w:rPr>
          <w:rFonts w:ascii="Times New Roman" w:hAnsi="Times New Roman" w:cs="Times New Roman"/>
        </w:rPr>
        <w:t>контроль за</w:t>
      </w:r>
      <w:proofErr w:type="gramEnd"/>
      <w:r w:rsidRPr="000F3D72">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Текущий контроль осуществляется путем проведения проверок: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решений о предоставлении (об отказе в предоставлении)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выявления и устранения нарушений прав граждан;</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56.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3D72">
        <w:rPr>
          <w:rFonts w:ascii="Times New Roman" w:hAnsi="Times New Roman" w:cs="Times New Roman"/>
        </w:rPr>
        <w:t>контроля за</w:t>
      </w:r>
      <w:proofErr w:type="gramEnd"/>
      <w:r w:rsidRPr="000F3D72">
        <w:rPr>
          <w:rFonts w:ascii="Times New Roman" w:hAnsi="Times New Roman" w:cs="Times New Roman"/>
        </w:rPr>
        <w:t xml:space="preserve"> полнотой и качеством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Контроль за</w:t>
      </w:r>
      <w:proofErr w:type="gramEnd"/>
      <w:r w:rsidRPr="000F3D7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57.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соблюдение сроков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соблюдение положений настоящего Административного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правильность и обоснованность принятого решения об отказе в предоставлении </w:t>
      </w:r>
      <w:r w:rsidRPr="000F3D72">
        <w:rPr>
          <w:rFonts w:ascii="Times New Roman" w:hAnsi="Times New Roman" w:cs="Times New Roman"/>
        </w:rPr>
        <w:lastRenderedPageBreak/>
        <w:t>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Основанием для проведения внеплановых проверок являются: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правовых актов Уссурийского городского округа;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58.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59. Требования к порядку и формам </w:t>
      </w:r>
      <w:proofErr w:type="gramStart"/>
      <w:r w:rsidRPr="000F3D72">
        <w:rPr>
          <w:rFonts w:ascii="Times New Roman" w:hAnsi="Times New Roman" w:cs="Times New Roman"/>
        </w:rPr>
        <w:t>контроля за</w:t>
      </w:r>
      <w:proofErr w:type="gramEnd"/>
      <w:r w:rsidRPr="000F3D7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Граждане, их объединения и организации имеют право осуществлять </w:t>
      </w:r>
      <w:proofErr w:type="gramStart"/>
      <w:r w:rsidRPr="000F3D72">
        <w:rPr>
          <w:rFonts w:ascii="Times New Roman" w:hAnsi="Times New Roman" w:cs="Times New Roman"/>
        </w:rPr>
        <w:t>контроль за</w:t>
      </w:r>
      <w:proofErr w:type="gramEnd"/>
      <w:r w:rsidRPr="000F3D72">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Граждане, их объединения и организации также имеют право:</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вносить предложения о мерах по устранению нарушений настоящего Регламента.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V. ДОСУДЕБНЫЙ (ВНЕСУДЕБНЫЙ) ПОРЯДОК ОБЖАЛОВАНИЯ РЕШЕНИЙ</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И ДЕЙСТВИЙ (БЕЗДЕЙСТВИЯ) ОРГАНА, ПРЕДОСТАВЛЯЮЩЕГО</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МУНИЦИПАЛЬНУЮ УСЛУГУ, А ТАКЖЕ ИХ ДОЛЖНОСТНЫХ ЛИЦ,</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МУНИЦИПАЛЬНЫХ СЛУЖАЩИХ</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 xml:space="preserve">61. </w:t>
      </w:r>
      <w:proofErr w:type="gramStart"/>
      <w:r w:rsidRPr="000F3D72">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62. Выдача Федеральной антимонопольной службой обязательного для исполнения предписания Уполномоченному лицу об устранении нарушений.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63. Органы местного самоуправления, организации и уполномоченные на рассмотрение </w:t>
      </w:r>
      <w:r w:rsidRPr="000F3D72">
        <w:rPr>
          <w:rFonts w:ascii="Times New Roman" w:hAnsi="Times New Roman" w:cs="Times New Roman"/>
        </w:rPr>
        <w:lastRenderedPageBreak/>
        <w:t>жалобы лица, которым может быть направлена жалоба заявителя в досудебном (внесудебном) порядке.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65. </w:t>
      </w:r>
      <w:proofErr w:type="gramStart"/>
      <w:r w:rsidRPr="000F3D72">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Федеральным </w:t>
      </w:r>
      <w:hyperlink r:id="rId58">
        <w:r w:rsidRPr="000F3D72">
          <w:rPr>
            <w:rFonts w:ascii="Times New Roman" w:hAnsi="Times New Roman" w:cs="Times New Roman"/>
            <w:color w:val="0000FF"/>
          </w:rPr>
          <w:t>законом</w:t>
        </w:r>
      </w:hyperlink>
      <w:r w:rsidR="000F3D72">
        <w:rPr>
          <w:rFonts w:ascii="Times New Roman" w:hAnsi="Times New Roman" w:cs="Times New Roman"/>
        </w:rPr>
        <w:t xml:space="preserve"> №</w:t>
      </w:r>
      <w:r w:rsidRPr="000F3D72">
        <w:rPr>
          <w:rFonts w:ascii="Times New Roman" w:hAnsi="Times New Roman" w:cs="Times New Roman"/>
        </w:rPr>
        <w:t xml:space="preserve"> 210-ФЗ;</w:t>
      </w:r>
    </w:p>
    <w:p w:rsidR="002E4990" w:rsidRPr="000F3D72" w:rsidRDefault="000F3D72">
      <w:pPr>
        <w:pStyle w:val="ConsPlusNormal"/>
        <w:spacing w:before="220"/>
        <w:ind w:firstLine="540"/>
        <w:jc w:val="both"/>
        <w:rPr>
          <w:rFonts w:ascii="Times New Roman" w:hAnsi="Times New Roman" w:cs="Times New Roman"/>
        </w:rPr>
      </w:pPr>
      <w:hyperlink r:id="rId59">
        <w:r w:rsidR="002E4990" w:rsidRPr="000F3D72">
          <w:rPr>
            <w:rFonts w:ascii="Times New Roman" w:hAnsi="Times New Roman" w:cs="Times New Roman"/>
            <w:color w:val="0000FF"/>
          </w:rPr>
          <w:t>Постановлением</w:t>
        </w:r>
      </w:hyperlink>
      <w:r w:rsidR="002E4990" w:rsidRPr="000F3D72">
        <w:rPr>
          <w:rFonts w:ascii="Times New Roman" w:hAnsi="Times New Roman" w:cs="Times New Roman"/>
        </w:rPr>
        <w:t xml:space="preserve"> Правительства Российской Федерации от 20 ноября 2012 года </w:t>
      </w:r>
      <w:r>
        <w:rPr>
          <w:rFonts w:ascii="Times New Roman" w:hAnsi="Times New Roman" w:cs="Times New Roman"/>
        </w:rPr>
        <w:t>№</w:t>
      </w:r>
      <w:r w:rsidR="002E4990" w:rsidRPr="000F3D72">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outlineLvl w:val="1"/>
        <w:rPr>
          <w:rFonts w:ascii="Times New Roman" w:hAnsi="Times New Roman" w:cs="Times New Roman"/>
        </w:rPr>
      </w:pPr>
      <w:r w:rsidRPr="000F3D72">
        <w:rPr>
          <w:rFonts w:ascii="Times New Roman" w:hAnsi="Times New Roman" w:cs="Times New Roman"/>
        </w:rPr>
        <w:t>VI. ОСОБЕННОСТИ ВЫПОЛНЕНИЯ АДМИНИСТРАТИВНЫХ ПРОЦЕДУР</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(ДЕЙСТВИЙ) В МНОГОФУНКЦИОНАЛЬНЫХ ЦЕНТРАХ ПРЕДОСТАВЛЕНИЯ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ГОСУДАРСТВЕННЫХ И МУНИЦИПАЛЬНЫХ УСЛУГ</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66.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Многофункциональный центр осуществляет: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0F3D72">
        <w:rPr>
          <w:rFonts w:ascii="Times New Roman" w:hAnsi="Times New Roman" w:cs="Times New Roman"/>
        </w:rPr>
        <w:lastRenderedPageBreak/>
        <w:t xml:space="preserve">выдача документов, включая составление на бумажном носителе и </w:t>
      </w:r>
      <w:proofErr w:type="gramStart"/>
      <w:r w:rsidRPr="000F3D72">
        <w:rPr>
          <w:rFonts w:ascii="Times New Roman" w:hAnsi="Times New Roman" w:cs="Times New Roman"/>
        </w:rPr>
        <w:t>заверение выписок</w:t>
      </w:r>
      <w:proofErr w:type="gramEnd"/>
      <w:r w:rsidRPr="000F3D72">
        <w:rPr>
          <w:rFonts w:ascii="Times New Roman" w:hAnsi="Times New Roman" w:cs="Times New Roman"/>
        </w:rPr>
        <w:t xml:space="preserve"> из информационных систем органов, предоставляющих муниципальных услуг;</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иные процедуры и действия, предусмотренные Федеральным </w:t>
      </w:r>
      <w:hyperlink r:id="rId60">
        <w:r w:rsidRPr="000F3D72">
          <w:rPr>
            <w:rFonts w:ascii="Times New Roman" w:hAnsi="Times New Roman" w:cs="Times New Roman"/>
            <w:color w:val="0000FF"/>
          </w:rPr>
          <w:t>законом</w:t>
        </w:r>
      </w:hyperlink>
      <w:r w:rsidRPr="000F3D72">
        <w:rPr>
          <w:rFonts w:ascii="Times New Roman" w:hAnsi="Times New Roman" w:cs="Times New Roman"/>
        </w:rPr>
        <w:t xml:space="preserve"> </w:t>
      </w:r>
      <w:r w:rsidR="000F3D72">
        <w:rPr>
          <w:rFonts w:ascii="Times New Roman" w:hAnsi="Times New Roman" w:cs="Times New Roman"/>
        </w:rPr>
        <w:t>№</w:t>
      </w:r>
      <w:r w:rsidRPr="000F3D72">
        <w:rPr>
          <w:rFonts w:ascii="Times New Roman" w:hAnsi="Times New Roman" w:cs="Times New Roman"/>
        </w:rPr>
        <w:t xml:space="preserve"> 210-ФЗ.</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 xml:space="preserve">В соответствии с </w:t>
      </w:r>
      <w:hyperlink r:id="rId61">
        <w:r w:rsidRPr="000F3D72">
          <w:rPr>
            <w:rFonts w:ascii="Times New Roman" w:hAnsi="Times New Roman" w:cs="Times New Roman"/>
            <w:color w:val="0000FF"/>
          </w:rPr>
          <w:t>частью 1.1 статьи 16</w:t>
        </w:r>
      </w:hyperlink>
      <w:r w:rsidR="000F3D72">
        <w:rPr>
          <w:rFonts w:ascii="Times New Roman" w:hAnsi="Times New Roman" w:cs="Times New Roman"/>
        </w:rPr>
        <w:t xml:space="preserve"> Федерального закона №</w:t>
      </w:r>
      <w:r w:rsidRPr="000F3D72">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67. Информирование заявителей.</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Информирование заявителя многофункциональными центрами осуществляется следующими способами: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назначить другое время для консультаций.</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68. Выдача заявителю результата предоставления муниципальной услуги.</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62">
        <w:r w:rsidRPr="000F3D72">
          <w:rPr>
            <w:rFonts w:ascii="Times New Roman" w:hAnsi="Times New Roman" w:cs="Times New Roman"/>
            <w:color w:val="0000FF"/>
          </w:rPr>
          <w:t>Постановлением</w:t>
        </w:r>
      </w:hyperlink>
      <w:r w:rsidRPr="000F3D72">
        <w:rPr>
          <w:rFonts w:ascii="Times New Roman" w:hAnsi="Times New Roman" w:cs="Times New Roman"/>
        </w:rPr>
        <w:t xml:space="preserve"> Правительства от 27 сентября 2011 года </w:t>
      </w:r>
      <w:r w:rsidR="000F3D72">
        <w:rPr>
          <w:rFonts w:ascii="Times New Roman" w:hAnsi="Times New Roman" w:cs="Times New Roman"/>
        </w:rPr>
        <w:t>№</w:t>
      </w:r>
      <w:r w:rsidRPr="000F3D72">
        <w:rPr>
          <w:rFonts w:ascii="Times New Roman" w:hAnsi="Times New Roman" w:cs="Times New Roman"/>
        </w:rPr>
        <w:t xml:space="preserve"> 797 "О взаимодействии между многофункциональными центрами</w:t>
      </w:r>
      <w:proofErr w:type="gramEnd"/>
      <w:r w:rsidRPr="000F3D72">
        <w:rPr>
          <w:rFonts w:ascii="Times New Roman" w:hAnsi="Times New Roman" w:cs="Times New Roman"/>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r w:rsidRPr="000F3D72">
          <w:rPr>
            <w:rFonts w:ascii="Times New Roman" w:hAnsi="Times New Roman" w:cs="Times New Roman"/>
            <w:color w:val="0000FF"/>
          </w:rPr>
          <w:t>Постановлением</w:t>
        </w:r>
      </w:hyperlink>
      <w:r w:rsidRPr="000F3D72">
        <w:rPr>
          <w:rFonts w:ascii="Times New Roman" w:hAnsi="Times New Roman" w:cs="Times New Roman"/>
        </w:rPr>
        <w:t xml:space="preserve"> Правительства от 27 сентября 2011 года </w:t>
      </w:r>
      <w:r w:rsidR="000F3D72">
        <w:rPr>
          <w:rFonts w:ascii="Times New Roman" w:hAnsi="Times New Roman" w:cs="Times New Roman"/>
        </w:rPr>
        <w:t>№</w:t>
      </w:r>
      <w:r w:rsidRPr="000F3D72">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69.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Работник многофункционального центра осуществляет следующие действия: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проверяет полномочия представителя заявителя (в случае обращения представителя заявителя);</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определяет статус исполнения заявления заявителя в ГИС;</w:t>
      </w:r>
    </w:p>
    <w:p w:rsidR="002E4990" w:rsidRPr="000F3D72" w:rsidRDefault="002E4990">
      <w:pPr>
        <w:pStyle w:val="ConsPlusNormal"/>
        <w:spacing w:before="220"/>
        <w:ind w:firstLine="540"/>
        <w:jc w:val="both"/>
        <w:rPr>
          <w:rFonts w:ascii="Times New Roman" w:hAnsi="Times New Roman" w:cs="Times New Roman"/>
        </w:rPr>
      </w:pPr>
      <w:proofErr w:type="gramStart"/>
      <w:r w:rsidRPr="000F3D72">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2E4990" w:rsidRPr="000F3D72" w:rsidRDefault="002E4990">
      <w:pPr>
        <w:pStyle w:val="ConsPlusNormal"/>
        <w:spacing w:before="220"/>
        <w:ind w:firstLine="540"/>
        <w:jc w:val="both"/>
        <w:rPr>
          <w:rFonts w:ascii="Times New Roman" w:hAnsi="Times New Roman" w:cs="Times New Roman"/>
        </w:rPr>
      </w:pPr>
      <w:r w:rsidRPr="000F3D72">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1</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3"/>
        <w:gridCol w:w="1385"/>
        <w:gridCol w:w="223"/>
        <w:gridCol w:w="1226"/>
        <w:gridCol w:w="2153"/>
      </w:tblGrid>
      <w:tr w:rsidR="002E4990" w:rsidRPr="000F3D72">
        <w:tc>
          <w:tcPr>
            <w:tcW w:w="9070" w:type="dxa"/>
            <w:gridSpan w:val="5"/>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 xml:space="preserve">Форма решения об утверждении схемы расположения земельного участка на кадастровом </w:t>
            </w:r>
            <w:r w:rsidRPr="000F3D72">
              <w:rPr>
                <w:rFonts w:ascii="Times New Roman" w:hAnsi="Times New Roman" w:cs="Times New Roman"/>
              </w:rPr>
              <w:lastRenderedPageBreak/>
              <w:t>плане территории</w:t>
            </w:r>
          </w:p>
        </w:tc>
      </w:tr>
      <w:tr w:rsidR="002E4990" w:rsidRPr="000F3D72">
        <w:tc>
          <w:tcPr>
            <w:tcW w:w="9070" w:type="dxa"/>
            <w:gridSpan w:val="5"/>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lastRenderedPageBreak/>
              <w:t>______________________________________________________________________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уполномоченного органа местного самоуправления)</w:t>
            </w:r>
          </w:p>
        </w:tc>
      </w:tr>
      <w:tr w:rsidR="002E4990" w:rsidRPr="000F3D72">
        <w:tc>
          <w:tcPr>
            <w:tcW w:w="5691" w:type="dxa"/>
            <w:gridSpan w:val="3"/>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3379"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Кому:</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Контактные данные:</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/Представитель:</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Контактные данные представителя:</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tc>
      </w:tr>
      <w:tr w:rsidR="002E4990" w:rsidRPr="000F3D72">
        <w:tc>
          <w:tcPr>
            <w:tcW w:w="9070" w:type="dxa"/>
            <w:gridSpan w:val="5"/>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15" w:name="P474"/>
            <w:bookmarkEnd w:id="15"/>
            <w:r w:rsidRPr="000F3D72">
              <w:rPr>
                <w:rFonts w:ascii="Times New Roman" w:hAnsi="Times New Roman" w:cs="Times New Roman"/>
              </w:rPr>
              <w:t>РЕШЕНИЕ</w:t>
            </w:r>
          </w:p>
          <w:p w:rsidR="002E4990" w:rsidRPr="000F3D72" w:rsidRDefault="002E4990" w:rsidP="000F3D72">
            <w:pPr>
              <w:pStyle w:val="ConsPlusNormal"/>
              <w:jc w:val="center"/>
              <w:rPr>
                <w:rFonts w:ascii="Times New Roman" w:hAnsi="Times New Roman" w:cs="Times New Roman"/>
              </w:rPr>
            </w:pPr>
            <w:r w:rsidRPr="000F3D72">
              <w:rPr>
                <w:rFonts w:ascii="Times New Roman" w:hAnsi="Times New Roman" w:cs="Times New Roman"/>
              </w:rPr>
              <w:t xml:space="preserve">От _________________ </w:t>
            </w:r>
            <w:r w:rsidR="000F3D72">
              <w:rPr>
                <w:rFonts w:ascii="Times New Roman" w:hAnsi="Times New Roman" w:cs="Times New Roman"/>
              </w:rPr>
              <w:t>№</w:t>
            </w:r>
            <w:r w:rsidRPr="000F3D72">
              <w:rPr>
                <w:rFonts w:ascii="Times New Roman" w:hAnsi="Times New Roman" w:cs="Times New Roman"/>
              </w:rPr>
              <w:t xml:space="preserve"> _____________</w:t>
            </w:r>
          </w:p>
        </w:tc>
      </w:tr>
      <w:tr w:rsidR="002E4990" w:rsidRPr="000F3D72">
        <w:tc>
          <w:tcPr>
            <w:tcW w:w="9070" w:type="dxa"/>
            <w:gridSpan w:val="5"/>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Об утверждении схемы расположения земельного участка на кадастровом плане территории</w:t>
            </w:r>
          </w:p>
        </w:tc>
      </w:tr>
      <w:tr w:rsidR="002E4990" w:rsidRPr="000F3D72">
        <w:tc>
          <w:tcPr>
            <w:tcW w:w="9070" w:type="dxa"/>
            <w:gridSpan w:val="5"/>
            <w:tcBorders>
              <w:top w:val="nil"/>
              <w:left w:val="nil"/>
              <w:bottom w:val="nil"/>
              <w:right w:val="nil"/>
            </w:tcBorders>
          </w:tcPr>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 xml:space="preserve">Рассмотрев заявление </w:t>
            </w:r>
            <w:proofErr w:type="gramStart"/>
            <w:r w:rsidRPr="000F3D72">
              <w:rPr>
                <w:rFonts w:ascii="Times New Roman" w:hAnsi="Times New Roman" w:cs="Times New Roman"/>
              </w:rPr>
              <w:t>от</w:t>
            </w:r>
            <w:proofErr w:type="gramEnd"/>
            <w:r w:rsidRPr="000F3D72">
              <w:rPr>
                <w:rFonts w:ascii="Times New Roman" w:hAnsi="Times New Roman" w:cs="Times New Roman"/>
              </w:rPr>
              <w:t xml:space="preserve"> ______________ </w:t>
            </w:r>
            <w:r w:rsidR="000F3D72">
              <w:rPr>
                <w:rFonts w:ascii="Times New Roman" w:hAnsi="Times New Roman" w:cs="Times New Roman"/>
              </w:rPr>
              <w:t>№</w:t>
            </w:r>
            <w:r w:rsidRPr="000F3D72">
              <w:rPr>
                <w:rFonts w:ascii="Times New Roman" w:hAnsi="Times New Roman" w:cs="Times New Roman"/>
              </w:rPr>
              <w:t xml:space="preserve"> _______ (</w:t>
            </w:r>
            <w:proofErr w:type="gramStart"/>
            <w:r w:rsidRPr="000F3D72">
              <w:rPr>
                <w:rFonts w:ascii="Times New Roman" w:hAnsi="Times New Roman" w:cs="Times New Roman"/>
              </w:rPr>
              <w:t>Заявитель</w:t>
            </w:r>
            <w:proofErr w:type="gramEnd"/>
            <w:r w:rsidRPr="000F3D72">
              <w:rPr>
                <w:rFonts w:ascii="Times New Roman" w:hAnsi="Times New Roman" w:cs="Times New Roman"/>
              </w:rPr>
              <w:t xml:space="preserve">: ____________) и приложенные к нему документы для утверждения схемы расположения земельного участка на кадастровом плане территории, в соответствии со </w:t>
            </w:r>
            <w:hyperlink r:id="rId64">
              <w:r w:rsidRPr="000F3D72">
                <w:rPr>
                  <w:rFonts w:ascii="Times New Roman" w:hAnsi="Times New Roman" w:cs="Times New Roman"/>
                  <w:color w:val="0000FF"/>
                </w:rPr>
                <w:t>ст. 11.10</w:t>
              </w:r>
            </w:hyperlink>
            <w:r w:rsidRPr="000F3D72">
              <w:rPr>
                <w:rFonts w:ascii="Times New Roman" w:hAnsi="Times New Roman" w:cs="Times New Roman"/>
              </w:rPr>
              <w:t xml:space="preserve">, </w:t>
            </w:r>
            <w:hyperlink r:id="rId65">
              <w:r w:rsidRPr="000F3D72">
                <w:rPr>
                  <w:rFonts w:ascii="Times New Roman" w:hAnsi="Times New Roman" w:cs="Times New Roman"/>
                  <w:color w:val="0000FF"/>
                </w:rPr>
                <w:t>39.11</w:t>
              </w:r>
            </w:hyperlink>
            <w:r w:rsidRPr="000F3D72">
              <w:rPr>
                <w:rFonts w:ascii="Times New Roman" w:hAnsi="Times New Roman" w:cs="Times New Roman"/>
              </w:rPr>
              <w:t xml:space="preserve"> Земельного кодекса Российской Федерации, принято РЕШЕНИЕ:</w:t>
            </w:r>
          </w:p>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1. Утвердить схему расположения земельного участка на кадастровом плане территории, площадью _________ в территориальной зоне ___________/с видом разрешенного использования _____________ из категории земель _____________, расположенных по адресу ____________________.</w:t>
            </w:r>
          </w:p>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 xml:space="preserve">2. </w:t>
            </w:r>
            <w:proofErr w:type="gramStart"/>
            <w:r w:rsidRPr="000F3D72">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3. Срок действия настоящего решения составляет два года.</w:t>
            </w:r>
          </w:p>
        </w:tc>
      </w:tr>
      <w:tr w:rsidR="002E4990" w:rsidRPr="000F3D72">
        <w:tc>
          <w:tcPr>
            <w:tcW w:w="4083" w:type="dxa"/>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Должность уполномоченного лица</w:t>
            </w:r>
          </w:p>
        </w:tc>
        <w:tc>
          <w:tcPr>
            <w:tcW w:w="1385" w:type="dxa"/>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3602" w:type="dxa"/>
            <w:gridSpan w:val="3"/>
            <w:tcBorders>
              <w:top w:val="nil"/>
              <w:left w:val="nil"/>
              <w:bottom w:val="nil"/>
              <w:right w:val="nil"/>
            </w:tcBorders>
          </w:tcPr>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Ф.И.О. уполномоченного лица</w:t>
            </w:r>
          </w:p>
        </w:tc>
      </w:tr>
      <w:tr w:rsidR="002E4990" w:rsidRPr="000F3D72">
        <w:tblPrEx>
          <w:tblBorders>
            <w:right w:val="single" w:sz="4" w:space="0" w:color="auto"/>
            <w:insideV w:val="single" w:sz="4" w:space="0" w:color="auto"/>
          </w:tblBorders>
        </w:tblPrEx>
        <w:tc>
          <w:tcPr>
            <w:tcW w:w="6917" w:type="dxa"/>
            <w:gridSpan w:val="4"/>
            <w:tcBorders>
              <w:top w:val="nil"/>
              <w:left w:val="nil"/>
              <w:bottom w:val="nil"/>
            </w:tcBorders>
          </w:tcPr>
          <w:p w:rsidR="002E4990" w:rsidRPr="000F3D72" w:rsidRDefault="002E4990">
            <w:pPr>
              <w:pStyle w:val="ConsPlusNormal"/>
              <w:rPr>
                <w:rFonts w:ascii="Times New Roman" w:hAnsi="Times New Roman" w:cs="Times New Roman"/>
              </w:rPr>
            </w:pPr>
          </w:p>
        </w:tc>
        <w:tc>
          <w:tcPr>
            <w:tcW w:w="2153" w:type="dxa"/>
            <w:tcBorders>
              <w:top w:val="single" w:sz="4" w:space="0" w:color="auto"/>
              <w:bottom w:val="single" w:sz="4" w:space="0" w:color="auto"/>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Электронная подпись</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2</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lastRenderedPageBreak/>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3"/>
        <w:gridCol w:w="1544"/>
        <w:gridCol w:w="1290"/>
        <w:gridCol w:w="2153"/>
      </w:tblGrid>
      <w:tr w:rsidR="002E4990" w:rsidRPr="000F3D72">
        <w:tc>
          <w:tcPr>
            <w:tcW w:w="9070" w:type="dxa"/>
            <w:gridSpan w:val="4"/>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Форма решения об отказе в утверждении схемы расположения земельного участка на кадастровом плане территории</w:t>
            </w:r>
          </w:p>
        </w:tc>
      </w:tr>
      <w:tr w:rsidR="002E4990" w:rsidRPr="000F3D72">
        <w:tc>
          <w:tcPr>
            <w:tcW w:w="9070" w:type="dxa"/>
            <w:gridSpan w:val="4"/>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уполномоченного органа местного самоуправления)</w:t>
            </w:r>
          </w:p>
        </w:tc>
      </w:tr>
      <w:tr w:rsidR="002E4990" w:rsidRPr="000F3D72">
        <w:tc>
          <w:tcPr>
            <w:tcW w:w="5627"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3443"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Кому:</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Контактные данные:</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/Представитель:</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Контактные данные представителя:</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w:t>
            </w:r>
          </w:p>
        </w:tc>
      </w:tr>
      <w:tr w:rsidR="002E4990" w:rsidRPr="000F3D72">
        <w:tc>
          <w:tcPr>
            <w:tcW w:w="9070" w:type="dxa"/>
            <w:gridSpan w:val="4"/>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16" w:name="P518"/>
            <w:bookmarkEnd w:id="16"/>
            <w:r w:rsidRPr="000F3D72">
              <w:rPr>
                <w:rFonts w:ascii="Times New Roman" w:hAnsi="Times New Roman" w:cs="Times New Roman"/>
              </w:rPr>
              <w:t>Решение об отказе в утверждении схемы расположения земельного участка на кадастровом плане территории</w:t>
            </w:r>
          </w:p>
          <w:p w:rsidR="002E4990" w:rsidRPr="000F3D72" w:rsidRDefault="000F3D72">
            <w:pPr>
              <w:pStyle w:val="ConsPlusNormal"/>
              <w:jc w:val="center"/>
              <w:rPr>
                <w:rFonts w:ascii="Times New Roman" w:hAnsi="Times New Roman" w:cs="Times New Roman"/>
              </w:rPr>
            </w:pPr>
            <w:r>
              <w:rPr>
                <w:rFonts w:ascii="Times New Roman" w:hAnsi="Times New Roman" w:cs="Times New Roman"/>
              </w:rPr>
              <w:t>От _________________ №</w:t>
            </w:r>
            <w:r w:rsidR="002E4990" w:rsidRPr="000F3D72">
              <w:rPr>
                <w:rFonts w:ascii="Times New Roman" w:hAnsi="Times New Roman" w:cs="Times New Roman"/>
              </w:rPr>
              <w:t xml:space="preserve"> ______________</w:t>
            </w:r>
          </w:p>
        </w:tc>
      </w:tr>
      <w:tr w:rsidR="002E4990" w:rsidRPr="000F3D72">
        <w:tc>
          <w:tcPr>
            <w:tcW w:w="9070" w:type="dxa"/>
            <w:gridSpan w:val="4"/>
            <w:tcBorders>
              <w:top w:val="nil"/>
              <w:left w:val="nil"/>
              <w:bottom w:val="nil"/>
              <w:right w:val="nil"/>
            </w:tcBorders>
          </w:tcPr>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Рассмот</w:t>
            </w:r>
            <w:r w:rsidR="000F3D72">
              <w:rPr>
                <w:rFonts w:ascii="Times New Roman" w:hAnsi="Times New Roman" w:cs="Times New Roman"/>
              </w:rPr>
              <w:t xml:space="preserve">рев заявление </w:t>
            </w:r>
            <w:proofErr w:type="gramStart"/>
            <w:r w:rsidR="000F3D72">
              <w:rPr>
                <w:rFonts w:ascii="Times New Roman" w:hAnsi="Times New Roman" w:cs="Times New Roman"/>
              </w:rPr>
              <w:t>от</w:t>
            </w:r>
            <w:proofErr w:type="gramEnd"/>
            <w:r w:rsidR="000F3D72">
              <w:rPr>
                <w:rFonts w:ascii="Times New Roman" w:hAnsi="Times New Roman" w:cs="Times New Roman"/>
              </w:rPr>
              <w:t xml:space="preserve"> _____________ №</w:t>
            </w:r>
            <w:r w:rsidRPr="000F3D72">
              <w:rPr>
                <w:rFonts w:ascii="Times New Roman" w:hAnsi="Times New Roman" w:cs="Times New Roman"/>
              </w:rPr>
              <w:t xml:space="preserve"> ________ (</w:t>
            </w:r>
            <w:proofErr w:type="gramStart"/>
            <w:r w:rsidRPr="000F3D72">
              <w:rPr>
                <w:rFonts w:ascii="Times New Roman" w:hAnsi="Times New Roman" w:cs="Times New Roman"/>
              </w:rPr>
              <w:t>Заявитель</w:t>
            </w:r>
            <w:proofErr w:type="gramEnd"/>
            <w:r w:rsidRPr="000F3D72">
              <w:rPr>
                <w:rFonts w:ascii="Times New Roman" w:hAnsi="Times New Roman" w:cs="Times New Roman"/>
              </w:rPr>
              <w:t xml:space="preserve">: ____________) и приложенные к нему документы, в соответствии со </w:t>
            </w:r>
            <w:hyperlink r:id="rId66">
              <w:r w:rsidRPr="000F3D72">
                <w:rPr>
                  <w:rFonts w:ascii="Times New Roman" w:hAnsi="Times New Roman" w:cs="Times New Roman"/>
                  <w:color w:val="0000FF"/>
                </w:rPr>
                <w:t>статьями 11.10</w:t>
              </w:r>
            </w:hyperlink>
            <w:r w:rsidRPr="000F3D72">
              <w:rPr>
                <w:rFonts w:ascii="Times New Roman" w:hAnsi="Times New Roman" w:cs="Times New Roman"/>
              </w:rPr>
              <w:t xml:space="preserve">, </w:t>
            </w:r>
            <w:hyperlink r:id="rId67">
              <w:r w:rsidRPr="000F3D72">
                <w:rPr>
                  <w:rFonts w:ascii="Times New Roman" w:hAnsi="Times New Roman" w:cs="Times New Roman"/>
                  <w:color w:val="0000FF"/>
                </w:rPr>
                <w:t>39.11</w:t>
              </w:r>
            </w:hyperlink>
            <w:r w:rsidRPr="000F3D72">
              <w:rPr>
                <w:rFonts w:ascii="Times New Roman" w:hAnsi="Times New Roman" w:cs="Times New Roman"/>
              </w:rPr>
              <w:t xml:space="preserve"> Земельного кодекса Российской Федерации, _____________, в утверждении схемы расположения земельного участка на кадастровом плане территории отказано по основаниям:</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______________________________________________________________________</w:t>
            </w:r>
          </w:p>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Разъяснение причин отказа:</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______________________________________________________________________</w:t>
            </w:r>
          </w:p>
          <w:p w:rsidR="002E4990" w:rsidRPr="000F3D72" w:rsidRDefault="002E4990">
            <w:pPr>
              <w:pStyle w:val="ConsPlusNormal"/>
              <w:jc w:val="both"/>
              <w:rPr>
                <w:rFonts w:ascii="Times New Roman" w:hAnsi="Times New Roman" w:cs="Times New Roman"/>
              </w:rPr>
            </w:pPr>
            <w:r w:rsidRPr="000F3D72">
              <w:rPr>
                <w:rFonts w:ascii="Times New Roman" w:hAnsi="Times New Roman" w:cs="Times New Roman"/>
              </w:rPr>
              <w:t>Дополнительно информируем:</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______________________________________________________________________</w:t>
            </w:r>
          </w:p>
        </w:tc>
      </w:tr>
      <w:tr w:rsidR="002E4990" w:rsidRPr="000F3D72">
        <w:tc>
          <w:tcPr>
            <w:tcW w:w="4083" w:type="dxa"/>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Должность уполномоченного лица</w:t>
            </w:r>
          </w:p>
        </w:tc>
        <w:tc>
          <w:tcPr>
            <w:tcW w:w="1544" w:type="dxa"/>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3443" w:type="dxa"/>
            <w:gridSpan w:val="2"/>
            <w:tcBorders>
              <w:top w:val="nil"/>
              <w:left w:val="nil"/>
              <w:bottom w:val="nil"/>
              <w:right w:val="nil"/>
            </w:tcBorders>
          </w:tcPr>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Ф.И.О. уполномоченного лица</w:t>
            </w:r>
          </w:p>
        </w:tc>
      </w:tr>
      <w:tr w:rsidR="002E4990" w:rsidRPr="000F3D72">
        <w:tblPrEx>
          <w:tblBorders>
            <w:right w:val="single" w:sz="4" w:space="0" w:color="auto"/>
            <w:insideV w:val="single" w:sz="4" w:space="0" w:color="auto"/>
          </w:tblBorders>
        </w:tblPrEx>
        <w:tc>
          <w:tcPr>
            <w:tcW w:w="6917" w:type="dxa"/>
            <w:gridSpan w:val="3"/>
            <w:tcBorders>
              <w:top w:val="nil"/>
              <w:left w:val="nil"/>
              <w:bottom w:val="nil"/>
            </w:tcBorders>
          </w:tcPr>
          <w:p w:rsidR="002E4990" w:rsidRPr="000F3D72" w:rsidRDefault="002E4990">
            <w:pPr>
              <w:pStyle w:val="ConsPlusNormal"/>
              <w:rPr>
                <w:rFonts w:ascii="Times New Roman" w:hAnsi="Times New Roman" w:cs="Times New Roman"/>
              </w:rPr>
            </w:pPr>
          </w:p>
        </w:tc>
        <w:tc>
          <w:tcPr>
            <w:tcW w:w="2153" w:type="dxa"/>
            <w:tcBorders>
              <w:top w:val="single" w:sz="4" w:space="0" w:color="auto"/>
              <w:bottom w:val="single" w:sz="4" w:space="0" w:color="auto"/>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Электронная подпись</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3</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6"/>
        <w:gridCol w:w="3464"/>
      </w:tblGrid>
      <w:tr w:rsidR="002E4990" w:rsidRPr="000F3D72">
        <w:tc>
          <w:tcPr>
            <w:tcW w:w="9070"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Форма решения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tc>
      </w:tr>
      <w:tr w:rsidR="002E4990" w:rsidRPr="000F3D72">
        <w:tc>
          <w:tcPr>
            <w:tcW w:w="9070"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17" w:name="P552"/>
            <w:bookmarkEnd w:id="17"/>
            <w:r w:rsidRPr="000F3D72">
              <w:rPr>
                <w:rFonts w:ascii="Times New Roman" w:hAnsi="Times New Roman" w:cs="Times New Roman"/>
              </w:rPr>
              <w:lastRenderedPageBreak/>
              <w:t>Решение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p w:rsidR="002E4990" w:rsidRPr="000F3D72" w:rsidRDefault="002E4990" w:rsidP="000F3D72">
            <w:pPr>
              <w:pStyle w:val="ConsPlusNormal"/>
              <w:jc w:val="center"/>
              <w:rPr>
                <w:rFonts w:ascii="Times New Roman" w:hAnsi="Times New Roman" w:cs="Times New Roman"/>
              </w:rPr>
            </w:pPr>
            <w:r w:rsidRPr="000F3D72">
              <w:rPr>
                <w:rFonts w:ascii="Times New Roman" w:hAnsi="Times New Roman" w:cs="Times New Roman"/>
              </w:rPr>
              <w:t xml:space="preserve">от ______________ </w:t>
            </w:r>
            <w:r w:rsidR="000F3D72">
              <w:rPr>
                <w:rFonts w:ascii="Times New Roman" w:hAnsi="Times New Roman" w:cs="Times New Roman"/>
              </w:rPr>
              <w:t>№</w:t>
            </w:r>
            <w:r w:rsidRPr="000F3D72">
              <w:rPr>
                <w:rFonts w:ascii="Times New Roman" w:hAnsi="Times New Roman" w:cs="Times New Roman"/>
              </w:rPr>
              <w:t xml:space="preserve"> _______</w:t>
            </w:r>
          </w:p>
        </w:tc>
      </w:tr>
      <w:tr w:rsidR="002E4990" w:rsidRPr="000F3D72">
        <w:tc>
          <w:tcPr>
            <w:tcW w:w="9070" w:type="dxa"/>
            <w:gridSpan w:val="2"/>
            <w:tcBorders>
              <w:top w:val="nil"/>
              <w:left w:val="nil"/>
              <w:bottom w:val="nil"/>
              <w:right w:val="nil"/>
            </w:tcBorders>
          </w:tcPr>
          <w:p w:rsidR="002E4990" w:rsidRPr="000F3D72" w:rsidRDefault="002E4990" w:rsidP="000F3D72">
            <w:pPr>
              <w:pStyle w:val="ConsPlusNormal"/>
              <w:jc w:val="both"/>
              <w:rPr>
                <w:rFonts w:ascii="Times New Roman" w:hAnsi="Times New Roman" w:cs="Times New Roman"/>
              </w:rPr>
            </w:pPr>
            <w:r w:rsidRPr="000F3D72">
              <w:rPr>
                <w:rFonts w:ascii="Times New Roman" w:hAnsi="Times New Roman" w:cs="Times New Roman"/>
              </w:rPr>
              <w:t xml:space="preserve">На Ваше обращение </w:t>
            </w:r>
            <w:proofErr w:type="gramStart"/>
            <w:r w:rsidRPr="000F3D72">
              <w:rPr>
                <w:rFonts w:ascii="Times New Roman" w:hAnsi="Times New Roman" w:cs="Times New Roman"/>
              </w:rPr>
              <w:t>от</w:t>
            </w:r>
            <w:proofErr w:type="gramEnd"/>
            <w:r w:rsidRPr="000F3D72">
              <w:rPr>
                <w:rFonts w:ascii="Times New Roman" w:hAnsi="Times New Roman" w:cs="Times New Roman"/>
              </w:rPr>
              <w:t xml:space="preserve"> _______________ </w:t>
            </w:r>
            <w:r w:rsidR="000F3D72">
              <w:rPr>
                <w:rFonts w:ascii="Times New Roman" w:hAnsi="Times New Roman" w:cs="Times New Roman"/>
              </w:rPr>
              <w:t>№</w:t>
            </w:r>
            <w:r w:rsidRPr="000F3D72">
              <w:rPr>
                <w:rFonts w:ascii="Times New Roman" w:hAnsi="Times New Roman" w:cs="Times New Roman"/>
              </w:rPr>
              <w:t xml:space="preserve"> ________ Администрация ______________ сообщает. Испрашиваемый Вами земельный участок с кадастровым номером _______, площадью _______ кв. м, расположенный по адресу: ______________, категория земель ___________, вид разрешенного использования _______________, будет реализован на торгах, проводимых в форме аукциона по продаже (права аренды/права собственности).</w:t>
            </w:r>
          </w:p>
        </w:tc>
      </w:tr>
      <w:tr w:rsidR="002E4990" w:rsidRPr="000F3D72">
        <w:tblPrEx>
          <w:tblBorders>
            <w:right w:val="single" w:sz="4" w:space="0" w:color="auto"/>
          </w:tblBorders>
        </w:tblPrEx>
        <w:tc>
          <w:tcPr>
            <w:tcW w:w="5606" w:type="dxa"/>
            <w:tcBorders>
              <w:top w:val="nil"/>
              <w:left w:val="nil"/>
              <w:bottom w:val="nil"/>
            </w:tcBorders>
          </w:tcPr>
          <w:p w:rsidR="002E4990" w:rsidRPr="000F3D72" w:rsidRDefault="002E4990">
            <w:pPr>
              <w:pStyle w:val="ConsPlusNormal"/>
              <w:rPr>
                <w:rFonts w:ascii="Times New Roman" w:hAnsi="Times New Roman" w:cs="Times New Roman"/>
              </w:rPr>
            </w:pPr>
          </w:p>
        </w:tc>
        <w:tc>
          <w:tcPr>
            <w:tcW w:w="3464" w:type="dxa"/>
            <w:tcBorders>
              <w:top w:val="single" w:sz="4" w:space="0" w:color="auto"/>
              <w:bottom w:val="single" w:sz="4" w:space="0" w:color="auto"/>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Сведения о сертификате электронной подписи</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4</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68"/>
        <w:gridCol w:w="371"/>
        <w:gridCol w:w="3231"/>
      </w:tblGrid>
      <w:tr w:rsidR="002E4990" w:rsidRPr="000F3D72">
        <w:tc>
          <w:tcPr>
            <w:tcW w:w="9070" w:type="dxa"/>
            <w:gridSpan w:val="3"/>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Форма решения об отказе в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tc>
      </w:tr>
      <w:tr w:rsidR="002E4990" w:rsidRPr="000F3D72">
        <w:tc>
          <w:tcPr>
            <w:tcW w:w="9070" w:type="dxa"/>
            <w:gridSpan w:val="3"/>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уполномоченного органа местного самоуправления)</w:t>
            </w:r>
          </w:p>
        </w:tc>
      </w:tr>
      <w:tr w:rsidR="002E4990" w:rsidRPr="000F3D72">
        <w:tc>
          <w:tcPr>
            <w:tcW w:w="5468" w:type="dxa"/>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3602"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Кому: _____________________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Контактные данные: _________</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w:t>
            </w:r>
          </w:p>
        </w:tc>
      </w:tr>
      <w:tr w:rsidR="002E4990" w:rsidRPr="000F3D72">
        <w:tc>
          <w:tcPr>
            <w:tcW w:w="9070" w:type="dxa"/>
            <w:gridSpan w:val="3"/>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18" w:name="P584"/>
            <w:bookmarkEnd w:id="18"/>
            <w:r w:rsidRPr="000F3D72">
              <w:rPr>
                <w:rFonts w:ascii="Times New Roman" w:hAnsi="Times New Roman" w:cs="Times New Roman"/>
              </w:rPr>
              <w:t>РЕШЕНИЕ</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об отказе в предоставлении услуги</w:t>
            </w:r>
          </w:p>
          <w:p w:rsidR="002E4990" w:rsidRPr="000F3D72" w:rsidRDefault="000F3D72">
            <w:pPr>
              <w:pStyle w:val="ConsPlusNormal"/>
              <w:jc w:val="center"/>
              <w:rPr>
                <w:rFonts w:ascii="Times New Roman" w:hAnsi="Times New Roman" w:cs="Times New Roman"/>
              </w:rPr>
            </w:pPr>
            <w:r>
              <w:rPr>
                <w:rFonts w:ascii="Times New Roman" w:hAnsi="Times New Roman" w:cs="Times New Roman"/>
              </w:rPr>
              <w:t>№</w:t>
            </w:r>
            <w:r w:rsidR="002E4990" w:rsidRPr="000F3D72">
              <w:rPr>
                <w:rFonts w:ascii="Times New Roman" w:hAnsi="Times New Roman" w:cs="Times New Roman"/>
              </w:rPr>
              <w:t xml:space="preserve"> ________ от ____________</w:t>
            </w:r>
          </w:p>
        </w:tc>
      </w:tr>
      <w:tr w:rsidR="002E4990" w:rsidRPr="000F3D72">
        <w:tc>
          <w:tcPr>
            <w:tcW w:w="9070" w:type="dxa"/>
            <w:gridSpan w:val="3"/>
            <w:tcBorders>
              <w:top w:val="nil"/>
              <w:left w:val="nil"/>
              <w:bottom w:val="nil"/>
              <w:right w:val="nil"/>
            </w:tcBorders>
          </w:tcPr>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на территории Уссурийского городского округа от ____________ </w:t>
            </w:r>
            <w:r w:rsidR="000F3D72">
              <w:rPr>
                <w:rFonts w:ascii="Times New Roman" w:hAnsi="Times New Roman" w:cs="Times New Roman"/>
              </w:rPr>
              <w:t>№</w:t>
            </w:r>
            <w:r w:rsidRPr="000F3D72">
              <w:rPr>
                <w:rFonts w:ascii="Times New Roman" w:hAnsi="Times New Roman" w:cs="Times New Roman"/>
              </w:rPr>
              <w:t xml:space="preserve"> ______ и приложенных к нему документов принято решение об отказе в предоставлении услуги, по следующим основаниям:</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______________________________________________________________________</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Дополнительно информируем: _________________________________________.</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E4990" w:rsidRPr="000F3D72">
        <w:tblPrEx>
          <w:tblBorders>
            <w:right w:val="single" w:sz="4" w:space="0" w:color="auto"/>
            <w:insideV w:val="single" w:sz="4" w:space="0" w:color="auto"/>
          </w:tblBorders>
        </w:tblPrEx>
        <w:tc>
          <w:tcPr>
            <w:tcW w:w="5839" w:type="dxa"/>
            <w:gridSpan w:val="2"/>
            <w:tcBorders>
              <w:top w:val="nil"/>
              <w:left w:val="nil"/>
              <w:bottom w:val="nil"/>
            </w:tcBorders>
          </w:tcPr>
          <w:p w:rsidR="002E4990" w:rsidRPr="000F3D72" w:rsidRDefault="002E4990">
            <w:pPr>
              <w:pStyle w:val="ConsPlusNormal"/>
              <w:rPr>
                <w:rFonts w:ascii="Times New Roman" w:hAnsi="Times New Roman" w:cs="Times New Roman"/>
              </w:rPr>
            </w:pPr>
          </w:p>
        </w:tc>
        <w:tc>
          <w:tcPr>
            <w:tcW w:w="3231" w:type="dxa"/>
            <w:tcBorders>
              <w:top w:val="single" w:sz="4" w:space="0" w:color="auto"/>
              <w:bottom w:val="single" w:sz="4" w:space="0" w:color="auto"/>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 xml:space="preserve">Сведения о сертификате </w:t>
            </w:r>
            <w:r w:rsidRPr="000F3D72">
              <w:rPr>
                <w:rFonts w:ascii="Times New Roman" w:hAnsi="Times New Roman" w:cs="Times New Roman"/>
              </w:rPr>
              <w:lastRenderedPageBreak/>
              <w:t>электронной подписи</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5</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4990" w:rsidRPr="000F3D72">
        <w:tc>
          <w:tcPr>
            <w:tcW w:w="907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19" w:name="P614"/>
            <w:bookmarkEnd w:id="19"/>
            <w:r w:rsidRPr="000F3D72">
              <w:rPr>
                <w:rFonts w:ascii="Times New Roman" w:hAnsi="Times New Roman" w:cs="Times New Roman"/>
              </w:rPr>
              <w:t>Форма заявления об утверждении схемы расположения земельного участка на кадастровом плане территории</w:t>
            </w:r>
          </w:p>
        </w:tc>
      </w:tr>
      <w:tr w:rsidR="002E4990" w:rsidRPr="000F3D72">
        <w:tc>
          <w:tcPr>
            <w:tcW w:w="907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Заявление</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об утверждении схемы расположения земельного участка на кадастровом плане территории</w:t>
            </w:r>
          </w:p>
        </w:tc>
      </w:tr>
      <w:tr w:rsidR="002E4990" w:rsidRPr="000F3D72">
        <w:tc>
          <w:tcPr>
            <w:tcW w:w="9070" w:type="dxa"/>
            <w:tcBorders>
              <w:top w:val="nil"/>
              <w:left w:val="nil"/>
              <w:bottom w:val="nil"/>
              <w:right w:val="nil"/>
            </w:tcBorders>
          </w:tcPr>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"__" ____________ 20_ г.</w:t>
            </w:r>
          </w:p>
        </w:tc>
      </w:tr>
      <w:tr w:rsidR="002E4990" w:rsidRPr="000F3D72">
        <w:tc>
          <w:tcPr>
            <w:tcW w:w="907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____________________________________________________________________________________________________________________________________________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органа местного самоуправления)</w:t>
            </w:r>
          </w:p>
        </w:tc>
      </w:tr>
      <w:tr w:rsidR="002E4990" w:rsidRPr="000F3D72">
        <w:tc>
          <w:tcPr>
            <w:tcW w:w="9070" w:type="dxa"/>
            <w:tcBorders>
              <w:top w:val="nil"/>
              <w:left w:val="nil"/>
              <w:bottom w:val="nil"/>
              <w:right w:val="nil"/>
            </w:tcBorders>
          </w:tcPr>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 xml:space="preserve">В соответствии со </w:t>
            </w:r>
            <w:hyperlink r:id="rId68">
              <w:r w:rsidRPr="000F3D72">
                <w:rPr>
                  <w:rFonts w:ascii="Times New Roman" w:hAnsi="Times New Roman" w:cs="Times New Roman"/>
                  <w:color w:val="0000FF"/>
                </w:rPr>
                <w:t>статьями 11.10</w:t>
              </w:r>
            </w:hyperlink>
            <w:r w:rsidRPr="000F3D72">
              <w:rPr>
                <w:rFonts w:ascii="Times New Roman" w:hAnsi="Times New Roman" w:cs="Times New Roman"/>
              </w:rPr>
              <w:t xml:space="preserve">, </w:t>
            </w:r>
            <w:hyperlink r:id="rId69">
              <w:r w:rsidRPr="000F3D72">
                <w:rPr>
                  <w:rFonts w:ascii="Times New Roman" w:hAnsi="Times New Roman" w:cs="Times New Roman"/>
                  <w:color w:val="0000FF"/>
                </w:rPr>
                <w:t>39.11</w:t>
              </w:r>
            </w:hyperlink>
            <w:r w:rsidRPr="000F3D72">
              <w:rPr>
                <w:rFonts w:ascii="Times New Roman" w:hAnsi="Times New Roman" w:cs="Times New Roman"/>
              </w:rP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2E4990" w:rsidRPr="000F3D72">
        <w:tc>
          <w:tcPr>
            <w:tcW w:w="907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1. Сведения о заявителе (в случае, если заявитель обращается через представителя)</w:t>
            </w:r>
          </w:p>
        </w:tc>
      </w:tr>
    </w:tbl>
    <w:p w:rsidR="002E4990" w:rsidRPr="000F3D72" w:rsidRDefault="002E49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1"/>
        <w:gridCol w:w="5386"/>
        <w:gridCol w:w="2608"/>
      </w:tblGrid>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 физическом лице, в случае если заявитель является физическое лицо:</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Фамилия, имя, отчество (при наличии)</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Реквизиты документа, удостоверяющего личность</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регистрации</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проживания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1.1.6</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1.2.1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Ф.И.О. индивидуального предпринимателя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Идентификационный номер налогоплательщика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Основной государственный регистрационный номер индивидуального предпринимателя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 юридическом лице:</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Полное наименование юридического лица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Основной государственный регистрационный номер</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Идентификационный номер налогоплательщика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blPrEx>
          <w:tblBorders>
            <w:left w:val="nil"/>
            <w:right w:val="nil"/>
          </w:tblBorders>
        </w:tblPrEx>
        <w:tc>
          <w:tcPr>
            <w:tcW w:w="9045" w:type="dxa"/>
            <w:gridSpan w:val="3"/>
            <w:tcBorders>
              <w:left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2. Сведения о заявителе</w:t>
            </w: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 физическом лице, в случае если заявитель является физическое лицо:</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Фамилия, имя, отчество (при наличии)</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Реквизиты документа, удостоверяющего личность</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регистрации</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проживания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2.1.6</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Ф.И.О. индивидуального предпринимателя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Идентификационный номер налогоплательщика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Основной государственный регистрационный номер индивидуального предпринимателя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2.2.5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Сведения о юридическом лице:</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2.3.1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Полное наименование юридического лица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1.2.2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Основной государственный регистрационный номер</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2.3.3</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Идентификационный номер налогоплательщика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2.3.4</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Номер телефона</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2.3.5</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Адрес электронной почты</w:t>
            </w:r>
          </w:p>
        </w:tc>
        <w:tc>
          <w:tcPr>
            <w:tcW w:w="2608" w:type="dxa"/>
          </w:tcPr>
          <w:p w:rsidR="002E4990" w:rsidRPr="000F3D72" w:rsidRDefault="002E4990">
            <w:pPr>
              <w:pStyle w:val="ConsPlusNormal"/>
              <w:rPr>
                <w:rFonts w:ascii="Times New Roman" w:hAnsi="Times New Roman" w:cs="Times New Roman"/>
              </w:rPr>
            </w:pPr>
          </w:p>
        </w:tc>
      </w:tr>
      <w:tr w:rsidR="002E4990" w:rsidRPr="000F3D72">
        <w:tblPrEx>
          <w:tblBorders>
            <w:left w:val="nil"/>
            <w:right w:val="nil"/>
          </w:tblBorders>
        </w:tblPrEx>
        <w:tc>
          <w:tcPr>
            <w:tcW w:w="9045" w:type="dxa"/>
            <w:gridSpan w:val="3"/>
            <w:tcBorders>
              <w:left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3. Сведения по услуге</w:t>
            </w: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3.1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результате чего образуется земельный участок?</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(Образование из земель)</w:t>
            </w:r>
          </w:p>
        </w:tc>
        <w:tc>
          <w:tcPr>
            <w:tcW w:w="2608" w:type="dxa"/>
          </w:tcPr>
          <w:p w:rsidR="002E4990" w:rsidRPr="000F3D72" w:rsidRDefault="002E4990">
            <w:pPr>
              <w:pStyle w:val="ConsPlusNormal"/>
              <w:rPr>
                <w:rFonts w:ascii="Times New Roman" w:hAnsi="Times New Roman" w:cs="Times New Roman"/>
              </w:rPr>
            </w:pPr>
          </w:p>
        </w:tc>
      </w:tr>
    </w:tbl>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4990" w:rsidRPr="000F3D72">
        <w:tc>
          <w:tcPr>
            <w:tcW w:w="907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4. Прикладываемые документы</w:t>
            </w:r>
          </w:p>
        </w:tc>
      </w:tr>
    </w:tbl>
    <w:p w:rsidR="002E4990" w:rsidRPr="000F3D72" w:rsidRDefault="002E49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1"/>
        <w:gridCol w:w="5386"/>
        <w:gridCol w:w="2608"/>
      </w:tblGrid>
      <w:tr w:rsidR="002E4990" w:rsidRPr="000F3D72">
        <w:tc>
          <w:tcPr>
            <w:tcW w:w="1051"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 xml:space="preserve">N </w:t>
            </w:r>
            <w:proofErr w:type="gramStart"/>
            <w:r w:rsidRPr="000F3D72">
              <w:rPr>
                <w:rFonts w:ascii="Times New Roman" w:hAnsi="Times New Roman" w:cs="Times New Roman"/>
              </w:rPr>
              <w:t>п</w:t>
            </w:r>
            <w:proofErr w:type="gramEnd"/>
            <w:r w:rsidRPr="000F3D72">
              <w:rPr>
                <w:rFonts w:ascii="Times New Roman" w:hAnsi="Times New Roman" w:cs="Times New Roman"/>
              </w:rPr>
              <w:t>/п</w:t>
            </w:r>
          </w:p>
        </w:tc>
        <w:tc>
          <w:tcPr>
            <w:tcW w:w="5386"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документа</w:t>
            </w:r>
          </w:p>
        </w:tc>
        <w:tc>
          <w:tcPr>
            <w:tcW w:w="2608"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прикладываемого документа</w:t>
            </w: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Документ, подтверждающий полномочия представителя</w:t>
            </w:r>
          </w:p>
        </w:tc>
        <w:tc>
          <w:tcPr>
            <w:tcW w:w="2608" w:type="dxa"/>
          </w:tcPr>
          <w:p w:rsidR="002E4990" w:rsidRPr="000F3D72" w:rsidRDefault="002E4990">
            <w:pPr>
              <w:pStyle w:val="ConsPlusNormal"/>
              <w:rPr>
                <w:rFonts w:ascii="Times New Roman" w:hAnsi="Times New Roman" w:cs="Times New Roman"/>
              </w:rPr>
            </w:pPr>
          </w:p>
        </w:tc>
      </w:tr>
      <w:tr w:rsidR="002E4990" w:rsidRPr="000F3D72">
        <w:tc>
          <w:tcPr>
            <w:tcW w:w="1051"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2</w:t>
            </w:r>
          </w:p>
        </w:tc>
        <w:tc>
          <w:tcPr>
            <w:tcW w:w="538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2608" w:type="dxa"/>
          </w:tcPr>
          <w:p w:rsidR="002E4990" w:rsidRPr="000F3D72" w:rsidRDefault="002E4990">
            <w:pPr>
              <w:pStyle w:val="ConsPlusNormal"/>
              <w:rPr>
                <w:rFonts w:ascii="Times New Roman" w:hAnsi="Times New Roman" w:cs="Times New Roman"/>
              </w:rPr>
            </w:pPr>
          </w:p>
        </w:tc>
      </w:tr>
    </w:tbl>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4990" w:rsidRPr="000F3D72">
        <w:tc>
          <w:tcPr>
            <w:tcW w:w="9070" w:type="dxa"/>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Результат предоставления услуги прошу:</w:t>
            </w:r>
          </w:p>
        </w:tc>
      </w:tr>
    </w:tbl>
    <w:p w:rsidR="002E4990" w:rsidRPr="000F3D72" w:rsidRDefault="002E49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859"/>
      </w:tblGrid>
      <w:tr w:rsidR="002E4990" w:rsidRPr="000F3D72">
        <w:tc>
          <w:tcPr>
            <w:tcW w:w="8107"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направить в форме электронного документа в Личный кабинет на ЕПГУ/РПГУ</w:t>
            </w:r>
          </w:p>
        </w:tc>
        <w:tc>
          <w:tcPr>
            <w:tcW w:w="859" w:type="dxa"/>
          </w:tcPr>
          <w:p w:rsidR="002E4990" w:rsidRPr="000F3D72" w:rsidRDefault="002E4990">
            <w:pPr>
              <w:pStyle w:val="ConsPlusNormal"/>
              <w:rPr>
                <w:rFonts w:ascii="Times New Roman" w:hAnsi="Times New Roman" w:cs="Times New Roman"/>
              </w:rPr>
            </w:pPr>
          </w:p>
        </w:tc>
      </w:tr>
      <w:tr w:rsidR="002E4990" w:rsidRPr="000F3D72">
        <w:tc>
          <w:tcPr>
            <w:tcW w:w="8107"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выдать на бумажном носителе при личном обращении в уполномоченный орган, либо в МФЦ, расположенном по адресу:</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w:t>
            </w:r>
          </w:p>
        </w:tc>
        <w:tc>
          <w:tcPr>
            <w:tcW w:w="859" w:type="dxa"/>
          </w:tcPr>
          <w:p w:rsidR="002E4990" w:rsidRPr="000F3D72" w:rsidRDefault="002E4990">
            <w:pPr>
              <w:pStyle w:val="ConsPlusNormal"/>
              <w:rPr>
                <w:rFonts w:ascii="Times New Roman" w:hAnsi="Times New Roman" w:cs="Times New Roman"/>
              </w:rPr>
            </w:pPr>
          </w:p>
        </w:tc>
      </w:tr>
      <w:tr w:rsidR="002E4990" w:rsidRPr="000F3D72">
        <w:tc>
          <w:tcPr>
            <w:tcW w:w="8107"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направить на бумажном носителе на почтовый адрес:</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w:t>
            </w:r>
          </w:p>
        </w:tc>
        <w:tc>
          <w:tcPr>
            <w:tcW w:w="859" w:type="dxa"/>
          </w:tcPr>
          <w:p w:rsidR="002E4990" w:rsidRPr="000F3D72" w:rsidRDefault="002E4990">
            <w:pPr>
              <w:pStyle w:val="ConsPlusNormal"/>
              <w:rPr>
                <w:rFonts w:ascii="Times New Roman" w:hAnsi="Times New Roman" w:cs="Times New Roman"/>
              </w:rPr>
            </w:pPr>
          </w:p>
        </w:tc>
      </w:tr>
      <w:tr w:rsidR="002E4990" w:rsidRPr="000F3D72">
        <w:tc>
          <w:tcPr>
            <w:tcW w:w="8966" w:type="dxa"/>
            <w:gridSpan w:val="2"/>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Указывается один из перечисленных способов</w:t>
            </w:r>
          </w:p>
        </w:tc>
      </w:tr>
    </w:tbl>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1122"/>
        <w:gridCol w:w="1684"/>
        <w:gridCol w:w="4910"/>
      </w:tblGrid>
      <w:tr w:rsidR="002E4990" w:rsidRPr="000F3D72">
        <w:tc>
          <w:tcPr>
            <w:tcW w:w="2476"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1684"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(подпись)</w:t>
            </w:r>
          </w:p>
        </w:tc>
        <w:tc>
          <w:tcPr>
            <w:tcW w:w="491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w:t>
            </w:r>
          </w:p>
          <w:p w:rsidR="002E4990" w:rsidRPr="000F3D72" w:rsidRDefault="002E4990">
            <w:pPr>
              <w:pStyle w:val="ConsPlusNormal"/>
              <w:jc w:val="center"/>
              <w:rPr>
                <w:rFonts w:ascii="Times New Roman" w:hAnsi="Times New Roman" w:cs="Times New Roman"/>
              </w:rPr>
            </w:pPr>
            <w:proofErr w:type="gramStart"/>
            <w:r w:rsidRPr="000F3D72">
              <w:rPr>
                <w:rFonts w:ascii="Times New Roman" w:hAnsi="Times New Roman" w:cs="Times New Roman"/>
              </w:rPr>
              <w:t>(фамилия, имя, отчество (последнее - при наличии)</w:t>
            </w:r>
            <w:proofErr w:type="gramEnd"/>
          </w:p>
        </w:tc>
      </w:tr>
      <w:tr w:rsidR="002E4990" w:rsidRPr="000F3D72">
        <w:tc>
          <w:tcPr>
            <w:tcW w:w="1354" w:type="dxa"/>
            <w:tcBorders>
              <w:top w:val="nil"/>
              <w:left w:val="nil"/>
              <w:bottom w:val="nil"/>
              <w:right w:val="nil"/>
            </w:tcBorders>
          </w:tcPr>
          <w:p w:rsidR="002E4990" w:rsidRPr="000F3D72" w:rsidRDefault="002E4990">
            <w:pPr>
              <w:pStyle w:val="ConsPlusNormal"/>
              <w:ind w:firstLine="540"/>
              <w:jc w:val="both"/>
              <w:rPr>
                <w:rFonts w:ascii="Times New Roman" w:hAnsi="Times New Roman" w:cs="Times New Roman"/>
              </w:rPr>
            </w:pPr>
            <w:r w:rsidRPr="000F3D72">
              <w:rPr>
                <w:rFonts w:ascii="Times New Roman" w:hAnsi="Times New Roman" w:cs="Times New Roman"/>
              </w:rPr>
              <w:t>Дата</w:t>
            </w:r>
          </w:p>
        </w:tc>
        <w:tc>
          <w:tcPr>
            <w:tcW w:w="7716" w:type="dxa"/>
            <w:gridSpan w:val="3"/>
            <w:tcBorders>
              <w:top w:val="nil"/>
              <w:left w:val="nil"/>
              <w:bottom w:val="nil"/>
              <w:right w:val="nil"/>
            </w:tcBorders>
          </w:tcPr>
          <w:p w:rsidR="002E4990" w:rsidRPr="000F3D72" w:rsidRDefault="002E4990">
            <w:pPr>
              <w:pStyle w:val="ConsPlusNormal"/>
              <w:rPr>
                <w:rFonts w:ascii="Times New Roman" w:hAnsi="Times New Roman" w:cs="Times New Roman"/>
              </w:rPr>
            </w:pP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6</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lastRenderedPageBreak/>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150"/>
      </w:tblGrid>
      <w:tr w:rsidR="002E4990" w:rsidRPr="000F3D72">
        <w:tc>
          <w:tcPr>
            <w:tcW w:w="9070"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Форма заявления о проведен</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w:t>
            </w:r>
          </w:p>
        </w:tc>
      </w:tr>
      <w:tr w:rsidR="002E4990" w:rsidRPr="000F3D72">
        <w:tc>
          <w:tcPr>
            <w:tcW w:w="4920" w:type="dxa"/>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4150" w:type="dxa"/>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кому:</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уполномоченного органа)</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от кого:</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(полное наименование, ИНН, ОГРН юридического лица, ИП)</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(контактный телефон, электронная почта, почтовый адрес)</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w:t>
            </w:r>
          </w:p>
          <w:p w:rsidR="002E4990" w:rsidRPr="000F3D72" w:rsidRDefault="002E4990">
            <w:pPr>
              <w:pStyle w:val="ConsPlusNormal"/>
              <w:jc w:val="center"/>
              <w:rPr>
                <w:rFonts w:ascii="Times New Roman" w:hAnsi="Times New Roman" w:cs="Times New Roman"/>
              </w:rPr>
            </w:pPr>
            <w:proofErr w:type="gramStart"/>
            <w:r w:rsidRPr="000F3D72">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(данные представителя заявителя)</w:t>
            </w:r>
          </w:p>
        </w:tc>
      </w:tr>
      <w:tr w:rsidR="002E4990" w:rsidRPr="000F3D72">
        <w:tc>
          <w:tcPr>
            <w:tcW w:w="9070"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20" w:name="P809"/>
            <w:bookmarkEnd w:id="20"/>
            <w:r w:rsidRPr="000F3D72">
              <w:rPr>
                <w:rFonts w:ascii="Times New Roman" w:hAnsi="Times New Roman" w:cs="Times New Roman"/>
              </w:rPr>
              <w:t>Заявление</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об организац</w:t>
            </w:r>
            <w:proofErr w:type="gramStart"/>
            <w:r w:rsidRPr="000F3D72">
              <w:rPr>
                <w:rFonts w:ascii="Times New Roman" w:hAnsi="Times New Roman" w:cs="Times New Roman"/>
              </w:rPr>
              <w:t>ии ау</w:t>
            </w:r>
            <w:proofErr w:type="gramEnd"/>
            <w:r w:rsidRPr="000F3D72">
              <w:rPr>
                <w:rFonts w:ascii="Times New Roman" w:hAnsi="Times New Roman" w:cs="Times New Roman"/>
              </w:rPr>
              <w:t>кциона на право заключения договора аренды или купли-продажи земельного участка</w:t>
            </w:r>
          </w:p>
        </w:tc>
      </w:tr>
      <w:tr w:rsidR="002E4990" w:rsidRPr="000F3D72">
        <w:tc>
          <w:tcPr>
            <w:tcW w:w="9070" w:type="dxa"/>
            <w:gridSpan w:val="2"/>
            <w:tcBorders>
              <w:top w:val="nil"/>
              <w:left w:val="nil"/>
              <w:bottom w:val="nil"/>
              <w:right w:val="nil"/>
            </w:tcBorders>
          </w:tcPr>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(цель использования земельного участка) &lt;3&gt;</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Кадастровый номер земельного участка: _________________________________</w:t>
            </w:r>
          </w:p>
        </w:tc>
      </w:tr>
      <w:tr w:rsidR="002E4990" w:rsidRPr="000F3D72">
        <w:tc>
          <w:tcPr>
            <w:tcW w:w="9070"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Дата ______________</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0F3D72">
      <w:pPr>
        <w:pStyle w:val="ConsPlusNormal"/>
        <w:jc w:val="right"/>
        <w:outlineLvl w:val="1"/>
        <w:rPr>
          <w:rFonts w:ascii="Times New Roman" w:hAnsi="Times New Roman" w:cs="Times New Roman"/>
        </w:rPr>
      </w:pPr>
      <w:r>
        <w:rPr>
          <w:rFonts w:ascii="Times New Roman" w:hAnsi="Times New Roman" w:cs="Times New Roman"/>
        </w:rPr>
        <w:t>Приложение №</w:t>
      </w:r>
      <w:r w:rsidR="002E4990" w:rsidRPr="000F3D72">
        <w:rPr>
          <w:rFonts w:ascii="Times New Roman" w:hAnsi="Times New Roman" w:cs="Times New Roman"/>
        </w:rPr>
        <w:t xml:space="preserve"> 7</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lastRenderedPageBreak/>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6"/>
        <w:gridCol w:w="1932"/>
        <w:gridCol w:w="1109"/>
        <w:gridCol w:w="781"/>
        <w:gridCol w:w="3612"/>
      </w:tblGrid>
      <w:tr w:rsidR="002E4990" w:rsidRPr="000F3D72">
        <w:tc>
          <w:tcPr>
            <w:tcW w:w="4677" w:type="dxa"/>
            <w:gridSpan w:val="3"/>
            <w:tcBorders>
              <w:top w:val="nil"/>
              <w:left w:val="nil"/>
              <w:bottom w:val="nil"/>
              <w:right w:val="nil"/>
            </w:tcBorders>
          </w:tcPr>
          <w:p w:rsidR="002E4990" w:rsidRPr="000F3D72" w:rsidRDefault="002E4990">
            <w:pPr>
              <w:pStyle w:val="ConsPlusNormal"/>
              <w:rPr>
                <w:rFonts w:ascii="Times New Roman" w:hAnsi="Times New Roman" w:cs="Times New Roman"/>
              </w:rPr>
            </w:pPr>
          </w:p>
        </w:tc>
        <w:tc>
          <w:tcPr>
            <w:tcW w:w="4393" w:type="dxa"/>
            <w:gridSpan w:val="2"/>
            <w:tcBorders>
              <w:top w:val="nil"/>
              <w:left w:val="nil"/>
              <w:bottom w:val="nil"/>
              <w:right w:val="nil"/>
            </w:tcBorders>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кому: ____________________________</w:t>
            </w:r>
          </w:p>
          <w:p w:rsidR="002E4990" w:rsidRPr="000F3D72" w:rsidRDefault="002E4990">
            <w:pPr>
              <w:pStyle w:val="ConsPlusNormal"/>
              <w:jc w:val="center"/>
              <w:rPr>
                <w:rFonts w:ascii="Times New Roman" w:hAnsi="Times New Roman" w:cs="Times New Roman"/>
              </w:rPr>
            </w:pPr>
            <w:proofErr w:type="gramStart"/>
            <w:r w:rsidRPr="000F3D72">
              <w:rPr>
                <w:rFonts w:ascii="Times New Roman" w:hAnsi="Times New Roman" w:cs="Times New Roman"/>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его почтовый индекс и адрес, телефон, адрес электронной почты)</w:t>
            </w:r>
          </w:p>
        </w:tc>
      </w:tr>
      <w:tr w:rsidR="002E4990" w:rsidRPr="000F3D72">
        <w:tc>
          <w:tcPr>
            <w:tcW w:w="9070" w:type="dxa"/>
            <w:gridSpan w:val="5"/>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21" w:name="P840"/>
            <w:bookmarkEnd w:id="21"/>
            <w:r w:rsidRPr="000F3D72">
              <w:rPr>
                <w:rFonts w:ascii="Times New Roman" w:hAnsi="Times New Roman" w:cs="Times New Roman"/>
              </w:rPr>
              <w:t>РЕШЕНИЕ</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об отказе в приеме документов, необходимых для предоставления услуги</w:t>
            </w:r>
          </w:p>
        </w:tc>
      </w:tr>
      <w:tr w:rsidR="002E4990" w:rsidRPr="000F3D72">
        <w:tc>
          <w:tcPr>
            <w:tcW w:w="9070" w:type="dxa"/>
            <w:gridSpan w:val="5"/>
            <w:tcBorders>
              <w:top w:val="nil"/>
              <w:left w:val="nil"/>
              <w:bottom w:val="nil"/>
              <w:right w:val="nil"/>
            </w:tcBorders>
          </w:tcPr>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В приеме документов, необходимых для предоставления услуги:</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______________________________________________________________________,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(наименование услуги)</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Вам отказано по следующим основаниям:</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 xml:space="preserve">1. Представление неполного комплекта документов, предусмотренных </w:t>
            </w:r>
            <w:hyperlink w:anchor="P136">
              <w:r w:rsidRPr="000F3D72">
                <w:rPr>
                  <w:rFonts w:ascii="Times New Roman" w:hAnsi="Times New Roman" w:cs="Times New Roman"/>
                  <w:color w:val="0000FF"/>
                </w:rPr>
                <w:t>пунктом 21</w:t>
              </w:r>
            </w:hyperlink>
            <w:r w:rsidRPr="000F3D72">
              <w:rPr>
                <w:rFonts w:ascii="Times New Roman" w:hAnsi="Times New Roman" w:cs="Times New Roman"/>
              </w:rPr>
              <w:t xml:space="preserve"> Регламента;</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 xml:space="preserve">5. Несоблюдение установленных </w:t>
            </w:r>
            <w:hyperlink r:id="rId70">
              <w:r w:rsidRPr="000F3D72">
                <w:rPr>
                  <w:rFonts w:ascii="Times New Roman" w:hAnsi="Times New Roman" w:cs="Times New Roman"/>
                  <w:color w:val="0000FF"/>
                </w:rPr>
                <w:t>статьей 11</w:t>
              </w:r>
            </w:hyperlink>
            <w:r w:rsidRPr="000F3D72">
              <w:rPr>
                <w:rFonts w:ascii="Times New Roman" w:hAnsi="Times New Roman" w:cs="Times New Roman"/>
              </w:rPr>
              <w:t xml:space="preserve"> Федерального закона от 6 апреля 2011 года </w:t>
            </w:r>
            <w:r w:rsidR="000F3D72">
              <w:rPr>
                <w:rFonts w:ascii="Times New Roman" w:hAnsi="Times New Roman" w:cs="Times New Roman"/>
              </w:rPr>
              <w:t>№</w:t>
            </w:r>
            <w:r w:rsidRPr="000F3D72">
              <w:rPr>
                <w:rFonts w:ascii="Times New Roman" w:hAnsi="Times New Roman" w:cs="Times New Roman"/>
              </w:rPr>
              <w:t xml:space="preserve"> 63-ФЗ "Об электронной подписи" условий признания действительности, усиленной квалифицированной электронной подписи;</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7. Неполное заполнение полей в форме заявления, в том числе в интерактивной форме заявления на ЕПГУ;</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8. Обращение за предоставлением иной муниципальной услуги;</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9. Запрос подан лицом, не имеющим полномочий представлять интересы заявителя;</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10. Заявление подано в орган местного самоуправления, в полномочия которого не входит предоставление услуги.</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Дополнительная информация: _________________________________________.</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tc>
      </w:tr>
      <w:tr w:rsidR="002E4990" w:rsidRPr="000F3D72">
        <w:tc>
          <w:tcPr>
            <w:tcW w:w="3568"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(должность)</w:t>
            </w:r>
          </w:p>
        </w:tc>
        <w:tc>
          <w:tcPr>
            <w:tcW w:w="1890"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(подпись)</w:t>
            </w:r>
          </w:p>
        </w:tc>
        <w:tc>
          <w:tcPr>
            <w:tcW w:w="3612"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(фамилия, имя, отчество (последнее - при наличии))</w:t>
            </w:r>
          </w:p>
        </w:tc>
      </w:tr>
      <w:tr w:rsidR="002E4990" w:rsidRPr="000F3D72">
        <w:tc>
          <w:tcPr>
            <w:tcW w:w="1636"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Дата</w:t>
            </w:r>
          </w:p>
        </w:tc>
        <w:tc>
          <w:tcPr>
            <w:tcW w:w="7434" w:type="dxa"/>
            <w:gridSpan w:val="4"/>
            <w:tcBorders>
              <w:top w:val="nil"/>
              <w:left w:val="nil"/>
              <w:bottom w:val="nil"/>
              <w:right w:val="nil"/>
            </w:tcBorders>
          </w:tcPr>
          <w:p w:rsidR="002E4990" w:rsidRPr="000F3D72" w:rsidRDefault="002E4990">
            <w:pPr>
              <w:pStyle w:val="ConsPlusNormal"/>
              <w:rPr>
                <w:rFonts w:ascii="Times New Roman" w:hAnsi="Times New Roman" w:cs="Times New Roman"/>
              </w:rPr>
            </w:pP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8</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6"/>
        <w:gridCol w:w="1932"/>
        <w:gridCol w:w="1890"/>
        <w:gridCol w:w="3612"/>
      </w:tblGrid>
      <w:tr w:rsidR="002E4990" w:rsidRPr="000F3D72">
        <w:tc>
          <w:tcPr>
            <w:tcW w:w="9070" w:type="dxa"/>
            <w:gridSpan w:val="4"/>
            <w:tcBorders>
              <w:top w:val="nil"/>
              <w:left w:val="nil"/>
              <w:bottom w:val="nil"/>
              <w:right w:val="nil"/>
            </w:tcBorders>
          </w:tcPr>
          <w:p w:rsidR="002E4990" w:rsidRPr="000F3D72" w:rsidRDefault="002E4990">
            <w:pPr>
              <w:pStyle w:val="ConsPlusNormal"/>
              <w:jc w:val="center"/>
              <w:rPr>
                <w:rFonts w:ascii="Times New Roman" w:hAnsi="Times New Roman" w:cs="Times New Roman"/>
              </w:rPr>
            </w:pPr>
            <w:bookmarkStart w:id="22" w:name="P887"/>
            <w:bookmarkEnd w:id="22"/>
            <w:r w:rsidRPr="000F3D72">
              <w:rPr>
                <w:rFonts w:ascii="Times New Roman" w:hAnsi="Times New Roman" w:cs="Times New Roman"/>
              </w:rPr>
              <w:t>РЕШЕНИЕ</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о приостановлении рассмотрения заявления об утверждении схемы расположения земельного участка на кадастровом плане территории</w:t>
            </w:r>
          </w:p>
        </w:tc>
      </w:tr>
      <w:tr w:rsidR="002E4990" w:rsidRPr="000F3D72">
        <w:tc>
          <w:tcPr>
            <w:tcW w:w="9070" w:type="dxa"/>
            <w:gridSpan w:val="4"/>
            <w:tcBorders>
              <w:top w:val="nil"/>
              <w:left w:val="nil"/>
              <w:bottom w:val="nil"/>
              <w:right w:val="nil"/>
            </w:tcBorders>
          </w:tcPr>
          <w:p w:rsidR="002E4990" w:rsidRPr="000F3D72" w:rsidRDefault="002E4990">
            <w:pPr>
              <w:pStyle w:val="ConsPlusNormal"/>
              <w:ind w:firstLine="283"/>
              <w:jc w:val="both"/>
              <w:rPr>
                <w:rFonts w:ascii="Times New Roman" w:hAnsi="Times New Roman" w:cs="Times New Roman"/>
              </w:rPr>
            </w:pPr>
            <w:r w:rsidRPr="000F3D72">
              <w:rPr>
                <w:rFonts w:ascii="Times New Roman" w:hAnsi="Times New Roman" w:cs="Times New Roman"/>
              </w:rPr>
              <w:t xml:space="preserve">Рассмотрев заявление </w:t>
            </w:r>
            <w:proofErr w:type="gramStart"/>
            <w:r w:rsidRPr="000F3D72">
              <w:rPr>
                <w:rFonts w:ascii="Times New Roman" w:hAnsi="Times New Roman" w:cs="Times New Roman"/>
              </w:rPr>
              <w:t>от</w:t>
            </w:r>
            <w:proofErr w:type="gramEnd"/>
            <w:r w:rsidRPr="000F3D72">
              <w:rPr>
                <w:rFonts w:ascii="Times New Roman" w:hAnsi="Times New Roman" w:cs="Times New Roman"/>
              </w:rPr>
              <w:t xml:space="preserve"> _____________ </w:t>
            </w:r>
            <w:r w:rsidR="000F3D72">
              <w:rPr>
                <w:rFonts w:ascii="Times New Roman" w:hAnsi="Times New Roman" w:cs="Times New Roman"/>
              </w:rPr>
              <w:t>№</w:t>
            </w:r>
            <w:r w:rsidRPr="000F3D72">
              <w:rPr>
                <w:rFonts w:ascii="Times New Roman" w:hAnsi="Times New Roman" w:cs="Times New Roman"/>
              </w:rPr>
              <w:t xml:space="preserve"> _________ (</w:t>
            </w:r>
            <w:proofErr w:type="gramStart"/>
            <w:r w:rsidRPr="000F3D72">
              <w:rPr>
                <w:rFonts w:ascii="Times New Roman" w:hAnsi="Times New Roman" w:cs="Times New Roman"/>
              </w:rPr>
              <w:t>Заявитель</w:t>
            </w:r>
            <w:proofErr w:type="gramEnd"/>
            <w:r w:rsidRPr="000F3D72">
              <w:rPr>
                <w:rFonts w:ascii="Times New Roman" w:hAnsi="Times New Roman" w:cs="Times New Roman"/>
              </w:rPr>
              <w:t>: __________) и приложенные к нему документы, сообщаю, что на рассмотрении 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E4990" w:rsidRPr="000F3D72" w:rsidRDefault="002E4990">
            <w:pPr>
              <w:pStyle w:val="ConsPlusNormal"/>
              <w:ind w:firstLine="283"/>
              <w:jc w:val="both"/>
              <w:rPr>
                <w:rFonts w:ascii="Times New Roman" w:hAnsi="Times New Roman" w:cs="Times New Roman"/>
              </w:rPr>
            </w:pPr>
            <w:proofErr w:type="gramStart"/>
            <w:r w:rsidRPr="000F3D72">
              <w:rPr>
                <w:rFonts w:ascii="Times New Roman" w:hAnsi="Times New Roman" w:cs="Times New Roman"/>
              </w:rPr>
              <w:t>В связи с изложенным, рассмотрение заявления от ____________ N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tc>
      </w:tr>
      <w:tr w:rsidR="002E4990" w:rsidRPr="000F3D72">
        <w:tc>
          <w:tcPr>
            <w:tcW w:w="3568" w:type="dxa"/>
            <w:gridSpan w:val="2"/>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(должность)</w:t>
            </w:r>
          </w:p>
        </w:tc>
        <w:tc>
          <w:tcPr>
            <w:tcW w:w="1890"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(подпись)</w:t>
            </w:r>
          </w:p>
        </w:tc>
        <w:tc>
          <w:tcPr>
            <w:tcW w:w="3612"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__________________________</w:t>
            </w:r>
          </w:p>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(фамилия, имя, отчество (последнее - при наличии))</w:t>
            </w:r>
          </w:p>
        </w:tc>
      </w:tr>
      <w:tr w:rsidR="002E4990" w:rsidRPr="000F3D72">
        <w:tc>
          <w:tcPr>
            <w:tcW w:w="1636" w:type="dxa"/>
            <w:tcBorders>
              <w:top w:val="nil"/>
              <w:left w:val="nil"/>
              <w:bottom w:val="nil"/>
              <w:right w:val="nil"/>
            </w:tcBorders>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Дата</w:t>
            </w:r>
          </w:p>
        </w:tc>
        <w:tc>
          <w:tcPr>
            <w:tcW w:w="7434" w:type="dxa"/>
            <w:gridSpan w:val="3"/>
            <w:tcBorders>
              <w:top w:val="nil"/>
              <w:left w:val="nil"/>
              <w:bottom w:val="nil"/>
              <w:right w:val="nil"/>
            </w:tcBorders>
          </w:tcPr>
          <w:p w:rsidR="002E4990" w:rsidRPr="000F3D72" w:rsidRDefault="002E4990">
            <w:pPr>
              <w:pStyle w:val="ConsPlusNormal"/>
              <w:rPr>
                <w:rFonts w:ascii="Times New Roman" w:hAnsi="Times New Roman" w:cs="Times New Roman"/>
              </w:rPr>
            </w:pP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right"/>
        <w:outlineLvl w:val="1"/>
        <w:rPr>
          <w:rFonts w:ascii="Times New Roman" w:hAnsi="Times New Roman" w:cs="Times New Roman"/>
        </w:rPr>
      </w:pPr>
      <w:r w:rsidRPr="000F3D72">
        <w:rPr>
          <w:rFonts w:ascii="Times New Roman" w:hAnsi="Times New Roman" w:cs="Times New Roman"/>
        </w:rPr>
        <w:t xml:space="preserve">Приложение </w:t>
      </w:r>
      <w:r w:rsidR="000F3D72">
        <w:rPr>
          <w:rFonts w:ascii="Times New Roman" w:hAnsi="Times New Roman" w:cs="Times New Roman"/>
        </w:rPr>
        <w:t>№</w:t>
      </w:r>
      <w:r w:rsidRPr="000F3D72">
        <w:rPr>
          <w:rFonts w:ascii="Times New Roman" w:hAnsi="Times New Roman" w:cs="Times New Roman"/>
        </w:rPr>
        <w:t xml:space="preserve"> 9</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к Административному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регламенту</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предоставления</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"Предоставление</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земельных участков</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государственной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или муниципальной</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собственности,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торгах"</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на территории</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lastRenderedPageBreak/>
        <w:t>Уссурийского</w:t>
      </w:r>
    </w:p>
    <w:p w:rsidR="002E4990" w:rsidRPr="000F3D72" w:rsidRDefault="002E4990">
      <w:pPr>
        <w:pStyle w:val="ConsPlusNormal"/>
        <w:jc w:val="right"/>
        <w:rPr>
          <w:rFonts w:ascii="Times New Roman" w:hAnsi="Times New Roman" w:cs="Times New Roman"/>
        </w:rPr>
      </w:pPr>
      <w:r w:rsidRPr="000F3D72">
        <w:rPr>
          <w:rFonts w:ascii="Times New Roman" w:hAnsi="Times New Roman" w:cs="Times New Roman"/>
        </w:rPr>
        <w:t>городского округа</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Title"/>
        <w:jc w:val="center"/>
        <w:rPr>
          <w:rFonts w:ascii="Times New Roman" w:hAnsi="Times New Roman" w:cs="Times New Roman"/>
        </w:rPr>
      </w:pPr>
      <w:bookmarkStart w:id="23" w:name="P919"/>
      <w:bookmarkEnd w:id="23"/>
      <w:r w:rsidRPr="000F3D72">
        <w:rPr>
          <w:rFonts w:ascii="Times New Roman" w:hAnsi="Times New Roman" w:cs="Times New Roman"/>
        </w:rPr>
        <w:t>СОСТАВ, ПОСЛЕДОВАТЕЛЬНОСТЬ И СРОКИ ВЫПОЛНЕНИЯ</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АДМИНИСТРАТИВНЫХ ПРОЦЕДУР (ДЕЙСТВИЙ) ПРИ ПРЕДОСТАВЛЕНИИ</w:t>
      </w:r>
    </w:p>
    <w:p w:rsidR="002E4990" w:rsidRPr="000F3D72" w:rsidRDefault="002E4990">
      <w:pPr>
        <w:pStyle w:val="ConsPlusTitle"/>
        <w:jc w:val="center"/>
        <w:rPr>
          <w:rFonts w:ascii="Times New Roman" w:hAnsi="Times New Roman" w:cs="Times New Roman"/>
        </w:rPr>
      </w:pPr>
      <w:r w:rsidRPr="000F3D72">
        <w:rPr>
          <w:rFonts w:ascii="Times New Roman" w:hAnsi="Times New Roman" w:cs="Times New Roman"/>
        </w:rPr>
        <w:t>МУНИЦИПАЛЬНОЙ УСЛУГИ</w:t>
      </w: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rPr>
          <w:rFonts w:ascii="Times New Roman" w:hAnsi="Times New Roman" w:cs="Times New Roman"/>
        </w:rPr>
        <w:sectPr w:rsidR="002E4990" w:rsidRPr="000F3D72" w:rsidSect="008B23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2"/>
        <w:gridCol w:w="2536"/>
        <w:gridCol w:w="2560"/>
        <w:gridCol w:w="2020"/>
        <w:gridCol w:w="2524"/>
        <w:gridCol w:w="2665"/>
        <w:gridCol w:w="2584"/>
      </w:tblGrid>
      <w:tr w:rsidR="002E4990" w:rsidRPr="000F3D72">
        <w:tc>
          <w:tcPr>
            <w:tcW w:w="2272"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lastRenderedPageBreak/>
              <w:t>Основание для начала административной процедуры</w:t>
            </w:r>
          </w:p>
        </w:tc>
        <w:tc>
          <w:tcPr>
            <w:tcW w:w="2536"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Содержание административных действий</w:t>
            </w:r>
          </w:p>
        </w:tc>
        <w:tc>
          <w:tcPr>
            <w:tcW w:w="2560"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Срок выполнения административных действий</w:t>
            </w:r>
          </w:p>
        </w:tc>
        <w:tc>
          <w:tcPr>
            <w:tcW w:w="2020"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 xml:space="preserve">Должностное лицо, ответственное за выполнение административно </w:t>
            </w:r>
            <w:proofErr w:type="spellStart"/>
            <w:r w:rsidRPr="000F3D72">
              <w:rPr>
                <w:rFonts w:ascii="Times New Roman" w:hAnsi="Times New Roman" w:cs="Times New Roman"/>
              </w:rPr>
              <w:t>го</w:t>
            </w:r>
            <w:proofErr w:type="spellEnd"/>
            <w:r w:rsidRPr="000F3D72">
              <w:rPr>
                <w:rFonts w:ascii="Times New Roman" w:hAnsi="Times New Roman" w:cs="Times New Roman"/>
              </w:rPr>
              <w:t xml:space="preserve"> действия</w:t>
            </w:r>
          </w:p>
        </w:tc>
        <w:tc>
          <w:tcPr>
            <w:tcW w:w="2524"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Место выполнения административного действия/используемая информационная система</w:t>
            </w:r>
          </w:p>
        </w:tc>
        <w:tc>
          <w:tcPr>
            <w:tcW w:w="2665"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Критерии принятия решения</w:t>
            </w:r>
          </w:p>
        </w:tc>
        <w:tc>
          <w:tcPr>
            <w:tcW w:w="2584"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Результат административного действия, способ фиксации</w:t>
            </w:r>
          </w:p>
        </w:tc>
      </w:tr>
      <w:tr w:rsidR="002E4990" w:rsidRPr="000F3D72">
        <w:tc>
          <w:tcPr>
            <w:tcW w:w="2272"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1</w:t>
            </w:r>
          </w:p>
        </w:tc>
        <w:tc>
          <w:tcPr>
            <w:tcW w:w="2536"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2</w:t>
            </w:r>
          </w:p>
        </w:tc>
        <w:tc>
          <w:tcPr>
            <w:tcW w:w="2560"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3</w:t>
            </w:r>
          </w:p>
        </w:tc>
        <w:tc>
          <w:tcPr>
            <w:tcW w:w="2020"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4</w:t>
            </w:r>
          </w:p>
        </w:tc>
        <w:tc>
          <w:tcPr>
            <w:tcW w:w="2524"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5</w:t>
            </w:r>
          </w:p>
        </w:tc>
        <w:tc>
          <w:tcPr>
            <w:tcW w:w="2665"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6</w:t>
            </w:r>
          </w:p>
        </w:tc>
        <w:tc>
          <w:tcPr>
            <w:tcW w:w="2584" w:type="dxa"/>
          </w:tcPr>
          <w:p w:rsidR="002E4990" w:rsidRPr="000F3D72" w:rsidRDefault="002E4990">
            <w:pPr>
              <w:pStyle w:val="ConsPlusNormal"/>
              <w:jc w:val="center"/>
              <w:rPr>
                <w:rFonts w:ascii="Times New Roman" w:hAnsi="Times New Roman" w:cs="Times New Roman"/>
              </w:rPr>
            </w:pPr>
            <w:r w:rsidRPr="000F3D72">
              <w:rPr>
                <w:rFonts w:ascii="Times New Roman" w:hAnsi="Times New Roman" w:cs="Times New Roman"/>
              </w:rPr>
              <w:t>7</w:t>
            </w: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t>1. Проверка документов и регистрация заявления</w:t>
            </w:r>
          </w:p>
        </w:tc>
      </w:tr>
      <w:tr w:rsidR="002E4990" w:rsidRPr="000F3D72">
        <w:tc>
          <w:tcPr>
            <w:tcW w:w="2272"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157">
              <w:r w:rsidRPr="000F3D72">
                <w:rPr>
                  <w:rFonts w:ascii="Times New Roman" w:hAnsi="Times New Roman" w:cs="Times New Roman"/>
                  <w:color w:val="0000FF"/>
                </w:rPr>
                <w:t>пунктом 24</w:t>
              </w:r>
            </w:hyperlink>
            <w:r w:rsidRPr="000F3D72">
              <w:rPr>
                <w:rFonts w:ascii="Times New Roman" w:hAnsi="Times New Roman" w:cs="Times New Roman"/>
              </w:rPr>
              <w:t xml:space="preserve"> Регламента</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 рабочий день</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Уполномоченный орган/ГИС</w:t>
            </w:r>
          </w:p>
        </w:tc>
        <w:tc>
          <w:tcPr>
            <w:tcW w:w="2665" w:type="dxa"/>
          </w:tcPr>
          <w:p w:rsidR="002E4990" w:rsidRPr="000F3D72" w:rsidRDefault="002E4990">
            <w:pPr>
              <w:pStyle w:val="ConsPlusNormal"/>
              <w:rPr>
                <w:rFonts w:ascii="Times New Roman" w:hAnsi="Times New Roman" w:cs="Times New Roman"/>
              </w:rPr>
            </w:pPr>
          </w:p>
        </w:tc>
        <w:tc>
          <w:tcPr>
            <w:tcW w:w="2584"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4990" w:rsidRPr="000F3D72">
        <w:tc>
          <w:tcPr>
            <w:tcW w:w="2272" w:type="dxa"/>
            <w:vMerge/>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случае выявления оснований для отказа в приеме документов, решения об отказе в приеме документов, необходимых для предоставления муниципальной услуги</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 рабочий день</w:t>
            </w:r>
          </w:p>
        </w:tc>
        <w:tc>
          <w:tcPr>
            <w:tcW w:w="2020" w:type="dxa"/>
          </w:tcPr>
          <w:p w:rsidR="002E4990" w:rsidRPr="000F3D72" w:rsidRDefault="002E4990">
            <w:pPr>
              <w:pStyle w:val="ConsPlusNormal"/>
              <w:rPr>
                <w:rFonts w:ascii="Times New Roman" w:hAnsi="Times New Roman" w:cs="Times New Roman"/>
              </w:rPr>
            </w:pPr>
          </w:p>
        </w:tc>
        <w:tc>
          <w:tcPr>
            <w:tcW w:w="2524" w:type="dxa"/>
          </w:tcPr>
          <w:p w:rsidR="002E4990" w:rsidRPr="000F3D72" w:rsidRDefault="002E4990">
            <w:pPr>
              <w:pStyle w:val="ConsPlusNormal"/>
              <w:rPr>
                <w:rFonts w:ascii="Times New Roman" w:hAnsi="Times New Roman" w:cs="Times New Roman"/>
              </w:rPr>
            </w:pPr>
          </w:p>
        </w:tc>
        <w:tc>
          <w:tcPr>
            <w:tcW w:w="2665" w:type="dxa"/>
          </w:tcPr>
          <w:p w:rsidR="002E4990" w:rsidRPr="000F3D72" w:rsidRDefault="002E4990">
            <w:pPr>
              <w:pStyle w:val="ConsPlusNormal"/>
              <w:rPr>
                <w:rFonts w:ascii="Times New Roman" w:hAnsi="Times New Roman" w:cs="Times New Roman"/>
              </w:rPr>
            </w:pPr>
          </w:p>
        </w:tc>
        <w:tc>
          <w:tcPr>
            <w:tcW w:w="2584" w:type="dxa"/>
            <w:vMerge/>
          </w:tcPr>
          <w:p w:rsidR="002E4990" w:rsidRPr="000F3D72" w:rsidRDefault="002E4990">
            <w:pPr>
              <w:pStyle w:val="ConsPlusNormal"/>
              <w:rPr>
                <w:rFonts w:ascii="Times New Roman" w:hAnsi="Times New Roman" w:cs="Times New Roman"/>
              </w:rPr>
            </w:pPr>
          </w:p>
        </w:tc>
      </w:tr>
      <w:tr w:rsidR="002E4990" w:rsidRPr="000F3D72">
        <w:tc>
          <w:tcPr>
            <w:tcW w:w="2272" w:type="dxa"/>
            <w:vMerge w:val="restart"/>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В случае отсутствия оснований для отказа в приеме документов, предусмотренных </w:t>
            </w:r>
            <w:hyperlink w:anchor="P157">
              <w:r w:rsidRPr="000F3D72">
                <w:rPr>
                  <w:rFonts w:ascii="Times New Roman" w:hAnsi="Times New Roman" w:cs="Times New Roman"/>
                  <w:color w:val="0000FF"/>
                </w:rPr>
                <w:t>пунктом 24</w:t>
              </w:r>
            </w:hyperlink>
            <w:r w:rsidRPr="000F3D72">
              <w:rPr>
                <w:rFonts w:ascii="Times New Roman" w:hAnsi="Times New Roman" w:cs="Times New Roman"/>
              </w:rPr>
              <w:t xml:space="preserve"> регламента, регистрация заявления в электронной базе данных по учету документов</w:t>
            </w:r>
          </w:p>
        </w:tc>
        <w:tc>
          <w:tcPr>
            <w:tcW w:w="2560"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1 рабочий день</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регистрацию корреспонденции</w:t>
            </w:r>
          </w:p>
        </w:tc>
        <w:tc>
          <w:tcPr>
            <w:tcW w:w="252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Уполномоченный орган/ГИС</w:t>
            </w:r>
          </w:p>
        </w:tc>
        <w:tc>
          <w:tcPr>
            <w:tcW w:w="2665" w:type="dxa"/>
            <w:vMerge w:val="restart"/>
          </w:tcPr>
          <w:p w:rsidR="002E4990" w:rsidRPr="000F3D72" w:rsidRDefault="002E4990">
            <w:pPr>
              <w:pStyle w:val="ConsPlusNormal"/>
              <w:rPr>
                <w:rFonts w:ascii="Times New Roman" w:hAnsi="Times New Roman" w:cs="Times New Roman"/>
              </w:rPr>
            </w:pPr>
          </w:p>
        </w:tc>
        <w:tc>
          <w:tcPr>
            <w:tcW w:w="2584" w:type="dxa"/>
          </w:tcPr>
          <w:p w:rsidR="002E4990" w:rsidRPr="000F3D72" w:rsidRDefault="002E4990">
            <w:pPr>
              <w:pStyle w:val="ConsPlusNormal"/>
              <w:rPr>
                <w:rFonts w:ascii="Times New Roman" w:hAnsi="Times New Roman" w:cs="Times New Roman"/>
              </w:rPr>
            </w:pPr>
          </w:p>
        </w:tc>
      </w:tr>
      <w:tr w:rsidR="002E4990" w:rsidRPr="000F3D72">
        <w:trPr>
          <w:trHeight w:val="269"/>
        </w:trPr>
        <w:tc>
          <w:tcPr>
            <w:tcW w:w="2272" w:type="dxa"/>
            <w:vMerge/>
          </w:tcPr>
          <w:p w:rsidR="002E4990" w:rsidRPr="000F3D72" w:rsidRDefault="002E4990">
            <w:pPr>
              <w:pStyle w:val="ConsPlusNormal"/>
              <w:rPr>
                <w:rFonts w:ascii="Times New Roman" w:hAnsi="Times New Roman" w:cs="Times New Roman"/>
              </w:rPr>
            </w:pPr>
          </w:p>
        </w:tc>
        <w:tc>
          <w:tcPr>
            <w:tcW w:w="2536"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Проверка заявления и документов представленных для получения муниципальной услуги</w:t>
            </w:r>
          </w:p>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60" w:type="dxa"/>
            <w:vMerge/>
          </w:tcPr>
          <w:p w:rsidR="002E4990" w:rsidRPr="000F3D72" w:rsidRDefault="002E4990">
            <w:pPr>
              <w:pStyle w:val="ConsPlusNormal"/>
              <w:rPr>
                <w:rFonts w:ascii="Times New Roman" w:hAnsi="Times New Roman" w:cs="Times New Roman"/>
              </w:rPr>
            </w:pPr>
          </w:p>
        </w:tc>
        <w:tc>
          <w:tcPr>
            <w:tcW w:w="2020"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Уполномоченный орган/ГИС</w:t>
            </w:r>
          </w:p>
        </w:tc>
        <w:tc>
          <w:tcPr>
            <w:tcW w:w="2665" w:type="dxa"/>
            <w:vMerge/>
          </w:tcPr>
          <w:p w:rsidR="002E4990" w:rsidRPr="000F3D72" w:rsidRDefault="002E4990">
            <w:pPr>
              <w:pStyle w:val="ConsPlusNormal"/>
              <w:rPr>
                <w:rFonts w:ascii="Times New Roman" w:hAnsi="Times New Roman" w:cs="Times New Roman"/>
              </w:rPr>
            </w:pPr>
          </w:p>
        </w:tc>
        <w:tc>
          <w:tcPr>
            <w:tcW w:w="2584"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Направленное заявителю сообщение о приеме заявления к рассмотрению либо отказа в приеме заявления к рассмотрению согласно </w:t>
            </w:r>
            <w:hyperlink w:anchor="P840">
              <w:r w:rsidRPr="000F3D72">
                <w:rPr>
                  <w:rFonts w:ascii="Times New Roman" w:hAnsi="Times New Roman" w:cs="Times New Roman"/>
                  <w:color w:val="0000FF"/>
                </w:rPr>
                <w:t>приложению N 7</w:t>
              </w:r>
            </w:hyperlink>
            <w:r w:rsidRPr="000F3D72">
              <w:rPr>
                <w:rFonts w:ascii="Times New Roman" w:hAnsi="Times New Roman" w:cs="Times New Roman"/>
              </w:rPr>
              <w:t xml:space="preserve"> к Административному регламенту</w:t>
            </w:r>
          </w:p>
        </w:tc>
      </w:tr>
      <w:tr w:rsidR="002E4990" w:rsidRPr="000F3D72">
        <w:tc>
          <w:tcPr>
            <w:tcW w:w="2272" w:type="dxa"/>
            <w:vMerge/>
          </w:tcPr>
          <w:p w:rsidR="002E4990" w:rsidRPr="000F3D72" w:rsidRDefault="002E4990">
            <w:pPr>
              <w:pStyle w:val="ConsPlusNormal"/>
              <w:rPr>
                <w:rFonts w:ascii="Times New Roman" w:hAnsi="Times New Roman" w:cs="Times New Roman"/>
              </w:rPr>
            </w:pPr>
          </w:p>
        </w:tc>
        <w:tc>
          <w:tcPr>
            <w:tcW w:w="2536" w:type="dxa"/>
            <w:vMerge/>
          </w:tcPr>
          <w:p w:rsidR="002E4990" w:rsidRPr="000F3D72" w:rsidRDefault="002E4990">
            <w:pPr>
              <w:pStyle w:val="ConsPlusNormal"/>
              <w:rPr>
                <w:rFonts w:ascii="Times New Roman" w:hAnsi="Times New Roman" w:cs="Times New Roman"/>
              </w:rPr>
            </w:pPr>
          </w:p>
        </w:tc>
        <w:tc>
          <w:tcPr>
            <w:tcW w:w="2560" w:type="dxa"/>
            <w:vMerge/>
          </w:tcPr>
          <w:p w:rsidR="002E4990" w:rsidRPr="000F3D72" w:rsidRDefault="002E4990">
            <w:pPr>
              <w:pStyle w:val="ConsPlusNormal"/>
              <w:rPr>
                <w:rFonts w:ascii="Times New Roman" w:hAnsi="Times New Roman" w:cs="Times New Roman"/>
              </w:rPr>
            </w:pPr>
          </w:p>
        </w:tc>
        <w:tc>
          <w:tcPr>
            <w:tcW w:w="2020" w:type="dxa"/>
            <w:vMerge/>
          </w:tcPr>
          <w:p w:rsidR="002E4990" w:rsidRPr="000F3D72" w:rsidRDefault="002E4990">
            <w:pPr>
              <w:pStyle w:val="ConsPlusNormal"/>
              <w:rPr>
                <w:rFonts w:ascii="Times New Roman" w:hAnsi="Times New Roman" w:cs="Times New Roman"/>
              </w:rPr>
            </w:pPr>
          </w:p>
        </w:tc>
        <w:tc>
          <w:tcPr>
            <w:tcW w:w="2524" w:type="dxa"/>
            <w:vMerge/>
          </w:tcPr>
          <w:p w:rsidR="002E4990" w:rsidRPr="000F3D72" w:rsidRDefault="002E4990">
            <w:pPr>
              <w:pStyle w:val="ConsPlusNormal"/>
              <w:rPr>
                <w:rFonts w:ascii="Times New Roman" w:hAnsi="Times New Roman" w:cs="Times New Roman"/>
              </w:rPr>
            </w:pPr>
          </w:p>
        </w:tc>
        <w:tc>
          <w:tcPr>
            <w:tcW w:w="2665"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наличие/отсутствие оснований для отказа в приеме документов, предусмотренных </w:t>
            </w:r>
            <w:hyperlink w:anchor="P157">
              <w:r w:rsidRPr="000F3D72">
                <w:rPr>
                  <w:rFonts w:ascii="Times New Roman" w:hAnsi="Times New Roman" w:cs="Times New Roman"/>
                  <w:color w:val="0000FF"/>
                </w:rPr>
                <w:t>пунктом 24</w:t>
              </w:r>
            </w:hyperlink>
            <w:r w:rsidRPr="000F3D72">
              <w:rPr>
                <w:rFonts w:ascii="Times New Roman" w:hAnsi="Times New Roman" w:cs="Times New Roman"/>
              </w:rPr>
              <w:t xml:space="preserve"> Регламента</w:t>
            </w:r>
          </w:p>
        </w:tc>
        <w:tc>
          <w:tcPr>
            <w:tcW w:w="2584" w:type="dxa"/>
            <w:vMerge/>
          </w:tcPr>
          <w:p w:rsidR="002E4990" w:rsidRPr="000F3D72" w:rsidRDefault="002E4990">
            <w:pPr>
              <w:pStyle w:val="ConsPlusNormal"/>
              <w:rPr>
                <w:rFonts w:ascii="Times New Roman" w:hAnsi="Times New Roman" w:cs="Times New Roman"/>
              </w:rPr>
            </w:pP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t>2. Получение сведений посредством СМЭВ</w:t>
            </w:r>
          </w:p>
        </w:tc>
      </w:tr>
      <w:tr w:rsidR="002E4990" w:rsidRPr="000F3D72">
        <w:tc>
          <w:tcPr>
            <w:tcW w:w="2272"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направление межведомственных запросов в органы и организации, указанные в </w:t>
            </w:r>
            <w:hyperlink w:anchor="P110">
              <w:r w:rsidRPr="000F3D72">
                <w:rPr>
                  <w:rFonts w:ascii="Times New Roman" w:hAnsi="Times New Roman" w:cs="Times New Roman"/>
                  <w:color w:val="0000FF"/>
                </w:rPr>
                <w:t>пункте 15</w:t>
              </w:r>
            </w:hyperlink>
            <w:r w:rsidRPr="000F3D72">
              <w:rPr>
                <w:rFonts w:ascii="Times New Roman" w:hAnsi="Times New Roman" w:cs="Times New Roman"/>
              </w:rPr>
              <w:t xml:space="preserve"> Регламента</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день регистрации заявления и документов</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Уполномоченный орган/ГИС/СМЭВ</w:t>
            </w:r>
          </w:p>
        </w:tc>
        <w:tc>
          <w:tcPr>
            <w:tcW w:w="2665"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51">
              <w:r w:rsidRPr="000F3D72">
                <w:rPr>
                  <w:rFonts w:ascii="Times New Roman" w:hAnsi="Times New Roman" w:cs="Times New Roman"/>
                  <w:color w:val="0000FF"/>
                </w:rPr>
                <w:t>пунктом 23</w:t>
              </w:r>
            </w:hyperlink>
            <w:r w:rsidRPr="000F3D72">
              <w:rPr>
                <w:rFonts w:ascii="Times New Roman" w:hAnsi="Times New Roman" w:cs="Times New Roman"/>
              </w:rPr>
              <w:t xml:space="preserve"> Регламента, в том числе с использованием СМЭВ</w:t>
            </w:r>
          </w:p>
        </w:tc>
      </w:tr>
      <w:tr w:rsidR="002E4990" w:rsidRPr="000F3D72">
        <w:tc>
          <w:tcPr>
            <w:tcW w:w="2272" w:type="dxa"/>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0F3D72">
              <w:rPr>
                <w:rFonts w:ascii="Times New Roman" w:hAnsi="Times New Roman" w:cs="Times New Roman"/>
              </w:rPr>
              <w:lastRenderedPageBreak/>
              <w:t>законодательством РФ и Приморского края</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proofErr w:type="gramStart"/>
            <w:r w:rsidRPr="000F3D72">
              <w:rPr>
                <w:rFonts w:ascii="Times New Roman" w:hAnsi="Times New Roman" w:cs="Times New Roman"/>
              </w:rPr>
              <w:t>Уполномоченный орган)/ГИС/СМЭВ</w:t>
            </w:r>
            <w:proofErr w:type="gramEnd"/>
          </w:p>
        </w:tc>
        <w:tc>
          <w:tcPr>
            <w:tcW w:w="2665" w:type="dxa"/>
          </w:tcPr>
          <w:p w:rsidR="002E4990" w:rsidRPr="000F3D72" w:rsidRDefault="002E4990">
            <w:pPr>
              <w:pStyle w:val="ConsPlusNormal"/>
              <w:rPr>
                <w:rFonts w:ascii="Times New Roman" w:hAnsi="Times New Roman" w:cs="Times New Roman"/>
              </w:rPr>
            </w:pP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получение документов (сведений), необходимых для предоставления муниципальной услуги</w:t>
            </w: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lastRenderedPageBreak/>
              <w:t>3. Рассмотрение документов и сведений</w:t>
            </w:r>
          </w:p>
        </w:tc>
      </w:tr>
      <w:tr w:rsidR="002E4990" w:rsidRPr="000F3D72">
        <w:tc>
          <w:tcPr>
            <w:tcW w:w="2272"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день получения межведомственных запросов</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proofErr w:type="gramStart"/>
            <w:r w:rsidRPr="000F3D72">
              <w:rPr>
                <w:rFonts w:ascii="Times New Roman" w:hAnsi="Times New Roman" w:cs="Times New Roman"/>
              </w:rPr>
              <w:t>Уполномоченный орган)/ГИС</w:t>
            </w:r>
            <w:proofErr w:type="gramEnd"/>
          </w:p>
        </w:tc>
        <w:tc>
          <w:tcPr>
            <w:tcW w:w="2665"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основания отказа в предоставлении муниципальной услуги, предусмотренные </w:t>
            </w:r>
            <w:hyperlink w:anchor="P184">
              <w:r w:rsidRPr="000F3D72">
                <w:rPr>
                  <w:rFonts w:ascii="Times New Roman" w:hAnsi="Times New Roman" w:cs="Times New Roman"/>
                  <w:color w:val="0000FF"/>
                </w:rPr>
                <w:t>пунктами 29</w:t>
              </w:r>
            </w:hyperlink>
            <w:r w:rsidRPr="000F3D72">
              <w:rPr>
                <w:rFonts w:ascii="Times New Roman" w:hAnsi="Times New Roman" w:cs="Times New Roman"/>
              </w:rPr>
              <w:t xml:space="preserve">, </w:t>
            </w:r>
            <w:hyperlink w:anchor="P205">
              <w:r w:rsidRPr="000F3D72">
                <w:rPr>
                  <w:rFonts w:ascii="Times New Roman" w:hAnsi="Times New Roman" w:cs="Times New Roman"/>
                  <w:color w:val="0000FF"/>
                </w:rPr>
                <w:t>30</w:t>
              </w:r>
            </w:hyperlink>
            <w:r w:rsidRPr="000F3D72">
              <w:rPr>
                <w:rFonts w:ascii="Times New Roman" w:hAnsi="Times New Roman" w:cs="Times New Roman"/>
              </w:rPr>
              <w:t xml:space="preserve"> Административного регламента</w:t>
            </w: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проект результата предоставления услуги, согласно </w:t>
            </w:r>
            <w:hyperlink w:anchor="P474">
              <w:r w:rsidRPr="000F3D72">
                <w:rPr>
                  <w:rFonts w:ascii="Times New Roman" w:hAnsi="Times New Roman" w:cs="Times New Roman"/>
                  <w:color w:val="0000FF"/>
                </w:rPr>
                <w:t>приложению N 1</w:t>
              </w:r>
            </w:hyperlink>
            <w:r w:rsidRPr="000F3D72">
              <w:rPr>
                <w:rFonts w:ascii="Times New Roman" w:hAnsi="Times New Roman" w:cs="Times New Roman"/>
              </w:rPr>
              <w:t xml:space="preserve">, </w:t>
            </w:r>
            <w:hyperlink w:anchor="P518">
              <w:r w:rsidRPr="000F3D72">
                <w:rPr>
                  <w:rFonts w:ascii="Times New Roman" w:hAnsi="Times New Roman" w:cs="Times New Roman"/>
                  <w:color w:val="0000FF"/>
                </w:rPr>
                <w:t>N 2</w:t>
              </w:r>
            </w:hyperlink>
            <w:r w:rsidRPr="000F3D72">
              <w:rPr>
                <w:rFonts w:ascii="Times New Roman" w:hAnsi="Times New Roman" w:cs="Times New Roman"/>
              </w:rPr>
              <w:t xml:space="preserve">, </w:t>
            </w:r>
            <w:hyperlink w:anchor="P552">
              <w:r w:rsidRPr="000F3D72">
                <w:rPr>
                  <w:rFonts w:ascii="Times New Roman" w:hAnsi="Times New Roman" w:cs="Times New Roman"/>
                  <w:color w:val="0000FF"/>
                </w:rPr>
                <w:t>N 3</w:t>
              </w:r>
            </w:hyperlink>
            <w:r w:rsidRPr="000F3D72">
              <w:rPr>
                <w:rFonts w:ascii="Times New Roman" w:hAnsi="Times New Roman" w:cs="Times New Roman"/>
              </w:rPr>
              <w:t xml:space="preserve">, </w:t>
            </w:r>
            <w:hyperlink w:anchor="P584">
              <w:r w:rsidRPr="000F3D72">
                <w:rPr>
                  <w:rFonts w:ascii="Times New Roman" w:hAnsi="Times New Roman" w:cs="Times New Roman"/>
                  <w:color w:val="0000FF"/>
                </w:rPr>
                <w:t>N 4</w:t>
              </w:r>
            </w:hyperlink>
            <w:r w:rsidRPr="000F3D72">
              <w:rPr>
                <w:rFonts w:ascii="Times New Roman" w:hAnsi="Times New Roman" w:cs="Times New Roman"/>
              </w:rPr>
              <w:t xml:space="preserve"> к Административному регламенту</w:t>
            </w: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t>4. Принятие решения</w:t>
            </w:r>
          </w:p>
        </w:tc>
      </w:tr>
      <w:tr w:rsidR="002E4990" w:rsidRPr="000F3D72">
        <w:tc>
          <w:tcPr>
            <w:tcW w:w="2272" w:type="dxa"/>
            <w:vMerge w:val="restart"/>
          </w:tcPr>
          <w:p w:rsidR="002E4990" w:rsidRPr="000F3D72" w:rsidRDefault="002E4990" w:rsidP="000F3D72">
            <w:pPr>
              <w:pStyle w:val="ConsPlusNormal"/>
              <w:rPr>
                <w:rFonts w:ascii="Times New Roman" w:hAnsi="Times New Roman" w:cs="Times New Roman"/>
              </w:rPr>
            </w:pPr>
            <w:r w:rsidRPr="000F3D72">
              <w:rPr>
                <w:rFonts w:ascii="Times New Roman" w:hAnsi="Times New Roman" w:cs="Times New Roman"/>
              </w:rPr>
              <w:t xml:space="preserve">Проект результата предоставления услуги, согласно </w:t>
            </w:r>
            <w:hyperlink w:anchor="P474">
              <w:r w:rsidR="000F3D72">
                <w:rPr>
                  <w:rFonts w:ascii="Times New Roman" w:hAnsi="Times New Roman" w:cs="Times New Roman"/>
                  <w:color w:val="0000FF"/>
                </w:rPr>
                <w:t>приложению №</w:t>
              </w:r>
              <w:r w:rsidRPr="000F3D72">
                <w:rPr>
                  <w:rFonts w:ascii="Times New Roman" w:hAnsi="Times New Roman" w:cs="Times New Roman"/>
                  <w:color w:val="0000FF"/>
                </w:rPr>
                <w:t xml:space="preserve"> 1</w:t>
              </w:r>
            </w:hyperlink>
            <w:r w:rsidRPr="000F3D72">
              <w:rPr>
                <w:rFonts w:ascii="Times New Roman" w:hAnsi="Times New Roman" w:cs="Times New Roman"/>
              </w:rPr>
              <w:t>,</w:t>
            </w:r>
            <w:hyperlink w:anchor="P518">
              <w:r w:rsidR="000F3D72">
                <w:rPr>
                  <w:rFonts w:ascii="Times New Roman" w:hAnsi="Times New Roman" w:cs="Times New Roman"/>
                  <w:color w:val="0000FF"/>
                </w:rPr>
                <w:t>№</w:t>
              </w:r>
              <w:r w:rsidRPr="000F3D72">
                <w:rPr>
                  <w:rFonts w:ascii="Times New Roman" w:hAnsi="Times New Roman" w:cs="Times New Roman"/>
                  <w:color w:val="0000FF"/>
                </w:rPr>
                <w:t xml:space="preserve"> 2</w:t>
              </w:r>
            </w:hyperlink>
            <w:r w:rsidRPr="000F3D72">
              <w:rPr>
                <w:rFonts w:ascii="Times New Roman" w:hAnsi="Times New Roman" w:cs="Times New Roman"/>
              </w:rPr>
              <w:t xml:space="preserve">, </w:t>
            </w:r>
            <w:hyperlink w:anchor="P552">
              <w:r w:rsidR="000F3D72">
                <w:rPr>
                  <w:rFonts w:ascii="Times New Roman" w:hAnsi="Times New Roman" w:cs="Times New Roman"/>
                  <w:color w:val="0000FF"/>
                </w:rPr>
                <w:t>№</w:t>
              </w:r>
              <w:r w:rsidRPr="000F3D72">
                <w:rPr>
                  <w:rFonts w:ascii="Times New Roman" w:hAnsi="Times New Roman" w:cs="Times New Roman"/>
                  <w:color w:val="0000FF"/>
                </w:rPr>
                <w:t xml:space="preserve"> 3</w:t>
              </w:r>
            </w:hyperlink>
            <w:r w:rsidRPr="000F3D72">
              <w:rPr>
                <w:rFonts w:ascii="Times New Roman" w:hAnsi="Times New Roman" w:cs="Times New Roman"/>
              </w:rPr>
              <w:t xml:space="preserve">, </w:t>
            </w:r>
            <w:hyperlink w:anchor="P584">
              <w:r w:rsidR="000F3D72">
                <w:rPr>
                  <w:rFonts w:ascii="Times New Roman" w:hAnsi="Times New Roman" w:cs="Times New Roman"/>
                  <w:color w:val="0000FF"/>
                </w:rPr>
                <w:t>№</w:t>
              </w:r>
              <w:bookmarkStart w:id="24" w:name="_GoBack"/>
              <w:bookmarkEnd w:id="24"/>
              <w:r w:rsidRPr="000F3D72">
                <w:rPr>
                  <w:rFonts w:ascii="Times New Roman" w:hAnsi="Times New Roman" w:cs="Times New Roman"/>
                  <w:color w:val="0000FF"/>
                </w:rPr>
                <w:t xml:space="preserve"> 4</w:t>
              </w:r>
            </w:hyperlink>
            <w:r w:rsidRPr="000F3D72">
              <w:rPr>
                <w:rFonts w:ascii="Times New Roman" w:hAnsi="Times New Roman" w:cs="Times New Roman"/>
              </w:rPr>
              <w:t xml:space="preserve"> к Административному регламенту</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2560"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не более двух месяцев с момента поступления заявления в уполномоченный орган</w:t>
            </w:r>
          </w:p>
        </w:tc>
        <w:tc>
          <w:tcPr>
            <w:tcW w:w="2020"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524" w:type="dxa"/>
            <w:vMerge w:val="restart"/>
          </w:tcPr>
          <w:p w:rsidR="002E4990" w:rsidRPr="000F3D72" w:rsidRDefault="002E4990">
            <w:pPr>
              <w:pStyle w:val="ConsPlusNormal"/>
              <w:rPr>
                <w:rFonts w:ascii="Times New Roman" w:hAnsi="Times New Roman" w:cs="Times New Roman"/>
              </w:rPr>
            </w:pPr>
            <w:proofErr w:type="gramStart"/>
            <w:r w:rsidRPr="000F3D72">
              <w:rPr>
                <w:rFonts w:ascii="Times New Roman" w:hAnsi="Times New Roman" w:cs="Times New Roman"/>
              </w:rPr>
              <w:t>Уполномоченный орган)/ГИС</w:t>
            </w:r>
            <w:proofErr w:type="gramEnd"/>
          </w:p>
        </w:tc>
        <w:tc>
          <w:tcPr>
            <w:tcW w:w="2665" w:type="dxa"/>
            <w:vMerge w:val="restart"/>
          </w:tcPr>
          <w:p w:rsidR="002E4990" w:rsidRPr="000F3D72" w:rsidRDefault="002E4990">
            <w:pPr>
              <w:pStyle w:val="ConsPlusNormal"/>
              <w:rPr>
                <w:rFonts w:ascii="Times New Roman" w:hAnsi="Times New Roman" w:cs="Times New Roman"/>
              </w:rPr>
            </w:pPr>
          </w:p>
        </w:tc>
        <w:tc>
          <w:tcPr>
            <w:tcW w:w="2584" w:type="dxa"/>
            <w:vMerge w:val="restart"/>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Результат предоставления муниципальной услуги по </w:t>
            </w:r>
            <w:proofErr w:type="gramStart"/>
            <w:r w:rsidRPr="000F3D72">
              <w:rPr>
                <w:rFonts w:ascii="Times New Roman" w:hAnsi="Times New Roman" w:cs="Times New Roman"/>
              </w:rPr>
              <w:t>форме</w:t>
            </w:r>
            <w:proofErr w:type="gramEnd"/>
            <w:r w:rsidRPr="000F3D72">
              <w:rPr>
                <w:rFonts w:ascii="Times New Roman" w:hAnsi="Times New Roman" w:cs="Times New Roman"/>
              </w:rPr>
              <w:t xml:space="preserve"> приведенной в </w:t>
            </w:r>
            <w:hyperlink w:anchor="P474">
              <w:r w:rsidRPr="000F3D72">
                <w:rPr>
                  <w:rFonts w:ascii="Times New Roman" w:hAnsi="Times New Roman" w:cs="Times New Roman"/>
                  <w:color w:val="0000FF"/>
                </w:rPr>
                <w:t>приложении N 1</w:t>
              </w:r>
            </w:hyperlink>
            <w:r w:rsidRPr="000F3D72">
              <w:rPr>
                <w:rFonts w:ascii="Times New Roman" w:hAnsi="Times New Roman" w:cs="Times New Roman"/>
              </w:rPr>
              <w:t xml:space="preserve">, </w:t>
            </w:r>
            <w:hyperlink w:anchor="P518">
              <w:r w:rsidRPr="000F3D72">
                <w:rPr>
                  <w:rFonts w:ascii="Times New Roman" w:hAnsi="Times New Roman" w:cs="Times New Roman"/>
                  <w:color w:val="0000FF"/>
                </w:rPr>
                <w:t>N 2</w:t>
              </w:r>
            </w:hyperlink>
            <w:r w:rsidRPr="000F3D72">
              <w:rPr>
                <w:rFonts w:ascii="Times New Roman" w:hAnsi="Times New Roman" w:cs="Times New Roman"/>
              </w:rPr>
              <w:t xml:space="preserve">, </w:t>
            </w:r>
            <w:hyperlink w:anchor="P552">
              <w:r w:rsidRPr="000F3D72">
                <w:rPr>
                  <w:rFonts w:ascii="Times New Roman" w:hAnsi="Times New Roman" w:cs="Times New Roman"/>
                  <w:color w:val="0000FF"/>
                </w:rPr>
                <w:t>N 3</w:t>
              </w:r>
            </w:hyperlink>
            <w:r w:rsidRPr="000F3D72">
              <w:rPr>
                <w:rFonts w:ascii="Times New Roman" w:hAnsi="Times New Roman" w:cs="Times New Roman"/>
              </w:rPr>
              <w:t xml:space="preserve">, </w:t>
            </w:r>
            <w:hyperlink w:anchor="P584">
              <w:r w:rsidRPr="000F3D72">
                <w:rPr>
                  <w:rFonts w:ascii="Times New Roman" w:hAnsi="Times New Roman" w:cs="Times New Roman"/>
                  <w:color w:val="0000FF"/>
                </w:rPr>
                <w:t>N 4</w:t>
              </w:r>
            </w:hyperlink>
            <w:r w:rsidRPr="000F3D72">
              <w:rPr>
                <w:rFonts w:ascii="Times New Roman" w:hAnsi="Times New Roman" w:cs="Times New Roman"/>
              </w:rPr>
              <w:t xml:space="preserve">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2E4990" w:rsidRPr="000F3D72">
        <w:tc>
          <w:tcPr>
            <w:tcW w:w="2272" w:type="dxa"/>
            <w:vMerge/>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560" w:type="dxa"/>
            <w:vMerge/>
          </w:tcPr>
          <w:p w:rsidR="002E4990" w:rsidRPr="000F3D72" w:rsidRDefault="002E4990">
            <w:pPr>
              <w:pStyle w:val="ConsPlusNormal"/>
              <w:rPr>
                <w:rFonts w:ascii="Times New Roman" w:hAnsi="Times New Roman" w:cs="Times New Roman"/>
              </w:rPr>
            </w:pPr>
          </w:p>
        </w:tc>
        <w:tc>
          <w:tcPr>
            <w:tcW w:w="2020" w:type="dxa"/>
            <w:vMerge/>
          </w:tcPr>
          <w:p w:rsidR="002E4990" w:rsidRPr="000F3D72" w:rsidRDefault="002E4990">
            <w:pPr>
              <w:pStyle w:val="ConsPlusNormal"/>
              <w:rPr>
                <w:rFonts w:ascii="Times New Roman" w:hAnsi="Times New Roman" w:cs="Times New Roman"/>
              </w:rPr>
            </w:pPr>
          </w:p>
        </w:tc>
        <w:tc>
          <w:tcPr>
            <w:tcW w:w="2524" w:type="dxa"/>
            <w:vMerge/>
          </w:tcPr>
          <w:p w:rsidR="002E4990" w:rsidRPr="000F3D72" w:rsidRDefault="002E4990">
            <w:pPr>
              <w:pStyle w:val="ConsPlusNormal"/>
              <w:rPr>
                <w:rFonts w:ascii="Times New Roman" w:hAnsi="Times New Roman" w:cs="Times New Roman"/>
              </w:rPr>
            </w:pPr>
          </w:p>
        </w:tc>
        <w:tc>
          <w:tcPr>
            <w:tcW w:w="2665" w:type="dxa"/>
            <w:vMerge/>
          </w:tcPr>
          <w:p w:rsidR="002E4990" w:rsidRPr="000F3D72" w:rsidRDefault="002E4990">
            <w:pPr>
              <w:pStyle w:val="ConsPlusNormal"/>
              <w:rPr>
                <w:rFonts w:ascii="Times New Roman" w:hAnsi="Times New Roman" w:cs="Times New Roman"/>
              </w:rPr>
            </w:pPr>
          </w:p>
        </w:tc>
        <w:tc>
          <w:tcPr>
            <w:tcW w:w="2584" w:type="dxa"/>
            <w:vMerge/>
          </w:tcPr>
          <w:p w:rsidR="002E4990" w:rsidRPr="000F3D72" w:rsidRDefault="002E4990">
            <w:pPr>
              <w:pStyle w:val="ConsPlusNormal"/>
              <w:rPr>
                <w:rFonts w:ascii="Times New Roman" w:hAnsi="Times New Roman" w:cs="Times New Roman"/>
              </w:rPr>
            </w:pP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t>5. Выдача результата</w:t>
            </w:r>
          </w:p>
        </w:tc>
      </w:tr>
      <w:tr w:rsidR="002E4990" w:rsidRPr="000F3D72">
        <w:tc>
          <w:tcPr>
            <w:tcW w:w="2272"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формирование и регистрация результата </w:t>
            </w:r>
            <w:r w:rsidRPr="000F3D72">
              <w:rPr>
                <w:rFonts w:ascii="Times New Roman" w:hAnsi="Times New Roman" w:cs="Times New Roman"/>
              </w:rPr>
              <w:lastRenderedPageBreak/>
              <w:t xml:space="preserve">муниципальной услуги, указанного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в форме электронного документа в ГИС</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Регистрация результата предоставления муниципальной услуги</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после окончания процедуры принятия решения (в общий срок </w:t>
            </w:r>
            <w:r w:rsidRPr="000F3D72">
              <w:rPr>
                <w:rFonts w:ascii="Times New Roman" w:hAnsi="Times New Roman" w:cs="Times New Roman"/>
              </w:rPr>
              <w:lastRenderedPageBreak/>
              <w:t>предоставления муниципальной услуги не включается)</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 xml:space="preserve">должностное лицо Уполномоченного органа, </w:t>
            </w:r>
            <w:r w:rsidRPr="000F3D72">
              <w:rPr>
                <w:rFonts w:ascii="Times New Roman" w:hAnsi="Times New Roman" w:cs="Times New Roman"/>
              </w:rPr>
              <w:lastRenderedPageBreak/>
              <w:t>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proofErr w:type="gramStart"/>
            <w:r w:rsidRPr="000F3D72">
              <w:rPr>
                <w:rFonts w:ascii="Times New Roman" w:hAnsi="Times New Roman" w:cs="Times New Roman"/>
              </w:rPr>
              <w:lastRenderedPageBreak/>
              <w:t>Уполномоченный орган)/ГИС</w:t>
            </w:r>
            <w:proofErr w:type="gramEnd"/>
          </w:p>
        </w:tc>
        <w:tc>
          <w:tcPr>
            <w:tcW w:w="2665" w:type="dxa"/>
          </w:tcPr>
          <w:p w:rsidR="002E4990" w:rsidRPr="000F3D72" w:rsidRDefault="002E4990">
            <w:pPr>
              <w:pStyle w:val="ConsPlusNormal"/>
              <w:rPr>
                <w:rFonts w:ascii="Times New Roman" w:hAnsi="Times New Roman" w:cs="Times New Roman"/>
              </w:rPr>
            </w:pP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внесение сведений о конечном результате предоставления </w:t>
            </w:r>
            <w:r w:rsidRPr="000F3D72">
              <w:rPr>
                <w:rFonts w:ascii="Times New Roman" w:hAnsi="Times New Roman" w:cs="Times New Roman"/>
              </w:rPr>
              <w:lastRenderedPageBreak/>
              <w:t>муниципальной услуги</w:t>
            </w:r>
          </w:p>
        </w:tc>
      </w:tr>
      <w:tr w:rsidR="002E4990" w:rsidRPr="000F3D72">
        <w:tc>
          <w:tcPr>
            <w:tcW w:w="2272" w:type="dxa"/>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сроки, установленные соглашением о взаимодействии между администрацией Уссурийского городского округа и многофункциональным центром</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proofErr w:type="gramStart"/>
            <w:r w:rsidRPr="000F3D72">
              <w:rPr>
                <w:rFonts w:ascii="Times New Roman" w:hAnsi="Times New Roman" w:cs="Times New Roman"/>
              </w:rPr>
              <w:t>Уполномоченный орган)/АИС МФЦ</w:t>
            </w:r>
            <w:proofErr w:type="gramEnd"/>
          </w:p>
        </w:tc>
        <w:tc>
          <w:tcPr>
            <w:tcW w:w="2665"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E4990" w:rsidRPr="000F3D72">
        <w:tc>
          <w:tcPr>
            <w:tcW w:w="2272" w:type="dxa"/>
          </w:tcPr>
          <w:p w:rsidR="002E4990" w:rsidRPr="000F3D72" w:rsidRDefault="002E4990">
            <w:pPr>
              <w:pStyle w:val="ConsPlusNormal"/>
              <w:rPr>
                <w:rFonts w:ascii="Times New Roman" w:hAnsi="Times New Roman" w:cs="Times New Roman"/>
              </w:rPr>
            </w:pP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в день регистрации результата предоставления муниципальной услуги</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ГИС</w:t>
            </w:r>
          </w:p>
        </w:tc>
        <w:tc>
          <w:tcPr>
            <w:tcW w:w="2665" w:type="dxa"/>
          </w:tcPr>
          <w:p w:rsidR="002E4990" w:rsidRPr="000F3D72" w:rsidRDefault="002E4990">
            <w:pPr>
              <w:pStyle w:val="ConsPlusNormal"/>
              <w:rPr>
                <w:rFonts w:ascii="Times New Roman" w:hAnsi="Times New Roman" w:cs="Times New Roman"/>
              </w:rPr>
            </w:pP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результат муниципальной услуги, направленный заявителю на личный кабинет на ЕПГУ</w:t>
            </w:r>
          </w:p>
        </w:tc>
      </w:tr>
      <w:tr w:rsidR="002E4990" w:rsidRPr="000F3D72">
        <w:tc>
          <w:tcPr>
            <w:tcW w:w="17161" w:type="dxa"/>
            <w:gridSpan w:val="7"/>
          </w:tcPr>
          <w:p w:rsidR="002E4990" w:rsidRPr="000F3D72" w:rsidRDefault="002E4990">
            <w:pPr>
              <w:pStyle w:val="ConsPlusNormal"/>
              <w:jc w:val="center"/>
              <w:outlineLvl w:val="2"/>
              <w:rPr>
                <w:rFonts w:ascii="Times New Roman" w:hAnsi="Times New Roman" w:cs="Times New Roman"/>
              </w:rPr>
            </w:pPr>
            <w:r w:rsidRPr="000F3D72">
              <w:rPr>
                <w:rFonts w:ascii="Times New Roman" w:hAnsi="Times New Roman" w:cs="Times New Roman"/>
              </w:rPr>
              <w:t>6. Внесение результата муниципальной услуги в реестр решений</w:t>
            </w:r>
          </w:p>
        </w:tc>
      </w:tr>
      <w:tr w:rsidR="002E4990" w:rsidRPr="000F3D72">
        <w:tc>
          <w:tcPr>
            <w:tcW w:w="2272"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Формирование и регистрация результата муниципальной услуги, указанного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в форме электронного документа в ГИС</w:t>
            </w:r>
          </w:p>
        </w:tc>
        <w:tc>
          <w:tcPr>
            <w:tcW w:w="2536"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 xml:space="preserve">Внесение сведений о результате предоставления муниципальной услуги, указанном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в реестр решений</w:t>
            </w:r>
          </w:p>
        </w:tc>
        <w:tc>
          <w:tcPr>
            <w:tcW w:w="256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1 рабочий день</w:t>
            </w:r>
          </w:p>
        </w:tc>
        <w:tc>
          <w:tcPr>
            <w:tcW w:w="2020"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должностное лицо Уполномоченного органа, ответственное за предоставление </w:t>
            </w:r>
            <w:r w:rsidRPr="000F3D72">
              <w:rPr>
                <w:rFonts w:ascii="Times New Roman" w:hAnsi="Times New Roman" w:cs="Times New Roman"/>
              </w:rPr>
              <w:lastRenderedPageBreak/>
              <w:t>муниципальной услуги</w:t>
            </w:r>
          </w:p>
        </w:tc>
        <w:tc>
          <w:tcPr>
            <w:tcW w:w="252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lastRenderedPageBreak/>
              <w:t>ГИС</w:t>
            </w:r>
          </w:p>
        </w:tc>
        <w:tc>
          <w:tcPr>
            <w:tcW w:w="2665" w:type="dxa"/>
          </w:tcPr>
          <w:p w:rsidR="002E4990" w:rsidRPr="000F3D72" w:rsidRDefault="002E4990">
            <w:pPr>
              <w:pStyle w:val="ConsPlusNormal"/>
              <w:rPr>
                <w:rFonts w:ascii="Times New Roman" w:hAnsi="Times New Roman" w:cs="Times New Roman"/>
              </w:rPr>
            </w:pPr>
          </w:p>
        </w:tc>
        <w:tc>
          <w:tcPr>
            <w:tcW w:w="2584" w:type="dxa"/>
          </w:tcPr>
          <w:p w:rsidR="002E4990" w:rsidRPr="000F3D72" w:rsidRDefault="002E4990">
            <w:pPr>
              <w:pStyle w:val="ConsPlusNormal"/>
              <w:rPr>
                <w:rFonts w:ascii="Times New Roman" w:hAnsi="Times New Roman" w:cs="Times New Roman"/>
              </w:rPr>
            </w:pPr>
            <w:r w:rsidRPr="000F3D72">
              <w:rPr>
                <w:rFonts w:ascii="Times New Roman" w:hAnsi="Times New Roman" w:cs="Times New Roman"/>
              </w:rPr>
              <w:t xml:space="preserve">Результат предоставления муниципальной услуги, указанный в </w:t>
            </w:r>
            <w:hyperlink w:anchor="P121">
              <w:r w:rsidRPr="000F3D72">
                <w:rPr>
                  <w:rFonts w:ascii="Times New Roman" w:hAnsi="Times New Roman" w:cs="Times New Roman"/>
                  <w:color w:val="0000FF"/>
                </w:rPr>
                <w:t>пунктах 17</w:t>
              </w:r>
            </w:hyperlink>
            <w:r w:rsidRPr="000F3D72">
              <w:rPr>
                <w:rFonts w:ascii="Times New Roman" w:hAnsi="Times New Roman" w:cs="Times New Roman"/>
              </w:rPr>
              <w:t xml:space="preserve">, </w:t>
            </w:r>
            <w:hyperlink w:anchor="P122">
              <w:r w:rsidRPr="000F3D72">
                <w:rPr>
                  <w:rFonts w:ascii="Times New Roman" w:hAnsi="Times New Roman" w:cs="Times New Roman"/>
                  <w:color w:val="0000FF"/>
                </w:rPr>
                <w:t>18</w:t>
              </w:r>
            </w:hyperlink>
            <w:r w:rsidRPr="000F3D72">
              <w:rPr>
                <w:rFonts w:ascii="Times New Roman" w:hAnsi="Times New Roman" w:cs="Times New Roman"/>
              </w:rPr>
              <w:t xml:space="preserve"> Регламента внесен в реестр</w:t>
            </w:r>
          </w:p>
        </w:tc>
      </w:tr>
    </w:tbl>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jc w:val="both"/>
        <w:rPr>
          <w:rFonts w:ascii="Times New Roman" w:hAnsi="Times New Roman" w:cs="Times New Roman"/>
        </w:rPr>
      </w:pPr>
    </w:p>
    <w:p w:rsidR="002E4990" w:rsidRPr="000F3D72" w:rsidRDefault="002E4990">
      <w:pPr>
        <w:pStyle w:val="ConsPlusNormal"/>
        <w:pBdr>
          <w:bottom w:val="single" w:sz="6" w:space="0" w:color="auto"/>
        </w:pBdr>
        <w:spacing w:before="100" w:after="100"/>
        <w:jc w:val="both"/>
        <w:rPr>
          <w:rFonts w:ascii="Times New Roman" w:hAnsi="Times New Roman" w:cs="Times New Roman"/>
          <w:sz w:val="2"/>
          <w:szCs w:val="2"/>
        </w:rPr>
      </w:pPr>
    </w:p>
    <w:p w:rsidR="00C57B29" w:rsidRPr="000F3D72" w:rsidRDefault="00C57B29">
      <w:pPr>
        <w:rPr>
          <w:rFonts w:ascii="Times New Roman" w:hAnsi="Times New Roman" w:cs="Times New Roman"/>
        </w:rPr>
      </w:pPr>
    </w:p>
    <w:sectPr w:rsidR="00C57B29" w:rsidRPr="000F3D7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90"/>
    <w:rsid w:val="000F3D72"/>
    <w:rsid w:val="002E4990"/>
    <w:rsid w:val="00C5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9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49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49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49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49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49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49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49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9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49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49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49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49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49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49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49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892E0D853DB6636FCE4ECC2F1D02B936A3300F111464F930CF24F8D74AD34A3BFA15FBF6A12F88F892BFB61333AA2HF5BX" TargetMode="External"/><Relationship Id="rId18" Type="http://schemas.openxmlformats.org/officeDocument/2006/relationships/hyperlink" Target="consultantplus://offline/ref=74A892E0D853DB6636FCE4ECC2F1D02B936A3300F91A4E4A9302AF45852DA136A4B0FE5AAA7B4AF48E9735F87C2F38A0FAH253X" TargetMode="External"/><Relationship Id="rId26" Type="http://schemas.openxmlformats.org/officeDocument/2006/relationships/hyperlink" Target="consultantplus://offline/ref=74A892E0D853DB6636FCFAE1D49D8E2490606905FA184418C753A912DA7DA763F6F0A003FA3F01F98C8929F87DH352X" TargetMode="External"/><Relationship Id="rId39" Type="http://schemas.openxmlformats.org/officeDocument/2006/relationships/hyperlink" Target="consultantplus://offline/ref=74A892E0D853DB6636FCFAE1D49D8E2497636808F11D4418C753A912DA7DA763E4F0F80FFD3A14ADDED37EF57E3124A0FB3ED771D6H354X" TargetMode="External"/><Relationship Id="rId21" Type="http://schemas.openxmlformats.org/officeDocument/2006/relationships/hyperlink" Target="consultantplus://offline/ref=74A892E0D853DB6636FCE4ECC2F1D02B936A3300F91B4B4A9302AF45852DA136A4B0FE5AAA7B4AF48E9735F87C2F38A0FAH253X" TargetMode="External"/><Relationship Id="rId34" Type="http://schemas.openxmlformats.org/officeDocument/2006/relationships/hyperlink" Target="consultantplus://offline/ref=74A892E0D853DB6636FCFAE1D49D8E2497636808F11D4418C753A912DA7DA763E4F0F80DFD3F14ADDED37EF57E3124A0FB3ED771D6H354X" TargetMode="External"/><Relationship Id="rId42" Type="http://schemas.openxmlformats.org/officeDocument/2006/relationships/hyperlink" Target="consultantplus://offline/ref=74A892E0D853DB6636FCFAE1D49D8E2497636808F11D4418C753A912DA7DA763E4F0F80FFB3E1DFB8E9C7FA93B6437A1F83ED572CA351A94H75EX" TargetMode="External"/><Relationship Id="rId47" Type="http://schemas.openxmlformats.org/officeDocument/2006/relationships/hyperlink" Target="consultantplus://offline/ref=74A892E0D853DB6636FCFAE1D49D8E2497636808F11D4418C753A912DA7DA763E4F0F808F93F14ADDED37EF57E3124A0FB3ED771D6H354X" TargetMode="External"/><Relationship Id="rId50" Type="http://schemas.openxmlformats.org/officeDocument/2006/relationships/hyperlink" Target="consultantplus://offline/ref=74A892E0D853DB6636FCFAE1D49D8E2497626B09F9194418C753A912DA7DA763E4F0F80CFC3617F2DBC66FAD72303ABEF823CB73D435H159X" TargetMode="External"/><Relationship Id="rId55" Type="http://schemas.openxmlformats.org/officeDocument/2006/relationships/hyperlink" Target="consultantplus://offline/ref=74A892E0D853DB6636FCFAE1D49D8E2497606A0CF11A4418C753A912DA7DA763E4F0F80AF2344BA8CBC226F97F2F3AA3E622D573HD57X" TargetMode="External"/><Relationship Id="rId63" Type="http://schemas.openxmlformats.org/officeDocument/2006/relationships/hyperlink" Target="consultantplus://offline/ref=74A892E0D853DB6636FCFAE1D49D8E2497626408F91B4418C753A912DA7DA763F6F0A003FA3F01F98C8929F87DH352X" TargetMode="External"/><Relationship Id="rId68" Type="http://schemas.openxmlformats.org/officeDocument/2006/relationships/hyperlink" Target="consultantplus://offline/ref=74A892E0D853DB6636FCFAE1D49D8E2497636808F11D4418C753A912DA7DA763E4F0F80DFF3914ADDED37EF57E3124A0FB3ED771D6H354X" TargetMode="External"/><Relationship Id="rId7" Type="http://schemas.openxmlformats.org/officeDocument/2006/relationships/hyperlink" Target="consultantplus://offline/ref=74A892E0D853DB6636FCFAE1D49D8E2497626D0BFB1D4418C753A912DA7DA763F6F0A003FA3F01F98C8929F87DH352X"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A892E0D853DB6636FCE4ECC2F1D02B936A3300F919494B990FAF45852DA136A4B0FE5AAA7B4AF48E9735F87C2F38A0FAH253X" TargetMode="External"/><Relationship Id="rId29" Type="http://schemas.openxmlformats.org/officeDocument/2006/relationships/hyperlink" Target="consultantplus://offline/ref=74A892E0D853DB6636FCFAE1D49D8E2497636808F11D4418C753A912DA7DA763F6F0A003FA3F01F98C8929F87DH352X" TargetMode="External"/><Relationship Id="rId1" Type="http://schemas.openxmlformats.org/officeDocument/2006/relationships/styles" Target="styles.xml"/><Relationship Id="rId6" Type="http://schemas.openxmlformats.org/officeDocument/2006/relationships/hyperlink" Target="consultantplus://offline/ref=74A892E0D853DB6636FCFAE1D49D8E249762640CF11C4418C753A912DA7DA763F6F0A003FA3F01F98C8929F87DH352X" TargetMode="External"/><Relationship Id="rId11" Type="http://schemas.openxmlformats.org/officeDocument/2006/relationships/hyperlink" Target="consultantplus://offline/ref=74A892E0D853DB6636FCE4ECC2F1D02B936A3300F11A494A9E0CF24F8D74AD34A3BFA15FBF6A12F88F892BFB61333AA2HF5BX" TargetMode="External"/><Relationship Id="rId24" Type="http://schemas.openxmlformats.org/officeDocument/2006/relationships/hyperlink" Target="consultantplus://offline/ref=74A892E0D853DB6636FCE4ECC2F1D02B936A3300F91D4D4F9E00AF45852DA136A4B0FE5AAA7B4AF48E9735F87C2F38A0FAH253X" TargetMode="External"/><Relationship Id="rId32" Type="http://schemas.openxmlformats.org/officeDocument/2006/relationships/hyperlink" Target="consultantplus://offline/ref=74A892E0D853DB6636FCFAE1D49D8E2497626D0BFB1D4418C753A912DA7DA763E4F0F80FFB3F1CFC8D9C7FA93B6437A1F83ED572CA351A94H75EX" TargetMode="External"/><Relationship Id="rId37" Type="http://schemas.openxmlformats.org/officeDocument/2006/relationships/hyperlink" Target="consultantplus://offline/ref=74A892E0D853DB6636FCFAE1D49D8E2497636808F11D4418C753A912DA7DA763E4F0F80DFC3E14ADDED37EF57E3124A0FB3ED771D6H354X" TargetMode="External"/><Relationship Id="rId40" Type="http://schemas.openxmlformats.org/officeDocument/2006/relationships/hyperlink" Target="consultantplus://offline/ref=74A892E0D853DB6636FCFAE1D49D8E2497636808F11D4418C753A912DA7DA763E4F0F808F93A14ADDED37EF57E3124A0FB3ED771D6H354X" TargetMode="External"/><Relationship Id="rId45" Type="http://schemas.openxmlformats.org/officeDocument/2006/relationships/hyperlink" Target="consultantplus://offline/ref=74A892E0D853DB6636FCFAE1D49D8E2497626B09F9194418C753A912DA7DA763E4F0F80CFC3617F2DBC66FAD72303ABEF823CB73D435H159X" TargetMode="External"/><Relationship Id="rId53" Type="http://schemas.openxmlformats.org/officeDocument/2006/relationships/hyperlink" Target="consultantplus://offline/ref=74A892E0D853DB6636FCFAE1D49D8E2497626B0EFF1D4418C753A912DA7DA763E4F0F80FFB3F1CFF8E9C7FA93B6437A1F83ED572CA351A94H75EX" TargetMode="External"/><Relationship Id="rId58" Type="http://schemas.openxmlformats.org/officeDocument/2006/relationships/hyperlink" Target="consultantplus://offline/ref=74A892E0D853DB6636FCFAE1D49D8E2497626D0BFB1D4418C753A912DA7DA763F6F0A003FA3F01F98C8929F87DH352X" TargetMode="External"/><Relationship Id="rId66" Type="http://schemas.openxmlformats.org/officeDocument/2006/relationships/hyperlink" Target="consultantplus://offline/ref=74A892E0D853DB6636FCFAE1D49D8E2497636808F11D4418C753A912DA7DA763E4F0F80DFF3914ADDED37EF57E3124A0FB3ED771D6H354X" TargetMode="External"/><Relationship Id="rId5" Type="http://schemas.openxmlformats.org/officeDocument/2006/relationships/hyperlink" Target="consultantplus://offline/ref=74A892E0D853DB6636FCFAE1D49D8E2497636808F11D4418C753A912DA7DA763F6F0A003FA3F01F98C8929F87DH352X" TargetMode="External"/><Relationship Id="rId15" Type="http://schemas.openxmlformats.org/officeDocument/2006/relationships/hyperlink" Target="consultantplus://offline/ref=74A892E0D853DB6636FCE4ECC2F1D02B936A3300F9194B4D9E0FAF45852DA136A4B0FE5AAA7B4AF48E9735F87C2F38A0FAH253X" TargetMode="External"/><Relationship Id="rId23" Type="http://schemas.openxmlformats.org/officeDocument/2006/relationships/hyperlink" Target="consultantplus://offline/ref=74A892E0D853DB6636FCE4ECC2F1D02B936A3300F91B46499905AF45852DA136A4B0FE5AAA7B4AF48E9735F87C2F38A0FAH253X" TargetMode="External"/><Relationship Id="rId28" Type="http://schemas.openxmlformats.org/officeDocument/2006/relationships/hyperlink" Target="consultantplus://offline/ref=74A892E0D853DB6636FCFAE1D49D8E2497636808F11D4418C753A912DA7DA763F6F0A003FA3F01F98C8929F87DH352X" TargetMode="External"/><Relationship Id="rId36" Type="http://schemas.openxmlformats.org/officeDocument/2006/relationships/hyperlink" Target="consultantplus://offline/ref=74A892E0D853DB6636FCFAE1D49D8E2491616B0BF01F4418C753A912DA7DA763E4F0F80FFB3F1FF88D9C7FA93B6437A1F83ED572CA351A94H75EX" TargetMode="External"/><Relationship Id="rId49" Type="http://schemas.openxmlformats.org/officeDocument/2006/relationships/hyperlink" Target="consultantplus://offline/ref=74A892E0D853DB6636FCFAE1D49D8E2497636808F11D4418C753A912DA7DA763E4F0F80FFB361AF2DBC66FAD72303ABEF823CB73D435H159X" TargetMode="External"/><Relationship Id="rId57" Type="http://schemas.openxmlformats.org/officeDocument/2006/relationships/hyperlink" Target="consultantplus://offline/ref=74A892E0D853DB6636FCFAE1D49D8E2490606C0AF1194418C753A912DA7DA763F6F0A003FA3F01F98C8929F87DH352X" TargetMode="External"/><Relationship Id="rId61" Type="http://schemas.openxmlformats.org/officeDocument/2006/relationships/hyperlink" Target="consultantplus://offline/ref=74A892E0D853DB6636FCFAE1D49D8E2497626D0BFB1D4418C753A912DA7DA763E4F0F80FFB3F1CFC8D9C7FA93B6437A1F83ED572CA351A94H75EX" TargetMode="External"/><Relationship Id="rId10" Type="http://schemas.openxmlformats.org/officeDocument/2006/relationships/hyperlink" Target="consultantplus://offline/ref=74A892E0D853DB6636FCE4ECC2F1D02B936A3300F91D48489904AF45852DA136A4B0FE5AAA7B4AF48E9735F87C2F38A0FAH253X" TargetMode="External"/><Relationship Id="rId19" Type="http://schemas.openxmlformats.org/officeDocument/2006/relationships/hyperlink" Target="consultantplus://offline/ref=74A892E0D853DB6636FCE4ECC2F1D02B936A3300F91A4A4E9C03AF45852DA136A4B0FE5AAA7B4AF48E9735F87C2F38A0FAH253X" TargetMode="External"/><Relationship Id="rId31" Type="http://schemas.openxmlformats.org/officeDocument/2006/relationships/hyperlink" Target="consultantplus://offline/ref=74A892E0D853DB6636FCFAE1D49D8E2497626D0BFB1D4418C753A912DA7DA763E4F0F80FFB3F1CFC8D9C7FA93B6437A1F83ED572CA351A94H75EX" TargetMode="External"/><Relationship Id="rId44" Type="http://schemas.openxmlformats.org/officeDocument/2006/relationships/hyperlink" Target="consultantplus://offline/ref=74A892E0D853DB6636FCFAE1D49D8E2497636808F11D4418C753A912DA7DA763E4F0F80FFB361AF2DBC66FAD72303ABEF823CB73D435H159X" TargetMode="External"/><Relationship Id="rId52" Type="http://schemas.openxmlformats.org/officeDocument/2006/relationships/hyperlink" Target="consultantplus://offline/ref=74A892E0D853DB6636FCFAE1D49D8E2497636808F11D4418C753A912DA7DA763E4F0F80FFB3E1DFB8D9C7FA93B6437A1F83ED572CA351A94H75EX" TargetMode="External"/><Relationship Id="rId60" Type="http://schemas.openxmlformats.org/officeDocument/2006/relationships/hyperlink" Target="consultantplus://offline/ref=74A892E0D853DB6636FCFAE1D49D8E2497626D0BFB1D4418C753A912DA7DA763F6F0A003FA3F01F98C8929F87DH352X" TargetMode="External"/><Relationship Id="rId65" Type="http://schemas.openxmlformats.org/officeDocument/2006/relationships/hyperlink" Target="consultantplus://offline/ref=74A892E0D853DB6636FCFAE1D49D8E2497636808F11D4418C753A912DA7DA763E4F0F80BF23A14ADDED37EF57E3124A0FB3ED771D6H354X" TargetMode="External"/><Relationship Id="rId4" Type="http://schemas.openxmlformats.org/officeDocument/2006/relationships/webSettings" Target="webSettings.xml"/><Relationship Id="rId9" Type="http://schemas.openxmlformats.org/officeDocument/2006/relationships/hyperlink" Target="consultantplus://offline/ref=74A892E0D853DB6636FCE4ECC2F1D02B936A3300F9104F4C9A05AF45852DA136A4B0FE5AAA7B4AF48E9735F87C2F38A0FAH253X" TargetMode="External"/><Relationship Id="rId14" Type="http://schemas.openxmlformats.org/officeDocument/2006/relationships/hyperlink" Target="consultantplus://offline/ref=74A892E0D853DB6636FCE4ECC2F1D02B936A3300F918474D9200AF45852DA136A4B0FE5AAA7B4AF48E9735F87C2F38A0FAH253X" TargetMode="External"/><Relationship Id="rId22" Type="http://schemas.openxmlformats.org/officeDocument/2006/relationships/hyperlink" Target="consultantplus://offline/ref=74A892E0D853DB6636FCE4ECC2F1D02B936A3300F91B48469F01AF45852DA136A4B0FE5AAA7B4AF48E9735F87C2F38A0FAH253X" TargetMode="External"/><Relationship Id="rId27" Type="http://schemas.openxmlformats.org/officeDocument/2006/relationships/hyperlink" Target="consultantplus://offline/ref=74A892E0D853DB6636FCFAE1D49D8E2497626B04FA1B4418C753A912DA7DA763E4F0F80FFB3F1FFB8C9C7FA93B6437A1F83ED572CA351A94H75EX" TargetMode="External"/><Relationship Id="rId30" Type="http://schemas.openxmlformats.org/officeDocument/2006/relationships/hyperlink" Target="consultantplus://offline/ref=74A892E0D853DB6636FCFAE1D49D8E2497626D0BFB1D4418C753A912DA7DA763E4F0F80AF8344BA8CBC226F97F2F3AA3E622D573HD57X" TargetMode="External"/><Relationship Id="rId35" Type="http://schemas.openxmlformats.org/officeDocument/2006/relationships/hyperlink" Target="consultantplus://offline/ref=74A892E0D853DB6636FCFAE1D49D8E2491616B0BF01F4418C753A912DA7DA763E4F0F80FFB3F1FFC8B9C7FA93B6437A1F83ED572CA351A94H75EX" TargetMode="External"/><Relationship Id="rId43" Type="http://schemas.openxmlformats.org/officeDocument/2006/relationships/hyperlink" Target="consultantplus://offline/ref=74A892E0D853DB6636FCFAE1D49D8E2497636808F11D4418C753A912DA7DA763E4F0F808F83614ADDED37EF57E3124A0FB3ED771D6H354X" TargetMode="External"/><Relationship Id="rId48" Type="http://schemas.openxmlformats.org/officeDocument/2006/relationships/hyperlink" Target="consultantplus://offline/ref=74A892E0D853DB6636FCFAE1D49D8E2497636808FD1E4418C753A912DA7DA763F6F0A003FA3F01F98C8929F87DH352X" TargetMode="External"/><Relationship Id="rId56" Type="http://schemas.openxmlformats.org/officeDocument/2006/relationships/hyperlink" Target="consultantplus://offline/ref=74A892E0D853DB6636FCFAE1D49D8E2497626D0BFB1D4418C753A912DA7DA763E4F0F80FFB3814ADDED37EF57E3124A0FB3ED771D6H354X" TargetMode="External"/><Relationship Id="rId64" Type="http://schemas.openxmlformats.org/officeDocument/2006/relationships/hyperlink" Target="consultantplus://offline/ref=74A892E0D853DB6636FCFAE1D49D8E2497636808F11D4418C753A912DA7DA763E4F0F80DFF3914ADDED37EF57E3124A0FB3ED771D6H354X" TargetMode="External"/><Relationship Id="rId69" Type="http://schemas.openxmlformats.org/officeDocument/2006/relationships/hyperlink" Target="consultantplus://offline/ref=74A892E0D853DB6636FCFAE1D49D8E2497636808F11D4418C753A912DA7DA763E4F0F80BF23A14ADDED37EF57E3124A0FB3ED771D6H354X" TargetMode="External"/><Relationship Id="rId8" Type="http://schemas.openxmlformats.org/officeDocument/2006/relationships/hyperlink" Target="consultantplus://offline/ref=74A892E0D853DB6636FCFAE1D49D8E2490646A04FA1F4418C753A912DA7DA763F6F0A003FA3F01F98C8929F87DH352X" TargetMode="External"/><Relationship Id="rId51" Type="http://schemas.openxmlformats.org/officeDocument/2006/relationships/hyperlink" Target="consultantplus://offline/ref=74A892E0D853DB6636FCFAE1D49D8E2497636808F11D4418C753A912DA7DA763E4F0F80FFB361AF2DBC66FAD72303ABEF823CB73D435H159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4A892E0D853DB6636FCE4ECC2F1D02B936A3300F11E4F48980CF24F8D74AD34A3BFA15FBF6A12F88F892BFB61333AA2HF5BX" TargetMode="External"/><Relationship Id="rId17" Type="http://schemas.openxmlformats.org/officeDocument/2006/relationships/hyperlink" Target="consultantplus://offline/ref=74A892E0D853DB6636FCE4ECC2F1D02B936A3300F91946479303AF45852DA136A4B0FE5AAA7B4AF48E9735F87C2F38A0FAH253X" TargetMode="External"/><Relationship Id="rId25" Type="http://schemas.openxmlformats.org/officeDocument/2006/relationships/hyperlink" Target="consultantplus://offline/ref=74A892E0D853DB6636FCE4ECC2F1D02B936A3300F91D484A9F03AF45852DA136A4B0FE5AAA7B4AF48E9735F87C2F38A0FAH253X" TargetMode="External"/><Relationship Id="rId33" Type="http://schemas.openxmlformats.org/officeDocument/2006/relationships/hyperlink" Target="consultantplus://offline/ref=74A892E0D853DB6636FCFAE1D49D8E2497626805F01F4418C753A912DA7DA763E4F0F80FFB3F1FF1879C7FA93B6437A1F83ED572CA351A94H75EX" TargetMode="External"/><Relationship Id="rId38" Type="http://schemas.openxmlformats.org/officeDocument/2006/relationships/hyperlink" Target="consultantplus://offline/ref=74A892E0D853DB6636FCFAE1D49D8E2497636808F11D4418C753A912DA7DA763E4F0F80DFC3B14ADDED37EF57E3124A0FB3ED771D6H354X" TargetMode="External"/><Relationship Id="rId46" Type="http://schemas.openxmlformats.org/officeDocument/2006/relationships/hyperlink" Target="consultantplus://offline/ref=74A892E0D853DB6636FCFAE1D49D8E2497636808F11D4418C753A912DA7DA763E4F0F80FFB361AF2DBC66FAD72303ABEF823CB73D435H159X" TargetMode="External"/><Relationship Id="rId59" Type="http://schemas.openxmlformats.org/officeDocument/2006/relationships/hyperlink" Target="consultantplus://offline/ref=74A892E0D853DB6636FCFAE1D49D8E2490606C0AF1194418C753A912DA7DA763F6F0A003FA3F01F98C8929F87DH352X" TargetMode="External"/><Relationship Id="rId67" Type="http://schemas.openxmlformats.org/officeDocument/2006/relationships/hyperlink" Target="consultantplus://offline/ref=74A892E0D853DB6636FCFAE1D49D8E2497636808F11D4418C753A912DA7DA763E4F0F80BF23A14ADDED37EF57E3124A0FB3ED771D6H354X" TargetMode="External"/><Relationship Id="rId20" Type="http://schemas.openxmlformats.org/officeDocument/2006/relationships/hyperlink" Target="consultantplus://offline/ref=74A892E0D853DB6636FCE4ECC2F1D02B936A3300F91B4F4B9C00AF45852DA136A4B0FE5AAA7B4AF48E9735F87C2F38A0FAH253X" TargetMode="External"/><Relationship Id="rId41" Type="http://schemas.openxmlformats.org/officeDocument/2006/relationships/hyperlink" Target="consultantplus://offline/ref=74A892E0D853DB6636FCFAE1D49D8E2497636808F11D4418C753A912DA7DA763E4F0F80FF23616F2DBC66FAD72303ABEF823CB73D435H159X" TargetMode="External"/><Relationship Id="rId54" Type="http://schemas.openxmlformats.org/officeDocument/2006/relationships/hyperlink" Target="consultantplus://offline/ref=74A892E0D853DB6636FCFAE1D49D8E2497626B0EFF1D4418C753A912DA7DA763E4F0F80FFB3F1EFA879C7FA93B6437A1F83ED572CA351A94H75EX" TargetMode="External"/><Relationship Id="rId62" Type="http://schemas.openxmlformats.org/officeDocument/2006/relationships/hyperlink" Target="consultantplus://offline/ref=74A892E0D853DB6636FCFAE1D49D8E2497626408F91B4418C753A912DA7DA763F6F0A003FA3F01F98C8929F87DH352X" TargetMode="External"/><Relationship Id="rId70" Type="http://schemas.openxmlformats.org/officeDocument/2006/relationships/hyperlink" Target="consultantplus://offline/ref=74A892E0D853DB6636FCFAE1D49D8E2497626805F01F4418C753A912DA7DA763E4F0F80FFB3F1FF1879C7FA93B6437A1F83ED572CA351A94H75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16836</Words>
  <Characters>95967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2023-03-09T23:57:00Z</dcterms:created>
  <dcterms:modified xsi:type="dcterms:W3CDTF">2023-03-10T02:27:00Z</dcterms:modified>
</cp:coreProperties>
</file>