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EF" w:rsidRPr="005A7F24" w:rsidRDefault="00A25EEF">
      <w:pPr>
        <w:pStyle w:val="ConsPlusTitle"/>
        <w:jc w:val="center"/>
        <w:outlineLvl w:val="0"/>
        <w:rPr>
          <w:rFonts w:ascii="Times New Roman" w:hAnsi="Times New Roman" w:cs="Times New Roman"/>
        </w:rPr>
      </w:pPr>
      <w:r w:rsidRPr="005A7F24">
        <w:rPr>
          <w:rFonts w:ascii="Times New Roman" w:hAnsi="Times New Roman" w:cs="Times New Roman"/>
        </w:rPr>
        <w:t>АДМИНИСТРАЦИЯ УССУРИЙСКОГО ГОРОДСКОГО ОКРУГА</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ПРИМОРСКОГО КРАЯ</w:t>
      </w:r>
    </w:p>
    <w:p w:rsidR="00A25EEF" w:rsidRPr="005A7F24" w:rsidRDefault="00A25EEF">
      <w:pPr>
        <w:pStyle w:val="ConsPlusTitle"/>
        <w:jc w:val="both"/>
        <w:rPr>
          <w:rFonts w:ascii="Times New Roman" w:hAnsi="Times New Roman" w:cs="Times New Roman"/>
        </w:rPr>
      </w:pP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ПОСТАНОВЛЕНИЕ</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 xml:space="preserve">от 21 апреля 2022 г. </w:t>
      </w:r>
      <w:r w:rsidR="005A7F24">
        <w:rPr>
          <w:rFonts w:ascii="Times New Roman" w:hAnsi="Times New Roman" w:cs="Times New Roman"/>
        </w:rPr>
        <w:t>№</w:t>
      </w:r>
      <w:r w:rsidRPr="005A7F24">
        <w:rPr>
          <w:rFonts w:ascii="Times New Roman" w:hAnsi="Times New Roman" w:cs="Times New Roman"/>
        </w:rPr>
        <w:t xml:space="preserve"> 960-НПА</w:t>
      </w:r>
    </w:p>
    <w:p w:rsidR="00A25EEF" w:rsidRPr="005A7F24" w:rsidRDefault="00A25EEF">
      <w:pPr>
        <w:pStyle w:val="ConsPlusTitle"/>
        <w:jc w:val="both"/>
        <w:rPr>
          <w:rFonts w:ascii="Times New Roman" w:hAnsi="Times New Roman" w:cs="Times New Roman"/>
        </w:rPr>
      </w:pP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ОБ УТВЕРЖДЕНИИ АДМИНИСТРАТИВНОГО РЕГЛАМЕНТА</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ПРЕДОСТАВЛЕНИЯ МУНИЦИПАЛЬНОЙ УСЛУГИ "УСТАНОВЛЕНИЕ</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ПУБЛИЧНОГО СЕРВИТУТА В СООТВЕТСТВИИ С ГЛАВОЙ V.7</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ЗЕМЕЛЬНОГО КОДЕКСА РОССИЙСКОЙ ФЕДЕРАЦИИ" И ПРИЗНАНИИ</w:t>
      </w:r>
    </w:p>
    <w:p w:rsidR="00A25EEF" w:rsidRPr="005A7F24" w:rsidRDefault="00A25EEF">
      <w:pPr>
        <w:pStyle w:val="ConsPlusTitle"/>
        <w:jc w:val="center"/>
        <w:rPr>
          <w:rFonts w:ascii="Times New Roman" w:hAnsi="Times New Roman" w:cs="Times New Roman"/>
        </w:rPr>
      </w:pPr>
      <w:proofErr w:type="gramStart"/>
      <w:r w:rsidRPr="005A7F24">
        <w:rPr>
          <w:rFonts w:ascii="Times New Roman" w:hAnsi="Times New Roman" w:cs="Times New Roman"/>
        </w:rPr>
        <w:t>УТРАТИВШИМ</w:t>
      </w:r>
      <w:proofErr w:type="gramEnd"/>
      <w:r w:rsidRPr="005A7F24">
        <w:rPr>
          <w:rFonts w:ascii="Times New Roman" w:hAnsi="Times New Roman" w:cs="Times New Roman"/>
        </w:rPr>
        <w:t xml:space="preserve"> СИЛУ ПОСТАНОВЛЕНИЯ АДМИНИСТРАЦИИ УССУРИЙСКОГО</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 xml:space="preserve">ГОРОДСКОГО ОКРУГА ОТ 19 ФЕВРАЛЯ 2020 ГОДА </w:t>
      </w:r>
      <w:r w:rsidR="005A7F24">
        <w:rPr>
          <w:rFonts w:ascii="Times New Roman" w:hAnsi="Times New Roman" w:cs="Times New Roman"/>
        </w:rPr>
        <w:t>№</w:t>
      </w:r>
      <w:r w:rsidRPr="005A7F24">
        <w:rPr>
          <w:rFonts w:ascii="Times New Roman" w:hAnsi="Times New Roman" w:cs="Times New Roman"/>
        </w:rPr>
        <w:t xml:space="preserve"> 370-НПА "</w:t>
      </w:r>
      <w:proofErr w:type="gramStart"/>
      <w:r w:rsidRPr="005A7F24">
        <w:rPr>
          <w:rFonts w:ascii="Times New Roman" w:hAnsi="Times New Roman" w:cs="Times New Roman"/>
        </w:rPr>
        <w:t>ОБ</w:t>
      </w:r>
      <w:proofErr w:type="gramEnd"/>
    </w:p>
    <w:p w:rsidR="00A25EEF" w:rsidRPr="005A7F24" w:rsidRDefault="00A25EEF">
      <w:pPr>
        <w:pStyle w:val="ConsPlusTitle"/>
        <w:jc w:val="center"/>
        <w:rPr>
          <w:rFonts w:ascii="Times New Roman" w:hAnsi="Times New Roman" w:cs="Times New Roman"/>
        </w:rPr>
      </w:pPr>
      <w:proofErr w:type="gramStart"/>
      <w:r w:rsidRPr="005A7F24">
        <w:rPr>
          <w:rFonts w:ascii="Times New Roman" w:hAnsi="Times New Roman" w:cs="Times New Roman"/>
        </w:rPr>
        <w:t>УТВЕРЖДЕНИИ</w:t>
      </w:r>
      <w:proofErr w:type="gramEnd"/>
      <w:r w:rsidRPr="005A7F24">
        <w:rPr>
          <w:rFonts w:ascii="Times New Roman" w:hAnsi="Times New Roman" w:cs="Times New Roman"/>
        </w:rPr>
        <w:t xml:space="preserve"> АДМИНИСТРАТИВНОГО РЕГЛАМЕНТА ПО ПРЕДОСТАВЛЕНИЮ</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 xml:space="preserve">МУНИЦИПАЛЬНОЙ УСЛУГИ "УСТАНОВЛЕНИЕ </w:t>
      </w:r>
      <w:proofErr w:type="gramStart"/>
      <w:r w:rsidRPr="005A7F24">
        <w:rPr>
          <w:rFonts w:ascii="Times New Roman" w:hAnsi="Times New Roman" w:cs="Times New Roman"/>
        </w:rPr>
        <w:t>ПУБЛИЧНОГО</w:t>
      </w:r>
      <w:proofErr w:type="gramEnd"/>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СЕРВИТУТА В ОТДЕЛЬНЫХ ЦЕЛЯХ"</w:t>
      </w:r>
    </w:p>
    <w:p w:rsidR="00A25EEF" w:rsidRPr="005A7F24" w:rsidRDefault="00A25EE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5EEF" w:rsidRPr="005A7F24">
        <w:tc>
          <w:tcPr>
            <w:tcW w:w="60" w:type="dxa"/>
            <w:tcBorders>
              <w:top w:val="nil"/>
              <w:left w:val="nil"/>
              <w:bottom w:val="nil"/>
              <w:right w:val="nil"/>
            </w:tcBorders>
            <w:shd w:val="clear" w:color="auto" w:fill="CED3F1"/>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Список изменяющих документов</w:t>
            </w:r>
          </w:p>
          <w:p w:rsidR="00A25EEF" w:rsidRPr="005A7F24" w:rsidRDefault="00A25EEF">
            <w:pPr>
              <w:pStyle w:val="ConsPlusNormal"/>
              <w:jc w:val="center"/>
              <w:rPr>
                <w:rFonts w:ascii="Times New Roman" w:hAnsi="Times New Roman" w:cs="Times New Roman"/>
              </w:rPr>
            </w:pPr>
            <w:proofErr w:type="gramStart"/>
            <w:r w:rsidRPr="005A7F24">
              <w:rPr>
                <w:rFonts w:ascii="Times New Roman" w:hAnsi="Times New Roman" w:cs="Times New Roman"/>
                <w:color w:val="392C69"/>
              </w:rPr>
              <w:t xml:space="preserve">(в ред. </w:t>
            </w:r>
            <w:hyperlink r:id="rId5">
              <w:r w:rsidRPr="005A7F24">
                <w:rPr>
                  <w:rFonts w:ascii="Times New Roman" w:hAnsi="Times New Roman" w:cs="Times New Roman"/>
                  <w:color w:val="0000FF"/>
                </w:rPr>
                <w:t>Постановления</w:t>
              </w:r>
            </w:hyperlink>
            <w:r w:rsidRPr="005A7F24">
              <w:rPr>
                <w:rFonts w:ascii="Times New Roman" w:hAnsi="Times New Roman" w:cs="Times New Roman"/>
                <w:color w:val="392C69"/>
              </w:rPr>
              <w:t xml:space="preserve"> администрации</w:t>
            </w:r>
            <w:proofErr w:type="gramEnd"/>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Уссурийского городского округа</w:t>
            </w:r>
          </w:p>
          <w:p w:rsidR="00A25EEF" w:rsidRPr="005A7F24" w:rsidRDefault="005A7F24">
            <w:pPr>
              <w:pStyle w:val="ConsPlusNormal"/>
              <w:jc w:val="center"/>
              <w:rPr>
                <w:rFonts w:ascii="Times New Roman" w:hAnsi="Times New Roman" w:cs="Times New Roman"/>
              </w:rPr>
            </w:pPr>
            <w:r>
              <w:rPr>
                <w:rFonts w:ascii="Times New Roman" w:hAnsi="Times New Roman" w:cs="Times New Roman"/>
                <w:color w:val="392C69"/>
              </w:rPr>
              <w:t>от 19.10.2022 №</w:t>
            </w:r>
            <w:r w:rsidR="00A25EEF" w:rsidRPr="005A7F24">
              <w:rPr>
                <w:rFonts w:ascii="Times New Roman" w:hAnsi="Times New Roman" w:cs="Times New Roman"/>
                <w:color w:val="392C69"/>
              </w:rPr>
              <w:t xml:space="preserve"> 2774-НПА)</w:t>
            </w:r>
          </w:p>
        </w:tc>
        <w:tc>
          <w:tcPr>
            <w:tcW w:w="113" w:type="dxa"/>
            <w:tcBorders>
              <w:top w:val="nil"/>
              <w:left w:val="nil"/>
              <w:bottom w:val="nil"/>
              <w:right w:val="nil"/>
            </w:tcBorders>
            <w:shd w:val="clear" w:color="auto" w:fill="F4F3F8"/>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r>
    </w:tbl>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ind w:firstLine="540"/>
        <w:jc w:val="both"/>
        <w:rPr>
          <w:rFonts w:ascii="Times New Roman" w:hAnsi="Times New Roman" w:cs="Times New Roman"/>
        </w:rPr>
      </w:pPr>
      <w:proofErr w:type="gramStart"/>
      <w:r w:rsidRPr="005A7F24">
        <w:rPr>
          <w:rFonts w:ascii="Times New Roman" w:hAnsi="Times New Roman" w:cs="Times New Roman"/>
        </w:rPr>
        <w:t xml:space="preserve">В соответствии с Земельным </w:t>
      </w:r>
      <w:hyperlink r:id="rId6">
        <w:r w:rsidRPr="005A7F24">
          <w:rPr>
            <w:rFonts w:ascii="Times New Roman" w:hAnsi="Times New Roman" w:cs="Times New Roman"/>
            <w:color w:val="0000FF"/>
          </w:rPr>
          <w:t>кодексом</w:t>
        </w:r>
      </w:hyperlink>
      <w:r w:rsidRPr="005A7F24">
        <w:rPr>
          <w:rFonts w:ascii="Times New Roman" w:hAnsi="Times New Roman" w:cs="Times New Roman"/>
        </w:rPr>
        <w:t xml:space="preserve"> Российской Федерации, Федеральным </w:t>
      </w:r>
      <w:hyperlink r:id="rId7">
        <w:r w:rsidRPr="005A7F24">
          <w:rPr>
            <w:rFonts w:ascii="Times New Roman" w:hAnsi="Times New Roman" w:cs="Times New Roman"/>
            <w:color w:val="0000FF"/>
          </w:rPr>
          <w:t>законом</w:t>
        </w:r>
      </w:hyperlink>
      <w:r w:rsidRPr="005A7F24">
        <w:rPr>
          <w:rFonts w:ascii="Times New Roman" w:hAnsi="Times New Roman" w:cs="Times New Roman"/>
        </w:rPr>
        <w:t xml:space="preserve"> от 6 октября 2003 года </w:t>
      </w:r>
      <w:r w:rsidR="005A7F24">
        <w:rPr>
          <w:rFonts w:ascii="Times New Roman" w:hAnsi="Times New Roman" w:cs="Times New Roman"/>
        </w:rPr>
        <w:t>№</w:t>
      </w:r>
      <w:r w:rsidRPr="005A7F24">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8">
        <w:r w:rsidRPr="005A7F24">
          <w:rPr>
            <w:rFonts w:ascii="Times New Roman" w:hAnsi="Times New Roman" w:cs="Times New Roman"/>
            <w:color w:val="0000FF"/>
          </w:rPr>
          <w:t>законом</w:t>
        </w:r>
      </w:hyperlink>
      <w:r w:rsidRPr="005A7F24">
        <w:rPr>
          <w:rFonts w:ascii="Times New Roman" w:hAnsi="Times New Roman" w:cs="Times New Roman"/>
        </w:rPr>
        <w:t xml:space="preserve"> от 27 июля 2010 года </w:t>
      </w:r>
      <w:r w:rsidR="005A7F24">
        <w:rPr>
          <w:rFonts w:ascii="Times New Roman" w:hAnsi="Times New Roman" w:cs="Times New Roman"/>
        </w:rPr>
        <w:t>№</w:t>
      </w:r>
      <w:r w:rsidRPr="005A7F24">
        <w:rPr>
          <w:rFonts w:ascii="Times New Roman" w:hAnsi="Times New Roman" w:cs="Times New Roman"/>
        </w:rPr>
        <w:t xml:space="preserve"> 210-ФЗ "Об организации предоставления государственных и муниципальных услуг", </w:t>
      </w:r>
      <w:hyperlink r:id="rId9">
        <w:r w:rsidRPr="005A7F24">
          <w:rPr>
            <w:rFonts w:ascii="Times New Roman" w:hAnsi="Times New Roman" w:cs="Times New Roman"/>
            <w:color w:val="0000FF"/>
          </w:rPr>
          <w:t>Указом</w:t>
        </w:r>
      </w:hyperlink>
      <w:r w:rsidRPr="005A7F24">
        <w:rPr>
          <w:rFonts w:ascii="Times New Roman" w:hAnsi="Times New Roman" w:cs="Times New Roman"/>
        </w:rPr>
        <w:t xml:space="preserve"> Президента Российской </w:t>
      </w:r>
      <w:r w:rsidR="005A7F24">
        <w:rPr>
          <w:rFonts w:ascii="Times New Roman" w:hAnsi="Times New Roman" w:cs="Times New Roman"/>
        </w:rPr>
        <w:t>Федерации от 21 июля 2020 года №</w:t>
      </w:r>
      <w:r w:rsidRPr="005A7F24">
        <w:rPr>
          <w:rFonts w:ascii="Times New Roman" w:hAnsi="Times New Roman" w:cs="Times New Roman"/>
        </w:rPr>
        <w:t xml:space="preserve"> 474 "О национальных целях развития Российской Федерации на период до 2030 года</w:t>
      </w:r>
      <w:proofErr w:type="gramEnd"/>
      <w:r w:rsidRPr="005A7F24">
        <w:rPr>
          <w:rFonts w:ascii="Times New Roman" w:hAnsi="Times New Roman" w:cs="Times New Roman"/>
        </w:rPr>
        <w:t xml:space="preserve">", </w:t>
      </w:r>
      <w:hyperlink r:id="rId10">
        <w:r w:rsidRPr="005A7F24">
          <w:rPr>
            <w:rFonts w:ascii="Times New Roman" w:hAnsi="Times New Roman" w:cs="Times New Roman"/>
            <w:color w:val="0000FF"/>
          </w:rPr>
          <w:t>Уставом</w:t>
        </w:r>
      </w:hyperlink>
      <w:r w:rsidRPr="005A7F24">
        <w:rPr>
          <w:rFonts w:ascii="Times New Roman" w:hAnsi="Times New Roman" w:cs="Times New Roman"/>
        </w:rPr>
        <w:t xml:space="preserve"> Уссурийского городского округа, в целях реализации плана перевода массовых социально значимых услуг (сервисов) в электронный формат постановляет: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1. Утвердить административный </w:t>
      </w:r>
      <w:hyperlink w:anchor="P41">
        <w:r w:rsidRPr="005A7F24">
          <w:rPr>
            <w:rFonts w:ascii="Times New Roman" w:hAnsi="Times New Roman" w:cs="Times New Roman"/>
            <w:color w:val="0000FF"/>
          </w:rPr>
          <w:t>регламент</w:t>
        </w:r>
      </w:hyperlink>
      <w:r w:rsidRPr="005A7F24">
        <w:rPr>
          <w:rFonts w:ascii="Times New Roman" w:hAnsi="Times New Roman" w:cs="Times New Roman"/>
        </w:rPr>
        <w:t xml:space="preserve"> по предоставлению муниципальной услуги "Установление публичного сервитута в соответствии с главой V.7. Земельного кодекса </w:t>
      </w:r>
      <w:proofErr w:type="gramStart"/>
      <w:r w:rsidRPr="005A7F24">
        <w:rPr>
          <w:rFonts w:ascii="Times New Roman" w:hAnsi="Times New Roman" w:cs="Times New Roman"/>
        </w:rPr>
        <w:t>Российской</w:t>
      </w:r>
      <w:proofErr w:type="gramEnd"/>
      <w:r w:rsidRPr="005A7F24">
        <w:rPr>
          <w:rFonts w:ascii="Times New Roman" w:hAnsi="Times New Roman" w:cs="Times New Roman"/>
        </w:rPr>
        <w:t xml:space="preserve"> Федерации" на территории Уссурийского городского округа" (прилагается).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2. Признать утратившим силу </w:t>
      </w:r>
      <w:hyperlink r:id="rId11">
        <w:r w:rsidRPr="005A7F24">
          <w:rPr>
            <w:rFonts w:ascii="Times New Roman" w:hAnsi="Times New Roman" w:cs="Times New Roman"/>
            <w:color w:val="0000FF"/>
          </w:rPr>
          <w:t>постановление</w:t>
        </w:r>
      </w:hyperlink>
      <w:r w:rsidRPr="005A7F24">
        <w:rPr>
          <w:rFonts w:ascii="Times New Roman" w:hAnsi="Times New Roman" w:cs="Times New Roman"/>
        </w:rPr>
        <w:t xml:space="preserve"> администрации Уссурийского городского округа от 19 февраля 2020 года </w:t>
      </w:r>
      <w:r w:rsidR="005A7F24">
        <w:rPr>
          <w:rFonts w:ascii="Times New Roman" w:hAnsi="Times New Roman" w:cs="Times New Roman"/>
        </w:rPr>
        <w:t>№</w:t>
      </w:r>
      <w:r w:rsidRPr="005A7F24">
        <w:rPr>
          <w:rFonts w:ascii="Times New Roman" w:hAnsi="Times New Roman" w:cs="Times New Roman"/>
        </w:rPr>
        <w:t xml:space="preserve"> 370-НПА "Об утверждении административного регламента по предоставлению муниципальной услуги "Установление публичного сервитута в отдельных целях".</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5A7F24">
        <w:rPr>
          <w:rFonts w:ascii="Times New Roman" w:hAnsi="Times New Roman" w:cs="Times New Roman"/>
        </w:rPr>
        <w:t>разместить</w:t>
      </w:r>
      <w:proofErr w:type="gramEnd"/>
      <w:r w:rsidRPr="005A7F24">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right"/>
        <w:rPr>
          <w:rFonts w:ascii="Times New Roman" w:hAnsi="Times New Roman" w:cs="Times New Roman"/>
        </w:rPr>
      </w:pPr>
      <w:proofErr w:type="spellStart"/>
      <w:r w:rsidRPr="005A7F24">
        <w:rPr>
          <w:rFonts w:ascii="Times New Roman" w:hAnsi="Times New Roman" w:cs="Times New Roman"/>
        </w:rPr>
        <w:t>И.о</w:t>
      </w:r>
      <w:proofErr w:type="spellEnd"/>
      <w:r w:rsidRPr="005A7F24">
        <w:rPr>
          <w:rFonts w:ascii="Times New Roman" w:hAnsi="Times New Roman" w:cs="Times New Roman"/>
        </w:rPr>
        <w:t>. главы Уссурийского городского округа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М.Р.ТЕРЧИЕВ</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right"/>
        <w:outlineLvl w:val="0"/>
        <w:rPr>
          <w:rFonts w:ascii="Times New Roman" w:hAnsi="Times New Roman" w:cs="Times New Roman"/>
        </w:rPr>
      </w:pPr>
      <w:r w:rsidRPr="005A7F24">
        <w:rPr>
          <w:rFonts w:ascii="Times New Roman" w:hAnsi="Times New Roman" w:cs="Times New Roman"/>
        </w:rPr>
        <w:t>Утвержден</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постановлением</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администрации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Уссурийского</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городского округа</w:t>
      </w:r>
    </w:p>
    <w:p w:rsidR="00A25EEF" w:rsidRPr="005A7F24" w:rsidRDefault="005A7F24">
      <w:pPr>
        <w:pStyle w:val="ConsPlusNormal"/>
        <w:jc w:val="right"/>
        <w:rPr>
          <w:rFonts w:ascii="Times New Roman" w:hAnsi="Times New Roman" w:cs="Times New Roman"/>
        </w:rPr>
      </w:pPr>
      <w:r>
        <w:rPr>
          <w:rFonts w:ascii="Times New Roman" w:hAnsi="Times New Roman" w:cs="Times New Roman"/>
        </w:rPr>
        <w:t>от 21.04.2022 №</w:t>
      </w:r>
      <w:r w:rsidR="00A25EEF" w:rsidRPr="005A7F24">
        <w:rPr>
          <w:rFonts w:ascii="Times New Roman" w:hAnsi="Times New Roman" w:cs="Times New Roman"/>
        </w:rPr>
        <w:t xml:space="preserve"> 960-НПА</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Title"/>
        <w:jc w:val="center"/>
        <w:rPr>
          <w:rFonts w:ascii="Times New Roman" w:hAnsi="Times New Roman" w:cs="Times New Roman"/>
        </w:rPr>
      </w:pPr>
      <w:bookmarkStart w:id="0" w:name="P41"/>
      <w:bookmarkEnd w:id="0"/>
      <w:r w:rsidRPr="005A7F24">
        <w:rPr>
          <w:rFonts w:ascii="Times New Roman" w:hAnsi="Times New Roman" w:cs="Times New Roman"/>
        </w:rPr>
        <w:t>АДМИНИСТРАТИВНЫЙ РЕГЛАМЕНТ</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ПРЕДОСТАВЛЕНИЯ МУНИЦИПАЛЬНОЙ УСЛУГИ "УСТАНОВЛЕНИЕ</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ПУБЛИЧНОГО СЕРВИТУТА В СООТВЕТСТВИИ С ГЛАВОЙ V.7</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ЗЕМЕЛЬНОГО КОДЕКСА РОССИЙСКОЙ ФЕДЕРАЦИИ"</w:t>
      </w:r>
    </w:p>
    <w:p w:rsidR="00A25EEF" w:rsidRPr="005A7F24" w:rsidRDefault="00A25EE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5EEF" w:rsidRPr="005A7F24">
        <w:tc>
          <w:tcPr>
            <w:tcW w:w="60" w:type="dxa"/>
            <w:tcBorders>
              <w:top w:val="nil"/>
              <w:left w:val="nil"/>
              <w:bottom w:val="nil"/>
              <w:right w:val="nil"/>
            </w:tcBorders>
            <w:shd w:val="clear" w:color="auto" w:fill="CED3F1"/>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Список изменяющих документов</w:t>
            </w:r>
          </w:p>
          <w:p w:rsidR="00A25EEF" w:rsidRPr="005A7F24" w:rsidRDefault="00A25EEF">
            <w:pPr>
              <w:pStyle w:val="ConsPlusNormal"/>
              <w:jc w:val="center"/>
              <w:rPr>
                <w:rFonts w:ascii="Times New Roman" w:hAnsi="Times New Roman" w:cs="Times New Roman"/>
              </w:rPr>
            </w:pPr>
            <w:proofErr w:type="gramStart"/>
            <w:r w:rsidRPr="005A7F24">
              <w:rPr>
                <w:rFonts w:ascii="Times New Roman" w:hAnsi="Times New Roman" w:cs="Times New Roman"/>
                <w:color w:val="392C69"/>
              </w:rPr>
              <w:t xml:space="preserve">(в ред. </w:t>
            </w:r>
            <w:hyperlink r:id="rId12">
              <w:r w:rsidRPr="005A7F24">
                <w:rPr>
                  <w:rFonts w:ascii="Times New Roman" w:hAnsi="Times New Roman" w:cs="Times New Roman"/>
                  <w:color w:val="0000FF"/>
                </w:rPr>
                <w:t>Постановления</w:t>
              </w:r>
            </w:hyperlink>
            <w:r w:rsidRPr="005A7F24">
              <w:rPr>
                <w:rFonts w:ascii="Times New Roman" w:hAnsi="Times New Roman" w:cs="Times New Roman"/>
                <w:color w:val="392C69"/>
              </w:rPr>
              <w:t xml:space="preserve"> администрации</w:t>
            </w:r>
            <w:proofErr w:type="gramEnd"/>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Уссурийского городского округа</w:t>
            </w:r>
          </w:p>
          <w:p w:rsidR="00A25EEF" w:rsidRPr="005A7F24" w:rsidRDefault="005A7F24">
            <w:pPr>
              <w:pStyle w:val="ConsPlusNormal"/>
              <w:jc w:val="center"/>
              <w:rPr>
                <w:rFonts w:ascii="Times New Roman" w:hAnsi="Times New Roman" w:cs="Times New Roman"/>
              </w:rPr>
            </w:pPr>
            <w:r>
              <w:rPr>
                <w:rFonts w:ascii="Times New Roman" w:hAnsi="Times New Roman" w:cs="Times New Roman"/>
                <w:color w:val="392C69"/>
              </w:rPr>
              <w:t>от 19.10.2022 №</w:t>
            </w:r>
            <w:r w:rsidR="00A25EEF" w:rsidRPr="005A7F24">
              <w:rPr>
                <w:rFonts w:ascii="Times New Roman" w:hAnsi="Times New Roman" w:cs="Times New Roman"/>
                <w:color w:val="392C69"/>
              </w:rPr>
              <w:t xml:space="preserve"> 2774-НПА)</w:t>
            </w:r>
          </w:p>
        </w:tc>
        <w:tc>
          <w:tcPr>
            <w:tcW w:w="113" w:type="dxa"/>
            <w:tcBorders>
              <w:top w:val="nil"/>
              <w:left w:val="nil"/>
              <w:bottom w:val="nil"/>
              <w:right w:val="nil"/>
            </w:tcBorders>
            <w:shd w:val="clear" w:color="auto" w:fill="F4F3F8"/>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r>
    </w:tbl>
    <w:p w:rsidR="00A25EEF" w:rsidRPr="005A7F24" w:rsidRDefault="00A25EEF">
      <w:pPr>
        <w:pStyle w:val="ConsPlusNormal"/>
        <w:jc w:val="both"/>
        <w:rPr>
          <w:rFonts w:ascii="Times New Roman" w:hAnsi="Times New Roman" w:cs="Times New Roman"/>
        </w:rPr>
      </w:pPr>
    </w:p>
    <w:p w:rsidR="00A25EEF" w:rsidRPr="005A7F24" w:rsidRDefault="00A25EEF">
      <w:pPr>
        <w:pStyle w:val="ConsPlusTitle"/>
        <w:jc w:val="center"/>
        <w:outlineLvl w:val="1"/>
        <w:rPr>
          <w:rFonts w:ascii="Times New Roman" w:hAnsi="Times New Roman" w:cs="Times New Roman"/>
        </w:rPr>
      </w:pPr>
      <w:r w:rsidRPr="005A7F24">
        <w:rPr>
          <w:rFonts w:ascii="Times New Roman" w:hAnsi="Times New Roman" w:cs="Times New Roman"/>
        </w:rPr>
        <w:t>I. ОБЩИЕ ПОЛОЖЕНИЯ</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ind w:firstLine="540"/>
        <w:jc w:val="both"/>
        <w:rPr>
          <w:rFonts w:ascii="Times New Roman" w:hAnsi="Times New Roman" w:cs="Times New Roman"/>
        </w:rPr>
      </w:pPr>
      <w:r w:rsidRPr="005A7F24">
        <w:rPr>
          <w:rFonts w:ascii="Times New Roman" w:hAnsi="Times New Roman" w:cs="Times New Roman"/>
        </w:rPr>
        <w:t xml:space="preserve">1. Административный регламент предоставления муниципальной услуги "Установление публичного сервитута в соответствии с </w:t>
      </w:r>
      <w:hyperlink r:id="rId13">
        <w:r w:rsidRPr="005A7F24">
          <w:rPr>
            <w:rFonts w:ascii="Times New Roman" w:hAnsi="Times New Roman" w:cs="Times New Roman"/>
            <w:color w:val="0000FF"/>
          </w:rPr>
          <w:t>главой V.7</w:t>
        </w:r>
      </w:hyperlink>
      <w:r w:rsidRPr="005A7F24">
        <w:rPr>
          <w:rFonts w:ascii="Times New Roman" w:hAnsi="Times New Roman" w:cs="Times New Roman"/>
        </w:rPr>
        <w:t xml:space="preserve"> Земельного кодекса Российской Федерации"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Уссурийского городского округа по предоставлению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2. Действие Регламента распространяется на случаи установления публичного сервитута в соответствии с </w:t>
      </w:r>
      <w:hyperlink r:id="rId14">
        <w:r w:rsidRPr="005A7F24">
          <w:rPr>
            <w:rFonts w:ascii="Times New Roman" w:hAnsi="Times New Roman" w:cs="Times New Roman"/>
            <w:color w:val="0000FF"/>
          </w:rPr>
          <w:t>Главой V.7</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Регламент не применяется в случаях установления публичного сервитута в соответствии с </w:t>
      </w:r>
      <w:hyperlink r:id="rId15">
        <w:r w:rsidRPr="005A7F24">
          <w:rPr>
            <w:rFonts w:ascii="Times New Roman" w:hAnsi="Times New Roman" w:cs="Times New Roman"/>
            <w:color w:val="0000FF"/>
          </w:rPr>
          <w:t>подпунктами 1</w:t>
        </w:r>
      </w:hyperlink>
      <w:r w:rsidRPr="005A7F24">
        <w:rPr>
          <w:rFonts w:ascii="Times New Roman" w:hAnsi="Times New Roman" w:cs="Times New Roman"/>
        </w:rPr>
        <w:t xml:space="preserve"> - </w:t>
      </w:r>
      <w:hyperlink r:id="rId16">
        <w:r w:rsidRPr="005A7F24">
          <w:rPr>
            <w:rFonts w:ascii="Times New Roman" w:hAnsi="Times New Roman" w:cs="Times New Roman"/>
            <w:color w:val="0000FF"/>
          </w:rPr>
          <w:t>7 пункта 4 статьи 23</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3. Круг заявителей.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Заявителями на получение муниципальной услуги являются организации (далее - Заявители):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являющиеся субъектом естественных монополий,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25EEF" w:rsidRPr="005A7F24" w:rsidRDefault="00A25EEF">
      <w:pPr>
        <w:pStyle w:val="ConsPlusNormal"/>
        <w:jc w:val="both"/>
        <w:rPr>
          <w:rFonts w:ascii="Times New Roman" w:hAnsi="Times New Roman" w:cs="Times New Roman"/>
        </w:rPr>
      </w:pPr>
      <w:r w:rsidRPr="005A7F24">
        <w:rPr>
          <w:rFonts w:ascii="Times New Roman" w:hAnsi="Times New Roman" w:cs="Times New Roman"/>
        </w:rPr>
        <w:t xml:space="preserve">(в ред. </w:t>
      </w:r>
      <w:hyperlink r:id="rId17">
        <w:r w:rsidRPr="005A7F24">
          <w:rPr>
            <w:rFonts w:ascii="Times New Roman" w:hAnsi="Times New Roman" w:cs="Times New Roman"/>
            <w:color w:val="0000FF"/>
          </w:rPr>
          <w:t>Постановления</w:t>
        </w:r>
      </w:hyperlink>
      <w:r w:rsidRPr="005A7F24">
        <w:rPr>
          <w:rFonts w:ascii="Times New Roman" w:hAnsi="Times New Roman" w:cs="Times New Roman"/>
        </w:rPr>
        <w:t xml:space="preserve"> администрации Уссурийского городского округа от 19.10.2022 </w:t>
      </w:r>
      <w:r w:rsidR="005A7F24">
        <w:rPr>
          <w:rFonts w:ascii="Times New Roman" w:hAnsi="Times New Roman" w:cs="Times New Roman"/>
        </w:rPr>
        <w:t>№</w:t>
      </w:r>
      <w:r w:rsidRPr="005A7F24">
        <w:rPr>
          <w:rFonts w:ascii="Times New Roman" w:hAnsi="Times New Roman" w:cs="Times New Roman"/>
        </w:rPr>
        <w:t xml:space="preserve"> 2774-НПА)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являющиеся организацией связи, для размещения линий или сооружений связи, указанных в </w:t>
      </w:r>
      <w:hyperlink r:id="rId18">
        <w:r w:rsidRPr="005A7F24">
          <w:rPr>
            <w:rFonts w:ascii="Times New Roman" w:hAnsi="Times New Roman" w:cs="Times New Roman"/>
            <w:color w:val="0000FF"/>
          </w:rPr>
          <w:t>подпункте 1 статьи 39.37</w:t>
        </w:r>
      </w:hyperlink>
      <w:r w:rsidRPr="005A7F24">
        <w:rPr>
          <w:rFonts w:ascii="Times New Roman" w:hAnsi="Times New Roman" w:cs="Times New Roman"/>
        </w:rPr>
        <w:t xml:space="preserve">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являющиеся владельцем объекта транспортной инфраструктуры федерального, регионального или местного значения, в случае установления публичного сервитута для целей, указанных в </w:t>
      </w:r>
      <w:hyperlink r:id="rId19">
        <w:r w:rsidRPr="005A7F24">
          <w:rPr>
            <w:rFonts w:ascii="Times New Roman" w:hAnsi="Times New Roman" w:cs="Times New Roman"/>
            <w:color w:val="0000FF"/>
          </w:rPr>
          <w:t>подпунктах 2</w:t>
        </w:r>
      </w:hyperlink>
      <w:r w:rsidRPr="005A7F24">
        <w:rPr>
          <w:rFonts w:ascii="Times New Roman" w:hAnsi="Times New Roman" w:cs="Times New Roman"/>
        </w:rPr>
        <w:t xml:space="preserve"> - </w:t>
      </w:r>
      <w:hyperlink r:id="rId20">
        <w:r w:rsidRPr="005A7F24">
          <w:rPr>
            <w:rFonts w:ascii="Times New Roman" w:hAnsi="Times New Roman" w:cs="Times New Roman"/>
            <w:color w:val="0000FF"/>
          </w:rPr>
          <w:t>5 статьи 39.37</w:t>
        </w:r>
      </w:hyperlink>
      <w:r w:rsidRPr="005A7F24">
        <w:rPr>
          <w:rFonts w:ascii="Times New Roman" w:hAnsi="Times New Roman" w:cs="Times New Roman"/>
        </w:rPr>
        <w:t xml:space="preserve"> Земельного кодекса России;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предусмотренные </w:t>
      </w:r>
      <w:hyperlink r:id="rId21">
        <w:r w:rsidRPr="005A7F24">
          <w:rPr>
            <w:rFonts w:ascii="Times New Roman" w:hAnsi="Times New Roman" w:cs="Times New Roman"/>
            <w:color w:val="0000FF"/>
          </w:rPr>
          <w:t>пунктом 1 статьи 56.4</w:t>
        </w:r>
      </w:hyperlink>
      <w:r w:rsidRPr="005A7F24">
        <w:rPr>
          <w:rFonts w:ascii="Times New Roman" w:hAnsi="Times New Roman" w:cs="Times New Roman"/>
        </w:rPr>
        <w:t xml:space="preserve"> Земельного кодекса России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w:t>
      </w:r>
      <w:r w:rsidRPr="005A7F24">
        <w:rPr>
          <w:rFonts w:ascii="Times New Roman" w:hAnsi="Times New Roman" w:cs="Times New Roman"/>
        </w:rPr>
        <w:lastRenderedPageBreak/>
        <w:t>соглашениями осуществлять деятельность, для обеспечения которой допускается установление публичного сервитута;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являющиеся единым оператором газификации, региональным оператором газификации,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25EEF" w:rsidRPr="005A7F24" w:rsidRDefault="00A25EEF">
      <w:pPr>
        <w:pStyle w:val="ConsPlusNormal"/>
        <w:jc w:val="both"/>
        <w:rPr>
          <w:rFonts w:ascii="Times New Roman" w:hAnsi="Times New Roman" w:cs="Times New Roman"/>
        </w:rPr>
      </w:pPr>
      <w:r w:rsidRPr="005A7F24">
        <w:rPr>
          <w:rFonts w:ascii="Times New Roman" w:hAnsi="Times New Roman" w:cs="Times New Roman"/>
        </w:rPr>
        <w:t xml:space="preserve">(абзац введен </w:t>
      </w:r>
      <w:hyperlink r:id="rId22">
        <w:r w:rsidRPr="005A7F24">
          <w:rPr>
            <w:rFonts w:ascii="Times New Roman" w:hAnsi="Times New Roman" w:cs="Times New Roman"/>
            <w:color w:val="0000FF"/>
          </w:rPr>
          <w:t>Постановлением</w:t>
        </w:r>
      </w:hyperlink>
      <w:r w:rsidRPr="005A7F24">
        <w:rPr>
          <w:rFonts w:ascii="Times New Roman" w:hAnsi="Times New Roman" w:cs="Times New Roman"/>
        </w:rPr>
        <w:t xml:space="preserve"> администрации Уссурийского городского округа от 19.10.2022 </w:t>
      </w:r>
      <w:r w:rsidR="005A7F24">
        <w:rPr>
          <w:rFonts w:ascii="Times New Roman" w:hAnsi="Times New Roman" w:cs="Times New Roman"/>
        </w:rPr>
        <w:t>№</w:t>
      </w:r>
      <w:r w:rsidRPr="005A7F24">
        <w:rPr>
          <w:rFonts w:ascii="Times New Roman" w:hAnsi="Times New Roman" w:cs="Times New Roman"/>
        </w:rPr>
        <w:t xml:space="preserve"> 2774-НПА)</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25EEF" w:rsidRPr="005A7F24" w:rsidRDefault="00A25EEF">
      <w:pPr>
        <w:pStyle w:val="ConsPlusNormal"/>
        <w:jc w:val="both"/>
        <w:rPr>
          <w:rFonts w:ascii="Times New Roman" w:hAnsi="Times New Roman" w:cs="Times New Roman"/>
        </w:rPr>
      </w:pPr>
      <w:r w:rsidRPr="005A7F24">
        <w:rPr>
          <w:rFonts w:ascii="Times New Roman" w:hAnsi="Times New Roman" w:cs="Times New Roman"/>
        </w:rPr>
        <w:t xml:space="preserve">(абзац введен </w:t>
      </w:r>
      <w:hyperlink r:id="rId23">
        <w:r w:rsidRPr="005A7F24">
          <w:rPr>
            <w:rFonts w:ascii="Times New Roman" w:hAnsi="Times New Roman" w:cs="Times New Roman"/>
            <w:color w:val="0000FF"/>
          </w:rPr>
          <w:t>Постановлением</w:t>
        </w:r>
      </w:hyperlink>
      <w:r w:rsidRPr="005A7F24">
        <w:rPr>
          <w:rFonts w:ascii="Times New Roman" w:hAnsi="Times New Roman" w:cs="Times New Roman"/>
        </w:rPr>
        <w:t xml:space="preserve"> администрации Уссурийского городского округа от 19.10.2022 </w:t>
      </w:r>
      <w:r w:rsidR="005A7F24">
        <w:rPr>
          <w:rFonts w:ascii="Times New Roman" w:hAnsi="Times New Roman" w:cs="Times New Roman"/>
        </w:rPr>
        <w:t>№</w:t>
      </w:r>
      <w:r w:rsidRPr="005A7F24">
        <w:rPr>
          <w:rFonts w:ascii="Times New Roman" w:hAnsi="Times New Roman" w:cs="Times New Roman"/>
        </w:rPr>
        <w:t xml:space="preserve"> 2774-НПА)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4. Требования к порядку информирования о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Информирование о порядке предоставления муниципальной услуги осуществляется: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 непосредственно при личном приеме заявителя в управление градостроительства администрации Уссурийского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по телефону Уполномоченного органа или многофункционального центра;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письменно, в том числе посредством электронной почты, факсимильной связи;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г)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 на официальном сайте администрации Уссурийского городского округа: www.adm-ussuriisk.ru;</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е) посредством размещения информации на информационных стендах Уполномоченного органа или многофункционального центра.</w:t>
      </w:r>
    </w:p>
    <w:p w:rsidR="00A25EEF" w:rsidRPr="005A7F24" w:rsidRDefault="00A25EEF">
      <w:pPr>
        <w:pStyle w:val="ConsPlusNormal"/>
        <w:spacing w:before="220"/>
        <w:ind w:firstLine="540"/>
        <w:jc w:val="both"/>
        <w:rPr>
          <w:rFonts w:ascii="Times New Roman" w:hAnsi="Times New Roman" w:cs="Times New Roman"/>
        </w:rPr>
      </w:pPr>
      <w:bookmarkStart w:id="1" w:name="P75"/>
      <w:bookmarkEnd w:id="1"/>
      <w:r w:rsidRPr="005A7F24">
        <w:rPr>
          <w:rFonts w:ascii="Times New Roman" w:hAnsi="Times New Roman" w:cs="Times New Roman"/>
        </w:rPr>
        <w:t>5. Информирование осуществляется по вопросам, касающимся: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порядка и сроков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A7F24">
        <w:rPr>
          <w:rFonts w:ascii="Times New Roman" w:hAnsi="Times New Roman" w:cs="Times New Roman"/>
        </w:rPr>
        <w:t>обратившихся</w:t>
      </w:r>
      <w:proofErr w:type="gramEnd"/>
      <w:r w:rsidRPr="005A7F24">
        <w:rPr>
          <w:rFonts w:ascii="Times New Roman" w:hAnsi="Times New Roman" w:cs="Times New Roman"/>
        </w:rPr>
        <w:t xml:space="preserve"> по интересующим вопросам.</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изложить обращение в письменной форме;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назначить другое время для консультаций.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75">
        <w:r w:rsidRPr="005A7F24">
          <w:rPr>
            <w:rFonts w:ascii="Times New Roman" w:hAnsi="Times New Roman" w:cs="Times New Roman"/>
            <w:color w:val="0000FF"/>
          </w:rPr>
          <w:t>пункте 5</w:t>
        </w:r>
      </w:hyperlink>
      <w:r w:rsidRPr="005A7F24">
        <w:rPr>
          <w:rFonts w:ascii="Times New Roman" w:hAnsi="Times New Roman" w:cs="Times New Roman"/>
        </w:rPr>
        <w:t xml:space="preserve"> Регламента в порядке, установленном Федеральным </w:t>
      </w:r>
      <w:hyperlink r:id="rId24">
        <w:r w:rsidRPr="005A7F24">
          <w:rPr>
            <w:rFonts w:ascii="Times New Roman" w:hAnsi="Times New Roman" w:cs="Times New Roman"/>
            <w:color w:val="0000FF"/>
          </w:rPr>
          <w:t>законом</w:t>
        </w:r>
      </w:hyperlink>
      <w:r w:rsidRPr="005A7F24">
        <w:rPr>
          <w:rFonts w:ascii="Times New Roman" w:hAnsi="Times New Roman" w:cs="Times New Roman"/>
        </w:rPr>
        <w:t xml:space="preserve"> от 2 мая 2006 года </w:t>
      </w:r>
      <w:r w:rsidR="005A7F24">
        <w:rPr>
          <w:rFonts w:ascii="Times New Roman" w:hAnsi="Times New Roman" w:cs="Times New Roman"/>
        </w:rPr>
        <w:t>№</w:t>
      </w:r>
      <w:r w:rsidRPr="005A7F24">
        <w:rPr>
          <w:rFonts w:ascii="Times New Roman" w:hAnsi="Times New Roman" w:cs="Times New Roman"/>
        </w:rPr>
        <w:t xml:space="preserve"> 59-ФЗ "О порядке рассмотрения обращений граждан Российской Федерации" (далее - Федеральный закон </w:t>
      </w:r>
      <w:r w:rsidR="005A7F24">
        <w:rPr>
          <w:rFonts w:ascii="Times New Roman" w:hAnsi="Times New Roman" w:cs="Times New Roman"/>
        </w:rPr>
        <w:t>№</w:t>
      </w:r>
      <w:r w:rsidRPr="005A7F24">
        <w:rPr>
          <w:rFonts w:ascii="Times New Roman" w:hAnsi="Times New Roman" w:cs="Times New Roman"/>
        </w:rPr>
        <w:t xml:space="preserve"> 59-ФЗ).</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8. На ЕПГУ размещаются сведения, которые являются необходимыми и обязательными для предоставления муниципальной услуги, предусмотренные </w:t>
      </w:r>
      <w:hyperlink r:id="rId25">
        <w:r w:rsidRPr="005A7F24">
          <w:rPr>
            <w:rFonts w:ascii="Times New Roman" w:hAnsi="Times New Roman" w:cs="Times New Roman"/>
            <w:color w:val="0000FF"/>
          </w:rPr>
          <w:t>Положением</w:t>
        </w:r>
      </w:hyperlink>
      <w:r w:rsidRPr="005A7F24">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5A7F24">
        <w:rPr>
          <w:rFonts w:ascii="Times New Roman" w:hAnsi="Times New Roman" w:cs="Times New Roman"/>
        </w:rPr>
        <w:t>№</w:t>
      </w:r>
      <w:r w:rsidRPr="005A7F24">
        <w:rPr>
          <w:rFonts w:ascii="Times New Roman" w:hAnsi="Times New Roman" w:cs="Times New Roman"/>
        </w:rPr>
        <w:t xml:space="preserve"> 861.</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9. На официальном сайте администрации Уссурийского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адрес официального сайта администрации Уссурийского городского округа, а также электронной почты и (или) формы обратной связи Уполномоченного органа в сети "Интернет".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Уссурийского городского округа с учетом требований к информированию, установленных Административным регламентом.</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Title"/>
        <w:jc w:val="center"/>
        <w:outlineLvl w:val="1"/>
        <w:rPr>
          <w:rFonts w:ascii="Times New Roman" w:hAnsi="Times New Roman" w:cs="Times New Roman"/>
        </w:rPr>
      </w:pPr>
      <w:r w:rsidRPr="005A7F24">
        <w:rPr>
          <w:rFonts w:ascii="Times New Roman" w:hAnsi="Times New Roman" w:cs="Times New Roman"/>
        </w:rPr>
        <w:t>II. СТАНДАРТ ПРЕДОСТАВЛЕНИЯ МУНИЦИПАЛЬНОЙ УСЛУГИ</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ind w:firstLine="540"/>
        <w:jc w:val="both"/>
        <w:rPr>
          <w:rFonts w:ascii="Times New Roman" w:hAnsi="Times New Roman" w:cs="Times New Roman"/>
        </w:rPr>
      </w:pPr>
      <w:r w:rsidRPr="005A7F24">
        <w:rPr>
          <w:rFonts w:ascii="Times New Roman" w:hAnsi="Times New Roman" w:cs="Times New Roman"/>
        </w:rPr>
        <w:t>13. Наименование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Муниципальная услуга "Установление публичного сервитута в соответствии с </w:t>
      </w:r>
      <w:hyperlink r:id="rId26">
        <w:r w:rsidRPr="005A7F24">
          <w:rPr>
            <w:rFonts w:ascii="Times New Roman" w:hAnsi="Times New Roman" w:cs="Times New Roman"/>
            <w:color w:val="0000FF"/>
          </w:rPr>
          <w:t>главой V.7</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14. Наименование органа местного самоуправления, предоставляющего муниципальную услугу.</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Муниципальная услуга предоставляется администрацией Уссурийского городского округа в лице Уполномоченного органа).</w:t>
      </w:r>
      <w:proofErr w:type="gramEnd"/>
    </w:p>
    <w:p w:rsidR="00A25EEF" w:rsidRPr="005A7F24" w:rsidRDefault="00A25EEF">
      <w:pPr>
        <w:pStyle w:val="ConsPlusNormal"/>
        <w:spacing w:before="220"/>
        <w:ind w:firstLine="540"/>
        <w:jc w:val="both"/>
        <w:rPr>
          <w:rFonts w:ascii="Times New Roman" w:hAnsi="Times New Roman" w:cs="Times New Roman"/>
        </w:rPr>
      </w:pPr>
      <w:bookmarkStart w:id="2" w:name="P109"/>
      <w:bookmarkEnd w:id="2"/>
      <w:r w:rsidRPr="005A7F24">
        <w:rPr>
          <w:rFonts w:ascii="Times New Roman" w:hAnsi="Times New Roman" w:cs="Times New Roman"/>
        </w:rPr>
        <w:t>15.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5A7F24">
        <w:rPr>
          <w:rFonts w:ascii="Times New Roman" w:hAnsi="Times New Roman" w:cs="Times New Roman"/>
        </w:rPr>
        <w:t>с</w:t>
      </w:r>
      <w:proofErr w:type="gramEnd"/>
      <w:r w:rsidRPr="005A7F24">
        <w:rPr>
          <w:rFonts w:ascii="Times New Roman" w:hAnsi="Times New Roman" w:cs="Times New Roman"/>
        </w:rPr>
        <w:t>:</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 Федеральной налоговой службой России для подтверждения принадлежности Заявителя к категории юридических лиц;</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bookmarkStart w:id="3" w:name="P114"/>
      <w:bookmarkEnd w:id="3"/>
      <w:r w:rsidRPr="005A7F24">
        <w:rPr>
          <w:rFonts w:ascii="Times New Roman" w:hAnsi="Times New Roman" w:cs="Times New Roman"/>
        </w:rPr>
        <w:t xml:space="preserve">17. Описание результата предоставления муниципальной услуги. Результатом </w:t>
      </w:r>
      <w:r w:rsidRPr="005A7F24">
        <w:rPr>
          <w:rFonts w:ascii="Times New Roman" w:hAnsi="Times New Roman" w:cs="Times New Roman"/>
        </w:rPr>
        <w:lastRenderedPageBreak/>
        <w:t>предоставления муниципальной услуги является: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 решение об установлении публичного сервитута (</w:t>
      </w:r>
      <w:hyperlink w:anchor="P428">
        <w:r w:rsidRPr="005A7F24">
          <w:rPr>
            <w:rFonts w:ascii="Times New Roman" w:hAnsi="Times New Roman" w:cs="Times New Roman"/>
            <w:color w:val="0000FF"/>
          </w:rPr>
          <w:t>форма</w:t>
        </w:r>
      </w:hyperlink>
      <w:r w:rsidRPr="005A7F24">
        <w:rPr>
          <w:rFonts w:ascii="Times New Roman" w:hAnsi="Times New Roman" w:cs="Times New Roman"/>
        </w:rPr>
        <w:t xml:space="preserve"> приведена в приложении </w:t>
      </w:r>
      <w:r w:rsidR="005A7F24">
        <w:rPr>
          <w:rFonts w:ascii="Times New Roman" w:hAnsi="Times New Roman" w:cs="Times New Roman"/>
        </w:rPr>
        <w:t>№</w:t>
      </w:r>
      <w:r w:rsidRPr="005A7F24">
        <w:rPr>
          <w:rFonts w:ascii="Times New Roman" w:hAnsi="Times New Roman" w:cs="Times New Roman"/>
        </w:rPr>
        <w:t xml:space="preserve"> 1 к Регламенту);</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решение об отказе в предоставлении муниципальной услуги (</w:t>
      </w:r>
      <w:hyperlink w:anchor="P483">
        <w:r w:rsidRPr="005A7F24">
          <w:rPr>
            <w:rFonts w:ascii="Times New Roman" w:hAnsi="Times New Roman" w:cs="Times New Roman"/>
            <w:color w:val="0000FF"/>
          </w:rPr>
          <w:t>форма</w:t>
        </w:r>
      </w:hyperlink>
      <w:r w:rsidRPr="005A7F24">
        <w:rPr>
          <w:rFonts w:ascii="Times New Roman" w:hAnsi="Times New Roman" w:cs="Times New Roman"/>
        </w:rPr>
        <w:t xml:space="preserve"> приведена в приложении </w:t>
      </w:r>
      <w:r w:rsidR="005A7F24">
        <w:rPr>
          <w:rFonts w:ascii="Times New Roman" w:hAnsi="Times New Roman" w:cs="Times New Roman"/>
        </w:rPr>
        <w:t>№</w:t>
      </w:r>
      <w:r w:rsidRPr="005A7F24">
        <w:rPr>
          <w:rFonts w:ascii="Times New Roman" w:hAnsi="Times New Roman" w:cs="Times New Roman"/>
        </w:rPr>
        <w:t xml:space="preserve"> 2 к Регламенту).</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18.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Приостановление предоставления муниципальной услуги действующим законодательством не предусмотрено.</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Срок предоставления муниципальной услуги определяется в соответствии с Земельным </w:t>
      </w:r>
      <w:hyperlink r:id="rId27">
        <w:r w:rsidRPr="005A7F24">
          <w:rPr>
            <w:rFonts w:ascii="Times New Roman" w:hAnsi="Times New Roman" w:cs="Times New Roman"/>
            <w:color w:val="0000FF"/>
          </w:rPr>
          <w:t>кодексом</w:t>
        </w:r>
      </w:hyperlink>
      <w:r w:rsidRPr="005A7F24">
        <w:rPr>
          <w:rFonts w:ascii="Times New Roman" w:hAnsi="Times New Roman" w:cs="Times New Roman"/>
        </w:rPr>
        <w:t xml:space="preserve"> Российской Федерации.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а) 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8">
        <w:r w:rsidRPr="005A7F24">
          <w:rPr>
            <w:rFonts w:ascii="Times New Roman" w:hAnsi="Times New Roman" w:cs="Times New Roman"/>
            <w:color w:val="0000FF"/>
          </w:rPr>
          <w:t>подпунктом 3 статьи 39.37</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 xml:space="preserve">б)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9">
        <w:r w:rsidRPr="005A7F24">
          <w:rPr>
            <w:rFonts w:ascii="Times New Roman" w:hAnsi="Times New Roman" w:cs="Times New Roman"/>
            <w:color w:val="0000FF"/>
          </w:rPr>
          <w:t>подпунктами 1</w:t>
        </w:r>
      </w:hyperlink>
      <w:r w:rsidRPr="005A7F24">
        <w:rPr>
          <w:rFonts w:ascii="Times New Roman" w:hAnsi="Times New Roman" w:cs="Times New Roman"/>
        </w:rPr>
        <w:t xml:space="preserve">, </w:t>
      </w:r>
      <w:hyperlink r:id="rId30">
        <w:r w:rsidRPr="005A7F24">
          <w:rPr>
            <w:rFonts w:ascii="Times New Roman" w:hAnsi="Times New Roman" w:cs="Times New Roman"/>
            <w:color w:val="0000FF"/>
          </w:rPr>
          <w:t>2</w:t>
        </w:r>
      </w:hyperlink>
      <w:r w:rsidRPr="005A7F24">
        <w:rPr>
          <w:rFonts w:ascii="Times New Roman" w:hAnsi="Times New Roman" w:cs="Times New Roman"/>
        </w:rPr>
        <w:t xml:space="preserve">, </w:t>
      </w:r>
      <w:hyperlink r:id="rId31">
        <w:r w:rsidRPr="005A7F24">
          <w:rPr>
            <w:rFonts w:ascii="Times New Roman" w:hAnsi="Times New Roman" w:cs="Times New Roman"/>
            <w:color w:val="0000FF"/>
          </w:rPr>
          <w:t>4</w:t>
        </w:r>
      </w:hyperlink>
      <w:r w:rsidRPr="005A7F24">
        <w:rPr>
          <w:rFonts w:ascii="Times New Roman" w:hAnsi="Times New Roman" w:cs="Times New Roman"/>
        </w:rPr>
        <w:t xml:space="preserve"> и </w:t>
      </w:r>
      <w:hyperlink r:id="rId32">
        <w:r w:rsidRPr="005A7F24">
          <w:rPr>
            <w:rFonts w:ascii="Times New Roman" w:hAnsi="Times New Roman" w:cs="Times New Roman"/>
            <w:color w:val="0000FF"/>
          </w:rPr>
          <w:t>5 статьи 39.37</w:t>
        </w:r>
      </w:hyperlink>
      <w:r w:rsidRPr="005A7F24">
        <w:rPr>
          <w:rFonts w:ascii="Times New Roman" w:hAnsi="Times New Roman" w:cs="Times New Roman"/>
        </w:rPr>
        <w:t xml:space="preserve">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33">
        <w:r w:rsidRPr="005A7F24">
          <w:rPr>
            <w:rFonts w:ascii="Times New Roman" w:hAnsi="Times New Roman" w:cs="Times New Roman"/>
            <w:color w:val="0000FF"/>
          </w:rPr>
          <w:t>подпунктом 6 статьи 39.37</w:t>
        </w:r>
      </w:hyperlink>
      <w:r w:rsidRPr="005A7F24">
        <w:rPr>
          <w:rFonts w:ascii="Times New Roman" w:hAnsi="Times New Roman" w:cs="Times New Roman"/>
        </w:rPr>
        <w:t xml:space="preserve"> Земельного кодекса Российской Федерации, но не ранее чем пятнадцать дней со</w:t>
      </w:r>
      <w:proofErr w:type="gramEnd"/>
      <w:r w:rsidRPr="005A7F24">
        <w:rPr>
          <w:rFonts w:ascii="Times New Roman" w:hAnsi="Times New Roman" w:cs="Times New Roman"/>
        </w:rPr>
        <w:t xml:space="preserve"> дня опубликования сообщения о поступившем </w:t>
      </w:r>
      <w:proofErr w:type="gramStart"/>
      <w:r w:rsidRPr="005A7F24">
        <w:rPr>
          <w:rFonts w:ascii="Times New Roman" w:hAnsi="Times New Roman" w:cs="Times New Roman"/>
        </w:rPr>
        <w:t>ходатайстве</w:t>
      </w:r>
      <w:proofErr w:type="gramEnd"/>
      <w:r w:rsidRPr="005A7F24">
        <w:rPr>
          <w:rFonts w:ascii="Times New Roman" w:hAnsi="Times New Roman" w:cs="Times New Roman"/>
        </w:rPr>
        <w:t xml:space="preserve"> об установлении публичного сервитута, предусмотренного </w:t>
      </w:r>
      <w:hyperlink r:id="rId34">
        <w:r w:rsidRPr="005A7F24">
          <w:rPr>
            <w:rFonts w:ascii="Times New Roman" w:hAnsi="Times New Roman" w:cs="Times New Roman"/>
            <w:color w:val="0000FF"/>
          </w:rPr>
          <w:t>подпунктом 1 пункта 3 статьи 39.42</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jc w:val="both"/>
        <w:rPr>
          <w:rFonts w:ascii="Times New Roman" w:hAnsi="Times New Roman" w:cs="Times New Roman"/>
        </w:rPr>
      </w:pPr>
      <w:r w:rsidRPr="005A7F24">
        <w:rPr>
          <w:rFonts w:ascii="Times New Roman" w:hAnsi="Times New Roman" w:cs="Times New Roman"/>
        </w:rPr>
        <w:t>(</w:t>
      </w:r>
      <w:proofErr w:type="spellStart"/>
      <w:r w:rsidRPr="005A7F24">
        <w:rPr>
          <w:rFonts w:ascii="Times New Roman" w:hAnsi="Times New Roman" w:cs="Times New Roman"/>
        </w:rPr>
        <w:t>пп</w:t>
      </w:r>
      <w:proofErr w:type="spellEnd"/>
      <w:r w:rsidRPr="005A7F24">
        <w:rPr>
          <w:rFonts w:ascii="Times New Roman" w:hAnsi="Times New Roman" w:cs="Times New Roman"/>
        </w:rPr>
        <w:t xml:space="preserve">. "б" в ред. </w:t>
      </w:r>
      <w:hyperlink r:id="rId35">
        <w:r w:rsidRPr="005A7F24">
          <w:rPr>
            <w:rFonts w:ascii="Times New Roman" w:hAnsi="Times New Roman" w:cs="Times New Roman"/>
            <w:color w:val="0000FF"/>
          </w:rPr>
          <w:t>Постановления</w:t>
        </w:r>
      </w:hyperlink>
      <w:r w:rsidRPr="005A7F24">
        <w:rPr>
          <w:rFonts w:ascii="Times New Roman" w:hAnsi="Times New Roman" w:cs="Times New Roman"/>
        </w:rPr>
        <w:t xml:space="preserve"> администрации Уссурийского городского округа от 19.10.2022 </w:t>
      </w:r>
      <w:r w:rsidR="005A7F24">
        <w:rPr>
          <w:rFonts w:ascii="Times New Roman" w:hAnsi="Times New Roman" w:cs="Times New Roman"/>
        </w:rPr>
        <w:t>№</w:t>
      </w:r>
      <w:r w:rsidRPr="005A7F24">
        <w:rPr>
          <w:rFonts w:ascii="Times New Roman" w:hAnsi="Times New Roman" w:cs="Times New Roman"/>
        </w:rPr>
        <w:t xml:space="preserve"> 2774-НПА)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в)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36">
        <w:r w:rsidRPr="005A7F24">
          <w:rPr>
            <w:rFonts w:ascii="Times New Roman" w:hAnsi="Times New Roman" w:cs="Times New Roman"/>
            <w:color w:val="0000FF"/>
          </w:rPr>
          <w:t>подпунктом 6 статьи 39.37</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jc w:val="both"/>
        <w:rPr>
          <w:rFonts w:ascii="Times New Roman" w:hAnsi="Times New Roman" w:cs="Times New Roman"/>
        </w:rPr>
      </w:pPr>
      <w:r w:rsidRPr="005A7F24">
        <w:rPr>
          <w:rFonts w:ascii="Times New Roman" w:hAnsi="Times New Roman" w:cs="Times New Roman"/>
        </w:rPr>
        <w:t>(</w:t>
      </w:r>
      <w:proofErr w:type="spellStart"/>
      <w:r w:rsidRPr="005A7F24">
        <w:rPr>
          <w:rFonts w:ascii="Times New Roman" w:hAnsi="Times New Roman" w:cs="Times New Roman"/>
        </w:rPr>
        <w:t>пп</w:t>
      </w:r>
      <w:proofErr w:type="spellEnd"/>
      <w:r w:rsidRPr="005A7F24">
        <w:rPr>
          <w:rFonts w:ascii="Times New Roman" w:hAnsi="Times New Roman" w:cs="Times New Roman"/>
        </w:rPr>
        <w:t>. "</w:t>
      </w:r>
      <w:proofErr w:type="gramStart"/>
      <w:r w:rsidRPr="005A7F24">
        <w:rPr>
          <w:rFonts w:ascii="Times New Roman" w:hAnsi="Times New Roman" w:cs="Times New Roman"/>
        </w:rPr>
        <w:t>в</w:t>
      </w:r>
      <w:proofErr w:type="gramEnd"/>
      <w:r w:rsidRPr="005A7F24">
        <w:rPr>
          <w:rFonts w:ascii="Times New Roman" w:hAnsi="Times New Roman" w:cs="Times New Roman"/>
        </w:rPr>
        <w:t xml:space="preserve">" введен </w:t>
      </w:r>
      <w:hyperlink r:id="rId37">
        <w:r w:rsidRPr="005A7F24">
          <w:rPr>
            <w:rFonts w:ascii="Times New Roman" w:hAnsi="Times New Roman" w:cs="Times New Roman"/>
            <w:color w:val="0000FF"/>
          </w:rPr>
          <w:t>Постановлением</w:t>
        </w:r>
      </w:hyperlink>
      <w:r w:rsidRPr="005A7F24">
        <w:rPr>
          <w:rFonts w:ascii="Times New Roman" w:hAnsi="Times New Roman" w:cs="Times New Roman"/>
        </w:rPr>
        <w:t xml:space="preserve"> администрации Уссурийского городского округа от 19.10.2022 </w:t>
      </w:r>
      <w:r w:rsidR="005A7F24">
        <w:rPr>
          <w:rFonts w:ascii="Times New Roman" w:hAnsi="Times New Roman" w:cs="Times New Roman"/>
        </w:rPr>
        <w:t>№</w:t>
      </w:r>
      <w:r w:rsidRPr="005A7F24">
        <w:rPr>
          <w:rFonts w:ascii="Times New Roman" w:hAnsi="Times New Roman" w:cs="Times New Roman"/>
        </w:rPr>
        <w:t xml:space="preserve"> 2774-НПА)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19. Нормативные правовые акты, регулирующие предоставление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Перечень нормативных правовых актов, регулирующих предоставление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а) Земельный </w:t>
      </w:r>
      <w:hyperlink r:id="rId38">
        <w:r w:rsidRPr="005A7F24">
          <w:rPr>
            <w:rFonts w:ascii="Times New Roman" w:hAnsi="Times New Roman" w:cs="Times New Roman"/>
            <w:color w:val="0000FF"/>
          </w:rPr>
          <w:t>кодекс</w:t>
        </w:r>
      </w:hyperlink>
      <w:r w:rsidRPr="005A7F24">
        <w:rPr>
          <w:rFonts w:ascii="Times New Roman" w:hAnsi="Times New Roman" w:cs="Times New Roman"/>
        </w:rPr>
        <w:t xml:space="preserve"> Российской Федерации от 25 октября 2001 года </w:t>
      </w:r>
      <w:r w:rsidR="005A7F24">
        <w:rPr>
          <w:rFonts w:ascii="Times New Roman" w:hAnsi="Times New Roman" w:cs="Times New Roman"/>
        </w:rPr>
        <w:t>№</w:t>
      </w:r>
      <w:r w:rsidRPr="005A7F24">
        <w:rPr>
          <w:rFonts w:ascii="Times New Roman" w:hAnsi="Times New Roman" w:cs="Times New Roman"/>
        </w:rPr>
        <w:t xml:space="preserve"> 136-ФЗ;</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б) Федеральный </w:t>
      </w:r>
      <w:hyperlink r:id="rId39">
        <w:r w:rsidRPr="005A7F24">
          <w:rPr>
            <w:rFonts w:ascii="Times New Roman" w:hAnsi="Times New Roman" w:cs="Times New Roman"/>
            <w:color w:val="0000FF"/>
          </w:rPr>
          <w:t>закон</w:t>
        </w:r>
      </w:hyperlink>
      <w:r w:rsidRPr="005A7F24">
        <w:rPr>
          <w:rFonts w:ascii="Times New Roman" w:hAnsi="Times New Roman" w:cs="Times New Roman"/>
        </w:rPr>
        <w:t xml:space="preserve"> от 25 октября 2001 года </w:t>
      </w:r>
      <w:r w:rsidR="005A7F24">
        <w:rPr>
          <w:rFonts w:ascii="Times New Roman" w:hAnsi="Times New Roman" w:cs="Times New Roman"/>
        </w:rPr>
        <w:t>№</w:t>
      </w:r>
      <w:r w:rsidRPr="005A7F24">
        <w:rPr>
          <w:rFonts w:ascii="Times New Roman" w:hAnsi="Times New Roman" w:cs="Times New Roman"/>
        </w:rPr>
        <w:t xml:space="preserve"> 137-ФЗ "О введении в действие Земельного кодекса Российской Федерации";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в) Гражданский </w:t>
      </w:r>
      <w:hyperlink r:id="rId40">
        <w:r w:rsidRPr="005A7F24">
          <w:rPr>
            <w:rFonts w:ascii="Times New Roman" w:hAnsi="Times New Roman" w:cs="Times New Roman"/>
            <w:color w:val="0000FF"/>
          </w:rPr>
          <w:t>кодекс</w:t>
        </w:r>
      </w:hyperlink>
      <w:r w:rsidRPr="005A7F24">
        <w:rPr>
          <w:rFonts w:ascii="Times New Roman" w:hAnsi="Times New Roman" w:cs="Times New Roman"/>
        </w:rPr>
        <w:t xml:space="preserve"> Российской Федерации (часть первая) от 30 ноября 1994 года </w:t>
      </w:r>
      <w:r w:rsidR="005A7F24">
        <w:rPr>
          <w:rFonts w:ascii="Times New Roman" w:hAnsi="Times New Roman" w:cs="Times New Roman"/>
        </w:rPr>
        <w:t>№</w:t>
      </w:r>
      <w:r w:rsidRPr="005A7F24">
        <w:rPr>
          <w:rFonts w:ascii="Times New Roman" w:hAnsi="Times New Roman" w:cs="Times New Roman"/>
        </w:rPr>
        <w:t xml:space="preserve"> 51-ФЗ;</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г) Федеральный </w:t>
      </w:r>
      <w:hyperlink r:id="rId41">
        <w:r w:rsidRPr="005A7F24">
          <w:rPr>
            <w:rFonts w:ascii="Times New Roman" w:hAnsi="Times New Roman" w:cs="Times New Roman"/>
            <w:color w:val="0000FF"/>
          </w:rPr>
          <w:t>закон</w:t>
        </w:r>
      </w:hyperlink>
      <w:r w:rsidRPr="005A7F24">
        <w:rPr>
          <w:rFonts w:ascii="Times New Roman" w:hAnsi="Times New Roman" w:cs="Times New Roman"/>
        </w:rPr>
        <w:t xml:space="preserve"> от 13 июля 2015 года </w:t>
      </w:r>
      <w:r w:rsidR="005A7F24">
        <w:rPr>
          <w:rFonts w:ascii="Times New Roman" w:hAnsi="Times New Roman" w:cs="Times New Roman"/>
        </w:rPr>
        <w:t>№</w:t>
      </w:r>
      <w:r w:rsidRPr="005A7F24">
        <w:rPr>
          <w:rFonts w:ascii="Times New Roman" w:hAnsi="Times New Roman" w:cs="Times New Roman"/>
        </w:rPr>
        <w:t xml:space="preserve"> 218-ФЗ "О государственной регистрации недвижимости";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 xml:space="preserve">д) </w:t>
      </w:r>
      <w:hyperlink r:id="rId42">
        <w:r w:rsidRPr="005A7F24">
          <w:rPr>
            <w:rFonts w:ascii="Times New Roman" w:hAnsi="Times New Roman" w:cs="Times New Roman"/>
            <w:color w:val="0000FF"/>
          </w:rPr>
          <w:t>приказ</w:t>
        </w:r>
      </w:hyperlink>
      <w:r w:rsidRPr="005A7F24">
        <w:rPr>
          <w:rFonts w:ascii="Times New Roman" w:hAnsi="Times New Roman" w:cs="Times New Roman"/>
        </w:rPr>
        <w:t xml:space="preserve"> Федеральной службы государственной регистрации, кадастра и картографии от 19 апреля 2022 года </w:t>
      </w:r>
      <w:r w:rsidR="005A7F24">
        <w:rPr>
          <w:rFonts w:ascii="Times New Roman" w:hAnsi="Times New Roman" w:cs="Times New Roman"/>
        </w:rPr>
        <w:t>№</w:t>
      </w:r>
      <w:r w:rsidRPr="005A7F24">
        <w:rPr>
          <w:rFonts w:ascii="Times New Roman" w:hAnsi="Times New Roman" w:cs="Times New Roman"/>
        </w:rPr>
        <w:t xml:space="preserve"> </w:t>
      </w:r>
      <w:proofErr w:type="gramStart"/>
      <w:r w:rsidRPr="005A7F24">
        <w:rPr>
          <w:rFonts w:ascii="Times New Roman" w:hAnsi="Times New Roman" w:cs="Times New Roman"/>
        </w:rPr>
        <w:t>П</w:t>
      </w:r>
      <w:proofErr w:type="gramEnd"/>
      <w:r w:rsidRPr="005A7F24">
        <w:rPr>
          <w:rFonts w:ascii="Times New Roman" w:hAnsi="Times New Roman" w:cs="Times New Roman"/>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A25EEF" w:rsidRPr="005A7F24" w:rsidRDefault="00A25EEF">
      <w:pPr>
        <w:pStyle w:val="ConsPlusNormal"/>
        <w:jc w:val="both"/>
        <w:rPr>
          <w:rFonts w:ascii="Times New Roman" w:hAnsi="Times New Roman" w:cs="Times New Roman"/>
        </w:rPr>
      </w:pPr>
      <w:r w:rsidRPr="005A7F24">
        <w:rPr>
          <w:rFonts w:ascii="Times New Roman" w:hAnsi="Times New Roman" w:cs="Times New Roman"/>
        </w:rPr>
        <w:t>(</w:t>
      </w:r>
      <w:proofErr w:type="spellStart"/>
      <w:r w:rsidRPr="005A7F24">
        <w:rPr>
          <w:rFonts w:ascii="Times New Roman" w:hAnsi="Times New Roman" w:cs="Times New Roman"/>
        </w:rPr>
        <w:t>пп</w:t>
      </w:r>
      <w:proofErr w:type="spellEnd"/>
      <w:r w:rsidRPr="005A7F24">
        <w:rPr>
          <w:rFonts w:ascii="Times New Roman" w:hAnsi="Times New Roman" w:cs="Times New Roman"/>
        </w:rPr>
        <w:t xml:space="preserve">. "д" в ред. </w:t>
      </w:r>
      <w:hyperlink r:id="rId43">
        <w:r w:rsidRPr="005A7F24">
          <w:rPr>
            <w:rFonts w:ascii="Times New Roman" w:hAnsi="Times New Roman" w:cs="Times New Roman"/>
            <w:color w:val="0000FF"/>
          </w:rPr>
          <w:t>Постановления</w:t>
        </w:r>
      </w:hyperlink>
      <w:r w:rsidRPr="005A7F24">
        <w:rPr>
          <w:rFonts w:ascii="Times New Roman" w:hAnsi="Times New Roman" w:cs="Times New Roman"/>
        </w:rPr>
        <w:t xml:space="preserve"> администрации Уссурийского городского округа от 19.10.2022 </w:t>
      </w:r>
      <w:r w:rsidR="005A7F24">
        <w:rPr>
          <w:rFonts w:ascii="Times New Roman" w:hAnsi="Times New Roman" w:cs="Times New Roman"/>
        </w:rPr>
        <w:t>№</w:t>
      </w:r>
      <w:r w:rsidRPr="005A7F24">
        <w:rPr>
          <w:rFonts w:ascii="Times New Roman" w:hAnsi="Times New Roman" w:cs="Times New Roman"/>
        </w:rPr>
        <w:t xml:space="preserve"> 2774-НПА)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а также на сайте администрации Уссурийского городского округа.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Уссурийского городского округа в сети Интернет, а также в соответствующем разделе федерального реестра.</w:t>
      </w:r>
    </w:p>
    <w:p w:rsidR="00A25EEF" w:rsidRPr="005A7F24" w:rsidRDefault="00A25EEF">
      <w:pPr>
        <w:pStyle w:val="ConsPlusNormal"/>
        <w:spacing w:before="220"/>
        <w:ind w:firstLine="540"/>
        <w:jc w:val="both"/>
        <w:rPr>
          <w:rFonts w:ascii="Times New Roman" w:hAnsi="Times New Roman" w:cs="Times New Roman"/>
        </w:rPr>
      </w:pPr>
      <w:bookmarkStart w:id="4" w:name="P136"/>
      <w:bookmarkEnd w:id="4"/>
      <w:r w:rsidRPr="005A7F24">
        <w:rPr>
          <w:rFonts w:ascii="Times New Roman" w:hAnsi="Times New Roman" w:cs="Times New Roman"/>
        </w:rPr>
        <w:t>20.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Для получения муниципальной услуги заявитель представляет: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а) заявление о предоставлении муниципальной услуги по </w:t>
      </w:r>
      <w:hyperlink w:anchor="P600">
        <w:r w:rsidRPr="005A7F24">
          <w:rPr>
            <w:rFonts w:ascii="Times New Roman" w:hAnsi="Times New Roman" w:cs="Times New Roman"/>
            <w:color w:val="0000FF"/>
          </w:rPr>
          <w:t>форме</w:t>
        </w:r>
      </w:hyperlink>
      <w:r w:rsidRPr="005A7F24">
        <w:rPr>
          <w:rFonts w:ascii="Times New Roman" w:hAnsi="Times New Roman" w:cs="Times New Roman"/>
        </w:rPr>
        <w:t xml:space="preserve"> согласно приложению </w:t>
      </w:r>
      <w:r w:rsidR="005A7F24">
        <w:rPr>
          <w:rFonts w:ascii="Times New Roman" w:hAnsi="Times New Roman" w:cs="Times New Roman"/>
        </w:rPr>
        <w:t>№</w:t>
      </w:r>
      <w:r w:rsidRPr="005A7F24">
        <w:rPr>
          <w:rFonts w:ascii="Times New Roman" w:hAnsi="Times New Roman" w:cs="Times New Roman"/>
        </w:rPr>
        <w:t xml:space="preserve"> 4 к Регламенту.</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форме электронного документа в личном кабинете на ЕПГУ;</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на бумажном носителе в Уполномоченном органе, многофункциональном центре;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A7F24">
        <w:rPr>
          <w:rFonts w:ascii="Times New Roman" w:hAnsi="Times New Roman" w:cs="Times New Roman"/>
        </w:rPr>
        <w:t>ии и ау</w:t>
      </w:r>
      <w:proofErr w:type="gramEnd"/>
      <w:r w:rsidRPr="005A7F24">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lastRenderedPageBreak/>
        <w:t>г)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p>
    <w:p w:rsidR="00A25EEF" w:rsidRPr="005A7F24" w:rsidRDefault="00A25EEF">
      <w:pPr>
        <w:pStyle w:val="ConsPlusNormal"/>
        <w:jc w:val="both"/>
        <w:rPr>
          <w:rFonts w:ascii="Times New Roman" w:hAnsi="Times New Roman" w:cs="Times New Roman"/>
        </w:rPr>
      </w:pPr>
      <w:r w:rsidRPr="005A7F24">
        <w:rPr>
          <w:rFonts w:ascii="Times New Roman" w:hAnsi="Times New Roman" w:cs="Times New Roman"/>
        </w:rPr>
        <w:t>(</w:t>
      </w:r>
      <w:proofErr w:type="spellStart"/>
      <w:r w:rsidRPr="005A7F24">
        <w:rPr>
          <w:rFonts w:ascii="Times New Roman" w:hAnsi="Times New Roman" w:cs="Times New Roman"/>
        </w:rPr>
        <w:t>пп</w:t>
      </w:r>
      <w:proofErr w:type="spellEnd"/>
      <w:r w:rsidRPr="005A7F24">
        <w:rPr>
          <w:rFonts w:ascii="Times New Roman" w:hAnsi="Times New Roman" w:cs="Times New Roman"/>
        </w:rPr>
        <w:t xml:space="preserve">. "г" в ред. </w:t>
      </w:r>
      <w:hyperlink r:id="rId44">
        <w:r w:rsidRPr="005A7F24">
          <w:rPr>
            <w:rFonts w:ascii="Times New Roman" w:hAnsi="Times New Roman" w:cs="Times New Roman"/>
            <w:color w:val="0000FF"/>
          </w:rPr>
          <w:t>Постановления</w:t>
        </w:r>
      </w:hyperlink>
      <w:r w:rsidRPr="005A7F24">
        <w:rPr>
          <w:rFonts w:ascii="Times New Roman" w:hAnsi="Times New Roman" w:cs="Times New Roman"/>
        </w:rPr>
        <w:t xml:space="preserve"> администрации Уссурийского городского округа от 19.10.2022 </w:t>
      </w:r>
      <w:r w:rsidR="005A7F24">
        <w:rPr>
          <w:rFonts w:ascii="Times New Roman" w:hAnsi="Times New Roman" w:cs="Times New Roman"/>
        </w:rPr>
        <w:t>№</w:t>
      </w:r>
      <w:r w:rsidRPr="005A7F24">
        <w:rPr>
          <w:rFonts w:ascii="Times New Roman" w:hAnsi="Times New Roman" w:cs="Times New Roman"/>
        </w:rPr>
        <w:t xml:space="preserve"> 2774-НПА)</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д)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е)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21. В случае направления заявления посредством ЕПГУ, заявления и прилагаемые документы, указанные в </w:t>
      </w:r>
      <w:hyperlink w:anchor="P136">
        <w:r w:rsidRPr="005A7F24">
          <w:rPr>
            <w:rFonts w:ascii="Times New Roman" w:hAnsi="Times New Roman" w:cs="Times New Roman"/>
            <w:color w:val="0000FF"/>
          </w:rPr>
          <w:t>пункте 20</w:t>
        </w:r>
      </w:hyperlink>
      <w:r w:rsidRPr="005A7F24">
        <w:rPr>
          <w:rFonts w:ascii="Times New Roman" w:hAnsi="Times New Roman" w:cs="Times New Roman"/>
        </w:rPr>
        <w:t xml:space="preserve"> Регламента, направляются (подаются) в Уполномоченный орган в электронной форме путем заполнения формы запроса через личный кабинет на ЕПГУ.</w:t>
      </w:r>
    </w:p>
    <w:p w:rsidR="00A25EEF" w:rsidRPr="005A7F24" w:rsidRDefault="00A25EEF">
      <w:pPr>
        <w:pStyle w:val="ConsPlusNormal"/>
        <w:spacing w:before="220"/>
        <w:ind w:firstLine="540"/>
        <w:jc w:val="both"/>
        <w:rPr>
          <w:rFonts w:ascii="Times New Roman" w:hAnsi="Times New Roman" w:cs="Times New Roman"/>
        </w:rPr>
      </w:pPr>
      <w:bookmarkStart w:id="5" w:name="P151"/>
      <w:bookmarkEnd w:id="5"/>
      <w:r w:rsidRPr="005A7F24">
        <w:rPr>
          <w:rFonts w:ascii="Times New Roman" w:hAnsi="Times New Roman" w:cs="Times New Roman"/>
        </w:rPr>
        <w:t>22.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публичного сервитута в отношении земельного участка, находящегося в государственной или муниципальной собственности: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 сведения из Единого государственного реестра юридических лиц;</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сведения из Единого государственного реестра недвижимости о земельном участке;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сведения о правообладателях земельных участков, в отношении которых подано ходатайство об установлении публичного сервитута;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г) сведения из Единого государственного реестра недвижимости об инженерном сооружении.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23. При предоставлении муниципальной услуги запрещается требовать от заявителя: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Уссурийского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5A7F24">
        <w:rPr>
          <w:rFonts w:ascii="Times New Roman" w:hAnsi="Times New Roman" w:cs="Times New Roman"/>
        </w:rPr>
        <w:t xml:space="preserve"> </w:t>
      </w:r>
      <w:hyperlink r:id="rId45">
        <w:r w:rsidRPr="005A7F24">
          <w:rPr>
            <w:rFonts w:ascii="Times New Roman" w:hAnsi="Times New Roman" w:cs="Times New Roman"/>
            <w:color w:val="0000FF"/>
          </w:rPr>
          <w:t>части 6 статьи 7</w:t>
        </w:r>
      </w:hyperlink>
      <w:r w:rsidRPr="005A7F24">
        <w:rPr>
          <w:rFonts w:ascii="Times New Roman" w:hAnsi="Times New Roman" w:cs="Times New Roman"/>
        </w:rPr>
        <w:t xml:space="preserve"> Федерального закона от 27 июля </w:t>
      </w:r>
      <w:r w:rsidRPr="005A7F24">
        <w:rPr>
          <w:rFonts w:ascii="Times New Roman" w:hAnsi="Times New Roman" w:cs="Times New Roman"/>
        </w:rPr>
        <w:lastRenderedPageBreak/>
        <w:t xml:space="preserve">2010 года </w:t>
      </w:r>
      <w:r w:rsidR="005A7F24">
        <w:rPr>
          <w:rFonts w:ascii="Times New Roman" w:hAnsi="Times New Roman" w:cs="Times New Roman"/>
        </w:rPr>
        <w:t>№</w:t>
      </w:r>
      <w:r w:rsidRPr="005A7F24">
        <w:rPr>
          <w:rFonts w:ascii="Times New Roman" w:hAnsi="Times New Roman" w:cs="Times New Roman"/>
        </w:rPr>
        <w:t xml:space="preserve"> 210-ФЗ "Об организации предоставления государственных и муниципальных услуг" (далее - Федеральный закон </w:t>
      </w:r>
      <w:r w:rsidR="005A7F24">
        <w:rPr>
          <w:rFonts w:ascii="Times New Roman" w:hAnsi="Times New Roman" w:cs="Times New Roman"/>
        </w:rPr>
        <w:t>№</w:t>
      </w:r>
      <w:r w:rsidRPr="005A7F24">
        <w:rPr>
          <w:rFonts w:ascii="Times New Roman" w:hAnsi="Times New Roman" w:cs="Times New Roman"/>
        </w:rPr>
        <w:t xml:space="preserve"> 210-ФЗ);</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6">
        <w:r w:rsidRPr="005A7F24">
          <w:rPr>
            <w:rFonts w:ascii="Times New Roman" w:hAnsi="Times New Roman" w:cs="Times New Roman"/>
            <w:color w:val="0000FF"/>
          </w:rPr>
          <w:t>частью 1.1 статьи 16</w:t>
        </w:r>
      </w:hyperlink>
      <w:r w:rsidRPr="005A7F24">
        <w:rPr>
          <w:rFonts w:ascii="Times New Roman" w:hAnsi="Times New Roman" w:cs="Times New Roman"/>
        </w:rPr>
        <w:t xml:space="preserve"> Федерального закона </w:t>
      </w:r>
      <w:r w:rsidR="005A7F24">
        <w:rPr>
          <w:rFonts w:ascii="Times New Roman" w:hAnsi="Times New Roman" w:cs="Times New Roman"/>
        </w:rPr>
        <w:t>№</w:t>
      </w:r>
      <w:r w:rsidRPr="005A7F24">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A7F24">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47">
        <w:r w:rsidRPr="005A7F24">
          <w:rPr>
            <w:rFonts w:ascii="Times New Roman" w:hAnsi="Times New Roman" w:cs="Times New Roman"/>
            <w:color w:val="0000FF"/>
          </w:rPr>
          <w:t>частью 1.1 статьи 16</w:t>
        </w:r>
      </w:hyperlink>
      <w:r w:rsidRPr="005A7F24">
        <w:rPr>
          <w:rFonts w:ascii="Times New Roman" w:hAnsi="Times New Roman" w:cs="Times New Roman"/>
        </w:rPr>
        <w:t xml:space="preserve"> Федерального закона </w:t>
      </w:r>
      <w:r w:rsidR="005A7F24">
        <w:rPr>
          <w:rFonts w:ascii="Times New Roman" w:hAnsi="Times New Roman" w:cs="Times New Roman"/>
        </w:rPr>
        <w:t>№</w:t>
      </w:r>
      <w:r w:rsidRPr="005A7F24">
        <w:rPr>
          <w:rFonts w:ascii="Times New Roman" w:hAnsi="Times New Roman" w:cs="Times New Roman"/>
        </w:rPr>
        <w:t xml:space="preserve"> 210-ФЗ, уведомляется заявитель, а также приносятся извинения за доставленные неудобства.</w:t>
      </w:r>
    </w:p>
    <w:p w:rsidR="00A25EEF" w:rsidRPr="005A7F24" w:rsidRDefault="00A25EEF">
      <w:pPr>
        <w:pStyle w:val="ConsPlusNormal"/>
        <w:spacing w:before="220"/>
        <w:ind w:firstLine="540"/>
        <w:jc w:val="both"/>
        <w:rPr>
          <w:rFonts w:ascii="Times New Roman" w:hAnsi="Times New Roman" w:cs="Times New Roman"/>
        </w:rPr>
      </w:pPr>
      <w:bookmarkStart w:id="6" w:name="P165"/>
      <w:bookmarkEnd w:id="6"/>
      <w:r w:rsidRPr="005A7F24">
        <w:rPr>
          <w:rFonts w:ascii="Times New Roman" w:hAnsi="Times New Roman" w:cs="Times New Roman"/>
        </w:rPr>
        <w:t>24. Исчерпывающий перечень оснований для возврата документов, необходимых для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Основаниями для возврата документов, необходимых для предоставления муниципальной услуги являются:</w:t>
      </w:r>
    </w:p>
    <w:p w:rsidR="00A25EEF" w:rsidRPr="005A7F24" w:rsidRDefault="00A25EEF">
      <w:pPr>
        <w:pStyle w:val="ConsPlusNormal"/>
        <w:spacing w:before="220"/>
        <w:ind w:firstLine="540"/>
        <w:jc w:val="both"/>
        <w:rPr>
          <w:rFonts w:ascii="Times New Roman" w:hAnsi="Times New Roman" w:cs="Times New Roman"/>
        </w:rPr>
      </w:pPr>
      <w:bookmarkStart w:id="7" w:name="P167"/>
      <w:bookmarkEnd w:id="7"/>
      <w:r w:rsidRPr="005A7F24">
        <w:rPr>
          <w:rFonts w:ascii="Times New Roman" w:hAnsi="Times New Roman" w:cs="Times New Roman"/>
        </w:rPr>
        <w:t>а)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A25EEF" w:rsidRPr="005A7F24" w:rsidRDefault="00A25EEF">
      <w:pPr>
        <w:pStyle w:val="ConsPlusNormal"/>
        <w:spacing w:before="220"/>
        <w:ind w:firstLine="540"/>
        <w:jc w:val="both"/>
        <w:rPr>
          <w:rFonts w:ascii="Times New Roman" w:hAnsi="Times New Roman" w:cs="Times New Roman"/>
        </w:rPr>
      </w:pPr>
      <w:bookmarkStart w:id="8" w:name="P168"/>
      <w:bookmarkEnd w:id="8"/>
      <w:r w:rsidRPr="005A7F24">
        <w:rPr>
          <w:rFonts w:ascii="Times New Roman" w:hAnsi="Times New Roman" w:cs="Times New Roman"/>
        </w:rPr>
        <w:t>б)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25EEF" w:rsidRPr="005A7F24" w:rsidRDefault="00A25EEF">
      <w:pPr>
        <w:pStyle w:val="ConsPlusNormal"/>
        <w:spacing w:before="220"/>
        <w:ind w:firstLine="540"/>
        <w:jc w:val="both"/>
        <w:rPr>
          <w:rFonts w:ascii="Times New Roman" w:hAnsi="Times New Roman" w:cs="Times New Roman"/>
        </w:rPr>
      </w:pPr>
      <w:bookmarkStart w:id="9" w:name="P169"/>
      <w:bookmarkEnd w:id="9"/>
      <w:r w:rsidRPr="005A7F24">
        <w:rPr>
          <w:rFonts w:ascii="Times New Roman" w:hAnsi="Times New Roman" w:cs="Times New Roman"/>
        </w:rPr>
        <w:t>в) представление неполного комплекта документов, необходимых для предоставления услуги;</w:t>
      </w:r>
    </w:p>
    <w:p w:rsidR="00A25EEF" w:rsidRPr="005A7F24" w:rsidRDefault="00A25EEF">
      <w:pPr>
        <w:pStyle w:val="ConsPlusNormal"/>
        <w:spacing w:before="220"/>
        <w:ind w:firstLine="540"/>
        <w:jc w:val="both"/>
        <w:rPr>
          <w:rFonts w:ascii="Times New Roman" w:hAnsi="Times New Roman" w:cs="Times New Roman"/>
        </w:rPr>
      </w:pPr>
      <w:bookmarkStart w:id="10" w:name="P170"/>
      <w:bookmarkEnd w:id="10"/>
      <w:r w:rsidRPr="005A7F24">
        <w:rPr>
          <w:rFonts w:ascii="Times New Roman" w:hAnsi="Times New Roman" w:cs="Times New Roman"/>
        </w:rPr>
        <w:t xml:space="preserve">г) заявитель не является лицом, предусмотренным </w:t>
      </w:r>
      <w:hyperlink r:id="rId48">
        <w:r w:rsidRPr="005A7F24">
          <w:rPr>
            <w:rFonts w:ascii="Times New Roman" w:hAnsi="Times New Roman" w:cs="Times New Roman"/>
            <w:color w:val="0000FF"/>
          </w:rPr>
          <w:t>статьей 39.40</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spacing w:before="220"/>
        <w:ind w:firstLine="540"/>
        <w:jc w:val="both"/>
        <w:rPr>
          <w:rFonts w:ascii="Times New Roman" w:hAnsi="Times New Roman" w:cs="Times New Roman"/>
        </w:rPr>
      </w:pPr>
      <w:bookmarkStart w:id="11" w:name="P171"/>
      <w:bookmarkEnd w:id="11"/>
      <w:r w:rsidRPr="005A7F24">
        <w:rPr>
          <w:rFonts w:ascii="Times New Roman" w:hAnsi="Times New Roman" w:cs="Times New Roman"/>
        </w:rPr>
        <w:t xml:space="preserve">д) подано заявление об установлении публичного сервитута в целях, не предусмотренных </w:t>
      </w:r>
      <w:hyperlink r:id="rId49">
        <w:r w:rsidRPr="005A7F24">
          <w:rPr>
            <w:rFonts w:ascii="Times New Roman" w:hAnsi="Times New Roman" w:cs="Times New Roman"/>
            <w:color w:val="0000FF"/>
          </w:rPr>
          <w:t>статьей 39.37</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25. Исчерпывающий перечень оснований для приостановления или отказа в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26. Оснований для приостановления предоставления муниципальной услуги законодательством Российской Федерации не предусмотрено.</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27. Основания для отказа в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bookmarkStart w:id="12" w:name="P175"/>
      <w:bookmarkEnd w:id="12"/>
      <w:r w:rsidRPr="005A7F24">
        <w:rPr>
          <w:rFonts w:ascii="Times New Roman" w:hAnsi="Times New Roman" w:cs="Times New Roman"/>
        </w:rPr>
        <w:t xml:space="preserve">а) в ходатайстве об установлении публичного сервитута отсутствуют </w:t>
      </w:r>
      <w:proofErr w:type="gramStart"/>
      <w:r w:rsidRPr="005A7F24">
        <w:rPr>
          <w:rFonts w:ascii="Times New Roman" w:hAnsi="Times New Roman" w:cs="Times New Roman"/>
        </w:rPr>
        <w:t xml:space="preserve">сведения, предусмотренные </w:t>
      </w:r>
      <w:hyperlink r:id="rId50">
        <w:r w:rsidRPr="005A7F24">
          <w:rPr>
            <w:rFonts w:ascii="Times New Roman" w:hAnsi="Times New Roman" w:cs="Times New Roman"/>
            <w:color w:val="0000FF"/>
          </w:rPr>
          <w:t>статьей 39.41</w:t>
        </w:r>
      </w:hyperlink>
      <w:r w:rsidRPr="005A7F24">
        <w:rPr>
          <w:rFonts w:ascii="Times New Roman" w:hAnsi="Times New Roman" w:cs="Times New Roman"/>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sidRPr="005A7F24">
        <w:rPr>
          <w:rFonts w:ascii="Times New Roman" w:hAnsi="Times New Roman" w:cs="Times New Roman"/>
        </w:rPr>
        <w:t xml:space="preserve"> требованиям, установленным в соответствии с </w:t>
      </w:r>
      <w:hyperlink r:id="rId51">
        <w:r w:rsidRPr="005A7F24">
          <w:rPr>
            <w:rFonts w:ascii="Times New Roman" w:hAnsi="Times New Roman" w:cs="Times New Roman"/>
            <w:color w:val="0000FF"/>
          </w:rPr>
          <w:t>пунктами 2</w:t>
        </w:r>
      </w:hyperlink>
      <w:r w:rsidRPr="005A7F24">
        <w:rPr>
          <w:rFonts w:ascii="Times New Roman" w:hAnsi="Times New Roman" w:cs="Times New Roman"/>
        </w:rPr>
        <w:t xml:space="preserve"> и </w:t>
      </w:r>
      <w:hyperlink r:id="rId52">
        <w:r w:rsidRPr="005A7F24">
          <w:rPr>
            <w:rFonts w:ascii="Times New Roman" w:hAnsi="Times New Roman" w:cs="Times New Roman"/>
            <w:color w:val="0000FF"/>
          </w:rPr>
          <w:t>3 статьи 39.41</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spacing w:before="220"/>
        <w:ind w:firstLine="540"/>
        <w:jc w:val="both"/>
        <w:rPr>
          <w:rFonts w:ascii="Times New Roman" w:hAnsi="Times New Roman" w:cs="Times New Roman"/>
        </w:rPr>
      </w:pPr>
      <w:bookmarkStart w:id="13" w:name="P176"/>
      <w:bookmarkEnd w:id="13"/>
      <w:r w:rsidRPr="005A7F24">
        <w:rPr>
          <w:rFonts w:ascii="Times New Roman" w:hAnsi="Times New Roman" w:cs="Times New Roman"/>
        </w:rPr>
        <w:t xml:space="preserve">б) не соблюдены условия установления публичного сервитута, предусмотренные </w:t>
      </w:r>
      <w:hyperlink r:id="rId53">
        <w:r w:rsidRPr="005A7F24">
          <w:rPr>
            <w:rFonts w:ascii="Times New Roman" w:hAnsi="Times New Roman" w:cs="Times New Roman"/>
            <w:color w:val="0000FF"/>
          </w:rPr>
          <w:t>статьями 23</w:t>
        </w:r>
      </w:hyperlink>
      <w:r w:rsidRPr="005A7F24">
        <w:rPr>
          <w:rFonts w:ascii="Times New Roman" w:hAnsi="Times New Roman" w:cs="Times New Roman"/>
        </w:rPr>
        <w:t xml:space="preserve"> и </w:t>
      </w:r>
      <w:hyperlink r:id="rId54">
        <w:r w:rsidRPr="005A7F24">
          <w:rPr>
            <w:rFonts w:ascii="Times New Roman" w:hAnsi="Times New Roman" w:cs="Times New Roman"/>
            <w:color w:val="0000FF"/>
          </w:rPr>
          <w:t>39.39</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spacing w:before="220"/>
        <w:ind w:firstLine="540"/>
        <w:jc w:val="both"/>
        <w:rPr>
          <w:rFonts w:ascii="Times New Roman" w:hAnsi="Times New Roman" w:cs="Times New Roman"/>
        </w:rPr>
      </w:pPr>
      <w:bookmarkStart w:id="14" w:name="P177"/>
      <w:bookmarkEnd w:id="14"/>
      <w:r w:rsidRPr="005A7F24">
        <w:rPr>
          <w:rFonts w:ascii="Times New Roman" w:hAnsi="Times New Roman" w:cs="Times New Roman"/>
        </w:rPr>
        <w:t>в)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25EEF" w:rsidRPr="005A7F24" w:rsidRDefault="00A25EEF">
      <w:pPr>
        <w:pStyle w:val="ConsPlusNormal"/>
        <w:spacing w:before="220"/>
        <w:ind w:firstLine="540"/>
        <w:jc w:val="both"/>
        <w:rPr>
          <w:rFonts w:ascii="Times New Roman" w:hAnsi="Times New Roman" w:cs="Times New Roman"/>
        </w:rPr>
      </w:pPr>
      <w:bookmarkStart w:id="15" w:name="P178"/>
      <w:bookmarkEnd w:id="15"/>
      <w:proofErr w:type="gramStart"/>
      <w:r w:rsidRPr="005A7F24">
        <w:rPr>
          <w:rFonts w:ascii="Times New Roman" w:hAnsi="Times New Roman" w:cs="Times New Roman"/>
        </w:rPr>
        <w:t>г)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A7F24">
        <w:rPr>
          <w:rFonts w:ascii="Times New Roman" w:hAnsi="Times New Roman" w:cs="Times New Roman"/>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25EEF" w:rsidRPr="005A7F24" w:rsidRDefault="00A25EEF">
      <w:pPr>
        <w:pStyle w:val="ConsPlusNormal"/>
        <w:jc w:val="both"/>
        <w:rPr>
          <w:rFonts w:ascii="Times New Roman" w:hAnsi="Times New Roman" w:cs="Times New Roman"/>
        </w:rPr>
      </w:pPr>
      <w:r w:rsidRPr="005A7F24">
        <w:rPr>
          <w:rFonts w:ascii="Times New Roman" w:hAnsi="Times New Roman" w:cs="Times New Roman"/>
        </w:rPr>
        <w:t>(</w:t>
      </w:r>
      <w:proofErr w:type="spellStart"/>
      <w:r w:rsidRPr="005A7F24">
        <w:rPr>
          <w:rFonts w:ascii="Times New Roman" w:hAnsi="Times New Roman" w:cs="Times New Roman"/>
        </w:rPr>
        <w:t>пп</w:t>
      </w:r>
      <w:proofErr w:type="spellEnd"/>
      <w:r w:rsidRPr="005A7F24">
        <w:rPr>
          <w:rFonts w:ascii="Times New Roman" w:hAnsi="Times New Roman" w:cs="Times New Roman"/>
        </w:rPr>
        <w:t xml:space="preserve">. "г" в ред. </w:t>
      </w:r>
      <w:hyperlink r:id="rId55">
        <w:r w:rsidRPr="005A7F24">
          <w:rPr>
            <w:rFonts w:ascii="Times New Roman" w:hAnsi="Times New Roman" w:cs="Times New Roman"/>
            <w:color w:val="0000FF"/>
          </w:rPr>
          <w:t>Постановления</w:t>
        </w:r>
      </w:hyperlink>
      <w:r w:rsidRPr="005A7F24">
        <w:rPr>
          <w:rFonts w:ascii="Times New Roman" w:hAnsi="Times New Roman" w:cs="Times New Roman"/>
        </w:rPr>
        <w:t xml:space="preserve"> администрации Уссурийского городского округа от 19.10.2022 </w:t>
      </w:r>
      <w:r w:rsidR="005A7F24">
        <w:rPr>
          <w:rFonts w:ascii="Times New Roman" w:hAnsi="Times New Roman" w:cs="Times New Roman"/>
        </w:rPr>
        <w:t>№</w:t>
      </w:r>
      <w:r w:rsidRPr="005A7F24">
        <w:rPr>
          <w:rFonts w:ascii="Times New Roman" w:hAnsi="Times New Roman" w:cs="Times New Roman"/>
        </w:rPr>
        <w:t xml:space="preserve"> 2774-НПА)</w:t>
      </w:r>
    </w:p>
    <w:p w:rsidR="00A25EEF" w:rsidRPr="005A7F24" w:rsidRDefault="00A25EEF">
      <w:pPr>
        <w:pStyle w:val="ConsPlusNormal"/>
        <w:spacing w:before="220"/>
        <w:ind w:firstLine="540"/>
        <w:jc w:val="both"/>
        <w:rPr>
          <w:rFonts w:ascii="Times New Roman" w:hAnsi="Times New Roman" w:cs="Times New Roman"/>
        </w:rPr>
      </w:pPr>
      <w:bookmarkStart w:id="16" w:name="P180"/>
      <w:bookmarkEnd w:id="16"/>
      <w:proofErr w:type="gramStart"/>
      <w:r w:rsidRPr="005A7F24">
        <w:rPr>
          <w:rFonts w:ascii="Times New Roman" w:hAnsi="Times New Roman" w:cs="Times New Roman"/>
        </w:rPr>
        <w:t>д)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A25EEF" w:rsidRPr="005A7F24" w:rsidRDefault="00A25EEF">
      <w:pPr>
        <w:pStyle w:val="ConsPlusNormal"/>
        <w:spacing w:before="220"/>
        <w:ind w:firstLine="540"/>
        <w:jc w:val="both"/>
        <w:rPr>
          <w:rFonts w:ascii="Times New Roman" w:hAnsi="Times New Roman" w:cs="Times New Roman"/>
        </w:rPr>
      </w:pPr>
      <w:bookmarkStart w:id="17" w:name="P181"/>
      <w:bookmarkEnd w:id="17"/>
      <w:proofErr w:type="gramStart"/>
      <w:r w:rsidRPr="005A7F24">
        <w:rPr>
          <w:rFonts w:ascii="Times New Roman" w:hAnsi="Times New Roman" w:cs="Times New Roman"/>
        </w:rPr>
        <w:t xml:space="preserve">е)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6">
        <w:r w:rsidRPr="005A7F24">
          <w:rPr>
            <w:rFonts w:ascii="Times New Roman" w:hAnsi="Times New Roman" w:cs="Times New Roman"/>
            <w:color w:val="0000FF"/>
          </w:rPr>
          <w:t>подпунктами 1</w:t>
        </w:r>
      </w:hyperlink>
      <w:r w:rsidRPr="005A7F24">
        <w:rPr>
          <w:rFonts w:ascii="Times New Roman" w:hAnsi="Times New Roman" w:cs="Times New Roman"/>
        </w:rPr>
        <w:t xml:space="preserve">, </w:t>
      </w:r>
      <w:hyperlink r:id="rId57">
        <w:r w:rsidRPr="005A7F24">
          <w:rPr>
            <w:rFonts w:ascii="Times New Roman" w:hAnsi="Times New Roman" w:cs="Times New Roman"/>
            <w:color w:val="0000FF"/>
          </w:rPr>
          <w:t>3</w:t>
        </w:r>
      </w:hyperlink>
      <w:r w:rsidRPr="005A7F24">
        <w:rPr>
          <w:rFonts w:ascii="Times New Roman" w:hAnsi="Times New Roman" w:cs="Times New Roman"/>
        </w:rPr>
        <w:t xml:space="preserve"> и </w:t>
      </w:r>
      <w:hyperlink r:id="rId58">
        <w:r w:rsidRPr="005A7F24">
          <w:rPr>
            <w:rFonts w:ascii="Times New Roman" w:hAnsi="Times New Roman" w:cs="Times New Roman"/>
            <w:color w:val="0000FF"/>
          </w:rPr>
          <w:t>4 статьи 39.37</w:t>
        </w:r>
      </w:hyperlink>
      <w:r w:rsidRPr="005A7F24">
        <w:rPr>
          <w:rFonts w:ascii="Times New Roman" w:hAnsi="Times New Roman" w:cs="Times New Roman"/>
        </w:rPr>
        <w:t xml:space="preserve">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w:t>
      </w:r>
      <w:proofErr w:type="gramEnd"/>
      <w:r w:rsidRPr="005A7F24">
        <w:rPr>
          <w:rFonts w:ascii="Times New Roman" w:hAnsi="Times New Roman" w:cs="Times New Roman"/>
        </w:rPr>
        <w:t xml:space="preserve"> капитального ремонта участков (частей) таких инженерных сооружений;</w:t>
      </w:r>
    </w:p>
    <w:p w:rsidR="00A25EEF" w:rsidRPr="005A7F24" w:rsidRDefault="00A25EEF">
      <w:pPr>
        <w:pStyle w:val="ConsPlusNormal"/>
        <w:jc w:val="both"/>
        <w:rPr>
          <w:rFonts w:ascii="Times New Roman" w:hAnsi="Times New Roman" w:cs="Times New Roman"/>
        </w:rPr>
      </w:pPr>
      <w:r w:rsidRPr="005A7F24">
        <w:rPr>
          <w:rFonts w:ascii="Times New Roman" w:hAnsi="Times New Roman" w:cs="Times New Roman"/>
        </w:rPr>
        <w:t>(</w:t>
      </w:r>
      <w:proofErr w:type="spellStart"/>
      <w:r w:rsidRPr="005A7F24">
        <w:rPr>
          <w:rFonts w:ascii="Times New Roman" w:hAnsi="Times New Roman" w:cs="Times New Roman"/>
        </w:rPr>
        <w:t>пп</w:t>
      </w:r>
      <w:proofErr w:type="spellEnd"/>
      <w:r w:rsidRPr="005A7F24">
        <w:rPr>
          <w:rFonts w:ascii="Times New Roman" w:hAnsi="Times New Roman" w:cs="Times New Roman"/>
        </w:rPr>
        <w:t xml:space="preserve">. "е" в ред. </w:t>
      </w:r>
      <w:hyperlink r:id="rId59">
        <w:r w:rsidRPr="005A7F24">
          <w:rPr>
            <w:rFonts w:ascii="Times New Roman" w:hAnsi="Times New Roman" w:cs="Times New Roman"/>
            <w:color w:val="0000FF"/>
          </w:rPr>
          <w:t>Постановления</w:t>
        </w:r>
      </w:hyperlink>
      <w:r w:rsidRPr="005A7F24">
        <w:rPr>
          <w:rFonts w:ascii="Times New Roman" w:hAnsi="Times New Roman" w:cs="Times New Roman"/>
        </w:rPr>
        <w:t xml:space="preserve"> администрации Уссурийского городского округа от 19.10.2022 </w:t>
      </w:r>
      <w:r w:rsidR="005A7F24">
        <w:rPr>
          <w:rFonts w:ascii="Times New Roman" w:hAnsi="Times New Roman" w:cs="Times New Roman"/>
        </w:rPr>
        <w:t>№</w:t>
      </w:r>
      <w:r w:rsidRPr="005A7F24">
        <w:rPr>
          <w:rFonts w:ascii="Times New Roman" w:hAnsi="Times New Roman" w:cs="Times New Roman"/>
        </w:rPr>
        <w:t xml:space="preserve"> 2774-НПА)</w:t>
      </w:r>
    </w:p>
    <w:p w:rsidR="00A25EEF" w:rsidRPr="005A7F24" w:rsidRDefault="00A25EEF">
      <w:pPr>
        <w:pStyle w:val="ConsPlusNormal"/>
        <w:spacing w:before="220"/>
        <w:ind w:firstLine="540"/>
        <w:jc w:val="both"/>
        <w:rPr>
          <w:rFonts w:ascii="Times New Roman" w:hAnsi="Times New Roman" w:cs="Times New Roman"/>
        </w:rPr>
      </w:pPr>
      <w:bookmarkStart w:id="18" w:name="P183"/>
      <w:bookmarkEnd w:id="18"/>
      <w:r w:rsidRPr="005A7F24">
        <w:rPr>
          <w:rFonts w:ascii="Times New Roman" w:hAnsi="Times New Roman" w:cs="Times New Roman"/>
        </w:rPr>
        <w:t>ж)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A25EEF" w:rsidRPr="005A7F24" w:rsidRDefault="00A25EEF">
      <w:pPr>
        <w:pStyle w:val="ConsPlusNormal"/>
        <w:spacing w:before="220"/>
        <w:ind w:firstLine="540"/>
        <w:jc w:val="both"/>
        <w:rPr>
          <w:rFonts w:ascii="Times New Roman" w:hAnsi="Times New Roman" w:cs="Times New Roman"/>
        </w:rPr>
      </w:pPr>
      <w:bookmarkStart w:id="19" w:name="P184"/>
      <w:bookmarkEnd w:id="19"/>
      <w:r w:rsidRPr="005A7F24">
        <w:rPr>
          <w:rFonts w:ascii="Times New Roman" w:hAnsi="Times New Roman" w:cs="Times New Roman"/>
        </w:rPr>
        <w:t>з)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Услуги, необходимые и обязательные для предоставления муниципальной услуги, отсутствуют.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29. Порядок, размер и основания взимания государственной пошлины или иной оплаты, взимаемой за предоставление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Предоставление муниципальной услуги осуществляется бесплатно.</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30.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Услуги, необходимые и обязательные для предоставления муниципальной услуги, отсутствуют.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32. Срок и порядок регистрации запроса заявителя о предоставлении муниципальной услуги, в том числе в электронной форме.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 xml:space="preserve">В случае наличия оснований для возврата документов, необходимых для предоставления муниципальной услуги, указанных в </w:t>
      </w:r>
      <w:hyperlink w:anchor="P165">
        <w:r w:rsidRPr="005A7F24">
          <w:rPr>
            <w:rFonts w:ascii="Times New Roman" w:hAnsi="Times New Roman" w:cs="Times New Roman"/>
            <w:color w:val="0000FF"/>
          </w:rPr>
          <w:t>пункте 24</w:t>
        </w:r>
      </w:hyperlink>
      <w:r w:rsidRPr="005A7F24">
        <w:rPr>
          <w:rFonts w:ascii="Times New Roman" w:hAnsi="Times New Roman" w:cs="Times New Roman"/>
        </w:rPr>
        <w:t xml:space="preserve"> Регламента, Уполномоченный орган в срок не более 5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w:t>
      </w:r>
      <w:hyperlink w:anchor="P549">
        <w:r w:rsidRPr="005A7F24">
          <w:rPr>
            <w:rFonts w:ascii="Times New Roman" w:hAnsi="Times New Roman" w:cs="Times New Roman"/>
            <w:color w:val="0000FF"/>
          </w:rPr>
          <w:t>форме</w:t>
        </w:r>
      </w:hyperlink>
      <w:r w:rsidRPr="005A7F24">
        <w:rPr>
          <w:rFonts w:ascii="Times New Roman" w:hAnsi="Times New Roman" w:cs="Times New Roman"/>
        </w:rPr>
        <w:t>, приведенной в приложении N 3 к Регламенту.</w:t>
      </w:r>
      <w:proofErr w:type="gramEnd"/>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33. Требования к помещениям, в которых предоставляется муниципальная услуга.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наименование;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местонахождение и юридический адрес;</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режим работы;</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график приема;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номера телефонов для справок.</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Помещения, в которых предоставляется муниципальная услуга, оснащаются: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противопожарной системой и средствами пожаротушения;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системой оповещения о возникновении чрезвычайной ситуации;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средствами оказания первой медицинской помощи;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туалетными комнатами для посетителей.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Места приема Заявителей оборудуются информационными табличками (вывесками) с указанием:</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номера кабинета и наименования отдела;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графика приема Заявителей.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При предоставлении муниципальной услуги инвалидам обеспечиваются: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5A7F24">
        <w:rPr>
          <w:rFonts w:ascii="Times New Roman" w:hAnsi="Times New Roman" w:cs="Times New Roman"/>
        </w:rPr>
        <w:lastRenderedPageBreak/>
        <w:t>объекты и выхода из них, посадки в транспортное средство и высадки из него, в том числе с использование кресла-коляски;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допуск </w:t>
      </w:r>
      <w:proofErr w:type="spellStart"/>
      <w:r w:rsidRPr="005A7F24">
        <w:rPr>
          <w:rFonts w:ascii="Times New Roman" w:hAnsi="Times New Roman" w:cs="Times New Roman"/>
        </w:rPr>
        <w:t>сурдопереводчика</w:t>
      </w:r>
      <w:proofErr w:type="spellEnd"/>
      <w:r w:rsidRPr="005A7F24">
        <w:rPr>
          <w:rFonts w:ascii="Times New Roman" w:hAnsi="Times New Roman" w:cs="Times New Roman"/>
        </w:rPr>
        <w:t xml:space="preserve"> и </w:t>
      </w:r>
      <w:proofErr w:type="spellStart"/>
      <w:r w:rsidRPr="005A7F24">
        <w:rPr>
          <w:rFonts w:ascii="Times New Roman" w:hAnsi="Times New Roman" w:cs="Times New Roman"/>
        </w:rPr>
        <w:t>тифлосурдопереводчика</w:t>
      </w:r>
      <w:proofErr w:type="spellEnd"/>
      <w:r w:rsidRPr="005A7F24">
        <w:rPr>
          <w:rFonts w:ascii="Times New Roman" w:hAnsi="Times New Roman" w:cs="Times New Roman"/>
        </w:rPr>
        <w:t>;</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34. Показатели доступности и качества муниципальной услуги. Основными показателями доступности муниципальной услуги являются: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возможность получения заявителем уведомлений о предоставлении муниципальной услуги с помощью ЕПГУ;</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35. Основными показателями качества предоставления муниципальной услуги являются: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 своевременность предоставления муниципальной услуги в соответствии со стандартом ее предоставления, установленным Регламентом;</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минимально возможное количество взаимодействий гражданина с должностными лицами, участвующими в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отсутствие обоснованных жалоб на действия (бездействие) сотрудников и их некорректное (невнимательное) отношение к заявителям;</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г) отсутствие нарушений установленных сроков в процессе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A7F24">
        <w:rPr>
          <w:rFonts w:ascii="Times New Roman" w:hAnsi="Times New Roman" w:cs="Times New Roman"/>
        </w:rPr>
        <w:t>итогам</w:t>
      </w:r>
      <w:proofErr w:type="gramEnd"/>
      <w:r w:rsidRPr="005A7F24">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36.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37. Заявителям обеспечивается возможность представления заявления и прилагаемых документов в форме электронных документов посредством ЕПГУ.</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Результаты предоставления муниципальной услуги, указанные в </w:t>
      </w:r>
      <w:hyperlink w:anchor="P114">
        <w:r w:rsidRPr="005A7F24">
          <w:rPr>
            <w:rFonts w:ascii="Times New Roman" w:hAnsi="Times New Roman" w:cs="Times New Roman"/>
            <w:color w:val="0000FF"/>
          </w:rPr>
          <w:t>пункте 17</w:t>
        </w:r>
      </w:hyperlink>
      <w:r w:rsidRPr="005A7F24">
        <w:rPr>
          <w:rFonts w:ascii="Times New Roman" w:hAnsi="Times New Roman" w:cs="Times New Roman"/>
        </w:rPr>
        <w:t xml:space="preserve">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предусмотренном </w:t>
      </w:r>
      <w:hyperlink w:anchor="P136">
        <w:r w:rsidRPr="005A7F24">
          <w:rPr>
            <w:rFonts w:ascii="Times New Roman" w:hAnsi="Times New Roman" w:cs="Times New Roman"/>
            <w:color w:val="0000FF"/>
          </w:rPr>
          <w:t>пунктом 20</w:t>
        </w:r>
      </w:hyperlink>
      <w:r w:rsidRPr="005A7F24">
        <w:rPr>
          <w:rFonts w:ascii="Times New Roman" w:hAnsi="Times New Roman" w:cs="Times New Roman"/>
        </w:rPr>
        <w:t xml:space="preserve"> Регламента.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38. Электронные документы представляются в следующих форматах: </w:t>
      </w:r>
      <w:proofErr w:type="spellStart"/>
      <w:r w:rsidRPr="005A7F24">
        <w:rPr>
          <w:rFonts w:ascii="Times New Roman" w:hAnsi="Times New Roman" w:cs="Times New Roman"/>
        </w:rPr>
        <w:t>xml</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doc</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docx</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odt</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xls</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xlsx</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ods</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pdf</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jpg</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jpeg</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zip</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rar</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sig</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png</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bmp</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tiff</w:t>
      </w:r>
      <w:proofErr w:type="spellEnd"/>
      <w:r w:rsidRPr="005A7F24">
        <w:rPr>
          <w:rFonts w:ascii="Times New Roman" w:hAnsi="Times New Roman" w:cs="Times New Roman"/>
        </w:rPr>
        <w:t>.</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A7F24">
        <w:rPr>
          <w:rFonts w:ascii="Times New Roman" w:hAnsi="Times New Roman" w:cs="Times New Roman"/>
        </w:rPr>
        <w:t>dpi</w:t>
      </w:r>
      <w:proofErr w:type="spellEnd"/>
      <w:r w:rsidRPr="005A7F24">
        <w:rPr>
          <w:rFonts w:ascii="Times New Roman" w:hAnsi="Times New Roman" w:cs="Times New Roman"/>
        </w:rPr>
        <w:t xml:space="preserve"> (масштаб 1:1) с использованием следующих режимов:</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"черно-белый" (при отсутствии в документе графических изображений и (или) цветного текста);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Электронные документы должны обеспечивать:</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возможность идентифицировать документ и количество листов в документе;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 xml:space="preserve">Документы, подлежащие представлению в форматах </w:t>
      </w:r>
      <w:proofErr w:type="spellStart"/>
      <w:r w:rsidRPr="005A7F24">
        <w:rPr>
          <w:rFonts w:ascii="Times New Roman" w:hAnsi="Times New Roman" w:cs="Times New Roman"/>
        </w:rPr>
        <w:t>xls</w:t>
      </w:r>
      <w:proofErr w:type="spellEnd"/>
      <w:r w:rsidRPr="005A7F24">
        <w:rPr>
          <w:rFonts w:ascii="Times New Roman" w:hAnsi="Times New Roman" w:cs="Times New Roman"/>
        </w:rPr>
        <w:t xml:space="preserve">, </w:t>
      </w:r>
      <w:proofErr w:type="spellStart"/>
      <w:r w:rsidRPr="005A7F24">
        <w:rPr>
          <w:rFonts w:ascii="Times New Roman" w:hAnsi="Times New Roman" w:cs="Times New Roman"/>
        </w:rPr>
        <w:t>xlsx</w:t>
      </w:r>
      <w:proofErr w:type="spellEnd"/>
      <w:r w:rsidRPr="005A7F24">
        <w:rPr>
          <w:rFonts w:ascii="Times New Roman" w:hAnsi="Times New Roman" w:cs="Times New Roman"/>
        </w:rPr>
        <w:t xml:space="preserve"> или </w:t>
      </w:r>
      <w:proofErr w:type="spellStart"/>
      <w:r w:rsidRPr="005A7F24">
        <w:rPr>
          <w:rFonts w:ascii="Times New Roman" w:hAnsi="Times New Roman" w:cs="Times New Roman"/>
        </w:rPr>
        <w:t>ods</w:t>
      </w:r>
      <w:proofErr w:type="spellEnd"/>
      <w:r w:rsidRPr="005A7F24">
        <w:rPr>
          <w:rFonts w:ascii="Times New Roman" w:hAnsi="Times New Roman" w:cs="Times New Roman"/>
        </w:rPr>
        <w:t>, формируются в виде отдельного электронного документа.</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Title"/>
        <w:jc w:val="center"/>
        <w:outlineLvl w:val="1"/>
        <w:rPr>
          <w:rFonts w:ascii="Times New Roman" w:hAnsi="Times New Roman" w:cs="Times New Roman"/>
        </w:rPr>
      </w:pPr>
      <w:r w:rsidRPr="005A7F24">
        <w:rPr>
          <w:rFonts w:ascii="Times New Roman" w:hAnsi="Times New Roman" w:cs="Times New Roman"/>
        </w:rPr>
        <w:t>III. СОСТАВ, ПОСЛЕДОВАТЕЛЬНОСТЬ И СРОКИ ВЫПОЛНЕНИЯ</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АДМИНИСТРАТИВНЫХ ПРОЦЕДУР (ДЕЙСТВИЙ), ТРЕБОВАНИЯ К ПОРЯДКУ</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ИХ ВЫПОЛНЕНИЯ, В ТОМ ЧИСЛЕ ОСОБЕННОСТИ ВЫПОЛНЕНИЯ</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АДМИНИСТРАТИВНЫХ ПРОЦЕДУР В ЭЛЕКТРОННОЙ ФОРМЕ</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ind w:firstLine="540"/>
        <w:jc w:val="both"/>
        <w:rPr>
          <w:rFonts w:ascii="Times New Roman" w:hAnsi="Times New Roman" w:cs="Times New Roman"/>
        </w:rPr>
      </w:pPr>
      <w:r w:rsidRPr="005A7F24">
        <w:rPr>
          <w:rFonts w:ascii="Times New Roman" w:hAnsi="Times New Roman" w:cs="Times New Roman"/>
        </w:rPr>
        <w:t xml:space="preserve">39. Исчерпывающий перечень административных процедур. Описание административных процедур и административных действий муниципальной услуги "Установление публичного сервитута в соответствии с </w:t>
      </w:r>
      <w:hyperlink r:id="rId60">
        <w:r w:rsidRPr="005A7F24">
          <w:rPr>
            <w:rFonts w:ascii="Times New Roman" w:hAnsi="Times New Roman" w:cs="Times New Roman"/>
            <w:color w:val="0000FF"/>
          </w:rPr>
          <w:t>главой V.7</w:t>
        </w:r>
      </w:hyperlink>
      <w:r w:rsidRPr="005A7F24">
        <w:rPr>
          <w:rFonts w:ascii="Times New Roman" w:hAnsi="Times New Roman" w:cs="Times New Roman"/>
        </w:rPr>
        <w:t xml:space="preserve"> Земельного кодекса Российской Федерации":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 проверка документов и регистрация заявления;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получение сведений посредством СМЭВ;</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оповещение правообладателей;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г) рассмотрение документов и сведений;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 принятие решения;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е) выдача результата на бумажном носителе (опционально).</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Описание административных процедур представлено в </w:t>
      </w:r>
      <w:hyperlink w:anchor="P713">
        <w:r w:rsidRPr="005A7F24">
          <w:rPr>
            <w:rFonts w:ascii="Times New Roman" w:hAnsi="Times New Roman" w:cs="Times New Roman"/>
            <w:color w:val="0000FF"/>
          </w:rPr>
          <w:t>приложении N 5</w:t>
        </w:r>
      </w:hyperlink>
      <w:r w:rsidRPr="005A7F24">
        <w:rPr>
          <w:rFonts w:ascii="Times New Roman" w:hAnsi="Times New Roman" w:cs="Times New Roman"/>
        </w:rPr>
        <w:t xml:space="preserve"> к Регламенту.</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40. Перечень административных процедур (действий) при предоставлении муниципальной услуги в электронной форме.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При предоставлении муниципальной услуги в электронной форме заявителю обеспечиваются: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получение информации о порядке и сроках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формирование заявления;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получение результата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получение сведений о ходе рассмотрения заявления;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осуществление оценки качества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41. Порядок осуществления административных процедур (действий) в электронной форме.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Формирование заявления.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5A7F24">
        <w:rPr>
          <w:rFonts w:ascii="Times New Roman" w:hAnsi="Times New Roman" w:cs="Times New Roman"/>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При формировании заявления заявителю обеспечивается: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а) возможность копирования и сохранения заявления и иных документов, указанных в </w:t>
      </w:r>
      <w:hyperlink w:anchor="P136">
        <w:r w:rsidRPr="005A7F24">
          <w:rPr>
            <w:rFonts w:ascii="Times New Roman" w:hAnsi="Times New Roman" w:cs="Times New Roman"/>
            <w:color w:val="0000FF"/>
          </w:rPr>
          <w:t>пункте 20</w:t>
        </w:r>
      </w:hyperlink>
      <w:r w:rsidRPr="005A7F24">
        <w:rPr>
          <w:rFonts w:ascii="Times New Roman" w:hAnsi="Times New Roman" w:cs="Times New Roman"/>
        </w:rPr>
        <w:t xml:space="preserve"> Регламента, необходимых для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возможность печати на бумажном носителе копии электронной формы заявления;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5A7F24">
        <w:rPr>
          <w:rFonts w:ascii="Times New Roman" w:hAnsi="Times New Roman" w:cs="Times New Roman"/>
        </w:rPr>
        <w:t>потери</w:t>
      </w:r>
      <w:proofErr w:type="gramEnd"/>
      <w:r w:rsidRPr="005A7F24">
        <w:rPr>
          <w:rFonts w:ascii="Times New Roman" w:hAnsi="Times New Roman" w:cs="Times New Roman"/>
        </w:rPr>
        <w:t xml:space="preserve"> ранее введенной информации;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е) возможность доступа заявителя на ЕПГУ к ранее поданным им заявлениям в течение не менее 1 (одного) года, а также частично сформированных заявлений - в течение не менее 3 месяцев.</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Сформированное и подписанное </w:t>
      </w:r>
      <w:proofErr w:type="gramStart"/>
      <w:r w:rsidRPr="005A7F24">
        <w:rPr>
          <w:rFonts w:ascii="Times New Roman" w:hAnsi="Times New Roman" w:cs="Times New Roman"/>
        </w:rPr>
        <w:t>заявление</w:t>
      </w:r>
      <w:proofErr w:type="gramEnd"/>
      <w:r w:rsidRPr="005A7F24">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A25EEF" w:rsidRPr="005A7F24" w:rsidRDefault="00A25EEF">
      <w:pPr>
        <w:pStyle w:val="ConsPlusNormal"/>
        <w:spacing w:before="220"/>
        <w:ind w:firstLine="540"/>
        <w:jc w:val="both"/>
        <w:rPr>
          <w:rFonts w:ascii="Times New Roman" w:hAnsi="Times New Roman" w:cs="Times New Roman"/>
        </w:rPr>
      </w:pPr>
      <w:bookmarkStart w:id="20" w:name="P293"/>
      <w:bookmarkEnd w:id="20"/>
      <w:r w:rsidRPr="005A7F24">
        <w:rPr>
          <w:rFonts w:ascii="Times New Roman" w:hAnsi="Times New Roman" w:cs="Times New Roman"/>
        </w:rPr>
        <w:t>42.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1 (первый) рабочий день:</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регистрацию заявления и направление заявителю уведомления о регистрации заявления либо о возврате документов, необходимых для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Ответственное должностное лицо:</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проверяет наличие электронных заявлений, поступивших с ЕПГУ, с периодом не реже 2 раз в день;</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рассматривает поступившие заявления и приложенные образы документов (документы);</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производит действия в соответствии с </w:t>
      </w:r>
      <w:hyperlink w:anchor="P293">
        <w:r w:rsidRPr="005A7F24">
          <w:rPr>
            <w:rFonts w:ascii="Times New Roman" w:hAnsi="Times New Roman" w:cs="Times New Roman"/>
            <w:color w:val="0000FF"/>
          </w:rPr>
          <w:t>пунктом 42</w:t>
        </w:r>
      </w:hyperlink>
      <w:r w:rsidRPr="005A7F24">
        <w:rPr>
          <w:rFonts w:ascii="Times New Roman" w:hAnsi="Times New Roman" w:cs="Times New Roman"/>
        </w:rPr>
        <w:t xml:space="preserve"> Регламента.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44. Заявителю в качестве результата предоставления муниципальной услуги обеспечивается возможность получения документа: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При предоставлении муниципальной услуги в электронной форме заявителю направляется:</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46. Оценка качества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1">
        <w:r w:rsidRPr="005A7F24">
          <w:rPr>
            <w:rFonts w:ascii="Times New Roman" w:hAnsi="Times New Roman" w:cs="Times New Roman"/>
            <w:color w:val="0000FF"/>
          </w:rPr>
          <w:t>Постановлением</w:t>
        </w:r>
      </w:hyperlink>
      <w:r w:rsidRPr="005A7F24">
        <w:rPr>
          <w:rFonts w:ascii="Times New Roman" w:hAnsi="Times New Roman" w:cs="Times New Roman"/>
        </w:rPr>
        <w:t xml:space="preserve"> Правительства Российской Федерации от 12 декабря 2012</w:t>
      </w:r>
      <w:proofErr w:type="gramEnd"/>
      <w:r w:rsidRPr="005A7F24">
        <w:rPr>
          <w:rFonts w:ascii="Times New Roman" w:hAnsi="Times New Roman" w:cs="Times New Roman"/>
        </w:rPr>
        <w:t xml:space="preserve"> </w:t>
      </w:r>
      <w:proofErr w:type="gramStart"/>
      <w:r w:rsidRPr="005A7F24">
        <w:rPr>
          <w:rFonts w:ascii="Times New Roman" w:hAnsi="Times New Roman" w:cs="Times New Roman"/>
        </w:rPr>
        <w:t xml:space="preserve">года </w:t>
      </w:r>
      <w:r w:rsidR="005A7F24">
        <w:rPr>
          <w:rFonts w:ascii="Times New Roman" w:hAnsi="Times New Roman" w:cs="Times New Roman"/>
        </w:rPr>
        <w:t>№</w:t>
      </w:r>
      <w:r w:rsidRPr="005A7F24">
        <w:rPr>
          <w:rFonts w:ascii="Times New Roman" w:hAnsi="Times New Roman" w:cs="Times New Roman"/>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A7F24">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47. </w:t>
      </w:r>
      <w:proofErr w:type="gramStart"/>
      <w:r w:rsidRPr="005A7F24">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2">
        <w:r w:rsidRPr="005A7F24">
          <w:rPr>
            <w:rFonts w:ascii="Times New Roman" w:hAnsi="Times New Roman" w:cs="Times New Roman"/>
            <w:color w:val="0000FF"/>
          </w:rPr>
          <w:t>статьей 11.2</w:t>
        </w:r>
      </w:hyperlink>
      <w:r w:rsidRPr="005A7F24">
        <w:rPr>
          <w:rFonts w:ascii="Times New Roman" w:hAnsi="Times New Roman" w:cs="Times New Roman"/>
        </w:rPr>
        <w:t xml:space="preserve"> Федерального закона </w:t>
      </w:r>
      <w:r w:rsidR="005A7F24">
        <w:rPr>
          <w:rFonts w:ascii="Times New Roman" w:hAnsi="Times New Roman" w:cs="Times New Roman"/>
        </w:rPr>
        <w:t>№</w:t>
      </w:r>
      <w:r w:rsidRPr="005A7F24">
        <w:rPr>
          <w:rFonts w:ascii="Times New Roman" w:hAnsi="Times New Roman" w:cs="Times New Roman"/>
        </w:rPr>
        <w:t xml:space="preserve"> 210-ФЗ и в порядке, установленном </w:t>
      </w:r>
      <w:hyperlink r:id="rId63">
        <w:r w:rsidRPr="005A7F24">
          <w:rPr>
            <w:rFonts w:ascii="Times New Roman" w:hAnsi="Times New Roman" w:cs="Times New Roman"/>
            <w:color w:val="0000FF"/>
          </w:rPr>
          <w:t>Постановлением</w:t>
        </w:r>
      </w:hyperlink>
      <w:r w:rsidRPr="005A7F24">
        <w:rPr>
          <w:rFonts w:ascii="Times New Roman" w:hAnsi="Times New Roman" w:cs="Times New Roman"/>
        </w:rPr>
        <w:t xml:space="preserve"> Правительства Российской Федерации от 20 ноября 2012 года </w:t>
      </w:r>
      <w:r w:rsidR="005A7F24">
        <w:rPr>
          <w:rFonts w:ascii="Times New Roman" w:hAnsi="Times New Roman" w:cs="Times New Roman"/>
        </w:rPr>
        <w:t>№</w:t>
      </w:r>
      <w:r w:rsidRPr="005A7F24">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A7F24">
        <w:rPr>
          <w:rFonts w:ascii="Times New Roman" w:hAnsi="Times New Roman" w:cs="Times New Roman"/>
        </w:rPr>
        <w:t xml:space="preserve"> муниципальных услуг".</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48. Порядок исправления допущенных опечаток и ошибок в выданных в результате предоставления муниципальной услуги документах.</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36">
        <w:r w:rsidRPr="005A7F24">
          <w:rPr>
            <w:rFonts w:ascii="Times New Roman" w:hAnsi="Times New Roman" w:cs="Times New Roman"/>
            <w:color w:val="0000FF"/>
          </w:rPr>
          <w:t>пункте 20</w:t>
        </w:r>
      </w:hyperlink>
      <w:r w:rsidRPr="005A7F24">
        <w:rPr>
          <w:rFonts w:ascii="Times New Roman" w:hAnsi="Times New Roman" w:cs="Times New Roman"/>
        </w:rPr>
        <w:t xml:space="preserve"> Регламента.</w:t>
      </w:r>
    </w:p>
    <w:p w:rsidR="00A25EEF" w:rsidRPr="005A7F24" w:rsidRDefault="00A25EEF">
      <w:pPr>
        <w:pStyle w:val="ConsPlusNormal"/>
        <w:spacing w:before="220"/>
        <w:ind w:firstLine="540"/>
        <w:jc w:val="both"/>
        <w:rPr>
          <w:rFonts w:ascii="Times New Roman" w:hAnsi="Times New Roman" w:cs="Times New Roman"/>
        </w:rPr>
      </w:pPr>
      <w:bookmarkStart w:id="21" w:name="P313"/>
      <w:bookmarkEnd w:id="21"/>
      <w:r w:rsidRPr="005A7F24">
        <w:rPr>
          <w:rFonts w:ascii="Times New Roman" w:hAnsi="Times New Roman" w:cs="Times New Roman"/>
        </w:rPr>
        <w:t>49.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sidRPr="005A7F24">
        <w:rPr>
          <w:rFonts w:ascii="Times New Roman" w:hAnsi="Times New Roman" w:cs="Times New Roman"/>
        </w:rPr>
        <w:lastRenderedPageBreak/>
        <w:t>о необходимости исправления опечаток и ошибок, в котором содержится указание на их описание;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уполномоченный орган при получении заявления, указанного в подпункте "а" пункта 48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уполномоченный орган обеспечивает устранение опечаток и ошибок в документах, являющихся результатом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50. Срок устранения опечаток и ошибок не должен превышать 3 (трех) рабочих дней </w:t>
      </w:r>
      <w:proofErr w:type="gramStart"/>
      <w:r w:rsidRPr="005A7F24">
        <w:rPr>
          <w:rFonts w:ascii="Times New Roman" w:hAnsi="Times New Roman" w:cs="Times New Roman"/>
        </w:rPr>
        <w:t>с даты регистрации</w:t>
      </w:r>
      <w:proofErr w:type="gramEnd"/>
      <w:r w:rsidRPr="005A7F24">
        <w:rPr>
          <w:rFonts w:ascii="Times New Roman" w:hAnsi="Times New Roman" w:cs="Times New Roman"/>
        </w:rPr>
        <w:t xml:space="preserve"> заявления, указанного в </w:t>
      </w:r>
      <w:hyperlink w:anchor="P313">
        <w:r w:rsidRPr="005A7F24">
          <w:rPr>
            <w:rFonts w:ascii="Times New Roman" w:hAnsi="Times New Roman" w:cs="Times New Roman"/>
            <w:color w:val="0000FF"/>
          </w:rPr>
          <w:t>пункте 49</w:t>
        </w:r>
      </w:hyperlink>
      <w:r w:rsidRPr="005A7F24">
        <w:rPr>
          <w:rFonts w:ascii="Times New Roman" w:hAnsi="Times New Roman" w:cs="Times New Roman"/>
        </w:rPr>
        <w:t xml:space="preserve"> Регламента.</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Title"/>
        <w:jc w:val="center"/>
        <w:outlineLvl w:val="1"/>
        <w:rPr>
          <w:rFonts w:ascii="Times New Roman" w:hAnsi="Times New Roman" w:cs="Times New Roman"/>
        </w:rPr>
      </w:pPr>
      <w:r w:rsidRPr="005A7F24">
        <w:rPr>
          <w:rFonts w:ascii="Times New Roman" w:hAnsi="Times New Roman" w:cs="Times New Roman"/>
        </w:rPr>
        <w:t>IV. ФОРМЫ КОНТРОЛЯ</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ЗА ИСПОЛНЕНИЕМ АДМИНИСТРАТИВНОГО РЕГЛАМЕНТА</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ind w:firstLine="540"/>
        <w:jc w:val="both"/>
        <w:rPr>
          <w:rFonts w:ascii="Times New Roman" w:hAnsi="Times New Roman" w:cs="Times New Roman"/>
        </w:rPr>
      </w:pPr>
      <w:r w:rsidRPr="005A7F24">
        <w:rPr>
          <w:rFonts w:ascii="Times New Roman" w:hAnsi="Times New Roman" w:cs="Times New Roman"/>
        </w:rPr>
        <w:t xml:space="preserve">51. Порядок осуществления текущего </w:t>
      </w:r>
      <w:proofErr w:type="gramStart"/>
      <w:r w:rsidRPr="005A7F24">
        <w:rPr>
          <w:rFonts w:ascii="Times New Roman" w:hAnsi="Times New Roman" w:cs="Times New Roman"/>
        </w:rPr>
        <w:t>контроля за</w:t>
      </w:r>
      <w:proofErr w:type="gramEnd"/>
      <w:r w:rsidRPr="005A7F24">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Текущий </w:t>
      </w:r>
      <w:proofErr w:type="gramStart"/>
      <w:r w:rsidRPr="005A7F24">
        <w:rPr>
          <w:rFonts w:ascii="Times New Roman" w:hAnsi="Times New Roman" w:cs="Times New Roman"/>
        </w:rPr>
        <w:t>контроль за</w:t>
      </w:r>
      <w:proofErr w:type="gramEnd"/>
      <w:r w:rsidRPr="005A7F24">
        <w:rPr>
          <w:rFonts w:ascii="Times New Roman" w:hAnsi="Times New Roman" w:cs="Times New Roman"/>
        </w:rPr>
        <w:t xml:space="preserve">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Текущий контроль осуществляется путем проведения проверок:</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решений о предоставлении (об отказе в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выявления и устранения нарушений прав граждан;</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F24">
        <w:rPr>
          <w:rFonts w:ascii="Times New Roman" w:hAnsi="Times New Roman" w:cs="Times New Roman"/>
        </w:rPr>
        <w:t>контроля за</w:t>
      </w:r>
      <w:proofErr w:type="gramEnd"/>
      <w:r w:rsidRPr="005A7F24">
        <w:rPr>
          <w:rFonts w:ascii="Times New Roman" w:hAnsi="Times New Roman" w:cs="Times New Roman"/>
        </w:rPr>
        <w:t xml:space="preserve"> полнотой и качеством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Контроль за</w:t>
      </w:r>
      <w:proofErr w:type="gramEnd"/>
      <w:r w:rsidRPr="005A7F24">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53.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соблюдение сроков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соблюдение положений Регламента;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Основанием для проведения внеплановых проверок являются: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5A7F24">
        <w:rPr>
          <w:rFonts w:ascii="Times New Roman" w:hAnsi="Times New Roman" w:cs="Times New Roman"/>
        </w:rPr>
        <w:lastRenderedPageBreak/>
        <w:t>Федерации, нормативных правовых актов Приморского края и муниципальных правовых актов Уссурийского городского округа;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54.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 результатам проведенных проверок в случае выявления нарушений положений Регламента, муниципальных правовых актов Уссурийского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55. Требования к порядку и формам </w:t>
      </w:r>
      <w:proofErr w:type="gramStart"/>
      <w:r w:rsidRPr="005A7F24">
        <w:rPr>
          <w:rFonts w:ascii="Times New Roman" w:hAnsi="Times New Roman" w:cs="Times New Roman"/>
        </w:rPr>
        <w:t>контроля за</w:t>
      </w:r>
      <w:proofErr w:type="gramEnd"/>
      <w:r w:rsidRPr="005A7F24">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Граждане, их объединения и организации имеют право осуществлять </w:t>
      </w:r>
      <w:proofErr w:type="gramStart"/>
      <w:r w:rsidRPr="005A7F24">
        <w:rPr>
          <w:rFonts w:ascii="Times New Roman" w:hAnsi="Times New Roman" w:cs="Times New Roman"/>
        </w:rPr>
        <w:t>контроль за</w:t>
      </w:r>
      <w:proofErr w:type="gramEnd"/>
      <w:r w:rsidRPr="005A7F24">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Граждане, их объединения и организации также имеют право:</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вносить предложения о мерах по устранению нарушений Регламента.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56.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Title"/>
        <w:jc w:val="center"/>
        <w:outlineLvl w:val="1"/>
        <w:rPr>
          <w:rFonts w:ascii="Times New Roman" w:hAnsi="Times New Roman" w:cs="Times New Roman"/>
        </w:rPr>
      </w:pPr>
      <w:r w:rsidRPr="005A7F24">
        <w:rPr>
          <w:rFonts w:ascii="Times New Roman" w:hAnsi="Times New Roman" w:cs="Times New Roman"/>
        </w:rPr>
        <w:t>V. ДОСУДЕБНЫЙ (ВНЕСУДЕБНЫЙ) ПОРЯДОК ОБЖАЛОВАНИЯ РЕШЕНИЙ</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И ДЕЙСТВИЙ (БЕЗДЕЙСТВИЯ) ОРГАНА, ПРЕДОСТАВЛЯЮЩЕГО</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МУНИЦИПАЛЬНУЮ УСЛУГУ, А ТАКЖЕ ИХ ДОЛЖНОСТНЫХ ЛИЦ,</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МУНИЦИПАЛЬНЫХ СЛУЖАЩИХ</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ind w:firstLine="540"/>
        <w:jc w:val="both"/>
        <w:rPr>
          <w:rFonts w:ascii="Times New Roman" w:hAnsi="Times New Roman" w:cs="Times New Roman"/>
        </w:rPr>
      </w:pPr>
      <w:r w:rsidRPr="005A7F24">
        <w:rPr>
          <w:rFonts w:ascii="Times New Roman" w:hAnsi="Times New Roman" w:cs="Times New Roman"/>
        </w:rPr>
        <w:t xml:space="preserve">57. </w:t>
      </w:r>
      <w:proofErr w:type="gramStart"/>
      <w:r w:rsidRPr="005A7F24">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58.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 xml:space="preserve">в администрацию Уссурийского городского округа - на решение и (или) действия (бездействие) должностного лица, руководителя структурного подразделения Уполномоченного </w:t>
      </w:r>
      <w:r w:rsidRPr="005A7F24">
        <w:rPr>
          <w:rFonts w:ascii="Times New Roman" w:hAnsi="Times New Roman" w:cs="Times New Roman"/>
        </w:rPr>
        <w:lastRenderedPageBreak/>
        <w:t>органа, на решение и действия (бездействие) Уполномоченного органа, руководителя Уполномоченного органа;</w:t>
      </w:r>
      <w:proofErr w:type="gramEnd"/>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59.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Уссурийского городского округа,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60. </w:t>
      </w:r>
      <w:proofErr w:type="gramStart"/>
      <w:r w:rsidRPr="005A7F24">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Федеральным </w:t>
      </w:r>
      <w:hyperlink r:id="rId64">
        <w:r w:rsidRPr="005A7F24">
          <w:rPr>
            <w:rFonts w:ascii="Times New Roman" w:hAnsi="Times New Roman" w:cs="Times New Roman"/>
            <w:color w:val="0000FF"/>
          </w:rPr>
          <w:t>законом</w:t>
        </w:r>
      </w:hyperlink>
      <w:r w:rsidRPr="005A7F24">
        <w:rPr>
          <w:rFonts w:ascii="Times New Roman" w:hAnsi="Times New Roman" w:cs="Times New Roman"/>
        </w:rPr>
        <w:t xml:space="preserve"> </w:t>
      </w:r>
      <w:r w:rsidR="005A7F24">
        <w:rPr>
          <w:rFonts w:ascii="Times New Roman" w:hAnsi="Times New Roman" w:cs="Times New Roman"/>
        </w:rPr>
        <w:t>№</w:t>
      </w:r>
      <w:r w:rsidRPr="005A7F24">
        <w:rPr>
          <w:rFonts w:ascii="Times New Roman" w:hAnsi="Times New Roman" w:cs="Times New Roman"/>
        </w:rPr>
        <w:t xml:space="preserve"> 210-ФЗ;</w:t>
      </w:r>
    </w:p>
    <w:p w:rsidR="00A25EEF" w:rsidRPr="005A7F24" w:rsidRDefault="005A7F24">
      <w:pPr>
        <w:pStyle w:val="ConsPlusNormal"/>
        <w:spacing w:before="220"/>
        <w:ind w:firstLine="540"/>
        <w:jc w:val="both"/>
        <w:rPr>
          <w:rFonts w:ascii="Times New Roman" w:hAnsi="Times New Roman" w:cs="Times New Roman"/>
        </w:rPr>
      </w:pPr>
      <w:hyperlink r:id="rId65">
        <w:r w:rsidR="00A25EEF" w:rsidRPr="005A7F24">
          <w:rPr>
            <w:rFonts w:ascii="Times New Roman" w:hAnsi="Times New Roman" w:cs="Times New Roman"/>
            <w:color w:val="0000FF"/>
          </w:rPr>
          <w:t>Постановлением</w:t>
        </w:r>
      </w:hyperlink>
      <w:r w:rsidR="00A25EEF" w:rsidRPr="005A7F24">
        <w:rPr>
          <w:rFonts w:ascii="Times New Roman" w:hAnsi="Times New Roman" w:cs="Times New Roman"/>
        </w:rPr>
        <w:t xml:space="preserve"> Правительства Российской Федерации от 20 ноября 2012 года </w:t>
      </w:r>
      <w:r>
        <w:rPr>
          <w:rFonts w:ascii="Times New Roman" w:hAnsi="Times New Roman" w:cs="Times New Roman"/>
        </w:rPr>
        <w:t>№</w:t>
      </w:r>
      <w:r w:rsidR="00A25EEF" w:rsidRPr="005A7F24">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Title"/>
        <w:jc w:val="center"/>
        <w:outlineLvl w:val="1"/>
        <w:rPr>
          <w:rFonts w:ascii="Times New Roman" w:hAnsi="Times New Roman" w:cs="Times New Roman"/>
        </w:rPr>
      </w:pPr>
      <w:r w:rsidRPr="005A7F24">
        <w:rPr>
          <w:rFonts w:ascii="Times New Roman" w:hAnsi="Times New Roman" w:cs="Times New Roman"/>
        </w:rPr>
        <w:t>VI. ОСОБЕННОСТИ ВЫПОЛНЕНИЯ АДМИНИСТРАТИВНЫХ ПРОЦЕДУР</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(ДЕЙСТВИЙ) В МНОГОФУНКЦИОНАЛЬНЫХ ЦЕНТРАХ ПРЕДОСТАВЛЕНИЯ</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ГОСУДАРСТВЕННЫХ МУНИЦИПАЛЬНЫХ УСЛУГ</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ind w:firstLine="540"/>
        <w:jc w:val="both"/>
        <w:rPr>
          <w:rFonts w:ascii="Times New Roman" w:hAnsi="Times New Roman" w:cs="Times New Roman"/>
        </w:rPr>
      </w:pPr>
      <w:r w:rsidRPr="005A7F24">
        <w:rPr>
          <w:rFonts w:ascii="Times New Roman" w:hAnsi="Times New Roman" w:cs="Times New Roman"/>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Многофункциональный центр осуществляет: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A7F24">
        <w:rPr>
          <w:rFonts w:ascii="Times New Roman" w:hAnsi="Times New Roman" w:cs="Times New Roman"/>
        </w:rPr>
        <w:t>заверение выписок</w:t>
      </w:r>
      <w:proofErr w:type="gramEnd"/>
      <w:r w:rsidRPr="005A7F24">
        <w:rPr>
          <w:rFonts w:ascii="Times New Roman" w:hAnsi="Times New Roman" w:cs="Times New Roman"/>
        </w:rPr>
        <w:t xml:space="preserve"> из информационных систем органов, предоставляющих муниципальных услуг;</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 xml:space="preserve">иные процедуры и действия, предусмотренные Федеральным </w:t>
      </w:r>
      <w:hyperlink r:id="rId66">
        <w:r w:rsidRPr="005A7F24">
          <w:rPr>
            <w:rFonts w:ascii="Times New Roman" w:hAnsi="Times New Roman" w:cs="Times New Roman"/>
            <w:color w:val="0000FF"/>
          </w:rPr>
          <w:t>законом</w:t>
        </w:r>
      </w:hyperlink>
      <w:r w:rsidR="005A7F24">
        <w:rPr>
          <w:rFonts w:ascii="Times New Roman" w:hAnsi="Times New Roman" w:cs="Times New Roman"/>
        </w:rPr>
        <w:t xml:space="preserve"> №</w:t>
      </w:r>
      <w:r w:rsidRPr="005A7F24">
        <w:rPr>
          <w:rFonts w:ascii="Times New Roman" w:hAnsi="Times New Roman" w:cs="Times New Roman"/>
        </w:rPr>
        <w:t xml:space="preserve"> 210-ФЗ.</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В соответствии с </w:t>
      </w:r>
      <w:hyperlink r:id="rId67">
        <w:r w:rsidRPr="005A7F24">
          <w:rPr>
            <w:rFonts w:ascii="Times New Roman" w:hAnsi="Times New Roman" w:cs="Times New Roman"/>
            <w:color w:val="0000FF"/>
          </w:rPr>
          <w:t>частью 1.1 статьи 16</w:t>
        </w:r>
      </w:hyperlink>
      <w:r w:rsidRPr="005A7F24">
        <w:rPr>
          <w:rFonts w:ascii="Times New Roman" w:hAnsi="Times New Roman" w:cs="Times New Roman"/>
        </w:rPr>
        <w:t xml:space="preserve"> Федерального закона </w:t>
      </w:r>
      <w:r w:rsidR="005A7F24">
        <w:rPr>
          <w:rFonts w:ascii="Times New Roman" w:hAnsi="Times New Roman" w:cs="Times New Roman"/>
        </w:rPr>
        <w:t>№</w:t>
      </w:r>
      <w:r w:rsidRPr="005A7F24">
        <w:rPr>
          <w:rFonts w:ascii="Times New Roman" w:hAnsi="Times New Roman" w:cs="Times New Roman"/>
        </w:rPr>
        <w:t xml:space="preserve"> 210-ФЗ для реализации своих функций многофункциональные центры вправе привлекать иные организации.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62. Информирование заявителей.</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Информирование заявителя многофункциональными центрами осуществляется следующими способами: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назначить другое время для консультаций.</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63. Выдача заявителю результата предоставления муниципальной услуги.</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Уссурийского городского округа и многофункциональным центром в порядке, утвержденном </w:t>
      </w:r>
      <w:hyperlink r:id="rId68">
        <w:r w:rsidRPr="005A7F24">
          <w:rPr>
            <w:rFonts w:ascii="Times New Roman" w:hAnsi="Times New Roman" w:cs="Times New Roman"/>
            <w:color w:val="0000FF"/>
          </w:rPr>
          <w:t>Постановлением</w:t>
        </w:r>
      </w:hyperlink>
      <w:r w:rsidRPr="005A7F24">
        <w:rPr>
          <w:rFonts w:ascii="Times New Roman" w:hAnsi="Times New Roman" w:cs="Times New Roman"/>
        </w:rPr>
        <w:t xml:space="preserve"> Правительства Российской Федерации от 27 сентября 2011 года </w:t>
      </w:r>
      <w:r w:rsidR="005A7F24">
        <w:rPr>
          <w:rFonts w:ascii="Times New Roman" w:hAnsi="Times New Roman" w:cs="Times New Roman"/>
        </w:rPr>
        <w:t>№</w:t>
      </w:r>
      <w:r w:rsidRPr="005A7F24">
        <w:rPr>
          <w:rFonts w:ascii="Times New Roman" w:hAnsi="Times New Roman" w:cs="Times New Roman"/>
        </w:rPr>
        <w:t xml:space="preserve"> 797 "О взаимодействии между</w:t>
      </w:r>
      <w:proofErr w:type="gramEnd"/>
      <w:r w:rsidRPr="005A7F24">
        <w:rPr>
          <w:rFonts w:ascii="Times New Roman" w:hAnsi="Times New Roman" w:cs="Times New Roman"/>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5A7F24">
        <w:rPr>
          <w:rFonts w:ascii="Times New Roman" w:hAnsi="Times New Roman" w:cs="Times New Roman"/>
        </w:rPr>
        <w:t>№</w:t>
      </w:r>
      <w:r w:rsidRPr="005A7F24">
        <w:rPr>
          <w:rFonts w:ascii="Times New Roman" w:hAnsi="Times New Roman" w:cs="Times New Roman"/>
        </w:rPr>
        <w:t xml:space="preserve"> 797).</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9">
        <w:r w:rsidRPr="005A7F24">
          <w:rPr>
            <w:rFonts w:ascii="Times New Roman" w:hAnsi="Times New Roman" w:cs="Times New Roman"/>
            <w:color w:val="0000FF"/>
          </w:rPr>
          <w:t>Постановлением</w:t>
        </w:r>
      </w:hyperlink>
      <w:r w:rsidRPr="005A7F24">
        <w:rPr>
          <w:rFonts w:ascii="Times New Roman" w:hAnsi="Times New Roman" w:cs="Times New Roman"/>
        </w:rPr>
        <w:t xml:space="preserve"> </w:t>
      </w:r>
      <w:r w:rsidR="005A7F24">
        <w:rPr>
          <w:rFonts w:ascii="Times New Roman" w:hAnsi="Times New Roman" w:cs="Times New Roman"/>
        </w:rPr>
        <w:t>№</w:t>
      </w:r>
      <w:r w:rsidRPr="005A7F24">
        <w:rPr>
          <w:rFonts w:ascii="Times New Roman" w:hAnsi="Times New Roman" w:cs="Times New Roman"/>
        </w:rPr>
        <w:t xml:space="preserve"> 797.</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Работник многофункционального центра осуществляет следующие действия: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проверяет полномочия представителя заявителя (в случае обращения представителя заявителя);</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определяет статус исполнения заявления заявителя в ГИС;</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A25EEF" w:rsidRPr="005A7F24" w:rsidRDefault="00A25EEF">
      <w:pPr>
        <w:pStyle w:val="ConsPlusNormal"/>
        <w:spacing w:before="220"/>
        <w:ind w:firstLine="540"/>
        <w:jc w:val="both"/>
        <w:rPr>
          <w:rFonts w:ascii="Times New Roman" w:hAnsi="Times New Roman" w:cs="Times New Roman"/>
        </w:rPr>
      </w:pPr>
      <w:r w:rsidRPr="005A7F24">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right"/>
        <w:outlineLvl w:val="1"/>
        <w:rPr>
          <w:rFonts w:ascii="Times New Roman" w:hAnsi="Times New Roman" w:cs="Times New Roman"/>
        </w:rPr>
      </w:pPr>
      <w:r w:rsidRPr="005A7F24">
        <w:rPr>
          <w:rFonts w:ascii="Times New Roman" w:hAnsi="Times New Roman" w:cs="Times New Roman"/>
        </w:rPr>
        <w:t xml:space="preserve">Приложение </w:t>
      </w:r>
      <w:r w:rsidR="005A7F24">
        <w:rPr>
          <w:rFonts w:ascii="Times New Roman" w:hAnsi="Times New Roman" w:cs="Times New Roman"/>
        </w:rPr>
        <w:t>№</w:t>
      </w:r>
      <w:r w:rsidRPr="005A7F24">
        <w:rPr>
          <w:rFonts w:ascii="Times New Roman" w:hAnsi="Times New Roman" w:cs="Times New Roman"/>
        </w:rPr>
        <w:t xml:space="preserve"> 1</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к Административному</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регламенту</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предоставления</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муниципальной услуги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"Установление</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публичного сервитута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в соответствии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с главой V.7</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Земельного кодекса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Российской Федерации"</w:t>
      </w:r>
    </w:p>
    <w:p w:rsidR="00A25EEF" w:rsidRPr="005A7F24" w:rsidRDefault="00A25EE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79"/>
        <w:gridCol w:w="1014"/>
        <w:gridCol w:w="486"/>
        <w:gridCol w:w="3791"/>
      </w:tblGrid>
      <w:tr w:rsidR="00A25EEF" w:rsidRPr="005A7F24">
        <w:tc>
          <w:tcPr>
            <w:tcW w:w="9070" w:type="dxa"/>
            <w:gridSpan w:val="4"/>
            <w:tcBorders>
              <w:top w:val="nil"/>
              <w:left w:val="nil"/>
              <w:bottom w:val="nil"/>
              <w:right w:val="nil"/>
            </w:tcBorders>
          </w:tcPr>
          <w:p w:rsidR="00A25EEF" w:rsidRPr="005A7F24" w:rsidRDefault="00A25EEF">
            <w:pPr>
              <w:pStyle w:val="ConsPlusNormal"/>
              <w:jc w:val="center"/>
              <w:rPr>
                <w:rFonts w:ascii="Times New Roman" w:hAnsi="Times New Roman" w:cs="Times New Roman"/>
              </w:rPr>
            </w:pPr>
            <w:bookmarkStart w:id="22" w:name="P418"/>
            <w:bookmarkEnd w:id="22"/>
            <w:r w:rsidRPr="005A7F24">
              <w:rPr>
                <w:rFonts w:ascii="Times New Roman" w:hAnsi="Times New Roman" w:cs="Times New Roman"/>
              </w:rPr>
              <w:t>Форма решения об установлении публичного сервитута</w:t>
            </w:r>
          </w:p>
        </w:tc>
      </w:tr>
      <w:tr w:rsidR="00A25EEF" w:rsidRPr="005A7F24">
        <w:tc>
          <w:tcPr>
            <w:tcW w:w="9070" w:type="dxa"/>
            <w:gridSpan w:val="4"/>
            <w:tcBorders>
              <w:top w:val="nil"/>
              <w:left w:val="nil"/>
              <w:bottom w:val="nil"/>
              <w:right w:val="nil"/>
            </w:tcBorders>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______________________________________________________________________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(наименование уполномоченного органа)</w:t>
            </w:r>
          </w:p>
        </w:tc>
      </w:tr>
      <w:tr w:rsidR="00A25EEF" w:rsidRPr="005A7F24">
        <w:tc>
          <w:tcPr>
            <w:tcW w:w="5279" w:type="dxa"/>
            <w:gridSpan w:val="3"/>
            <w:tcBorders>
              <w:top w:val="nil"/>
              <w:left w:val="nil"/>
              <w:bottom w:val="nil"/>
              <w:right w:val="nil"/>
            </w:tcBorders>
          </w:tcPr>
          <w:p w:rsidR="00A25EEF" w:rsidRPr="005A7F24" w:rsidRDefault="00A25EEF">
            <w:pPr>
              <w:pStyle w:val="ConsPlusNormal"/>
              <w:rPr>
                <w:rFonts w:ascii="Times New Roman" w:hAnsi="Times New Roman" w:cs="Times New Roman"/>
              </w:rPr>
            </w:pPr>
          </w:p>
        </w:tc>
        <w:tc>
          <w:tcPr>
            <w:tcW w:w="3791" w:type="dxa"/>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Кому: _______________________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ИНН ________________________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Представитель: 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Контактные данные заявителя (представителя): 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Тел.: ________________________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Эл</w:t>
            </w:r>
            <w:proofErr w:type="gramStart"/>
            <w:r w:rsidRPr="005A7F24">
              <w:rPr>
                <w:rFonts w:ascii="Times New Roman" w:hAnsi="Times New Roman" w:cs="Times New Roman"/>
              </w:rPr>
              <w:t>.</w:t>
            </w:r>
            <w:proofErr w:type="gramEnd"/>
            <w:r w:rsidRPr="005A7F24">
              <w:rPr>
                <w:rFonts w:ascii="Times New Roman" w:hAnsi="Times New Roman" w:cs="Times New Roman"/>
              </w:rPr>
              <w:t xml:space="preserve"> </w:t>
            </w:r>
            <w:proofErr w:type="gramStart"/>
            <w:r w:rsidRPr="005A7F24">
              <w:rPr>
                <w:rFonts w:ascii="Times New Roman" w:hAnsi="Times New Roman" w:cs="Times New Roman"/>
              </w:rPr>
              <w:t>п</w:t>
            </w:r>
            <w:proofErr w:type="gramEnd"/>
            <w:r w:rsidRPr="005A7F24">
              <w:rPr>
                <w:rFonts w:ascii="Times New Roman" w:hAnsi="Times New Roman" w:cs="Times New Roman"/>
              </w:rPr>
              <w:t>очта: ___________________</w:t>
            </w:r>
          </w:p>
        </w:tc>
      </w:tr>
      <w:tr w:rsidR="00A25EEF" w:rsidRPr="005A7F24">
        <w:tc>
          <w:tcPr>
            <w:tcW w:w="9070" w:type="dxa"/>
            <w:gridSpan w:val="4"/>
            <w:tcBorders>
              <w:top w:val="nil"/>
              <w:left w:val="nil"/>
              <w:bottom w:val="nil"/>
              <w:right w:val="nil"/>
            </w:tcBorders>
          </w:tcPr>
          <w:p w:rsidR="00A25EEF" w:rsidRPr="005A7F24" w:rsidRDefault="00A25EEF">
            <w:pPr>
              <w:pStyle w:val="ConsPlusNormal"/>
              <w:jc w:val="center"/>
              <w:rPr>
                <w:rFonts w:ascii="Times New Roman" w:hAnsi="Times New Roman" w:cs="Times New Roman"/>
              </w:rPr>
            </w:pPr>
            <w:bookmarkStart w:id="23" w:name="P428"/>
            <w:bookmarkEnd w:id="23"/>
            <w:r w:rsidRPr="005A7F24">
              <w:rPr>
                <w:rFonts w:ascii="Times New Roman" w:hAnsi="Times New Roman" w:cs="Times New Roman"/>
              </w:rPr>
              <w:lastRenderedPageBreak/>
              <w:t xml:space="preserve">Решение об установлении публичного сервитута в соответствии с </w:t>
            </w:r>
            <w:hyperlink r:id="rId70">
              <w:r w:rsidRPr="005A7F24">
                <w:rPr>
                  <w:rFonts w:ascii="Times New Roman" w:hAnsi="Times New Roman" w:cs="Times New Roman"/>
                  <w:color w:val="0000FF"/>
                </w:rPr>
                <w:t>главой V.7</w:t>
              </w:r>
            </w:hyperlink>
            <w:r w:rsidRPr="005A7F24">
              <w:rPr>
                <w:rFonts w:ascii="Times New Roman" w:hAnsi="Times New Roman" w:cs="Times New Roman"/>
              </w:rPr>
              <w:t xml:space="preserve"> Земельного кодекса Российской Федерации"</w:t>
            </w:r>
          </w:p>
        </w:tc>
      </w:tr>
      <w:tr w:rsidR="00A25EEF" w:rsidRPr="005A7F24">
        <w:tc>
          <w:tcPr>
            <w:tcW w:w="3779" w:type="dxa"/>
            <w:tcBorders>
              <w:top w:val="nil"/>
              <w:left w:val="nil"/>
              <w:bottom w:val="nil"/>
              <w:right w:val="nil"/>
            </w:tcBorders>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___________________________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дата решения уполномоченного органа местного самоуправления</w:t>
            </w:r>
          </w:p>
        </w:tc>
        <w:tc>
          <w:tcPr>
            <w:tcW w:w="1500" w:type="dxa"/>
            <w:gridSpan w:val="2"/>
            <w:tcBorders>
              <w:top w:val="nil"/>
              <w:left w:val="nil"/>
              <w:bottom w:val="nil"/>
              <w:right w:val="nil"/>
            </w:tcBorders>
          </w:tcPr>
          <w:p w:rsidR="00A25EEF" w:rsidRPr="005A7F24" w:rsidRDefault="00A25EEF">
            <w:pPr>
              <w:pStyle w:val="ConsPlusNormal"/>
              <w:rPr>
                <w:rFonts w:ascii="Times New Roman" w:hAnsi="Times New Roman" w:cs="Times New Roman"/>
              </w:rPr>
            </w:pPr>
          </w:p>
        </w:tc>
        <w:tc>
          <w:tcPr>
            <w:tcW w:w="3791" w:type="dxa"/>
            <w:tcBorders>
              <w:top w:val="nil"/>
              <w:left w:val="nil"/>
              <w:bottom w:val="nil"/>
              <w:right w:val="nil"/>
            </w:tcBorders>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____________________________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номер решения уполномоченного органа местного самоуправления</w:t>
            </w:r>
          </w:p>
        </w:tc>
      </w:tr>
      <w:tr w:rsidR="00A25EEF" w:rsidRPr="005A7F24">
        <w:tc>
          <w:tcPr>
            <w:tcW w:w="9070" w:type="dxa"/>
            <w:gridSpan w:val="4"/>
            <w:tcBorders>
              <w:top w:val="nil"/>
              <w:left w:val="nil"/>
              <w:bottom w:val="nil"/>
              <w:right w:val="nil"/>
            </w:tcBorders>
          </w:tcPr>
          <w:p w:rsidR="00A25EEF" w:rsidRPr="005A7F24" w:rsidRDefault="00A25EEF">
            <w:pPr>
              <w:pStyle w:val="ConsPlusNormal"/>
              <w:ind w:firstLine="283"/>
              <w:jc w:val="both"/>
              <w:rPr>
                <w:rFonts w:ascii="Times New Roman" w:hAnsi="Times New Roman" w:cs="Times New Roman"/>
              </w:rPr>
            </w:pPr>
            <w:proofErr w:type="gramStart"/>
            <w:r w:rsidRPr="005A7F24">
              <w:rPr>
                <w:rFonts w:ascii="Times New Roman" w:hAnsi="Times New Roman" w:cs="Times New Roman"/>
              </w:rPr>
              <w:t xml:space="preserve">По результатам рассмотрения ходатайства </w:t>
            </w:r>
            <w:r w:rsidR="005A7F24">
              <w:rPr>
                <w:rFonts w:ascii="Times New Roman" w:hAnsi="Times New Roman" w:cs="Times New Roman"/>
              </w:rPr>
              <w:t>№</w:t>
            </w:r>
            <w:r w:rsidRPr="005A7F24">
              <w:rPr>
                <w:rFonts w:ascii="Times New Roman" w:hAnsi="Times New Roman" w:cs="Times New Roman"/>
              </w:rPr>
              <w:t xml:space="preserve"> ______ от ____________ об установлении публичного сервитута в отношении земельных участков (земель) с кадастровыми номерами ____________, расположенных (адрес или описание местоположения таких земельных участков или земель), принято решение об установлении публичного сервитута на срок ____________ в отношении указанных земельных участков (земель) в целях ___________ (размещение или перенос инженерных сооружении; складирование строительных материалов, размещение сооружений и строительной техники;</w:t>
            </w:r>
            <w:proofErr w:type="gramEnd"/>
            <w:r w:rsidRPr="005A7F24">
              <w:rPr>
                <w:rFonts w:ascii="Times New Roman" w:hAnsi="Times New Roman" w:cs="Times New Roman"/>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Сведения о публичном сервитуте:</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1. Сведение об обладателе публичного сервитута.</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3. Кадастровые номера земельных участков (при их наличии), в отношении которых устанавливается публичный сервитут</w:t>
            </w:r>
            <w:proofErr w:type="gramStart"/>
            <w:r w:rsidRPr="005A7F24">
              <w:rPr>
                <w:rFonts w:ascii="Times New Roman" w:hAnsi="Times New Roman" w:cs="Times New Roman"/>
              </w:rPr>
              <w:t>: ______________;</w:t>
            </w:r>
          </w:p>
          <w:p w:rsidR="00A25EEF" w:rsidRPr="005A7F24" w:rsidRDefault="00A25EEF">
            <w:pPr>
              <w:pStyle w:val="ConsPlusNormal"/>
              <w:ind w:firstLine="283"/>
              <w:jc w:val="both"/>
              <w:rPr>
                <w:rFonts w:ascii="Times New Roman" w:hAnsi="Times New Roman" w:cs="Times New Roman"/>
              </w:rPr>
            </w:pPr>
            <w:proofErr w:type="gramEnd"/>
            <w:r w:rsidRPr="005A7F24">
              <w:rPr>
                <w:rFonts w:ascii="Times New Roman" w:hAnsi="Times New Roman" w:cs="Times New Roman"/>
              </w:rPr>
              <w:t>Кадастровый квартал, в котором расположены земли</w:t>
            </w:r>
            <w:proofErr w:type="gramStart"/>
            <w:r w:rsidRPr="005A7F24">
              <w:rPr>
                <w:rFonts w:ascii="Times New Roman" w:hAnsi="Times New Roman" w:cs="Times New Roman"/>
              </w:rPr>
              <w:t>: __________________;</w:t>
            </w:r>
            <w:proofErr w:type="gramEnd"/>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Адреса или описание местоположения таких земельных участков или земель:</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4. Срок публичного сервитута: _______________________________;</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A7F24">
              <w:rPr>
                <w:rFonts w:ascii="Times New Roman" w:hAnsi="Times New Roman" w:cs="Times New Roman"/>
              </w:rPr>
              <w:t>): _____________;</w:t>
            </w:r>
            <w:proofErr w:type="gramEnd"/>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 xml:space="preserve">6. Реквизиты решений об утверждении документов или реквизиты документов, предусмотренных </w:t>
            </w:r>
            <w:hyperlink r:id="rId71">
              <w:r w:rsidRPr="005A7F24">
                <w:rPr>
                  <w:rFonts w:ascii="Times New Roman" w:hAnsi="Times New Roman" w:cs="Times New Roman"/>
                  <w:color w:val="0000FF"/>
                </w:rPr>
                <w:t>пунктом 2 статьи 39.41</w:t>
              </w:r>
            </w:hyperlink>
            <w:r w:rsidRPr="005A7F24">
              <w:rPr>
                <w:rFonts w:ascii="Times New Roman" w:hAnsi="Times New Roman" w:cs="Times New Roman"/>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_____________;</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tc>
      </w:tr>
      <w:tr w:rsidR="00A25EEF" w:rsidRPr="005A7F24">
        <w:tc>
          <w:tcPr>
            <w:tcW w:w="4793" w:type="dxa"/>
            <w:gridSpan w:val="2"/>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Ф.И.О. _____________________________</w:t>
            </w:r>
          </w:p>
        </w:tc>
        <w:tc>
          <w:tcPr>
            <w:tcW w:w="4277" w:type="dxa"/>
            <w:gridSpan w:val="2"/>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Подпись ________________________</w:t>
            </w:r>
          </w:p>
        </w:tc>
      </w:tr>
      <w:tr w:rsidR="00A25EEF" w:rsidRPr="005A7F24">
        <w:tc>
          <w:tcPr>
            <w:tcW w:w="4793" w:type="dxa"/>
            <w:gridSpan w:val="2"/>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Должность уполномоченного лица ______</w:t>
            </w:r>
          </w:p>
        </w:tc>
        <w:tc>
          <w:tcPr>
            <w:tcW w:w="4277" w:type="dxa"/>
            <w:gridSpan w:val="2"/>
            <w:tcBorders>
              <w:top w:val="nil"/>
              <w:left w:val="nil"/>
              <w:bottom w:val="nil"/>
              <w:right w:val="nil"/>
            </w:tcBorders>
          </w:tcPr>
          <w:p w:rsidR="00A25EEF" w:rsidRPr="005A7F24" w:rsidRDefault="00A25EEF">
            <w:pPr>
              <w:pStyle w:val="ConsPlusNormal"/>
              <w:rPr>
                <w:rFonts w:ascii="Times New Roman" w:hAnsi="Times New Roman" w:cs="Times New Roman"/>
              </w:rPr>
            </w:pPr>
          </w:p>
        </w:tc>
      </w:tr>
    </w:tbl>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right"/>
        <w:outlineLvl w:val="1"/>
        <w:rPr>
          <w:rFonts w:ascii="Times New Roman" w:hAnsi="Times New Roman" w:cs="Times New Roman"/>
        </w:rPr>
      </w:pPr>
      <w:r w:rsidRPr="005A7F24">
        <w:rPr>
          <w:rFonts w:ascii="Times New Roman" w:hAnsi="Times New Roman" w:cs="Times New Roman"/>
        </w:rPr>
        <w:t xml:space="preserve">Приложение </w:t>
      </w:r>
      <w:r w:rsidR="005A7F24">
        <w:rPr>
          <w:rFonts w:ascii="Times New Roman" w:hAnsi="Times New Roman" w:cs="Times New Roman"/>
        </w:rPr>
        <w:t>№</w:t>
      </w:r>
      <w:r w:rsidRPr="005A7F24">
        <w:rPr>
          <w:rFonts w:ascii="Times New Roman" w:hAnsi="Times New Roman" w:cs="Times New Roman"/>
        </w:rPr>
        <w:t xml:space="preserve"> 2</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к Административному</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регламенту</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предоставления</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муниципальной услуги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"Установление</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публичного сервитута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в соответствии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с главой V.7</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Земельного кодекса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Российской Федерации"</w:t>
      </w:r>
    </w:p>
    <w:p w:rsidR="00A25EEF" w:rsidRPr="005A7F24" w:rsidRDefault="00A25EE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5EEF" w:rsidRPr="005A7F24">
        <w:tc>
          <w:tcPr>
            <w:tcW w:w="60" w:type="dxa"/>
            <w:tcBorders>
              <w:top w:val="nil"/>
              <w:left w:val="nil"/>
              <w:bottom w:val="nil"/>
              <w:right w:val="nil"/>
            </w:tcBorders>
            <w:shd w:val="clear" w:color="auto" w:fill="CED3F1"/>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Список изменяющих документов</w:t>
            </w:r>
          </w:p>
          <w:p w:rsidR="00A25EEF" w:rsidRPr="005A7F24" w:rsidRDefault="00A25EEF">
            <w:pPr>
              <w:pStyle w:val="ConsPlusNormal"/>
              <w:jc w:val="center"/>
              <w:rPr>
                <w:rFonts w:ascii="Times New Roman" w:hAnsi="Times New Roman" w:cs="Times New Roman"/>
              </w:rPr>
            </w:pPr>
            <w:proofErr w:type="gramStart"/>
            <w:r w:rsidRPr="005A7F24">
              <w:rPr>
                <w:rFonts w:ascii="Times New Roman" w:hAnsi="Times New Roman" w:cs="Times New Roman"/>
                <w:color w:val="392C69"/>
              </w:rPr>
              <w:t xml:space="preserve">(в ред. </w:t>
            </w:r>
            <w:hyperlink r:id="rId72">
              <w:r w:rsidRPr="005A7F24">
                <w:rPr>
                  <w:rFonts w:ascii="Times New Roman" w:hAnsi="Times New Roman" w:cs="Times New Roman"/>
                  <w:color w:val="0000FF"/>
                </w:rPr>
                <w:t>Постановления</w:t>
              </w:r>
            </w:hyperlink>
            <w:r w:rsidRPr="005A7F24">
              <w:rPr>
                <w:rFonts w:ascii="Times New Roman" w:hAnsi="Times New Roman" w:cs="Times New Roman"/>
                <w:color w:val="392C69"/>
              </w:rPr>
              <w:t xml:space="preserve"> администрации</w:t>
            </w:r>
            <w:proofErr w:type="gramEnd"/>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Уссурийского городского округа</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от 1</w:t>
            </w:r>
            <w:r w:rsidR="005A7F24">
              <w:rPr>
                <w:rFonts w:ascii="Times New Roman" w:hAnsi="Times New Roman" w:cs="Times New Roman"/>
                <w:color w:val="392C69"/>
              </w:rPr>
              <w:t>9.10.2022 №</w:t>
            </w:r>
            <w:r w:rsidRPr="005A7F24">
              <w:rPr>
                <w:rFonts w:ascii="Times New Roman" w:hAnsi="Times New Roman" w:cs="Times New Roman"/>
                <w:color w:val="392C69"/>
              </w:rPr>
              <w:t xml:space="preserve"> 2774-НПА)</w:t>
            </w:r>
          </w:p>
        </w:tc>
        <w:tc>
          <w:tcPr>
            <w:tcW w:w="113" w:type="dxa"/>
            <w:tcBorders>
              <w:top w:val="nil"/>
              <w:left w:val="nil"/>
              <w:bottom w:val="nil"/>
              <w:right w:val="nil"/>
            </w:tcBorders>
            <w:shd w:val="clear" w:color="auto" w:fill="F4F3F8"/>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r>
    </w:tbl>
    <w:p w:rsidR="00A25EEF" w:rsidRPr="005A7F24" w:rsidRDefault="00A25EE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10"/>
        <w:gridCol w:w="3960"/>
      </w:tblGrid>
      <w:tr w:rsidR="00A25EEF" w:rsidRPr="005A7F24">
        <w:tc>
          <w:tcPr>
            <w:tcW w:w="9070" w:type="dxa"/>
            <w:gridSpan w:val="2"/>
            <w:tcBorders>
              <w:top w:val="nil"/>
              <w:left w:val="nil"/>
              <w:bottom w:val="nil"/>
              <w:right w:val="nil"/>
            </w:tcBorders>
          </w:tcPr>
          <w:p w:rsidR="00A25EEF" w:rsidRPr="005A7F24" w:rsidRDefault="00A25EEF">
            <w:pPr>
              <w:pStyle w:val="ConsPlusNormal"/>
              <w:jc w:val="center"/>
              <w:rPr>
                <w:rFonts w:ascii="Times New Roman" w:hAnsi="Times New Roman" w:cs="Times New Roman"/>
              </w:rPr>
            </w:pPr>
            <w:bookmarkStart w:id="24" w:name="P473"/>
            <w:bookmarkEnd w:id="24"/>
            <w:r w:rsidRPr="005A7F24">
              <w:rPr>
                <w:rFonts w:ascii="Times New Roman" w:hAnsi="Times New Roman" w:cs="Times New Roman"/>
              </w:rPr>
              <w:t>Форма решения об отказе в предоставлении муниципальной услуги</w:t>
            </w:r>
          </w:p>
        </w:tc>
      </w:tr>
      <w:tr w:rsidR="00A25EEF" w:rsidRPr="005A7F24">
        <w:tc>
          <w:tcPr>
            <w:tcW w:w="9070" w:type="dxa"/>
            <w:gridSpan w:val="2"/>
            <w:tcBorders>
              <w:top w:val="nil"/>
              <w:left w:val="nil"/>
              <w:bottom w:val="nil"/>
              <w:right w:val="nil"/>
            </w:tcBorders>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______________________________________________________________________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(наименование уполномоченного органа)</w:t>
            </w:r>
          </w:p>
        </w:tc>
      </w:tr>
      <w:tr w:rsidR="00A25EEF" w:rsidRPr="005A7F24">
        <w:tc>
          <w:tcPr>
            <w:tcW w:w="5110" w:type="dxa"/>
            <w:tcBorders>
              <w:top w:val="nil"/>
              <w:left w:val="nil"/>
              <w:bottom w:val="nil"/>
              <w:right w:val="nil"/>
            </w:tcBorders>
          </w:tcPr>
          <w:p w:rsidR="00A25EEF" w:rsidRPr="005A7F24" w:rsidRDefault="00A25EEF">
            <w:pPr>
              <w:pStyle w:val="ConsPlusNormal"/>
              <w:rPr>
                <w:rFonts w:ascii="Times New Roman" w:hAnsi="Times New Roman" w:cs="Times New Roman"/>
              </w:rPr>
            </w:pPr>
          </w:p>
        </w:tc>
        <w:tc>
          <w:tcPr>
            <w:tcW w:w="3960" w:type="dxa"/>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Кому: ________________________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ИНН _________________________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Представитель: ________________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Контактные данные заявителя (представителя): 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Тел.: _________________________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Эл</w:t>
            </w:r>
            <w:proofErr w:type="gramStart"/>
            <w:r w:rsidRPr="005A7F24">
              <w:rPr>
                <w:rFonts w:ascii="Times New Roman" w:hAnsi="Times New Roman" w:cs="Times New Roman"/>
              </w:rPr>
              <w:t>.</w:t>
            </w:r>
            <w:proofErr w:type="gramEnd"/>
            <w:r w:rsidRPr="005A7F24">
              <w:rPr>
                <w:rFonts w:ascii="Times New Roman" w:hAnsi="Times New Roman" w:cs="Times New Roman"/>
              </w:rPr>
              <w:t xml:space="preserve"> </w:t>
            </w:r>
            <w:proofErr w:type="gramStart"/>
            <w:r w:rsidRPr="005A7F24">
              <w:rPr>
                <w:rFonts w:ascii="Times New Roman" w:hAnsi="Times New Roman" w:cs="Times New Roman"/>
              </w:rPr>
              <w:t>п</w:t>
            </w:r>
            <w:proofErr w:type="gramEnd"/>
            <w:r w:rsidRPr="005A7F24">
              <w:rPr>
                <w:rFonts w:ascii="Times New Roman" w:hAnsi="Times New Roman" w:cs="Times New Roman"/>
              </w:rPr>
              <w:t>очта: _____________________</w:t>
            </w:r>
          </w:p>
        </w:tc>
      </w:tr>
      <w:tr w:rsidR="00A25EEF" w:rsidRPr="005A7F24">
        <w:tc>
          <w:tcPr>
            <w:tcW w:w="9070" w:type="dxa"/>
            <w:gridSpan w:val="2"/>
            <w:tcBorders>
              <w:top w:val="nil"/>
              <w:left w:val="nil"/>
              <w:bottom w:val="nil"/>
              <w:right w:val="nil"/>
            </w:tcBorders>
          </w:tcPr>
          <w:p w:rsidR="00A25EEF" w:rsidRPr="005A7F24" w:rsidRDefault="00A25EEF">
            <w:pPr>
              <w:pStyle w:val="ConsPlusNormal"/>
              <w:jc w:val="center"/>
              <w:rPr>
                <w:rFonts w:ascii="Times New Roman" w:hAnsi="Times New Roman" w:cs="Times New Roman"/>
              </w:rPr>
            </w:pPr>
            <w:bookmarkStart w:id="25" w:name="P483"/>
            <w:bookmarkEnd w:id="25"/>
            <w:r w:rsidRPr="005A7F24">
              <w:rPr>
                <w:rFonts w:ascii="Times New Roman" w:hAnsi="Times New Roman" w:cs="Times New Roman"/>
              </w:rPr>
              <w:t>РЕШЕНИЕ</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об отказе в предоставлении муниципальной услуги</w:t>
            </w:r>
          </w:p>
          <w:p w:rsidR="00A25EEF" w:rsidRPr="005A7F24" w:rsidRDefault="005A7F24">
            <w:pPr>
              <w:pStyle w:val="ConsPlusNormal"/>
              <w:jc w:val="center"/>
              <w:rPr>
                <w:rFonts w:ascii="Times New Roman" w:hAnsi="Times New Roman" w:cs="Times New Roman"/>
              </w:rPr>
            </w:pPr>
            <w:r>
              <w:rPr>
                <w:rFonts w:ascii="Times New Roman" w:hAnsi="Times New Roman" w:cs="Times New Roman"/>
              </w:rPr>
              <w:t>№</w:t>
            </w:r>
            <w:r w:rsidR="00A25EEF" w:rsidRPr="005A7F24">
              <w:rPr>
                <w:rFonts w:ascii="Times New Roman" w:hAnsi="Times New Roman" w:cs="Times New Roman"/>
              </w:rPr>
              <w:t xml:space="preserve"> __________ от ___________________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(номер и дата решения)</w:t>
            </w:r>
          </w:p>
        </w:tc>
      </w:tr>
      <w:tr w:rsidR="00A25EEF" w:rsidRPr="005A7F24">
        <w:tc>
          <w:tcPr>
            <w:tcW w:w="9070" w:type="dxa"/>
            <w:gridSpan w:val="2"/>
            <w:tcBorders>
              <w:top w:val="nil"/>
              <w:left w:val="nil"/>
              <w:bottom w:val="nil"/>
              <w:right w:val="nil"/>
            </w:tcBorders>
          </w:tcPr>
          <w:p w:rsidR="00A25EEF" w:rsidRPr="005A7F24" w:rsidRDefault="00A25EEF" w:rsidP="005A7F24">
            <w:pPr>
              <w:pStyle w:val="ConsPlusNormal"/>
              <w:ind w:firstLine="283"/>
              <w:jc w:val="both"/>
              <w:rPr>
                <w:rFonts w:ascii="Times New Roman" w:hAnsi="Times New Roman" w:cs="Times New Roman"/>
              </w:rPr>
            </w:pPr>
            <w:r w:rsidRPr="005A7F24">
              <w:rPr>
                <w:rFonts w:ascii="Times New Roman" w:hAnsi="Times New Roman" w:cs="Times New Roman"/>
              </w:rPr>
              <w:t xml:space="preserve">По результатам рассмотрения заявления по услуге ______________ </w:t>
            </w:r>
            <w:r w:rsidR="005A7F24">
              <w:rPr>
                <w:rFonts w:ascii="Times New Roman" w:hAnsi="Times New Roman" w:cs="Times New Roman"/>
              </w:rPr>
              <w:t>№</w:t>
            </w:r>
            <w:r w:rsidRPr="005A7F24">
              <w:rPr>
                <w:rFonts w:ascii="Times New Roman" w:hAnsi="Times New Roman" w:cs="Times New Roman"/>
              </w:rPr>
              <w:t xml:space="preserve"> ____ от ______________ и приложенных к нему документов принято решение отказать в предоставлении услуги, по следующим основаниям:</w:t>
            </w:r>
          </w:p>
        </w:tc>
      </w:tr>
    </w:tbl>
    <w:p w:rsidR="00A25EEF" w:rsidRPr="005A7F24" w:rsidRDefault="00A25EE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5102"/>
        <w:gridCol w:w="1780"/>
      </w:tblGrid>
      <w:tr w:rsidR="00A25EEF" w:rsidRPr="005A7F24">
        <w:tc>
          <w:tcPr>
            <w:tcW w:w="2164" w:type="dxa"/>
          </w:tcPr>
          <w:p w:rsidR="00A25EEF" w:rsidRPr="005A7F24" w:rsidRDefault="005A7F24">
            <w:pPr>
              <w:pStyle w:val="ConsPlusNormal"/>
              <w:jc w:val="center"/>
              <w:rPr>
                <w:rFonts w:ascii="Times New Roman" w:hAnsi="Times New Roman" w:cs="Times New Roman"/>
              </w:rPr>
            </w:pPr>
            <w:r>
              <w:rPr>
                <w:rFonts w:ascii="Times New Roman" w:hAnsi="Times New Roman" w:cs="Times New Roman"/>
              </w:rPr>
              <w:t>№</w:t>
            </w:r>
            <w:r w:rsidR="00A25EEF" w:rsidRPr="005A7F24">
              <w:rPr>
                <w:rFonts w:ascii="Times New Roman" w:hAnsi="Times New Roman" w:cs="Times New Roman"/>
              </w:rPr>
              <w:t xml:space="preserve"> пункта административного регламента</w:t>
            </w:r>
          </w:p>
        </w:tc>
        <w:tc>
          <w:tcPr>
            <w:tcW w:w="5102"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Наименование основания для отказа в соответствии с единым стандартом</w:t>
            </w:r>
          </w:p>
        </w:tc>
        <w:tc>
          <w:tcPr>
            <w:tcW w:w="1780"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Разъяснение причин отказа в предоставлении услуги</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75">
              <w:r w:rsidR="00A25EEF" w:rsidRPr="005A7F24">
                <w:rPr>
                  <w:rFonts w:ascii="Times New Roman" w:hAnsi="Times New Roman" w:cs="Times New Roman"/>
                  <w:color w:val="0000FF"/>
                </w:rPr>
                <w:t>подпункт "а" пункта 27</w:t>
              </w:r>
            </w:hyperlink>
          </w:p>
        </w:tc>
        <w:tc>
          <w:tcPr>
            <w:tcW w:w="5102"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В ходатайстве об установлении публичного сервитута отсутствуют </w:t>
            </w:r>
            <w:proofErr w:type="gramStart"/>
            <w:r w:rsidRPr="005A7F24">
              <w:rPr>
                <w:rFonts w:ascii="Times New Roman" w:hAnsi="Times New Roman" w:cs="Times New Roman"/>
              </w:rPr>
              <w:t xml:space="preserve">сведения, предусмотренные </w:t>
            </w:r>
            <w:hyperlink r:id="rId73">
              <w:r w:rsidRPr="005A7F24">
                <w:rPr>
                  <w:rFonts w:ascii="Times New Roman" w:hAnsi="Times New Roman" w:cs="Times New Roman"/>
                  <w:color w:val="0000FF"/>
                </w:rPr>
                <w:t>статьей 39.41</w:t>
              </w:r>
            </w:hyperlink>
            <w:r w:rsidRPr="005A7F24">
              <w:rPr>
                <w:rFonts w:ascii="Times New Roman" w:hAnsi="Times New Roman" w:cs="Times New Roman"/>
              </w:rPr>
              <w:t xml:space="preserve"> Земельного кодекса Российской Федерации или содержащееся в ходатайстве об установлении публичного сервитута обоснование </w:t>
            </w:r>
            <w:r w:rsidRPr="005A7F24">
              <w:rPr>
                <w:rFonts w:ascii="Times New Roman" w:hAnsi="Times New Roman" w:cs="Times New Roman"/>
              </w:rPr>
              <w:lastRenderedPageBreak/>
              <w:t>необходимости установления публичного сервитута не соответствует</w:t>
            </w:r>
            <w:proofErr w:type="gramEnd"/>
            <w:r w:rsidRPr="005A7F24">
              <w:rPr>
                <w:rFonts w:ascii="Times New Roman" w:hAnsi="Times New Roman" w:cs="Times New Roman"/>
              </w:rPr>
              <w:t xml:space="preserve"> требованиям, установленным в соответствии с </w:t>
            </w:r>
            <w:hyperlink r:id="rId74">
              <w:r w:rsidRPr="005A7F24">
                <w:rPr>
                  <w:rFonts w:ascii="Times New Roman" w:hAnsi="Times New Roman" w:cs="Times New Roman"/>
                  <w:color w:val="0000FF"/>
                </w:rPr>
                <w:t>пунктами 2</w:t>
              </w:r>
            </w:hyperlink>
            <w:r w:rsidRPr="005A7F24">
              <w:rPr>
                <w:rFonts w:ascii="Times New Roman" w:hAnsi="Times New Roman" w:cs="Times New Roman"/>
              </w:rPr>
              <w:t xml:space="preserve"> и </w:t>
            </w:r>
            <w:hyperlink r:id="rId75">
              <w:r w:rsidRPr="005A7F24">
                <w:rPr>
                  <w:rFonts w:ascii="Times New Roman" w:hAnsi="Times New Roman" w:cs="Times New Roman"/>
                  <w:color w:val="0000FF"/>
                </w:rPr>
                <w:t>3 статьи 39.41</w:t>
              </w:r>
            </w:hyperlink>
            <w:r w:rsidRPr="005A7F24">
              <w:rPr>
                <w:rFonts w:ascii="Times New Roman" w:hAnsi="Times New Roman" w:cs="Times New Roman"/>
              </w:rPr>
              <w:t xml:space="preserve"> Земельного кодекса Российской Федерации</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76">
              <w:r w:rsidR="00A25EEF" w:rsidRPr="005A7F24">
                <w:rPr>
                  <w:rFonts w:ascii="Times New Roman" w:hAnsi="Times New Roman" w:cs="Times New Roman"/>
                  <w:color w:val="0000FF"/>
                </w:rPr>
                <w:t>подпункта "б" пункта 27</w:t>
              </w:r>
            </w:hyperlink>
          </w:p>
        </w:tc>
        <w:tc>
          <w:tcPr>
            <w:tcW w:w="5102"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Не соблюдены условия установления публичного сервитута, предусмотренные </w:t>
            </w:r>
            <w:hyperlink r:id="rId76">
              <w:r w:rsidRPr="005A7F24">
                <w:rPr>
                  <w:rFonts w:ascii="Times New Roman" w:hAnsi="Times New Roman" w:cs="Times New Roman"/>
                  <w:color w:val="0000FF"/>
                </w:rPr>
                <w:t>статьями 23</w:t>
              </w:r>
            </w:hyperlink>
            <w:r w:rsidRPr="005A7F24">
              <w:rPr>
                <w:rFonts w:ascii="Times New Roman" w:hAnsi="Times New Roman" w:cs="Times New Roman"/>
              </w:rPr>
              <w:t xml:space="preserve"> и </w:t>
            </w:r>
            <w:hyperlink r:id="rId77">
              <w:r w:rsidRPr="005A7F24">
                <w:rPr>
                  <w:rFonts w:ascii="Times New Roman" w:hAnsi="Times New Roman" w:cs="Times New Roman"/>
                  <w:color w:val="0000FF"/>
                </w:rPr>
                <w:t>39.39</w:t>
              </w:r>
            </w:hyperlink>
            <w:r w:rsidRPr="005A7F24">
              <w:rPr>
                <w:rFonts w:ascii="Times New Roman" w:hAnsi="Times New Roman" w:cs="Times New Roman"/>
              </w:rPr>
              <w:t xml:space="preserve"> Земельного кодекса Российской Федерации</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77">
              <w:r w:rsidR="00A25EEF" w:rsidRPr="005A7F24">
                <w:rPr>
                  <w:rFonts w:ascii="Times New Roman" w:hAnsi="Times New Roman" w:cs="Times New Roman"/>
                  <w:color w:val="0000FF"/>
                </w:rPr>
                <w:t>подпункта "в" пункта 27</w:t>
              </w:r>
            </w:hyperlink>
          </w:p>
        </w:tc>
        <w:tc>
          <w:tcPr>
            <w:tcW w:w="5102"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78">
              <w:r w:rsidR="00A25EEF" w:rsidRPr="005A7F24">
                <w:rPr>
                  <w:rFonts w:ascii="Times New Roman" w:hAnsi="Times New Roman" w:cs="Times New Roman"/>
                  <w:color w:val="0000FF"/>
                </w:rPr>
                <w:t>подпункта "г" пункта 27</w:t>
              </w:r>
            </w:hyperlink>
          </w:p>
        </w:tc>
        <w:tc>
          <w:tcPr>
            <w:tcW w:w="5102"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A7F24">
              <w:rPr>
                <w:rFonts w:ascii="Times New Roman" w:hAnsi="Times New Roman" w:cs="Times New Roman"/>
              </w:rPr>
              <w:t xml:space="preserve">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80">
              <w:r w:rsidR="00A25EEF" w:rsidRPr="005A7F24">
                <w:rPr>
                  <w:rFonts w:ascii="Times New Roman" w:hAnsi="Times New Roman" w:cs="Times New Roman"/>
                  <w:color w:val="0000FF"/>
                </w:rPr>
                <w:t>подпункта "д" пункта 27</w:t>
              </w:r>
            </w:hyperlink>
          </w:p>
        </w:tc>
        <w:tc>
          <w:tcPr>
            <w:tcW w:w="5102"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81">
              <w:r w:rsidR="00A25EEF" w:rsidRPr="005A7F24">
                <w:rPr>
                  <w:rFonts w:ascii="Times New Roman" w:hAnsi="Times New Roman" w:cs="Times New Roman"/>
                  <w:color w:val="0000FF"/>
                </w:rPr>
                <w:t>подпункта "е" пункта 27</w:t>
              </w:r>
            </w:hyperlink>
          </w:p>
        </w:tc>
        <w:tc>
          <w:tcPr>
            <w:tcW w:w="5102"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w:t>
            </w:r>
            <w:r w:rsidRPr="005A7F24">
              <w:rPr>
                <w:rFonts w:ascii="Times New Roman" w:hAnsi="Times New Roman" w:cs="Times New Roman"/>
              </w:rPr>
              <w:lastRenderedPageBreak/>
              <w:t xml:space="preserve">в целях, предусмотренных </w:t>
            </w:r>
            <w:hyperlink r:id="rId78">
              <w:r w:rsidRPr="005A7F24">
                <w:rPr>
                  <w:rFonts w:ascii="Times New Roman" w:hAnsi="Times New Roman" w:cs="Times New Roman"/>
                  <w:color w:val="0000FF"/>
                </w:rPr>
                <w:t>подпунктами 1</w:t>
              </w:r>
            </w:hyperlink>
            <w:r w:rsidRPr="005A7F24">
              <w:rPr>
                <w:rFonts w:ascii="Times New Roman" w:hAnsi="Times New Roman" w:cs="Times New Roman"/>
              </w:rPr>
              <w:t xml:space="preserve">, </w:t>
            </w:r>
            <w:hyperlink r:id="rId79">
              <w:r w:rsidRPr="005A7F24">
                <w:rPr>
                  <w:rFonts w:ascii="Times New Roman" w:hAnsi="Times New Roman" w:cs="Times New Roman"/>
                  <w:color w:val="0000FF"/>
                </w:rPr>
                <w:t>3</w:t>
              </w:r>
            </w:hyperlink>
            <w:r w:rsidRPr="005A7F24">
              <w:rPr>
                <w:rFonts w:ascii="Times New Roman" w:hAnsi="Times New Roman" w:cs="Times New Roman"/>
              </w:rPr>
              <w:t xml:space="preserve"> и </w:t>
            </w:r>
            <w:hyperlink r:id="rId80">
              <w:r w:rsidRPr="005A7F24">
                <w:rPr>
                  <w:rFonts w:ascii="Times New Roman" w:hAnsi="Times New Roman" w:cs="Times New Roman"/>
                  <w:color w:val="0000FF"/>
                </w:rPr>
                <w:t>4 статьи 39.37</w:t>
              </w:r>
            </w:hyperlink>
            <w:r w:rsidRPr="005A7F24">
              <w:rPr>
                <w:rFonts w:ascii="Times New Roman" w:hAnsi="Times New Roman" w:cs="Times New Roman"/>
              </w:rPr>
              <w:t xml:space="preserve">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A7F24">
              <w:rPr>
                <w:rFonts w:ascii="Times New Roman" w:hAnsi="Times New Roman" w:cs="Times New Roman"/>
              </w:rPr>
              <w:t xml:space="preserve"> ремонта участков (частей) таких инженерных сооружений</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83">
              <w:r w:rsidR="00A25EEF" w:rsidRPr="005A7F24">
                <w:rPr>
                  <w:rFonts w:ascii="Times New Roman" w:hAnsi="Times New Roman" w:cs="Times New Roman"/>
                  <w:color w:val="0000FF"/>
                </w:rPr>
                <w:t>подпункта "ж" пункта 27</w:t>
              </w:r>
            </w:hyperlink>
          </w:p>
        </w:tc>
        <w:tc>
          <w:tcPr>
            <w:tcW w:w="5102"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84">
              <w:r w:rsidR="00A25EEF" w:rsidRPr="005A7F24">
                <w:rPr>
                  <w:rFonts w:ascii="Times New Roman" w:hAnsi="Times New Roman" w:cs="Times New Roman"/>
                  <w:color w:val="0000FF"/>
                </w:rPr>
                <w:t>подпункта "з" пункта 27</w:t>
              </w:r>
            </w:hyperlink>
          </w:p>
        </w:tc>
        <w:tc>
          <w:tcPr>
            <w:tcW w:w="5102"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bl>
    <w:p w:rsidR="00A25EEF" w:rsidRPr="005A7F24" w:rsidRDefault="00A25EE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5"/>
        <w:gridCol w:w="4235"/>
      </w:tblGrid>
      <w:tr w:rsidR="00A25EEF" w:rsidRPr="005A7F24">
        <w:tc>
          <w:tcPr>
            <w:tcW w:w="9070" w:type="dxa"/>
            <w:gridSpan w:val="2"/>
            <w:tcBorders>
              <w:top w:val="nil"/>
              <w:left w:val="nil"/>
              <w:bottom w:val="nil"/>
              <w:right w:val="nil"/>
            </w:tcBorders>
          </w:tcPr>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A25EEF" w:rsidRPr="005A7F24">
        <w:tc>
          <w:tcPr>
            <w:tcW w:w="4835" w:type="dxa"/>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Ф.И.О. ______________________________</w:t>
            </w:r>
          </w:p>
        </w:tc>
        <w:tc>
          <w:tcPr>
            <w:tcW w:w="4235" w:type="dxa"/>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Подпись ________________________</w:t>
            </w:r>
          </w:p>
        </w:tc>
      </w:tr>
      <w:tr w:rsidR="00A25EEF" w:rsidRPr="005A7F24">
        <w:tc>
          <w:tcPr>
            <w:tcW w:w="9070" w:type="dxa"/>
            <w:gridSpan w:val="2"/>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Должность уполномоченного сотрудника</w:t>
            </w:r>
          </w:p>
        </w:tc>
      </w:tr>
    </w:tbl>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right"/>
        <w:outlineLvl w:val="1"/>
        <w:rPr>
          <w:rFonts w:ascii="Times New Roman" w:hAnsi="Times New Roman" w:cs="Times New Roman"/>
        </w:rPr>
      </w:pPr>
      <w:r w:rsidRPr="005A7F24">
        <w:rPr>
          <w:rFonts w:ascii="Times New Roman" w:hAnsi="Times New Roman" w:cs="Times New Roman"/>
        </w:rPr>
        <w:t xml:space="preserve">Приложение </w:t>
      </w:r>
      <w:r w:rsidR="005A7F24">
        <w:rPr>
          <w:rFonts w:ascii="Times New Roman" w:hAnsi="Times New Roman" w:cs="Times New Roman"/>
        </w:rPr>
        <w:t>№</w:t>
      </w:r>
      <w:r w:rsidRPr="005A7F24">
        <w:rPr>
          <w:rFonts w:ascii="Times New Roman" w:hAnsi="Times New Roman" w:cs="Times New Roman"/>
        </w:rPr>
        <w:t xml:space="preserve"> 3</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к Административному</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регламенту</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предоставления</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муниципальной услуги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"Установление</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публичного сервитута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в соответствии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с главой V.7</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Земельного кодекса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Российской Федерации"</w:t>
      </w:r>
    </w:p>
    <w:p w:rsidR="00A25EEF" w:rsidRPr="005A7F24" w:rsidRDefault="00A25EE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7"/>
        <w:gridCol w:w="3643"/>
      </w:tblGrid>
      <w:tr w:rsidR="00A25EEF" w:rsidRPr="005A7F24">
        <w:tc>
          <w:tcPr>
            <w:tcW w:w="9070" w:type="dxa"/>
            <w:gridSpan w:val="2"/>
            <w:tcBorders>
              <w:top w:val="nil"/>
              <w:left w:val="nil"/>
              <w:bottom w:val="nil"/>
              <w:right w:val="nil"/>
            </w:tcBorders>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Форма решения о возврате документов, необходимых для предоставления муниципальной услуги</w:t>
            </w:r>
          </w:p>
        </w:tc>
      </w:tr>
      <w:tr w:rsidR="00A25EEF" w:rsidRPr="005A7F24">
        <w:tc>
          <w:tcPr>
            <w:tcW w:w="9070" w:type="dxa"/>
            <w:gridSpan w:val="2"/>
            <w:tcBorders>
              <w:top w:val="nil"/>
              <w:left w:val="nil"/>
              <w:bottom w:val="nil"/>
              <w:right w:val="nil"/>
            </w:tcBorders>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___________________________________________________________________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(наименование уполномоченного органа)</w:t>
            </w:r>
          </w:p>
        </w:tc>
      </w:tr>
      <w:tr w:rsidR="00A25EEF" w:rsidRPr="005A7F24">
        <w:tc>
          <w:tcPr>
            <w:tcW w:w="5427" w:type="dxa"/>
            <w:tcBorders>
              <w:top w:val="nil"/>
              <w:left w:val="nil"/>
              <w:bottom w:val="nil"/>
              <w:right w:val="nil"/>
            </w:tcBorders>
          </w:tcPr>
          <w:p w:rsidR="00A25EEF" w:rsidRPr="005A7F24" w:rsidRDefault="00A25EEF">
            <w:pPr>
              <w:pStyle w:val="ConsPlusNormal"/>
              <w:rPr>
                <w:rFonts w:ascii="Times New Roman" w:hAnsi="Times New Roman" w:cs="Times New Roman"/>
              </w:rPr>
            </w:pPr>
          </w:p>
        </w:tc>
        <w:tc>
          <w:tcPr>
            <w:tcW w:w="3643" w:type="dxa"/>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Кому: _____________________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ИНН ______________________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Представитель: 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Контактные данные заявителя (представителя): 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Тел.: _______________________</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Эл</w:t>
            </w:r>
            <w:proofErr w:type="gramStart"/>
            <w:r w:rsidRPr="005A7F24">
              <w:rPr>
                <w:rFonts w:ascii="Times New Roman" w:hAnsi="Times New Roman" w:cs="Times New Roman"/>
              </w:rPr>
              <w:t>.</w:t>
            </w:r>
            <w:proofErr w:type="gramEnd"/>
            <w:r w:rsidRPr="005A7F24">
              <w:rPr>
                <w:rFonts w:ascii="Times New Roman" w:hAnsi="Times New Roman" w:cs="Times New Roman"/>
              </w:rPr>
              <w:t xml:space="preserve"> </w:t>
            </w:r>
            <w:proofErr w:type="gramStart"/>
            <w:r w:rsidRPr="005A7F24">
              <w:rPr>
                <w:rFonts w:ascii="Times New Roman" w:hAnsi="Times New Roman" w:cs="Times New Roman"/>
              </w:rPr>
              <w:t>п</w:t>
            </w:r>
            <w:proofErr w:type="gramEnd"/>
            <w:r w:rsidRPr="005A7F24">
              <w:rPr>
                <w:rFonts w:ascii="Times New Roman" w:hAnsi="Times New Roman" w:cs="Times New Roman"/>
              </w:rPr>
              <w:t>очта: __________________</w:t>
            </w:r>
          </w:p>
        </w:tc>
      </w:tr>
      <w:tr w:rsidR="00A25EEF" w:rsidRPr="005A7F24">
        <w:tc>
          <w:tcPr>
            <w:tcW w:w="9070" w:type="dxa"/>
            <w:gridSpan w:val="2"/>
            <w:tcBorders>
              <w:top w:val="nil"/>
              <w:left w:val="nil"/>
              <w:bottom w:val="nil"/>
              <w:right w:val="nil"/>
            </w:tcBorders>
          </w:tcPr>
          <w:p w:rsidR="00A25EEF" w:rsidRPr="005A7F24" w:rsidRDefault="00A25EEF">
            <w:pPr>
              <w:pStyle w:val="ConsPlusNormal"/>
              <w:jc w:val="center"/>
              <w:rPr>
                <w:rFonts w:ascii="Times New Roman" w:hAnsi="Times New Roman" w:cs="Times New Roman"/>
              </w:rPr>
            </w:pPr>
            <w:bookmarkStart w:id="26" w:name="P549"/>
            <w:bookmarkEnd w:id="26"/>
            <w:r w:rsidRPr="005A7F24">
              <w:rPr>
                <w:rFonts w:ascii="Times New Roman" w:hAnsi="Times New Roman" w:cs="Times New Roman"/>
              </w:rPr>
              <w:lastRenderedPageBreak/>
              <w:t>РЕШЕНИЕ</w:t>
            </w:r>
          </w:p>
          <w:p w:rsidR="00A25EEF" w:rsidRPr="005A7F24" w:rsidRDefault="00A25EEF">
            <w:pPr>
              <w:pStyle w:val="ConsPlusNormal"/>
              <w:jc w:val="center"/>
              <w:rPr>
                <w:rFonts w:ascii="Times New Roman" w:hAnsi="Times New Roman" w:cs="Times New Roman"/>
              </w:rPr>
            </w:pPr>
            <w:proofErr w:type="gramStart"/>
            <w:r w:rsidRPr="005A7F24">
              <w:rPr>
                <w:rFonts w:ascii="Times New Roman" w:hAnsi="Times New Roman" w:cs="Times New Roman"/>
              </w:rPr>
              <w:t>об</w:t>
            </w:r>
            <w:proofErr w:type="gramEnd"/>
            <w:r w:rsidRPr="005A7F24">
              <w:rPr>
                <w:rFonts w:ascii="Times New Roman" w:hAnsi="Times New Roman" w:cs="Times New Roman"/>
              </w:rPr>
              <w:t xml:space="preserve"> возврате документов, необходимых для предоставления муниципальной услуги</w:t>
            </w:r>
          </w:p>
          <w:p w:rsidR="00A25EEF" w:rsidRPr="005A7F24" w:rsidRDefault="005A7F24">
            <w:pPr>
              <w:pStyle w:val="ConsPlusNormal"/>
              <w:jc w:val="center"/>
              <w:rPr>
                <w:rFonts w:ascii="Times New Roman" w:hAnsi="Times New Roman" w:cs="Times New Roman"/>
              </w:rPr>
            </w:pPr>
            <w:r>
              <w:rPr>
                <w:rFonts w:ascii="Times New Roman" w:hAnsi="Times New Roman" w:cs="Times New Roman"/>
              </w:rPr>
              <w:t>№</w:t>
            </w:r>
            <w:r w:rsidR="00A25EEF" w:rsidRPr="005A7F24">
              <w:rPr>
                <w:rFonts w:ascii="Times New Roman" w:hAnsi="Times New Roman" w:cs="Times New Roman"/>
              </w:rPr>
              <w:t xml:space="preserve"> _________ от _______________________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(номер и дата решения)</w:t>
            </w:r>
          </w:p>
        </w:tc>
      </w:tr>
      <w:tr w:rsidR="00A25EEF" w:rsidRPr="005A7F24">
        <w:tc>
          <w:tcPr>
            <w:tcW w:w="9070" w:type="dxa"/>
            <w:gridSpan w:val="2"/>
            <w:tcBorders>
              <w:top w:val="nil"/>
              <w:left w:val="nil"/>
              <w:bottom w:val="nil"/>
              <w:right w:val="nil"/>
            </w:tcBorders>
          </w:tcPr>
          <w:p w:rsidR="00A25EEF" w:rsidRPr="005A7F24" w:rsidRDefault="00A25EEF" w:rsidP="005A7F24">
            <w:pPr>
              <w:pStyle w:val="ConsPlusNormal"/>
              <w:ind w:firstLine="283"/>
              <w:jc w:val="both"/>
              <w:rPr>
                <w:rFonts w:ascii="Times New Roman" w:hAnsi="Times New Roman" w:cs="Times New Roman"/>
              </w:rPr>
            </w:pPr>
            <w:r w:rsidRPr="005A7F24">
              <w:rPr>
                <w:rFonts w:ascii="Times New Roman" w:hAnsi="Times New Roman" w:cs="Times New Roman"/>
              </w:rPr>
              <w:t xml:space="preserve">По результатам рассмотрения заявления по услуге ___________________ (наименование услуги) </w:t>
            </w:r>
            <w:r w:rsidR="005A7F24">
              <w:rPr>
                <w:rFonts w:ascii="Times New Roman" w:hAnsi="Times New Roman" w:cs="Times New Roman"/>
              </w:rPr>
              <w:t>№</w:t>
            </w:r>
            <w:r w:rsidRPr="005A7F24">
              <w:rPr>
                <w:rFonts w:ascii="Times New Roman" w:hAnsi="Times New Roman" w:cs="Times New Roman"/>
              </w:rPr>
              <w:t xml:space="preserve"> _________ от _________________ и приложенных к нему документов принято решение о возврате документов, по следующим основаниям:</w:t>
            </w:r>
          </w:p>
        </w:tc>
      </w:tr>
    </w:tbl>
    <w:p w:rsidR="00A25EEF" w:rsidRPr="005A7F24" w:rsidRDefault="00A25EE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5102"/>
        <w:gridCol w:w="1780"/>
      </w:tblGrid>
      <w:tr w:rsidR="00A25EEF" w:rsidRPr="005A7F24">
        <w:tc>
          <w:tcPr>
            <w:tcW w:w="2164"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N пункта административного регламента</w:t>
            </w:r>
          </w:p>
        </w:tc>
        <w:tc>
          <w:tcPr>
            <w:tcW w:w="5102"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Наименование основания для отказа в соответствии с единым стандартом</w:t>
            </w:r>
          </w:p>
        </w:tc>
        <w:tc>
          <w:tcPr>
            <w:tcW w:w="1780"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Разъяснение причин отказа в предоставлении услуги</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67">
              <w:r w:rsidR="00A25EEF" w:rsidRPr="005A7F24">
                <w:rPr>
                  <w:rFonts w:ascii="Times New Roman" w:hAnsi="Times New Roman" w:cs="Times New Roman"/>
                  <w:color w:val="0000FF"/>
                </w:rPr>
                <w:t>подпункта "а" пункта 24</w:t>
              </w:r>
            </w:hyperlink>
          </w:p>
        </w:tc>
        <w:tc>
          <w:tcPr>
            <w:tcW w:w="5102"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68">
              <w:r w:rsidR="00A25EEF" w:rsidRPr="005A7F24">
                <w:rPr>
                  <w:rFonts w:ascii="Times New Roman" w:hAnsi="Times New Roman" w:cs="Times New Roman"/>
                  <w:color w:val="0000FF"/>
                </w:rPr>
                <w:t>подпункта "б" пункта 24</w:t>
              </w:r>
            </w:hyperlink>
          </w:p>
        </w:tc>
        <w:tc>
          <w:tcPr>
            <w:tcW w:w="5102"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69">
              <w:r w:rsidR="00A25EEF" w:rsidRPr="005A7F24">
                <w:rPr>
                  <w:rFonts w:ascii="Times New Roman" w:hAnsi="Times New Roman" w:cs="Times New Roman"/>
                  <w:color w:val="0000FF"/>
                </w:rPr>
                <w:t>подпункта "в" пункта 24</w:t>
              </w:r>
            </w:hyperlink>
          </w:p>
        </w:tc>
        <w:tc>
          <w:tcPr>
            <w:tcW w:w="5102"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Представление неполного комплекта документов, необходимых для предоставления услуги</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70">
              <w:r w:rsidR="00A25EEF" w:rsidRPr="005A7F24">
                <w:rPr>
                  <w:rFonts w:ascii="Times New Roman" w:hAnsi="Times New Roman" w:cs="Times New Roman"/>
                  <w:color w:val="0000FF"/>
                </w:rPr>
                <w:t>подпункта "г" пункта 24</w:t>
              </w:r>
            </w:hyperlink>
          </w:p>
        </w:tc>
        <w:tc>
          <w:tcPr>
            <w:tcW w:w="5102"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Заявитель не является лицом, предусмотренным </w:t>
            </w:r>
            <w:hyperlink r:id="rId81">
              <w:r w:rsidRPr="005A7F24">
                <w:rPr>
                  <w:rFonts w:ascii="Times New Roman" w:hAnsi="Times New Roman" w:cs="Times New Roman"/>
                  <w:color w:val="0000FF"/>
                </w:rPr>
                <w:t>статьей 39.40</w:t>
              </w:r>
            </w:hyperlink>
            <w:r w:rsidRPr="005A7F24">
              <w:rPr>
                <w:rFonts w:ascii="Times New Roman" w:hAnsi="Times New Roman" w:cs="Times New Roman"/>
              </w:rPr>
              <w:t xml:space="preserve"> ЗК РФ</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r w:rsidR="00A25EEF" w:rsidRPr="005A7F24">
        <w:tc>
          <w:tcPr>
            <w:tcW w:w="2164" w:type="dxa"/>
          </w:tcPr>
          <w:p w:rsidR="00A25EEF" w:rsidRPr="005A7F24" w:rsidRDefault="005A7F24">
            <w:pPr>
              <w:pStyle w:val="ConsPlusNormal"/>
              <w:rPr>
                <w:rFonts w:ascii="Times New Roman" w:hAnsi="Times New Roman" w:cs="Times New Roman"/>
              </w:rPr>
            </w:pPr>
            <w:hyperlink w:anchor="P171">
              <w:r w:rsidR="00A25EEF" w:rsidRPr="005A7F24">
                <w:rPr>
                  <w:rFonts w:ascii="Times New Roman" w:hAnsi="Times New Roman" w:cs="Times New Roman"/>
                  <w:color w:val="0000FF"/>
                </w:rPr>
                <w:t>подпункта "д" пункта 24</w:t>
              </w:r>
            </w:hyperlink>
          </w:p>
        </w:tc>
        <w:tc>
          <w:tcPr>
            <w:tcW w:w="5102"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Подано ходатайство об установлении публичного сервитута в целях, не предусмотренных </w:t>
            </w:r>
            <w:hyperlink r:id="rId82">
              <w:r w:rsidRPr="005A7F24">
                <w:rPr>
                  <w:rFonts w:ascii="Times New Roman" w:hAnsi="Times New Roman" w:cs="Times New Roman"/>
                  <w:color w:val="0000FF"/>
                </w:rPr>
                <w:t>статьей 39.37</w:t>
              </w:r>
            </w:hyperlink>
            <w:r w:rsidRPr="005A7F24">
              <w:rPr>
                <w:rFonts w:ascii="Times New Roman" w:hAnsi="Times New Roman" w:cs="Times New Roman"/>
              </w:rPr>
              <w:t xml:space="preserve"> Земельного кодекса Российской Федерации</w:t>
            </w:r>
          </w:p>
        </w:tc>
        <w:tc>
          <w:tcPr>
            <w:tcW w:w="178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Указываются основания такого вывода</w:t>
            </w:r>
          </w:p>
        </w:tc>
      </w:tr>
    </w:tbl>
    <w:p w:rsidR="00A25EEF" w:rsidRPr="005A7F24" w:rsidRDefault="00A25EE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51"/>
        <w:gridCol w:w="4319"/>
      </w:tblGrid>
      <w:tr w:rsidR="00A25EEF" w:rsidRPr="005A7F24">
        <w:tc>
          <w:tcPr>
            <w:tcW w:w="9070" w:type="dxa"/>
            <w:gridSpan w:val="2"/>
            <w:tcBorders>
              <w:top w:val="nil"/>
              <w:left w:val="nil"/>
              <w:bottom w:val="nil"/>
              <w:right w:val="nil"/>
            </w:tcBorders>
          </w:tcPr>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25EEF" w:rsidRPr="005A7F24" w:rsidRDefault="00A25EEF">
            <w:pPr>
              <w:pStyle w:val="ConsPlusNormal"/>
              <w:ind w:firstLine="283"/>
              <w:jc w:val="both"/>
              <w:rPr>
                <w:rFonts w:ascii="Times New Roman" w:hAnsi="Times New Roman" w:cs="Times New Roman"/>
              </w:rPr>
            </w:pPr>
            <w:r w:rsidRPr="005A7F24">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A25EEF" w:rsidRPr="005A7F24">
        <w:tc>
          <w:tcPr>
            <w:tcW w:w="4751" w:type="dxa"/>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Ф.И.О. _____________________________</w:t>
            </w:r>
          </w:p>
        </w:tc>
        <w:tc>
          <w:tcPr>
            <w:tcW w:w="4319" w:type="dxa"/>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Подпись ________________________</w:t>
            </w:r>
          </w:p>
        </w:tc>
      </w:tr>
      <w:tr w:rsidR="00A25EEF" w:rsidRPr="005A7F24">
        <w:tc>
          <w:tcPr>
            <w:tcW w:w="9070" w:type="dxa"/>
            <w:gridSpan w:val="2"/>
            <w:tcBorders>
              <w:top w:val="nil"/>
              <w:left w:val="nil"/>
              <w:bottom w:val="nil"/>
              <w:right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Должность уполномоченного сотрудника</w:t>
            </w:r>
          </w:p>
        </w:tc>
      </w:tr>
    </w:tbl>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right"/>
        <w:outlineLvl w:val="1"/>
        <w:rPr>
          <w:rFonts w:ascii="Times New Roman" w:hAnsi="Times New Roman" w:cs="Times New Roman"/>
        </w:rPr>
      </w:pPr>
      <w:r w:rsidRPr="005A7F24">
        <w:rPr>
          <w:rFonts w:ascii="Times New Roman" w:hAnsi="Times New Roman" w:cs="Times New Roman"/>
        </w:rPr>
        <w:t xml:space="preserve">Приложение </w:t>
      </w:r>
      <w:r w:rsidR="005A7F24">
        <w:rPr>
          <w:rFonts w:ascii="Times New Roman" w:hAnsi="Times New Roman" w:cs="Times New Roman"/>
        </w:rPr>
        <w:t>№</w:t>
      </w:r>
      <w:r w:rsidRPr="005A7F24">
        <w:rPr>
          <w:rFonts w:ascii="Times New Roman" w:hAnsi="Times New Roman" w:cs="Times New Roman"/>
        </w:rPr>
        <w:t xml:space="preserve"> 4</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к Административному</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регламенту</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предоставления</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lastRenderedPageBreak/>
        <w:t>муниципальной услуги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"Установление</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публичного сервитута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в соответствии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с главой V.7</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Земельного кодекса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Российской Федерации"</w:t>
      </w:r>
    </w:p>
    <w:p w:rsidR="00A25EEF" w:rsidRPr="005A7F24" w:rsidRDefault="00A25EE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5EEF" w:rsidRPr="005A7F24">
        <w:tc>
          <w:tcPr>
            <w:tcW w:w="60" w:type="dxa"/>
            <w:tcBorders>
              <w:top w:val="nil"/>
              <w:left w:val="nil"/>
              <w:bottom w:val="nil"/>
              <w:right w:val="nil"/>
            </w:tcBorders>
            <w:shd w:val="clear" w:color="auto" w:fill="CED3F1"/>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Список изменяющих документов</w:t>
            </w:r>
          </w:p>
          <w:p w:rsidR="00A25EEF" w:rsidRPr="005A7F24" w:rsidRDefault="00A25EEF">
            <w:pPr>
              <w:pStyle w:val="ConsPlusNormal"/>
              <w:jc w:val="center"/>
              <w:rPr>
                <w:rFonts w:ascii="Times New Roman" w:hAnsi="Times New Roman" w:cs="Times New Roman"/>
              </w:rPr>
            </w:pPr>
            <w:proofErr w:type="gramStart"/>
            <w:r w:rsidRPr="005A7F24">
              <w:rPr>
                <w:rFonts w:ascii="Times New Roman" w:hAnsi="Times New Roman" w:cs="Times New Roman"/>
                <w:color w:val="392C69"/>
              </w:rPr>
              <w:t xml:space="preserve">(в ред. </w:t>
            </w:r>
            <w:hyperlink r:id="rId83">
              <w:r w:rsidRPr="005A7F24">
                <w:rPr>
                  <w:rFonts w:ascii="Times New Roman" w:hAnsi="Times New Roman" w:cs="Times New Roman"/>
                  <w:color w:val="0000FF"/>
                </w:rPr>
                <w:t>Постановления</w:t>
              </w:r>
            </w:hyperlink>
            <w:r w:rsidRPr="005A7F24">
              <w:rPr>
                <w:rFonts w:ascii="Times New Roman" w:hAnsi="Times New Roman" w:cs="Times New Roman"/>
                <w:color w:val="392C69"/>
              </w:rPr>
              <w:t xml:space="preserve"> администрации</w:t>
            </w:r>
            <w:proofErr w:type="gramEnd"/>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Уссурийского городского округа</w:t>
            </w:r>
          </w:p>
          <w:p w:rsidR="00A25EEF" w:rsidRPr="005A7F24" w:rsidRDefault="00A25EEF" w:rsidP="005A7F24">
            <w:pPr>
              <w:pStyle w:val="ConsPlusNormal"/>
              <w:jc w:val="center"/>
              <w:rPr>
                <w:rFonts w:ascii="Times New Roman" w:hAnsi="Times New Roman" w:cs="Times New Roman"/>
              </w:rPr>
            </w:pPr>
            <w:r w:rsidRPr="005A7F24">
              <w:rPr>
                <w:rFonts w:ascii="Times New Roman" w:hAnsi="Times New Roman" w:cs="Times New Roman"/>
                <w:color w:val="392C69"/>
              </w:rPr>
              <w:t xml:space="preserve">от 19.10.2022 </w:t>
            </w:r>
            <w:r w:rsidR="005A7F24">
              <w:rPr>
                <w:rFonts w:ascii="Times New Roman" w:hAnsi="Times New Roman" w:cs="Times New Roman"/>
                <w:color w:val="392C69"/>
              </w:rPr>
              <w:t>№</w:t>
            </w:r>
            <w:r w:rsidRPr="005A7F24">
              <w:rPr>
                <w:rFonts w:ascii="Times New Roman" w:hAnsi="Times New Roman" w:cs="Times New Roman"/>
                <w:color w:val="392C69"/>
              </w:rPr>
              <w:t xml:space="preserve"> 2774-НПА)</w:t>
            </w:r>
          </w:p>
        </w:tc>
        <w:tc>
          <w:tcPr>
            <w:tcW w:w="113" w:type="dxa"/>
            <w:tcBorders>
              <w:top w:val="nil"/>
              <w:left w:val="nil"/>
              <w:bottom w:val="nil"/>
              <w:right w:val="nil"/>
            </w:tcBorders>
            <w:shd w:val="clear" w:color="auto" w:fill="F4F3F8"/>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r>
    </w:tbl>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center"/>
        <w:rPr>
          <w:rFonts w:ascii="Times New Roman" w:hAnsi="Times New Roman" w:cs="Times New Roman"/>
        </w:rPr>
      </w:pPr>
      <w:bookmarkStart w:id="27" w:name="P600"/>
      <w:bookmarkEnd w:id="27"/>
      <w:r w:rsidRPr="005A7F24">
        <w:rPr>
          <w:rFonts w:ascii="Times New Roman" w:hAnsi="Times New Roman" w:cs="Times New Roman"/>
        </w:rPr>
        <w:t>ФОРМА ЗАЯВЛЕНИЯ О ПРЕДОСТАВЛЕНИИ МУНИЦИПАЛЬНОЙ УСЛУГИ</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"УСТАНОВЛЕНИЕ ПУБЛИЧНОГО СЕРВИТУТА В СООТВЕТСТВИИ С ГЛАВОЙ</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V.7 ЗЕМЕЛЬНОГО КОДЕКСА РОССИЙСКОЙ ФЕДЕРАЦИИ"</w:t>
      </w:r>
    </w:p>
    <w:p w:rsidR="00A25EEF" w:rsidRPr="005A7F24" w:rsidRDefault="00A25EE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37"/>
        <w:gridCol w:w="1108"/>
        <w:gridCol w:w="1033"/>
        <w:gridCol w:w="1301"/>
        <w:gridCol w:w="559"/>
        <w:gridCol w:w="2321"/>
      </w:tblGrid>
      <w:tr w:rsidR="00A25EEF" w:rsidRPr="005A7F24">
        <w:tc>
          <w:tcPr>
            <w:tcW w:w="510"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 xml:space="preserve">N </w:t>
            </w:r>
            <w:proofErr w:type="gramStart"/>
            <w:r w:rsidRPr="005A7F24">
              <w:rPr>
                <w:rFonts w:ascii="Times New Roman" w:hAnsi="Times New Roman" w:cs="Times New Roman"/>
              </w:rPr>
              <w:t>п</w:t>
            </w:r>
            <w:proofErr w:type="gramEnd"/>
            <w:r w:rsidRPr="005A7F24">
              <w:rPr>
                <w:rFonts w:ascii="Times New Roman" w:hAnsi="Times New Roman" w:cs="Times New Roman"/>
              </w:rPr>
              <w:t>/п</w:t>
            </w:r>
          </w:p>
        </w:tc>
        <w:tc>
          <w:tcPr>
            <w:tcW w:w="8559" w:type="dxa"/>
            <w:gridSpan w:val="6"/>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Ходатайство об установлении публичного сервитута</w:t>
            </w: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1</w:t>
            </w:r>
          </w:p>
        </w:tc>
        <w:tc>
          <w:tcPr>
            <w:tcW w:w="8559" w:type="dxa"/>
            <w:gridSpan w:val="6"/>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__________________________________________________________________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(наименование органа, принимающего решение об установлении публичного сервитута)</w:t>
            </w: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2</w:t>
            </w:r>
          </w:p>
        </w:tc>
        <w:tc>
          <w:tcPr>
            <w:tcW w:w="8559" w:type="dxa"/>
            <w:gridSpan w:val="6"/>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2.1</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Полное наименование</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2.2</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Сокращенное наименование (при наличии)</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2.3</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Организационно-правовая форма</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2.4</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Почтовый адрес (индекс, субъект Российской Федерации, населенный пункт, улица, дом)</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2.5</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Адрес электронной почты</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2.6</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ОГРН</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2.7</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ИНН</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3</w:t>
            </w:r>
          </w:p>
        </w:tc>
        <w:tc>
          <w:tcPr>
            <w:tcW w:w="8559" w:type="dxa"/>
            <w:gridSpan w:val="6"/>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Сведения о представителе заявителя:</w:t>
            </w:r>
          </w:p>
        </w:tc>
      </w:tr>
      <w:tr w:rsidR="00A25EEF" w:rsidRPr="005A7F24">
        <w:tc>
          <w:tcPr>
            <w:tcW w:w="510"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3.1</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Фамилия</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vMerge/>
          </w:tcPr>
          <w:p w:rsidR="00A25EEF" w:rsidRPr="005A7F24" w:rsidRDefault="00A25EEF">
            <w:pPr>
              <w:pStyle w:val="ConsPlusNormal"/>
              <w:rPr>
                <w:rFonts w:ascii="Times New Roman" w:hAnsi="Times New Roman" w:cs="Times New Roman"/>
              </w:rPr>
            </w:pP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Имя</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vMerge/>
          </w:tcPr>
          <w:p w:rsidR="00A25EEF" w:rsidRPr="005A7F24" w:rsidRDefault="00A25EEF">
            <w:pPr>
              <w:pStyle w:val="ConsPlusNormal"/>
              <w:rPr>
                <w:rFonts w:ascii="Times New Roman" w:hAnsi="Times New Roman" w:cs="Times New Roman"/>
              </w:rPr>
            </w:pP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Отчество (при наличии)</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3.2</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Адрес электронной почты (при наличии)</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3.3</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Телефон</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3.4</w:t>
            </w:r>
          </w:p>
        </w:tc>
        <w:tc>
          <w:tcPr>
            <w:tcW w:w="3345" w:type="dxa"/>
            <w:gridSpan w:val="2"/>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Наименование и реквизиты документа, подтверждающего </w:t>
            </w:r>
            <w:r w:rsidRPr="005A7F24">
              <w:rPr>
                <w:rFonts w:ascii="Times New Roman" w:hAnsi="Times New Roman" w:cs="Times New Roman"/>
              </w:rPr>
              <w:lastRenderedPageBreak/>
              <w:t>полномочия представителя заявителя</w:t>
            </w:r>
          </w:p>
        </w:tc>
        <w:tc>
          <w:tcPr>
            <w:tcW w:w="5214" w:type="dxa"/>
            <w:gridSpan w:val="4"/>
          </w:tcPr>
          <w:p w:rsidR="00A25EEF" w:rsidRPr="005A7F24" w:rsidRDefault="00A25EEF">
            <w:pPr>
              <w:pStyle w:val="ConsPlusNormal"/>
              <w:rPr>
                <w:rFonts w:ascii="Times New Roman" w:hAnsi="Times New Roman" w:cs="Times New Roman"/>
              </w:rPr>
            </w:pPr>
          </w:p>
        </w:tc>
      </w:tr>
      <w:tr w:rsidR="00A25EEF" w:rsidRPr="005A7F24">
        <w:tc>
          <w:tcPr>
            <w:tcW w:w="510"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4</w:t>
            </w:r>
          </w:p>
        </w:tc>
        <w:tc>
          <w:tcPr>
            <w:tcW w:w="8559" w:type="dxa"/>
            <w:gridSpan w:val="6"/>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Прошу установить публичный сервитут в отношении земель и (или) земельног</w:t>
            </w:r>
            <w:proofErr w:type="gramStart"/>
            <w:r w:rsidRPr="005A7F24">
              <w:rPr>
                <w:rFonts w:ascii="Times New Roman" w:hAnsi="Times New Roman" w:cs="Times New Roman"/>
              </w:rPr>
              <w:t>о(</w:t>
            </w:r>
            <w:proofErr w:type="spellStart"/>
            <w:proofErr w:type="gramEnd"/>
            <w:r w:rsidRPr="005A7F24">
              <w:rPr>
                <w:rFonts w:ascii="Times New Roman" w:hAnsi="Times New Roman" w:cs="Times New Roman"/>
              </w:rPr>
              <w:t>ых</w:t>
            </w:r>
            <w:proofErr w:type="spellEnd"/>
            <w:r w:rsidRPr="005A7F24">
              <w:rPr>
                <w:rFonts w:ascii="Times New Roman" w:hAnsi="Times New Roman" w:cs="Times New Roman"/>
              </w:rPr>
              <w:t>) участка(</w:t>
            </w:r>
            <w:proofErr w:type="spellStart"/>
            <w:r w:rsidRPr="005A7F24">
              <w:rPr>
                <w:rFonts w:ascii="Times New Roman" w:hAnsi="Times New Roman" w:cs="Times New Roman"/>
              </w:rPr>
              <w:t>ов</w:t>
            </w:r>
            <w:proofErr w:type="spellEnd"/>
            <w:r w:rsidRPr="005A7F24">
              <w:rPr>
                <w:rFonts w:ascii="Times New Roman" w:hAnsi="Times New Roman" w:cs="Times New Roman"/>
              </w:rPr>
              <w:t xml:space="preserve">) в целях (указываются цели, предусмотренные </w:t>
            </w:r>
            <w:hyperlink r:id="rId84">
              <w:r w:rsidRPr="005A7F24">
                <w:rPr>
                  <w:rFonts w:ascii="Times New Roman" w:hAnsi="Times New Roman" w:cs="Times New Roman"/>
                  <w:color w:val="0000FF"/>
                </w:rPr>
                <w:t>статьей 39.37</w:t>
              </w:r>
            </w:hyperlink>
            <w:r w:rsidRPr="005A7F24">
              <w:rPr>
                <w:rFonts w:ascii="Times New Roman" w:hAnsi="Times New Roman" w:cs="Times New Roman"/>
              </w:rPr>
              <w:t xml:space="preserve"> Земельного кодекса Российской Федерации или статьей 3.6 Федеральног</w:t>
            </w:r>
            <w:r w:rsidR="005A7F24">
              <w:rPr>
                <w:rFonts w:ascii="Times New Roman" w:hAnsi="Times New Roman" w:cs="Times New Roman"/>
              </w:rPr>
              <w:t>о закона от 25 декабря 2001 г. №</w:t>
            </w:r>
            <w:r w:rsidRPr="005A7F24">
              <w:rPr>
                <w:rFonts w:ascii="Times New Roman" w:hAnsi="Times New Roman" w:cs="Times New Roman"/>
              </w:rPr>
              <w:t xml:space="preserve"> 137-ФЗ "О введении в действие Земельного кодекса Российской Федерации"):</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__________________________________________________________________</w:t>
            </w:r>
          </w:p>
        </w:tc>
      </w:tr>
      <w:tr w:rsidR="00A25EEF" w:rsidRPr="005A7F24">
        <w:tc>
          <w:tcPr>
            <w:tcW w:w="510" w:type="dxa"/>
            <w:vMerge/>
          </w:tcPr>
          <w:p w:rsidR="00A25EEF" w:rsidRPr="005A7F24" w:rsidRDefault="00A25EEF">
            <w:pPr>
              <w:pStyle w:val="ConsPlusNormal"/>
              <w:rPr>
                <w:rFonts w:ascii="Times New Roman" w:hAnsi="Times New Roman" w:cs="Times New Roman"/>
              </w:rPr>
            </w:pPr>
          </w:p>
        </w:tc>
        <w:tc>
          <w:tcPr>
            <w:tcW w:w="8559" w:type="dxa"/>
            <w:gridSpan w:val="6"/>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5</w:t>
            </w:r>
          </w:p>
        </w:tc>
        <w:tc>
          <w:tcPr>
            <w:tcW w:w="8559" w:type="dxa"/>
            <w:gridSpan w:val="6"/>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Испрашиваемый срок публичного сервитута ____________________________</w:t>
            </w: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6</w:t>
            </w:r>
          </w:p>
        </w:tc>
        <w:tc>
          <w:tcPr>
            <w:tcW w:w="8559" w:type="dxa"/>
            <w:gridSpan w:val="6"/>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5">
              <w:r w:rsidRPr="005A7F24">
                <w:rPr>
                  <w:rFonts w:ascii="Times New Roman" w:hAnsi="Times New Roman" w:cs="Times New Roman"/>
                  <w:color w:val="0000FF"/>
                </w:rPr>
                <w:t>подпунктом 4 пункта 1 статьи 39.41</w:t>
              </w:r>
            </w:hyperlink>
            <w:r w:rsidRPr="005A7F24">
              <w:rPr>
                <w:rFonts w:ascii="Times New Roman" w:hAnsi="Times New Roman" w:cs="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__________________________________________________________________</w:t>
            </w: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7</w:t>
            </w:r>
          </w:p>
        </w:tc>
        <w:tc>
          <w:tcPr>
            <w:tcW w:w="8559" w:type="dxa"/>
            <w:gridSpan w:val="6"/>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Обоснование необходимости установления публичного сервитута</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__________________________________________________________________</w:t>
            </w: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8</w:t>
            </w:r>
          </w:p>
        </w:tc>
        <w:tc>
          <w:tcPr>
            <w:tcW w:w="8559" w:type="dxa"/>
            <w:gridSpan w:val="6"/>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w:t>
            </w:r>
            <w:proofErr w:type="gramEnd"/>
            <w:r w:rsidRPr="005A7F24">
              <w:rPr>
                <w:rFonts w:ascii="Times New Roman" w:hAnsi="Times New Roman" w:cs="Times New Roman"/>
              </w:rPr>
              <w:t xml:space="preserve">, </w:t>
            </w:r>
            <w:proofErr w:type="gramStart"/>
            <w:r w:rsidRPr="005A7F24">
              <w:rPr>
                <w:rFonts w:ascii="Times New Roman" w:hAnsi="Times New Roman" w:cs="Times New Roman"/>
              </w:rPr>
              <w:t>которое</w:t>
            </w:r>
            <w:proofErr w:type="gramEnd"/>
            <w:r w:rsidRPr="005A7F24">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__________________________________________________________________</w:t>
            </w:r>
          </w:p>
        </w:tc>
      </w:tr>
      <w:tr w:rsidR="00A25EEF" w:rsidRPr="005A7F24">
        <w:tc>
          <w:tcPr>
            <w:tcW w:w="510"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9</w:t>
            </w:r>
          </w:p>
        </w:tc>
        <w:tc>
          <w:tcPr>
            <w:tcW w:w="4378" w:type="dxa"/>
            <w:gridSpan w:val="3"/>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181" w:type="dxa"/>
            <w:gridSpan w:val="3"/>
          </w:tcPr>
          <w:p w:rsidR="00A25EEF" w:rsidRPr="005A7F24" w:rsidRDefault="00A25EEF">
            <w:pPr>
              <w:pStyle w:val="ConsPlusNormal"/>
              <w:rPr>
                <w:rFonts w:ascii="Times New Roman" w:hAnsi="Times New Roman" w:cs="Times New Roman"/>
              </w:rPr>
            </w:pPr>
          </w:p>
        </w:tc>
      </w:tr>
      <w:tr w:rsidR="00A25EEF" w:rsidRPr="005A7F24">
        <w:tc>
          <w:tcPr>
            <w:tcW w:w="510" w:type="dxa"/>
            <w:vMerge/>
          </w:tcPr>
          <w:p w:rsidR="00A25EEF" w:rsidRPr="005A7F24" w:rsidRDefault="00A25EEF">
            <w:pPr>
              <w:pStyle w:val="ConsPlusNormal"/>
              <w:rPr>
                <w:rFonts w:ascii="Times New Roman" w:hAnsi="Times New Roman" w:cs="Times New Roman"/>
              </w:rPr>
            </w:pPr>
          </w:p>
        </w:tc>
        <w:tc>
          <w:tcPr>
            <w:tcW w:w="4378" w:type="dxa"/>
            <w:gridSpan w:val="3"/>
            <w:vMerge/>
          </w:tcPr>
          <w:p w:rsidR="00A25EEF" w:rsidRPr="005A7F24" w:rsidRDefault="00A25EEF">
            <w:pPr>
              <w:pStyle w:val="ConsPlusNormal"/>
              <w:rPr>
                <w:rFonts w:ascii="Times New Roman" w:hAnsi="Times New Roman" w:cs="Times New Roman"/>
              </w:rPr>
            </w:pPr>
          </w:p>
        </w:tc>
        <w:tc>
          <w:tcPr>
            <w:tcW w:w="4181" w:type="dxa"/>
            <w:gridSpan w:val="3"/>
          </w:tcPr>
          <w:p w:rsidR="00A25EEF" w:rsidRPr="005A7F24" w:rsidRDefault="00A25EEF">
            <w:pPr>
              <w:pStyle w:val="ConsPlusNormal"/>
              <w:rPr>
                <w:rFonts w:ascii="Times New Roman" w:hAnsi="Times New Roman" w:cs="Times New Roman"/>
              </w:rPr>
            </w:pPr>
          </w:p>
        </w:tc>
      </w:tr>
      <w:tr w:rsidR="00A25EEF" w:rsidRPr="005A7F24">
        <w:tc>
          <w:tcPr>
            <w:tcW w:w="510" w:type="dxa"/>
            <w:vMerge/>
          </w:tcPr>
          <w:p w:rsidR="00A25EEF" w:rsidRPr="005A7F24" w:rsidRDefault="00A25EEF">
            <w:pPr>
              <w:pStyle w:val="ConsPlusNormal"/>
              <w:rPr>
                <w:rFonts w:ascii="Times New Roman" w:hAnsi="Times New Roman" w:cs="Times New Roman"/>
              </w:rPr>
            </w:pPr>
          </w:p>
        </w:tc>
        <w:tc>
          <w:tcPr>
            <w:tcW w:w="4378" w:type="dxa"/>
            <w:gridSpan w:val="3"/>
            <w:vMerge/>
          </w:tcPr>
          <w:p w:rsidR="00A25EEF" w:rsidRPr="005A7F24" w:rsidRDefault="00A25EEF">
            <w:pPr>
              <w:pStyle w:val="ConsPlusNormal"/>
              <w:rPr>
                <w:rFonts w:ascii="Times New Roman" w:hAnsi="Times New Roman" w:cs="Times New Roman"/>
              </w:rPr>
            </w:pPr>
          </w:p>
        </w:tc>
        <w:tc>
          <w:tcPr>
            <w:tcW w:w="4181" w:type="dxa"/>
            <w:gridSpan w:val="3"/>
          </w:tcPr>
          <w:p w:rsidR="00A25EEF" w:rsidRPr="005A7F24" w:rsidRDefault="00A25EEF">
            <w:pPr>
              <w:pStyle w:val="ConsPlusNormal"/>
              <w:rPr>
                <w:rFonts w:ascii="Times New Roman" w:hAnsi="Times New Roman" w:cs="Times New Roman"/>
              </w:rPr>
            </w:pP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10</w:t>
            </w:r>
          </w:p>
        </w:tc>
        <w:tc>
          <w:tcPr>
            <w:tcW w:w="8559" w:type="dxa"/>
            <w:gridSpan w:val="6"/>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25EEF" w:rsidRPr="005A7F24">
        <w:tc>
          <w:tcPr>
            <w:tcW w:w="510"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11</w:t>
            </w:r>
          </w:p>
        </w:tc>
        <w:tc>
          <w:tcPr>
            <w:tcW w:w="8559" w:type="dxa"/>
            <w:gridSpan w:val="6"/>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Сведения о способах представления результатов рассмотрения ходатайства:</w:t>
            </w:r>
          </w:p>
        </w:tc>
      </w:tr>
      <w:tr w:rsidR="00A25EEF" w:rsidRPr="005A7F24">
        <w:tc>
          <w:tcPr>
            <w:tcW w:w="510" w:type="dxa"/>
            <w:vMerge/>
          </w:tcPr>
          <w:p w:rsidR="00A25EEF" w:rsidRPr="005A7F24" w:rsidRDefault="00A25EEF">
            <w:pPr>
              <w:pStyle w:val="ConsPlusNormal"/>
              <w:rPr>
                <w:rFonts w:ascii="Times New Roman" w:hAnsi="Times New Roman" w:cs="Times New Roman"/>
              </w:rPr>
            </w:pPr>
          </w:p>
        </w:tc>
        <w:tc>
          <w:tcPr>
            <w:tcW w:w="6238" w:type="dxa"/>
            <w:gridSpan w:val="5"/>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2321"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(да/нет)</w:t>
            </w:r>
          </w:p>
        </w:tc>
      </w:tr>
      <w:tr w:rsidR="00A25EEF" w:rsidRPr="005A7F24">
        <w:tc>
          <w:tcPr>
            <w:tcW w:w="510" w:type="dxa"/>
            <w:vMerge/>
          </w:tcPr>
          <w:p w:rsidR="00A25EEF" w:rsidRPr="005A7F24" w:rsidRDefault="00A25EEF">
            <w:pPr>
              <w:pStyle w:val="ConsPlusNormal"/>
              <w:rPr>
                <w:rFonts w:ascii="Times New Roman" w:hAnsi="Times New Roman" w:cs="Times New Roman"/>
              </w:rPr>
            </w:pPr>
          </w:p>
        </w:tc>
        <w:tc>
          <w:tcPr>
            <w:tcW w:w="6238" w:type="dxa"/>
            <w:gridSpan w:val="5"/>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321"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(да/нет)</w:t>
            </w: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12</w:t>
            </w:r>
          </w:p>
        </w:tc>
        <w:tc>
          <w:tcPr>
            <w:tcW w:w="8559" w:type="dxa"/>
            <w:gridSpan w:val="6"/>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Документы, прилагаемые к ходатайству:</w:t>
            </w:r>
          </w:p>
          <w:p w:rsidR="00A25EEF" w:rsidRPr="005A7F24" w:rsidRDefault="00A25EEF">
            <w:pPr>
              <w:pStyle w:val="ConsPlusNormal"/>
              <w:rPr>
                <w:rFonts w:ascii="Times New Roman" w:hAnsi="Times New Roman" w:cs="Times New Roman"/>
              </w:rPr>
            </w:pPr>
            <w:r w:rsidRPr="005A7F24">
              <w:rPr>
                <w:rFonts w:ascii="Times New Roman" w:hAnsi="Times New Roman" w:cs="Times New Roman"/>
              </w:rPr>
              <w:t>__________________________________________________________________</w:t>
            </w: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13</w:t>
            </w:r>
          </w:p>
        </w:tc>
        <w:tc>
          <w:tcPr>
            <w:tcW w:w="8559" w:type="dxa"/>
            <w:gridSpan w:val="6"/>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14</w:t>
            </w:r>
          </w:p>
        </w:tc>
        <w:tc>
          <w:tcPr>
            <w:tcW w:w="8559" w:type="dxa"/>
            <w:gridSpan w:val="6"/>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6">
              <w:r w:rsidRPr="005A7F24">
                <w:rPr>
                  <w:rFonts w:ascii="Times New Roman" w:hAnsi="Times New Roman" w:cs="Times New Roman"/>
                  <w:color w:val="0000FF"/>
                </w:rPr>
                <w:t>статьей 39.41</w:t>
              </w:r>
            </w:hyperlink>
            <w:r w:rsidRPr="005A7F24">
              <w:rPr>
                <w:rFonts w:ascii="Times New Roman" w:hAnsi="Times New Roman" w:cs="Times New Roman"/>
              </w:rPr>
              <w:t xml:space="preserve"> Земельного кодекса Российской Федерации</w:t>
            </w:r>
          </w:p>
        </w:tc>
      </w:tr>
      <w:tr w:rsidR="00A25EEF" w:rsidRPr="005A7F24">
        <w:tc>
          <w:tcPr>
            <w:tcW w:w="51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15</w:t>
            </w:r>
          </w:p>
        </w:tc>
        <w:tc>
          <w:tcPr>
            <w:tcW w:w="5679" w:type="dxa"/>
            <w:gridSpan w:val="4"/>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Подпись:</w:t>
            </w:r>
          </w:p>
        </w:tc>
        <w:tc>
          <w:tcPr>
            <w:tcW w:w="2880" w:type="dxa"/>
            <w:gridSpan w:val="2"/>
            <w:vAlign w:val="bottom"/>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Дата:</w:t>
            </w:r>
          </w:p>
        </w:tc>
      </w:tr>
      <w:tr w:rsidR="00A25EEF" w:rsidRPr="005A7F24">
        <w:tc>
          <w:tcPr>
            <w:tcW w:w="510" w:type="dxa"/>
          </w:tcPr>
          <w:p w:rsidR="00A25EEF" w:rsidRPr="005A7F24" w:rsidRDefault="00A25EEF">
            <w:pPr>
              <w:pStyle w:val="ConsPlusNormal"/>
              <w:rPr>
                <w:rFonts w:ascii="Times New Roman" w:hAnsi="Times New Roman" w:cs="Times New Roman"/>
              </w:rPr>
            </w:pPr>
          </w:p>
        </w:tc>
        <w:tc>
          <w:tcPr>
            <w:tcW w:w="2237" w:type="dxa"/>
            <w:tcBorders>
              <w:right w:val="nil"/>
            </w:tcBorders>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(подпись)</w:t>
            </w:r>
          </w:p>
        </w:tc>
        <w:tc>
          <w:tcPr>
            <w:tcW w:w="3442" w:type="dxa"/>
            <w:gridSpan w:val="3"/>
            <w:tcBorders>
              <w:left w:val="nil"/>
            </w:tcBorders>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_________________________</w:t>
            </w:r>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(инициалы, фамилия)</w:t>
            </w:r>
          </w:p>
        </w:tc>
        <w:tc>
          <w:tcPr>
            <w:tcW w:w="2880" w:type="dxa"/>
            <w:gridSpan w:val="2"/>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 xml:space="preserve">"___" __________ ___ </w:t>
            </w:r>
            <w:proofErr w:type="gramStart"/>
            <w:r w:rsidRPr="005A7F24">
              <w:rPr>
                <w:rFonts w:ascii="Times New Roman" w:hAnsi="Times New Roman" w:cs="Times New Roman"/>
              </w:rPr>
              <w:t>г</w:t>
            </w:r>
            <w:proofErr w:type="gramEnd"/>
            <w:r w:rsidRPr="005A7F24">
              <w:rPr>
                <w:rFonts w:ascii="Times New Roman" w:hAnsi="Times New Roman" w:cs="Times New Roman"/>
              </w:rPr>
              <w:t>.</w:t>
            </w:r>
          </w:p>
        </w:tc>
      </w:tr>
    </w:tbl>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right"/>
        <w:outlineLvl w:val="1"/>
        <w:rPr>
          <w:rFonts w:ascii="Times New Roman" w:hAnsi="Times New Roman" w:cs="Times New Roman"/>
        </w:rPr>
      </w:pPr>
      <w:r w:rsidRPr="005A7F24">
        <w:rPr>
          <w:rFonts w:ascii="Times New Roman" w:hAnsi="Times New Roman" w:cs="Times New Roman"/>
        </w:rPr>
        <w:t xml:space="preserve">Приложение </w:t>
      </w:r>
      <w:r w:rsidR="005A7F24">
        <w:rPr>
          <w:rFonts w:ascii="Times New Roman" w:hAnsi="Times New Roman" w:cs="Times New Roman"/>
        </w:rPr>
        <w:t>№</w:t>
      </w:r>
      <w:r w:rsidRPr="005A7F24">
        <w:rPr>
          <w:rFonts w:ascii="Times New Roman" w:hAnsi="Times New Roman" w:cs="Times New Roman"/>
        </w:rPr>
        <w:t xml:space="preserve"> 5</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к Административному</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регламенту</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предоставления</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муниципальной услуги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"Установление</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публичного сервитута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в соответствии</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с главой V.7</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Земельного кодекса</w:t>
      </w:r>
    </w:p>
    <w:p w:rsidR="00A25EEF" w:rsidRPr="005A7F24" w:rsidRDefault="00A25EEF">
      <w:pPr>
        <w:pStyle w:val="ConsPlusNormal"/>
        <w:jc w:val="right"/>
        <w:rPr>
          <w:rFonts w:ascii="Times New Roman" w:hAnsi="Times New Roman" w:cs="Times New Roman"/>
        </w:rPr>
      </w:pPr>
      <w:r w:rsidRPr="005A7F24">
        <w:rPr>
          <w:rFonts w:ascii="Times New Roman" w:hAnsi="Times New Roman" w:cs="Times New Roman"/>
        </w:rPr>
        <w:t>Российской Федерации"</w:t>
      </w:r>
    </w:p>
    <w:p w:rsidR="00A25EEF" w:rsidRPr="005A7F24" w:rsidRDefault="00A25EEF">
      <w:pPr>
        <w:pStyle w:val="ConsPlusNormal"/>
        <w:jc w:val="both"/>
        <w:rPr>
          <w:rFonts w:ascii="Times New Roman" w:hAnsi="Times New Roman" w:cs="Times New Roman"/>
        </w:rPr>
      </w:pPr>
    </w:p>
    <w:p w:rsidR="00A25EEF" w:rsidRPr="005A7F24" w:rsidRDefault="00A25EEF">
      <w:pPr>
        <w:pStyle w:val="ConsPlusTitle"/>
        <w:jc w:val="center"/>
        <w:rPr>
          <w:rFonts w:ascii="Times New Roman" w:hAnsi="Times New Roman" w:cs="Times New Roman"/>
        </w:rPr>
      </w:pPr>
      <w:bookmarkStart w:id="28" w:name="P713"/>
      <w:bookmarkEnd w:id="28"/>
      <w:r w:rsidRPr="005A7F24">
        <w:rPr>
          <w:rFonts w:ascii="Times New Roman" w:hAnsi="Times New Roman" w:cs="Times New Roman"/>
        </w:rPr>
        <w:t>СОСТАВ, ПОСЛЕДОВАТЕЛЬНОСТЬ И СРОКИ ВЫПОЛНЕНИЯ</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АДМИНИСТРАТИВНЫХ ПРОЦЕДУР (ДЕЙСТВИЙ) ПРИ ПРЕДОСТАВЛЕНИИ</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МУНИЦИПАЛЬНОЙ УСЛУГИ В ЦЕЛЯХ УСТАНОВЛЕНИЯ ПУБЛИЧНОГО</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СЕРВИТУТА В СООТВЕТСТВИИ С ГЛАВОЙ V.7 ЗЕМЕЛЬНОГО КОДЕКСА</w:t>
      </w:r>
    </w:p>
    <w:p w:rsidR="00A25EEF" w:rsidRPr="005A7F24" w:rsidRDefault="00A25EEF">
      <w:pPr>
        <w:pStyle w:val="ConsPlusTitle"/>
        <w:jc w:val="center"/>
        <w:rPr>
          <w:rFonts w:ascii="Times New Roman" w:hAnsi="Times New Roman" w:cs="Times New Roman"/>
        </w:rPr>
      </w:pPr>
      <w:r w:rsidRPr="005A7F24">
        <w:rPr>
          <w:rFonts w:ascii="Times New Roman" w:hAnsi="Times New Roman" w:cs="Times New Roman"/>
        </w:rPr>
        <w:t>РОССИЙСКОЙ ФЕДЕРАЦИИ</w:t>
      </w:r>
    </w:p>
    <w:p w:rsidR="00A25EEF" w:rsidRPr="005A7F24" w:rsidRDefault="00A25EE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5EEF" w:rsidRPr="005A7F24">
        <w:tc>
          <w:tcPr>
            <w:tcW w:w="60" w:type="dxa"/>
            <w:tcBorders>
              <w:top w:val="nil"/>
              <w:left w:val="nil"/>
              <w:bottom w:val="nil"/>
              <w:right w:val="nil"/>
            </w:tcBorders>
            <w:shd w:val="clear" w:color="auto" w:fill="CED3F1"/>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Список изменяющих документов</w:t>
            </w:r>
          </w:p>
          <w:p w:rsidR="00A25EEF" w:rsidRPr="005A7F24" w:rsidRDefault="00A25EEF">
            <w:pPr>
              <w:pStyle w:val="ConsPlusNormal"/>
              <w:jc w:val="center"/>
              <w:rPr>
                <w:rFonts w:ascii="Times New Roman" w:hAnsi="Times New Roman" w:cs="Times New Roman"/>
              </w:rPr>
            </w:pPr>
            <w:proofErr w:type="gramStart"/>
            <w:r w:rsidRPr="005A7F24">
              <w:rPr>
                <w:rFonts w:ascii="Times New Roman" w:hAnsi="Times New Roman" w:cs="Times New Roman"/>
                <w:color w:val="392C69"/>
              </w:rPr>
              <w:t xml:space="preserve">(в ред. </w:t>
            </w:r>
            <w:hyperlink r:id="rId87">
              <w:r w:rsidRPr="005A7F24">
                <w:rPr>
                  <w:rFonts w:ascii="Times New Roman" w:hAnsi="Times New Roman" w:cs="Times New Roman"/>
                  <w:color w:val="0000FF"/>
                </w:rPr>
                <w:t>Постановления</w:t>
              </w:r>
            </w:hyperlink>
            <w:r w:rsidRPr="005A7F24">
              <w:rPr>
                <w:rFonts w:ascii="Times New Roman" w:hAnsi="Times New Roman" w:cs="Times New Roman"/>
                <w:color w:val="392C69"/>
              </w:rPr>
              <w:t xml:space="preserve"> администрации</w:t>
            </w:r>
            <w:proofErr w:type="gramEnd"/>
          </w:p>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color w:val="392C69"/>
              </w:rPr>
              <w:t>Уссурийского городского округа</w:t>
            </w:r>
          </w:p>
          <w:p w:rsidR="00A25EEF" w:rsidRPr="005A7F24" w:rsidRDefault="005A7F24">
            <w:pPr>
              <w:pStyle w:val="ConsPlusNormal"/>
              <w:jc w:val="center"/>
              <w:rPr>
                <w:rFonts w:ascii="Times New Roman" w:hAnsi="Times New Roman" w:cs="Times New Roman"/>
              </w:rPr>
            </w:pPr>
            <w:r>
              <w:rPr>
                <w:rFonts w:ascii="Times New Roman" w:hAnsi="Times New Roman" w:cs="Times New Roman"/>
                <w:color w:val="392C69"/>
              </w:rPr>
              <w:t>от 19.10.2022 №</w:t>
            </w:r>
            <w:r w:rsidR="00A25EEF" w:rsidRPr="005A7F24">
              <w:rPr>
                <w:rFonts w:ascii="Times New Roman" w:hAnsi="Times New Roman" w:cs="Times New Roman"/>
                <w:color w:val="392C69"/>
              </w:rPr>
              <w:t xml:space="preserve"> 2774-НПА)</w:t>
            </w:r>
          </w:p>
        </w:tc>
        <w:tc>
          <w:tcPr>
            <w:tcW w:w="113" w:type="dxa"/>
            <w:tcBorders>
              <w:top w:val="nil"/>
              <w:left w:val="nil"/>
              <w:bottom w:val="nil"/>
              <w:right w:val="nil"/>
            </w:tcBorders>
            <w:shd w:val="clear" w:color="auto" w:fill="F4F3F8"/>
            <w:tcMar>
              <w:top w:w="0" w:type="dxa"/>
              <w:left w:w="0" w:type="dxa"/>
              <w:bottom w:w="0" w:type="dxa"/>
              <w:right w:w="0" w:type="dxa"/>
            </w:tcMar>
          </w:tcPr>
          <w:p w:rsidR="00A25EEF" w:rsidRPr="005A7F24" w:rsidRDefault="00A25EEF">
            <w:pPr>
              <w:pStyle w:val="ConsPlusNormal"/>
              <w:rPr>
                <w:rFonts w:ascii="Times New Roman" w:hAnsi="Times New Roman" w:cs="Times New Roman"/>
              </w:rPr>
            </w:pPr>
          </w:p>
        </w:tc>
      </w:tr>
    </w:tbl>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rPr>
          <w:rFonts w:ascii="Times New Roman" w:hAnsi="Times New Roman" w:cs="Times New Roman"/>
        </w:rPr>
        <w:sectPr w:rsidR="00A25EEF" w:rsidRPr="005A7F24" w:rsidSect="00FE31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3231"/>
        <w:gridCol w:w="2560"/>
        <w:gridCol w:w="2164"/>
        <w:gridCol w:w="2524"/>
        <w:gridCol w:w="2665"/>
        <w:gridCol w:w="2948"/>
      </w:tblGrid>
      <w:tr w:rsidR="00A25EEF" w:rsidRPr="005A7F24">
        <w:tc>
          <w:tcPr>
            <w:tcW w:w="2236"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lastRenderedPageBreak/>
              <w:t>Основание для начала административной процедуры</w:t>
            </w:r>
          </w:p>
        </w:tc>
        <w:tc>
          <w:tcPr>
            <w:tcW w:w="3231"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Содержание Административных действий</w:t>
            </w:r>
          </w:p>
        </w:tc>
        <w:tc>
          <w:tcPr>
            <w:tcW w:w="2560"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Срок выполнения административных действий</w:t>
            </w:r>
          </w:p>
        </w:tc>
        <w:tc>
          <w:tcPr>
            <w:tcW w:w="2164"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Должностное лицо, ответственное за выполнение административного действия</w:t>
            </w:r>
          </w:p>
        </w:tc>
        <w:tc>
          <w:tcPr>
            <w:tcW w:w="2524"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Место выполнения административного действия/используемая информационная система</w:t>
            </w:r>
          </w:p>
        </w:tc>
        <w:tc>
          <w:tcPr>
            <w:tcW w:w="2665"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Критерии принятия решения</w:t>
            </w:r>
          </w:p>
        </w:tc>
        <w:tc>
          <w:tcPr>
            <w:tcW w:w="2948"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Результат административного действия, способ фиксации</w:t>
            </w:r>
          </w:p>
        </w:tc>
      </w:tr>
      <w:tr w:rsidR="00A25EEF" w:rsidRPr="005A7F24">
        <w:tc>
          <w:tcPr>
            <w:tcW w:w="2236"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1</w:t>
            </w:r>
          </w:p>
        </w:tc>
        <w:tc>
          <w:tcPr>
            <w:tcW w:w="3231"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2</w:t>
            </w:r>
          </w:p>
        </w:tc>
        <w:tc>
          <w:tcPr>
            <w:tcW w:w="2560"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3</w:t>
            </w:r>
          </w:p>
        </w:tc>
        <w:tc>
          <w:tcPr>
            <w:tcW w:w="2164"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4</w:t>
            </w:r>
          </w:p>
        </w:tc>
        <w:tc>
          <w:tcPr>
            <w:tcW w:w="2524"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5</w:t>
            </w:r>
          </w:p>
        </w:tc>
        <w:tc>
          <w:tcPr>
            <w:tcW w:w="2665"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6</w:t>
            </w:r>
          </w:p>
        </w:tc>
        <w:tc>
          <w:tcPr>
            <w:tcW w:w="2948" w:type="dxa"/>
          </w:tcPr>
          <w:p w:rsidR="00A25EEF" w:rsidRPr="005A7F24" w:rsidRDefault="00A25EEF">
            <w:pPr>
              <w:pStyle w:val="ConsPlusNormal"/>
              <w:jc w:val="center"/>
              <w:rPr>
                <w:rFonts w:ascii="Times New Roman" w:hAnsi="Times New Roman" w:cs="Times New Roman"/>
              </w:rPr>
            </w:pPr>
            <w:r w:rsidRPr="005A7F24">
              <w:rPr>
                <w:rFonts w:ascii="Times New Roman" w:hAnsi="Times New Roman" w:cs="Times New Roman"/>
              </w:rPr>
              <w:t>7</w:t>
            </w:r>
          </w:p>
        </w:tc>
      </w:tr>
      <w:tr w:rsidR="00A25EEF" w:rsidRPr="005A7F24">
        <w:tc>
          <w:tcPr>
            <w:tcW w:w="18328" w:type="dxa"/>
            <w:gridSpan w:val="7"/>
          </w:tcPr>
          <w:p w:rsidR="00A25EEF" w:rsidRPr="005A7F24" w:rsidRDefault="00A25EEF">
            <w:pPr>
              <w:pStyle w:val="ConsPlusNormal"/>
              <w:jc w:val="center"/>
              <w:outlineLvl w:val="2"/>
              <w:rPr>
                <w:rFonts w:ascii="Times New Roman" w:hAnsi="Times New Roman" w:cs="Times New Roman"/>
              </w:rPr>
            </w:pPr>
            <w:r w:rsidRPr="005A7F24">
              <w:rPr>
                <w:rFonts w:ascii="Times New Roman" w:hAnsi="Times New Roman" w:cs="Times New Roman"/>
              </w:rPr>
              <w:t>1. Проверка документов и регистрация заявления</w:t>
            </w:r>
          </w:p>
        </w:tc>
      </w:tr>
      <w:tr w:rsidR="00A25EEF" w:rsidRPr="005A7F24">
        <w:tc>
          <w:tcPr>
            <w:tcW w:w="2236"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Прием и проверка комплектности документов на наличие/отсутствие оснований для возврата документов, предусмотренных </w:t>
            </w:r>
            <w:hyperlink w:anchor="P165">
              <w:r w:rsidRPr="005A7F24">
                <w:rPr>
                  <w:rFonts w:ascii="Times New Roman" w:hAnsi="Times New Roman" w:cs="Times New Roman"/>
                  <w:color w:val="0000FF"/>
                </w:rPr>
                <w:t>пунктом 24</w:t>
              </w:r>
            </w:hyperlink>
            <w:r w:rsidRPr="005A7F24">
              <w:rPr>
                <w:rFonts w:ascii="Times New Roman" w:hAnsi="Times New Roman" w:cs="Times New Roman"/>
              </w:rPr>
              <w:t xml:space="preserve"> Регламента</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5 рабочих дней</w:t>
            </w:r>
          </w:p>
        </w:tc>
        <w:tc>
          <w:tcPr>
            <w:tcW w:w="2164"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Уполномоченный орган/ГИС</w:t>
            </w:r>
          </w:p>
        </w:tc>
        <w:tc>
          <w:tcPr>
            <w:tcW w:w="2665" w:type="dxa"/>
            <w:vMerge w:val="restart"/>
          </w:tcPr>
          <w:p w:rsidR="00A25EEF" w:rsidRPr="005A7F24" w:rsidRDefault="00A25EEF">
            <w:pPr>
              <w:pStyle w:val="ConsPlusNormal"/>
              <w:rPr>
                <w:rFonts w:ascii="Times New Roman" w:hAnsi="Times New Roman" w:cs="Times New Roman"/>
              </w:rPr>
            </w:pPr>
          </w:p>
        </w:tc>
        <w:tc>
          <w:tcPr>
            <w:tcW w:w="2948"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25EEF" w:rsidRPr="005A7F24">
        <w:tc>
          <w:tcPr>
            <w:tcW w:w="2236" w:type="dxa"/>
            <w:vMerge/>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36">
              <w:r w:rsidRPr="005A7F24">
                <w:rPr>
                  <w:rFonts w:ascii="Times New Roman" w:hAnsi="Times New Roman" w:cs="Times New Roman"/>
                  <w:color w:val="0000FF"/>
                </w:rPr>
                <w:t>пунктом 20</w:t>
              </w:r>
            </w:hyperlink>
            <w:r w:rsidRPr="005A7F24">
              <w:rPr>
                <w:rFonts w:ascii="Times New Roman" w:hAnsi="Times New Roman" w:cs="Times New Roman"/>
              </w:rPr>
              <w:t xml:space="preserve"> Регламента либо о выявленных нарушениях</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5 рабочих дней</w:t>
            </w:r>
          </w:p>
        </w:tc>
        <w:tc>
          <w:tcPr>
            <w:tcW w:w="2164" w:type="dxa"/>
            <w:vMerge/>
          </w:tcPr>
          <w:p w:rsidR="00A25EEF" w:rsidRPr="005A7F24" w:rsidRDefault="00A25EEF">
            <w:pPr>
              <w:pStyle w:val="ConsPlusNormal"/>
              <w:rPr>
                <w:rFonts w:ascii="Times New Roman" w:hAnsi="Times New Roman" w:cs="Times New Roman"/>
              </w:rPr>
            </w:pPr>
          </w:p>
        </w:tc>
        <w:tc>
          <w:tcPr>
            <w:tcW w:w="2524" w:type="dxa"/>
            <w:vMerge/>
          </w:tcPr>
          <w:p w:rsidR="00A25EEF" w:rsidRPr="005A7F24" w:rsidRDefault="00A25EEF">
            <w:pPr>
              <w:pStyle w:val="ConsPlusNormal"/>
              <w:rPr>
                <w:rFonts w:ascii="Times New Roman" w:hAnsi="Times New Roman" w:cs="Times New Roman"/>
              </w:rPr>
            </w:pPr>
          </w:p>
        </w:tc>
        <w:tc>
          <w:tcPr>
            <w:tcW w:w="2665" w:type="dxa"/>
            <w:vMerge/>
          </w:tcPr>
          <w:p w:rsidR="00A25EEF" w:rsidRPr="005A7F24" w:rsidRDefault="00A25EEF">
            <w:pPr>
              <w:pStyle w:val="ConsPlusNormal"/>
              <w:rPr>
                <w:rFonts w:ascii="Times New Roman" w:hAnsi="Times New Roman" w:cs="Times New Roman"/>
              </w:rPr>
            </w:pPr>
          </w:p>
        </w:tc>
        <w:tc>
          <w:tcPr>
            <w:tcW w:w="2948" w:type="dxa"/>
            <w:vMerge/>
          </w:tcPr>
          <w:p w:rsidR="00A25EEF" w:rsidRPr="005A7F24" w:rsidRDefault="00A25EEF">
            <w:pPr>
              <w:pStyle w:val="ConsPlusNormal"/>
              <w:rPr>
                <w:rFonts w:ascii="Times New Roman" w:hAnsi="Times New Roman" w:cs="Times New Roman"/>
              </w:rPr>
            </w:pPr>
          </w:p>
        </w:tc>
      </w:tr>
      <w:tr w:rsidR="00A25EEF" w:rsidRPr="005A7F24">
        <w:tc>
          <w:tcPr>
            <w:tcW w:w="2236" w:type="dxa"/>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w:t>
            </w:r>
            <w:r w:rsidRPr="005A7F24">
              <w:rPr>
                <w:rFonts w:ascii="Times New Roman" w:hAnsi="Times New Roman" w:cs="Times New Roman"/>
              </w:rPr>
              <w:lastRenderedPageBreak/>
              <w:t>в личный кабинет на ЕПГУ уведомления о возврате документов, необходимых для предоставления муниципальной услуги, с указанием причин возврата</w:t>
            </w:r>
            <w:proofErr w:type="gramEnd"/>
          </w:p>
        </w:tc>
        <w:tc>
          <w:tcPr>
            <w:tcW w:w="2560" w:type="dxa"/>
          </w:tcPr>
          <w:p w:rsidR="00A25EEF" w:rsidRPr="005A7F24" w:rsidRDefault="00A25EEF">
            <w:pPr>
              <w:pStyle w:val="ConsPlusNormal"/>
              <w:rPr>
                <w:rFonts w:ascii="Times New Roman" w:hAnsi="Times New Roman" w:cs="Times New Roman"/>
              </w:rPr>
            </w:pPr>
          </w:p>
        </w:tc>
        <w:tc>
          <w:tcPr>
            <w:tcW w:w="2164" w:type="dxa"/>
          </w:tcPr>
          <w:p w:rsidR="00A25EEF" w:rsidRPr="005A7F24" w:rsidRDefault="00A25EEF">
            <w:pPr>
              <w:pStyle w:val="ConsPlusNormal"/>
              <w:rPr>
                <w:rFonts w:ascii="Times New Roman" w:hAnsi="Times New Roman" w:cs="Times New Roman"/>
              </w:rPr>
            </w:pPr>
          </w:p>
        </w:tc>
        <w:tc>
          <w:tcPr>
            <w:tcW w:w="2524" w:type="dxa"/>
          </w:tcPr>
          <w:p w:rsidR="00A25EEF" w:rsidRPr="005A7F24" w:rsidRDefault="00A25EEF">
            <w:pPr>
              <w:pStyle w:val="ConsPlusNormal"/>
              <w:rPr>
                <w:rFonts w:ascii="Times New Roman" w:hAnsi="Times New Roman" w:cs="Times New Roman"/>
              </w:rPr>
            </w:pPr>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p>
        </w:tc>
      </w:tr>
      <w:tr w:rsidR="00A25EEF" w:rsidRPr="005A7F24">
        <w:tc>
          <w:tcPr>
            <w:tcW w:w="2236" w:type="dxa"/>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В случае отсутствия оснований для возврата документов, предусмотренных </w:t>
            </w:r>
            <w:hyperlink w:anchor="P136">
              <w:r w:rsidRPr="005A7F24">
                <w:rPr>
                  <w:rFonts w:ascii="Times New Roman" w:hAnsi="Times New Roman" w:cs="Times New Roman"/>
                  <w:color w:val="0000FF"/>
                </w:rPr>
                <w:t>пунктом 20</w:t>
              </w:r>
            </w:hyperlink>
            <w:r w:rsidRPr="005A7F24">
              <w:rPr>
                <w:rFonts w:ascii="Times New Roman" w:hAnsi="Times New Roman" w:cs="Times New Roman"/>
              </w:rPr>
              <w:t xml:space="preserve"> Регламента, регистрация заявления в электронной базе данных по учету документов</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1 рабочий день</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регистрацию корреспонденции</w:t>
            </w:r>
          </w:p>
        </w:tc>
        <w:tc>
          <w:tcPr>
            <w:tcW w:w="252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Уполномоченный орган/ГИС</w:t>
            </w:r>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p>
        </w:tc>
      </w:tr>
      <w:tr w:rsidR="00A25EEF" w:rsidRPr="005A7F24">
        <w:tc>
          <w:tcPr>
            <w:tcW w:w="2236" w:type="dxa"/>
            <w:vMerge w:val="restart"/>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Проверка заявления и документов, представленных для получения муниципальной услуги</w:t>
            </w:r>
          </w:p>
        </w:tc>
        <w:tc>
          <w:tcPr>
            <w:tcW w:w="2560" w:type="dxa"/>
            <w:vMerge w:val="restart"/>
          </w:tcPr>
          <w:p w:rsidR="00A25EEF" w:rsidRPr="005A7F24" w:rsidRDefault="00A25EEF">
            <w:pPr>
              <w:pStyle w:val="ConsPlusNormal"/>
              <w:rPr>
                <w:rFonts w:ascii="Times New Roman" w:hAnsi="Times New Roman" w:cs="Times New Roman"/>
              </w:rPr>
            </w:pPr>
          </w:p>
        </w:tc>
        <w:tc>
          <w:tcPr>
            <w:tcW w:w="2164"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Уполномоченный орган/ГИС</w:t>
            </w:r>
          </w:p>
        </w:tc>
        <w:tc>
          <w:tcPr>
            <w:tcW w:w="2665" w:type="dxa"/>
          </w:tcPr>
          <w:p w:rsidR="00A25EEF" w:rsidRPr="005A7F24" w:rsidRDefault="00A25EEF">
            <w:pPr>
              <w:pStyle w:val="ConsPlusNormal"/>
              <w:rPr>
                <w:rFonts w:ascii="Times New Roman" w:hAnsi="Times New Roman" w:cs="Times New Roman"/>
              </w:rPr>
            </w:pPr>
          </w:p>
        </w:tc>
        <w:tc>
          <w:tcPr>
            <w:tcW w:w="2948"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A25EEF" w:rsidRPr="005A7F24">
        <w:tc>
          <w:tcPr>
            <w:tcW w:w="2236" w:type="dxa"/>
            <w:vMerge/>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2560" w:type="dxa"/>
            <w:vMerge/>
          </w:tcPr>
          <w:p w:rsidR="00A25EEF" w:rsidRPr="005A7F24" w:rsidRDefault="00A25EEF">
            <w:pPr>
              <w:pStyle w:val="ConsPlusNormal"/>
              <w:rPr>
                <w:rFonts w:ascii="Times New Roman" w:hAnsi="Times New Roman" w:cs="Times New Roman"/>
              </w:rPr>
            </w:pPr>
          </w:p>
        </w:tc>
        <w:tc>
          <w:tcPr>
            <w:tcW w:w="2164" w:type="dxa"/>
            <w:vMerge/>
          </w:tcPr>
          <w:p w:rsidR="00A25EEF" w:rsidRPr="005A7F24" w:rsidRDefault="00A25EEF">
            <w:pPr>
              <w:pStyle w:val="ConsPlusNormal"/>
              <w:rPr>
                <w:rFonts w:ascii="Times New Roman" w:hAnsi="Times New Roman" w:cs="Times New Roman"/>
              </w:rPr>
            </w:pPr>
          </w:p>
        </w:tc>
        <w:tc>
          <w:tcPr>
            <w:tcW w:w="2524" w:type="dxa"/>
            <w:vMerge/>
          </w:tcPr>
          <w:p w:rsidR="00A25EEF" w:rsidRPr="005A7F24" w:rsidRDefault="00A25EEF">
            <w:pPr>
              <w:pStyle w:val="ConsPlusNormal"/>
              <w:rPr>
                <w:rFonts w:ascii="Times New Roman" w:hAnsi="Times New Roman" w:cs="Times New Roman"/>
              </w:rPr>
            </w:pPr>
          </w:p>
        </w:tc>
        <w:tc>
          <w:tcPr>
            <w:tcW w:w="2665"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Наличие/отсутствие оснований для возврата документов, предусмотренных </w:t>
            </w:r>
            <w:hyperlink w:anchor="P136">
              <w:r w:rsidRPr="005A7F24">
                <w:rPr>
                  <w:rFonts w:ascii="Times New Roman" w:hAnsi="Times New Roman" w:cs="Times New Roman"/>
                  <w:color w:val="0000FF"/>
                </w:rPr>
                <w:t>пунктом 20</w:t>
              </w:r>
            </w:hyperlink>
            <w:r w:rsidRPr="005A7F24">
              <w:rPr>
                <w:rFonts w:ascii="Times New Roman" w:hAnsi="Times New Roman" w:cs="Times New Roman"/>
              </w:rPr>
              <w:t xml:space="preserve"> Регламента</w:t>
            </w:r>
          </w:p>
        </w:tc>
        <w:tc>
          <w:tcPr>
            <w:tcW w:w="2948" w:type="dxa"/>
            <w:vMerge/>
          </w:tcPr>
          <w:p w:rsidR="00A25EEF" w:rsidRPr="005A7F24" w:rsidRDefault="00A25EEF">
            <w:pPr>
              <w:pStyle w:val="ConsPlusNormal"/>
              <w:rPr>
                <w:rFonts w:ascii="Times New Roman" w:hAnsi="Times New Roman" w:cs="Times New Roman"/>
              </w:rPr>
            </w:pPr>
          </w:p>
        </w:tc>
      </w:tr>
      <w:tr w:rsidR="00A25EEF" w:rsidRPr="005A7F24">
        <w:tc>
          <w:tcPr>
            <w:tcW w:w="18328" w:type="dxa"/>
            <w:gridSpan w:val="7"/>
          </w:tcPr>
          <w:p w:rsidR="00A25EEF" w:rsidRPr="005A7F24" w:rsidRDefault="00A25EEF">
            <w:pPr>
              <w:pStyle w:val="ConsPlusNormal"/>
              <w:jc w:val="center"/>
              <w:outlineLvl w:val="2"/>
              <w:rPr>
                <w:rFonts w:ascii="Times New Roman" w:hAnsi="Times New Roman" w:cs="Times New Roman"/>
              </w:rPr>
            </w:pPr>
            <w:r w:rsidRPr="005A7F24">
              <w:rPr>
                <w:rFonts w:ascii="Times New Roman" w:hAnsi="Times New Roman" w:cs="Times New Roman"/>
              </w:rPr>
              <w:t>2. Получение сведений посредством СМЭВ</w:t>
            </w:r>
          </w:p>
        </w:tc>
      </w:tr>
      <w:tr w:rsidR="00A25EEF" w:rsidRPr="005A7F24">
        <w:tc>
          <w:tcPr>
            <w:tcW w:w="2236"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муниципальной </w:t>
            </w:r>
            <w:r w:rsidRPr="005A7F24">
              <w:rPr>
                <w:rFonts w:ascii="Times New Roman" w:hAnsi="Times New Roman" w:cs="Times New Roman"/>
              </w:rPr>
              <w:lastRenderedPageBreak/>
              <w:t>услуги</w:t>
            </w: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 xml:space="preserve">Направление межведомственных запросов в органы и организации, указанные в </w:t>
            </w:r>
            <w:hyperlink w:anchor="P109">
              <w:r w:rsidRPr="005A7F24">
                <w:rPr>
                  <w:rFonts w:ascii="Times New Roman" w:hAnsi="Times New Roman" w:cs="Times New Roman"/>
                  <w:color w:val="0000FF"/>
                </w:rPr>
                <w:t>пункте 15</w:t>
              </w:r>
            </w:hyperlink>
            <w:r w:rsidRPr="005A7F24">
              <w:rPr>
                <w:rFonts w:ascii="Times New Roman" w:hAnsi="Times New Roman" w:cs="Times New Roman"/>
              </w:rPr>
              <w:t xml:space="preserve"> Регламента</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7 рабочих дней</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Уполномоченный орган/ГИС/СМЭВ</w:t>
            </w:r>
          </w:p>
        </w:tc>
        <w:tc>
          <w:tcPr>
            <w:tcW w:w="2665"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Наличие документов, необходимых для предоставления муниципальной услуги, находящихся в распоряжении государственных органов, органов местного </w:t>
            </w:r>
            <w:r w:rsidRPr="005A7F24">
              <w:rPr>
                <w:rFonts w:ascii="Times New Roman" w:hAnsi="Times New Roman" w:cs="Times New Roman"/>
              </w:rPr>
              <w:lastRenderedPageBreak/>
              <w:t>самоуправления и иных органов, участвующих в предоставлении государственных или муниципальных услуг</w:t>
            </w: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151">
              <w:r w:rsidRPr="005A7F24">
                <w:rPr>
                  <w:rFonts w:ascii="Times New Roman" w:hAnsi="Times New Roman" w:cs="Times New Roman"/>
                  <w:color w:val="0000FF"/>
                </w:rPr>
                <w:t>пунктами 22</w:t>
              </w:r>
            </w:hyperlink>
            <w:r w:rsidRPr="005A7F24">
              <w:rPr>
                <w:rFonts w:ascii="Times New Roman" w:hAnsi="Times New Roman" w:cs="Times New Roman"/>
              </w:rPr>
              <w:t xml:space="preserve"> Регламента, в том числе с использованием СМЭВ</w:t>
            </w:r>
          </w:p>
        </w:tc>
      </w:tr>
      <w:tr w:rsidR="00A25EEF" w:rsidRPr="005A7F24">
        <w:tc>
          <w:tcPr>
            <w:tcW w:w="2236" w:type="dxa"/>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5 рабочих дней</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Уполномоченный орган)/ГИС/СМЭВ</w:t>
            </w:r>
            <w:proofErr w:type="gramEnd"/>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Получение документов (сведений), необходимых для предоставления муниципальной услуги</w:t>
            </w:r>
          </w:p>
        </w:tc>
      </w:tr>
      <w:tr w:rsidR="00A25EEF" w:rsidRPr="005A7F24">
        <w:tc>
          <w:tcPr>
            <w:tcW w:w="18328" w:type="dxa"/>
            <w:gridSpan w:val="7"/>
          </w:tcPr>
          <w:p w:rsidR="00A25EEF" w:rsidRPr="005A7F24" w:rsidRDefault="00A25EEF">
            <w:pPr>
              <w:pStyle w:val="ConsPlusNormal"/>
              <w:jc w:val="center"/>
              <w:outlineLvl w:val="2"/>
              <w:rPr>
                <w:rFonts w:ascii="Times New Roman" w:hAnsi="Times New Roman" w:cs="Times New Roman"/>
              </w:rPr>
            </w:pPr>
            <w:r w:rsidRPr="005A7F24">
              <w:rPr>
                <w:rFonts w:ascii="Times New Roman" w:hAnsi="Times New Roman" w:cs="Times New Roman"/>
              </w:rPr>
              <w:t>3. Оповещение правообладателей</w:t>
            </w:r>
          </w:p>
        </w:tc>
      </w:tr>
      <w:tr w:rsidR="00A25EEF" w:rsidRPr="005A7F24">
        <w:tc>
          <w:tcPr>
            <w:tcW w:w="2236" w:type="dxa"/>
            <w:vMerge w:val="restart"/>
            <w:tcBorders>
              <w:bottom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Оповещение правообладателей &lt;2&gt;</w:t>
            </w: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Извещение правообладателей &lt;3&gt;</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не менее 15 календарных дней &lt;4</w:t>
            </w:r>
            <w:proofErr w:type="gramStart"/>
            <w:r w:rsidRPr="005A7F24">
              <w:rPr>
                <w:rFonts w:ascii="Times New Roman" w:hAnsi="Times New Roman" w:cs="Times New Roman"/>
              </w:rPr>
              <w:t>&gt; С</w:t>
            </w:r>
            <w:proofErr w:type="gramEnd"/>
            <w:r w:rsidRPr="005A7F24">
              <w:rPr>
                <w:rFonts w:ascii="Times New Roman" w:hAnsi="Times New Roman" w:cs="Times New Roman"/>
              </w:rPr>
              <w:t>м. примечание</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Уполномоченный орган)/ГИС</w:t>
            </w:r>
            <w:proofErr w:type="gramEnd"/>
          </w:p>
        </w:tc>
        <w:tc>
          <w:tcPr>
            <w:tcW w:w="2665" w:type="dxa"/>
            <w:vMerge w:val="restart"/>
            <w:tcBorders>
              <w:bottom w:val="nil"/>
            </w:tcBorders>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разосланы оповещения правообладателям о возможном установлении сервитута</w:t>
            </w:r>
          </w:p>
        </w:tc>
      </w:tr>
      <w:tr w:rsidR="00A25EEF" w:rsidRPr="005A7F24">
        <w:tblPrEx>
          <w:tblBorders>
            <w:insideH w:val="nil"/>
          </w:tblBorders>
        </w:tblPrEx>
        <w:tc>
          <w:tcPr>
            <w:tcW w:w="2236" w:type="dxa"/>
            <w:vMerge/>
            <w:tcBorders>
              <w:bottom w:val="nil"/>
            </w:tcBorders>
          </w:tcPr>
          <w:p w:rsidR="00A25EEF" w:rsidRPr="005A7F24" w:rsidRDefault="00A25EEF">
            <w:pPr>
              <w:pStyle w:val="ConsPlusNormal"/>
              <w:rPr>
                <w:rFonts w:ascii="Times New Roman" w:hAnsi="Times New Roman" w:cs="Times New Roman"/>
              </w:rPr>
            </w:pPr>
          </w:p>
        </w:tc>
        <w:tc>
          <w:tcPr>
            <w:tcW w:w="3231" w:type="dxa"/>
            <w:tcBorders>
              <w:bottom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Подача правообладателями заявления об учете их прав</w:t>
            </w:r>
          </w:p>
        </w:tc>
        <w:tc>
          <w:tcPr>
            <w:tcW w:w="2560" w:type="dxa"/>
            <w:tcBorders>
              <w:bottom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От 15 календарных дней до 30 календарных дней &lt;5&gt;</w:t>
            </w:r>
          </w:p>
        </w:tc>
        <w:tc>
          <w:tcPr>
            <w:tcW w:w="2164" w:type="dxa"/>
            <w:tcBorders>
              <w:bottom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Borders>
              <w:bottom w:val="nil"/>
            </w:tcBorders>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Уполномоченный орган)/ГИС</w:t>
            </w:r>
            <w:proofErr w:type="gramEnd"/>
          </w:p>
        </w:tc>
        <w:tc>
          <w:tcPr>
            <w:tcW w:w="2665" w:type="dxa"/>
            <w:vMerge/>
            <w:tcBorders>
              <w:bottom w:val="nil"/>
            </w:tcBorders>
          </w:tcPr>
          <w:p w:rsidR="00A25EEF" w:rsidRPr="005A7F24" w:rsidRDefault="00A25EEF">
            <w:pPr>
              <w:pStyle w:val="ConsPlusNormal"/>
              <w:rPr>
                <w:rFonts w:ascii="Times New Roman" w:hAnsi="Times New Roman" w:cs="Times New Roman"/>
              </w:rPr>
            </w:pPr>
          </w:p>
        </w:tc>
        <w:tc>
          <w:tcPr>
            <w:tcW w:w="2948" w:type="dxa"/>
            <w:tcBorders>
              <w:bottom w:val="nil"/>
            </w:tcBorders>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получены заявления об учете прав правообладателей</w:t>
            </w:r>
          </w:p>
        </w:tc>
      </w:tr>
      <w:tr w:rsidR="00A25EEF" w:rsidRPr="005A7F24">
        <w:tblPrEx>
          <w:tblBorders>
            <w:insideH w:val="nil"/>
          </w:tblBorders>
        </w:tblPrEx>
        <w:tc>
          <w:tcPr>
            <w:tcW w:w="18328" w:type="dxa"/>
            <w:gridSpan w:val="7"/>
            <w:tcBorders>
              <w:top w:val="nil"/>
            </w:tcBorders>
          </w:tcPr>
          <w:p w:rsidR="00A25EEF" w:rsidRPr="005A7F24" w:rsidRDefault="00A25EEF">
            <w:pPr>
              <w:pStyle w:val="ConsPlusNormal"/>
              <w:jc w:val="both"/>
              <w:rPr>
                <w:rFonts w:ascii="Times New Roman" w:hAnsi="Times New Roman" w:cs="Times New Roman"/>
              </w:rPr>
            </w:pPr>
            <w:proofErr w:type="gramStart"/>
            <w:r w:rsidRPr="005A7F24">
              <w:rPr>
                <w:rFonts w:ascii="Times New Roman" w:hAnsi="Times New Roman" w:cs="Times New Roman"/>
              </w:rPr>
              <w:t xml:space="preserve">(в ред. </w:t>
            </w:r>
            <w:hyperlink r:id="rId88">
              <w:r w:rsidRPr="005A7F24">
                <w:rPr>
                  <w:rFonts w:ascii="Times New Roman" w:hAnsi="Times New Roman" w:cs="Times New Roman"/>
                  <w:color w:val="0000FF"/>
                </w:rPr>
                <w:t>Постановления</w:t>
              </w:r>
            </w:hyperlink>
            <w:r w:rsidRPr="005A7F24">
              <w:rPr>
                <w:rFonts w:ascii="Times New Roman" w:hAnsi="Times New Roman" w:cs="Times New Roman"/>
              </w:rPr>
              <w:t xml:space="preserve"> администрации Уссурийского городского округа от 19.10.2022</w:t>
            </w:r>
            <w:proofErr w:type="gramEnd"/>
          </w:p>
          <w:p w:rsidR="00A25EEF" w:rsidRPr="005A7F24" w:rsidRDefault="005A7F24">
            <w:pPr>
              <w:pStyle w:val="ConsPlusNormal"/>
              <w:jc w:val="both"/>
              <w:rPr>
                <w:rFonts w:ascii="Times New Roman" w:hAnsi="Times New Roman" w:cs="Times New Roman"/>
              </w:rPr>
            </w:pPr>
            <w:r>
              <w:rPr>
                <w:rFonts w:ascii="Times New Roman" w:hAnsi="Times New Roman" w:cs="Times New Roman"/>
              </w:rPr>
              <w:t>№</w:t>
            </w:r>
            <w:bookmarkStart w:id="29" w:name="_GoBack"/>
            <w:bookmarkEnd w:id="29"/>
            <w:r w:rsidR="00A25EEF" w:rsidRPr="005A7F24">
              <w:rPr>
                <w:rFonts w:ascii="Times New Roman" w:hAnsi="Times New Roman" w:cs="Times New Roman"/>
              </w:rPr>
              <w:t xml:space="preserve"> 2774-НПА)</w:t>
            </w:r>
          </w:p>
        </w:tc>
      </w:tr>
      <w:tr w:rsidR="00A25EEF" w:rsidRPr="005A7F24">
        <w:tc>
          <w:tcPr>
            <w:tcW w:w="18328" w:type="dxa"/>
            <w:gridSpan w:val="7"/>
          </w:tcPr>
          <w:p w:rsidR="00A25EEF" w:rsidRPr="005A7F24" w:rsidRDefault="00A25EEF">
            <w:pPr>
              <w:pStyle w:val="ConsPlusNormal"/>
              <w:jc w:val="center"/>
              <w:outlineLvl w:val="2"/>
              <w:rPr>
                <w:rFonts w:ascii="Times New Roman" w:hAnsi="Times New Roman" w:cs="Times New Roman"/>
              </w:rPr>
            </w:pPr>
            <w:r w:rsidRPr="005A7F24">
              <w:rPr>
                <w:rFonts w:ascii="Times New Roman" w:hAnsi="Times New Roman" w:cs="Times New Roman"/>
              </w:rPr>
              <w:t>4. Рассмотрение документов и сведений</w:t>
            </w:r>
          </w:p>
        </w:tc>
      </w:tr>
      <w:tr w:rsidR="00A25EEF" w:rsidRPr="005A7F24">
        <w:tc>
          <w:tcPr>
            <w:tcW w:w="2236"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Пакет зарегистрированных документов, поступивших должностному лицу, муниципальной услуги</w:t>
            </w: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 2 рабочих дней</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Уполномоченный орган)/ГИС</w:t>
            </w:r>
            <w:proofErr w:type="gramEnd"/>
          </w:p>
        </w:tc>
        <w:tc>
          <w:tcPr>
            <w:tcW w:w="2665"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Наличие или отсутствие оснований для предоставления муниципальной услуги</w:t>
            </w: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Подготовка проекта результата предоставления муниципальной услуги</w:t>
            </w:r>
          </w:p>
        </w:tc>
      </w:tr>
      <w:tr w:rsidR="00A25EEF" w:rsidRPr="005A7F24">
        <w:tc>
          <w:tcPr>
            <w:tcW w:w="18328" w:type="dxa"/>
            <w:gridSpan w:val="7"/>
          </w:tcPr>
          <w:p w:rsidR="00A25EEF" w:rsidRPr="005A7F24" w:rsidRDefault="00A25EEF">
            <w:pPr>
              <w:pStyle w:val="ConsPlusNormal"/>
              <w:jc w:val="center"/>
              <w:outlineLvl w:val="2"/>
              <w:rPr>
                <w:rFonts w:ascii="Times New Roman" w:hAnsi="Times New Roman" w:cs="Times New Roman"/>
              </w:rPr>
            </w:pPr>
            <w:r w:rsidRPr="005A7F24">
              <w:rPr>
                <w:rFonts w:ascii="Times New Roman" w:hAnsi="Times New Roman" w:cs="Times New Roman"/>
              </w:rPr>
              <w:t>5. Принятие решения о предоставлении услуги</w:t>
            </w:r>
          </w:p>
        </w:tc>
      </w:tr>
      <w:tr w:rsidR="00A25EEF" w:rsidRPr="005A7F24">
        <w:tc>
          <w:tcPr>
            <w:tcW w:w="2236"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Проект результата предоставления муниципальной услуги</w:t>
            </w: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Принятие решения о предоставлении или об отказе в предоставлении муниципальной услуги</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в день рассмотрения документов и сведений</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524"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Уполномоченный орган)/ГИС</w:t>
            </w:r>
            <w:proofErr w:type="gramEnd"/>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Результат предоставления муниципальной услуги по </w:t>
            </w:r>
            <w:hyperlink w:anchor="P418">
              <w:r w:rsidRPr="005A7F24">
                <w:rPr>
                  <w:rFonts w:ascii="Times New Roman" w:hAnsi="Times New Roman" w:cs="Times New Roman"/>
                  <w:color w:val="0000FF"/>
                </w:rPr>
                <w:t>форме</w:t>
              </w:r>
            </w:hyperlink>
            <w:r w:rsidRPr="005A7F24">
              <w:rPr>
                <w:rFonts w:ascii="Times New Roman" w:hAnsi="Times New Roman" w:cs="Times New Roman"/>
              </w:rPr>
              <w:t xml:space="preserve">, приведенной в приложении N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473">
              <w:r w:rsidRPr="005A7F24">
                <w:rPr>
                  <w:rFonts w:ascii="Times New Roman" w:hAnsi="Times New Roman" w:cs="Times New Roman"/>
                  <w:color w:val="0000FF"/>
                </w:rPr>
                <w:t>приложении N 2</w:t>
              </w:r>
            </w:hyperlink>
            <w:r w:rsidRPr="005A7F24">
              <w:rPr>
                <w:rFonts w:ascii="Times New Roman" w:hAnsi="Times New Roman" w:cs="Times New Roman"/>
              </w:rPr>
              <w:t xml:space="preserve"> к Административному регламенту, </w:t>
            </w:r>
            <w:proofErr w:type="gramStart"/>
            <w:r w:rsidRPr="005A7F24">
              <w:rPr>
                <w:rFonts w:ascii="Times New Roman" w:hAnsi="Times New Roman" w:cs="Times New Roman"/>
              </w:rPr>
              <w:t>подписанный</w:t>
            </w:r>
            <w:proofErr w:type="gramEnd"/>
            <w:r w:rsidRPr="005A7F24">
              <w:rPr>
                <w:rFonts w:ascii="Times New Roman" w:hAnsi="Times New Roman" w:cs="Times New Roman"/>
              </w:rPr>
              <w:t xml:space="preserve"> усиленной квалифицированной подписью руководителя Уполномоченного органа или иного уполномоченного им лица</w:t>
            </w:r>
          </w:p>
        </w:tc>
      </w:tr>
      <w:tr w:rsidR="00A25EEF" w:rsidRPr="005A7F24">
        <w:tc>
          <w:tcPr>
            <w:tcW w:w="2236" w:type="dxa"/>
            <w:vMerge w:val="restart"/>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Направление в многофункциональный центр </w:t>
            </w:r>
            <w:r w:rsidRPr="005A7F24">
              <w:rPr>
                <w:rFonts w:ascii="Times New Roman" w:hAnsi="Times New Roman" w:cs="Times New Roman"/>
              </w:rPr>
              <w:lastRenderedPageBreak/>
              <w:t xml:space="preserve">результата муниципальной услуги, указанного в </w:t>
            </w:r>
            <w:hyperlink w:anchor="P114">
              <w:r w:rsidRPr="005A7F24">
                <w:rPr>
                  <w:rFonts w:ascii="Times New Roman" w:hAnsi="Times New Roman" w:cs="Times New Roman"/>
                  <w:color w:val="0000FF"/>
                </w:rPr>
                <w:t>пункте 17</w:t>
              </w:r>
            </w:hyperlink>
            <w:r w:rsidRPr="005A7F24">
              <w:rPr>
                <w:rFonts w:ascii="Times New Roman" w:hAnsi="Times New Roman" w:cs="Times New Roman"/>
              </w:rPr>
              <w:t xml:space="preserve">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 xml:space="preserve">В сроки, установленные соглашением о </w:t>
            </w:r>
            <w:r w:rsidRPr="005A7F24">
              <w:rPr>
                <w:rFonts w:ascii="Times New Roman" w:hAnsi="Times New Roman" w:cs="Times New Roman"/>
              </w:rPr>
              <w:lastRenderedPageBreak/>
              <w:t>взаимодействии между администрацией Уссурийского городского округа и многофункциональным центром</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 xml:space="preserve">должностное лицо Уполномоченного </w:t>
            </w:r>
            <w:r w:rsidRPr="005A7F24">
              <w:rPr>
                <w:rFonts w:ascii="Times New Roman" w:hAnsi="Times New Roman" w:cs="Times New Roman"/>
              </w:rPr>
              <w:lastRenderedPageBreak/>
              <w:t>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lastRenderedPageBreak/>
              <w:t>Уполномоченный орган)/АИС МФЦ</w:t>
            </w:r>
            <w:proofErr w:type="gramEnd"/>
          </w:p>
        </w:tc>
        <w:tc>
          <w:tcPr>
            <w:tcW w:w="2665"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Указание заявителем в Запросе способа выдачи </w:t>
            </w:r>
            <w:r w:rsidRPr="005A7F24">
              <w:rPr>
                <w:rFonts w:ascii="Times New Roman" w:hAnsi="Times New Roman" w:cs="Times New Roman"/>
              </w:rPr>
              <w:lastRenderedPageBreak/>
              <w:t>результата муниципальной услуги в многофункциональном центре, а также подача Запроса через многофункциональный центр</w:t>
            </w: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 xml:space="preserve">Выдача результата муниципальной услуги </w:t>
            </w:r>
            <w:r w:rsidRPr="005A7F24">
              <w:rPr>
                <w:rFonts w:ascii="Times New Roman" w:hAnsi="Times New Roman" w:cs="Times New Roman"/>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25EEF" w:rsidRPr="005A7F24">
        <w:tc>
          <w:tcPr>
            <w:tcW w:w="2236" w:type="dxa"/>
            <w:vMerge/>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в день регистрации результата предоставления муниципальной услуги</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ГИС</w:t>
            </w:r>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результат муниципальной услуги, направленный заявителю на личный кабинет на ЕПГУ</w:t>
            </w:r>
          </w:p>
        </w:tc>
      </w:tr>
      <w:tr w:rsidR="00A25EEF" w:rsidRPr="005A7F24">
        <w:tc>
          <w:tcPr>
            <w:tcW w:w="18328" w:type="dxa"/>
            <w:gridSpan w:val="7"/>
          </w:tcPr>
          <w:p w:rsidR="00A25EEF" w:rsidRPr="005A7F24" w:rsidRDefault="00A25EEF">
            <w:pPr>
              <w:pStyle w:val="ConsPlusNormal"/>
              <w:jc w:val="center"/>
              <w:outlineLvl w:val="2"/>
              <w:rPr>
                <w:rFonts w:ascii="Times New Roman" w:hAnsi="Times New Roman" w:cs="Times New Roman"/>
              </w:rPr>
            </w:pPr>
            <w:r w:rsidRPr="005A7F24">
              <w:rPr>
                <w:rFonts w:ascii="Times New Roman" w:hAnsi="Times New Roman" w:cs="Times New Roman"/>
              </w:rPr>
              <w:t>6. Выдача результата (независимо от выбора заявителя)</w:t>
            </w:r>
          </w:p>
        </w:tc>
      </w:tr>
      <w:tr w:rsidR="00A25EEF" w:rsidRPr="005A7F24">
        <w:tc>
          <w:tcPr>
            <w:tcW w:w="2236" w:type="dxa"/>
            <w:vMerge w:val="restart"/>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Формирование и регистрация результата муниципальной услуги, указанного в </w:t>
            </w:r>
            <w:hyperlink w:anchor="P114">
              <w:r w:rsidRPr="005A7F24">
                <w:rPr>
                  <w:rFonts w:ascii="Times New Roman" w:hAnsi="Times New Roman" w:cs="Times New Roman"/>
                  <w:color w:val="0000FF"/>
                </w:rPr>
                <w:t>пункте 17</w:t>
              </w:r>
            </w:hyperlink>
            <w:r w:rsidRPr="005A7F24">
              <w:rPr>
                <w:rFonts w:ascii="Times New Roman" w:hAnsi="Times New Roman" w:cs="Times New Roman"/>
              </w:rPr>
              <w:t xml:space="preserve"> Регламента, в форме электронного документа в ГИС</w:t>
            </w: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Регистрация результата предоставления муниципальной услуги</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Уполномоченный орган)/ГИС</w:t>
            </w:r>
            <w:proofErr w:type="gramEnd"/>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Внесение сведений о конечном результате предоставления муниципальной услуги</w:t>
            </w:r>
          </w:p>
        </w:tc>
      </w:tr>
      <w:tr w:rsidR="00A25EEF" w:rsidRPr="005A7F24">
        <w:tc>
          <w:tcPr>
            <w:tcW w:w="2236" w:type="dxa"/>
            <w:vMerge/>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114">
              <w:r w:rsidRPr="005A7F24">
                <w:rPr>
                  <w:rFonts w:ascii="Times New Roman" w:hAnsi="Times New Roman" w:cs="Times New Roman"/>
                  <w:color w:val="0000FF"/>
                </w:rPr>
                <w:t>пункте 17</w:t>
              </w:r>
            </w:hyperlink>
            <w:r w:rsidRPr="005A7F24">
              <w:rPr>
                <w:rFonts w:ascii="Times New Roman" w:hAnsi="Times New Roman" w:cs="Times New Roman"/>
              </w:rPr>
              <w:t xml:space="preserve"> Регламента, в форме электронного документа, подписанного усиленной </w:t>
            </w:r>
            <w:r w:rsidRPr="005A7F24">
              <w:rPr>
                <w:rFonts w:ascii="Times New Roman" w:hAnsi="Times New Roman" w:cs="Times New Roman"/>
              </w:rPr>
              <w:lastRenderedPageBreak/>
              <w:t>квалифицированной электронной подписью уполномоченного должностного лица Уполномоченного органа</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 xml:space="preserve">В сроки, установленные соглашением о взаимодействии между администрацией Уссурийского городского округа и многофункциональным </w:t>
            </w:r>
            <w:r w:rsidRPr="005A7F24">
              <w:rPr>
                <w:rFonts w:ascii="Times New Roman" w:hAnsi="Times New Roman" w:cs="Times New Roman"/>
              </w:rPr>
              <w:lastRenderedPageBreak/>
              <w:t>центром</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Уполномоченный орган)/АИС МФЦ</w:t>
            </w:r>
            <w:proofErr w:type="gramEnd"/>
          </w:p>
        </w:tc>
        <w:tc>
          <w:tcPr>
            <w:tcW w:w="2665"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5A7F24">
              <w:rPr>
                <w:rFonts w:ascii="Times New Roman" w:hAnsi="Times New Roman" w:cs="Times New Roman"/>
              </w:rPr>
              <w:lastRenderedPageBreak/>
              <w:t>многофункциональный центр</w:t>
            </w: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5A7F24">
              <w:rPr>
                <w:rFonts w:ascii="Times New Roman" w:hAnsi="Times New Roman" w:cs="Times New Roman"/>
              </w:rPr>
              <w:lastRenderedPageBreak/>
              <w:t>печатью многофункционального центра; внесение сведений в ГИС о выдаче результата муниципальной услуги</w:t>
            </w:r>
          </w:p>
        </w:tc>
      </w:tr>
      <w:tr w:rsidR="00A25EEF" w:rsidRPr="005A7F24">
        <w:tc>
          <w:tcPr>
            <w:tcW w:w="2236" w:type="dxa"/>
            <w:vMerge w:val="restart"/>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В день регистрации результата предоставления муниципальной услуги</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ГИС</w:t>
            </w:r>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Результат муниципальной услуги, направленный заявителю на личный кабинет на ЕПГУ</w:t>
            </w:r>
          </w:p>
        </w:tc>
      </w:tr>
      <w:tr w:rsidR="00A25EEF" w:rsidRPr="005A7F24">
        <w:tc>
          <w:tcPr>
            <w:tcW w:w="2236" w:type="dxa"/>
            <w:vMerge/>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 5 рабочих дней после окончания процедуры принятия решения</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Уполномоченный орган)</w:t>
            </w:r>
            <w:proofErr w:type="gramEnd"/>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A25EEF" w:rsidRPr="005A7F24">
        <w:tc>
          <w:tcPr>
            <w:tcW w:w="2236" w:type="dxa"/>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в отношении которых принято указанное решение</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 5 рабочих дней после окончания процедуры принятия решения</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Уполномоченный орган)</w:t>
            </w:r>
            <w:proofErr w:type="gramEnd"/>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округа</w:t>
            </w:r>
          </w:p>
        </w:tc>
      </w:tr>
      <w:tr w:rsidR="00A25EEF" w:rsidRPr="005A7F24">
        <w:tc>
          <w:tcPr>
            <w:tcW w:w="2236" w:type="dxa"/>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Направление копии решения правообладателям земельных </w:t>
            </w:r>
            <w:r w:rsidRPr="005A7F24">
              <w:rPr>
                <w:rFonts w:ascii="Times New Roman" w:hAnsi="Times New Roman" w:cs="Times New Roman"/>
              </w:rPr>
              <w:lastRenderedPageBreak/>
              <w:t>участков, в отношении которых принято решение об установлении публичного сервитута</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 xml:space="preserve">До 5 рабочих дней после окончания процедуры </w:t>
            </w:r>
            <w:r w:rsidRPr="005A7F24">
              <w:rPr>
                <w:rFonts w:ascii="Times New Roman" w:hAnsi="Times New Roman" w:cs="Times New Roman"/>
              </w:rPr>
              <w:lastRenderedPageBreak/>
              <w:t>принятия решения</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 xml:space="preserve">Должностное лицо Уполномоченного </w:t>
            </w:r>
            <w:r w:rsidRPr="005A7F24">
              <w:rPr>
                <w:rFonts w:ascii="Times New Roman" w:hAnsi="Times New Roman" w:cs="Times New Roman"/>
              </w:rPr>
              <w:lastRenderedPageBreak/>
              <w:t>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lastRenderedPageBreak/>
              <w:t>Уполномоченный орган</w:t>
            </w:r>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 xml:space="preserve">Копии решения направлены правообладателям земельных </w:t>
            </w:r>
            <w:r w:rsidRPr="005A7F24">
              <w:rPr>
                <w:rFonts w:ascii="Times New Roman" w:hAnsi="Times New Roman" w:cs="Times New Roman"/>
              </w:rPr>
              <w:lastRenderedPageBreak/>
              <w:t>участков, в отношении которых принято решение об установлении публичного сервитута</w:t>
            </w:r>
          </w:p>
        </w:tc>
      </w:tr>
      <w:tr w:rsidR="00A25EEF" w:rsidRPr="005A7F24">
        <w:tc>
          <w:tcPr>
            <w:tcW w:w="2236" w:type="dxa"/>
          </w:tcPr>
          <w:p w:rsidR="00A25EEF" w:rsidRPr="005A7F24" w:rsidRDefault="00A25EEF">
            <w:pPr>
              <w:pStyle w:val="ConsPlusNormal"/>
              <w:rPr>
                <w:rFonts w:ascii="Times New Roman" w:hAnsi="Times New Roman" w:cs="Times New Roman"/>
              </w:rPr>
            </w:pPr>
          </w:p>
        </w:tc>
        <w:tc>
          <w:tcPr>
            <w:tcW w:w="3231"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Направление копии решения об установлении публичного сервитута в орган регистрации прав</w:t>
            </w:r>
          </w:p>
        </w:tc>
        <w:tc>
          <w:tcPr>
            <w:tcW w:w="2560"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 5 рабочих дней после окончания процедуры принятия решения</w:t>
            </w:r>
          </w:p>
        </w:tc>
        <w:tc>
          <w:tcPr>
            <w:tcW w:w="2164"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A25EEF" w:rsidRPr="005A7F24" w:rsidRDefault="00A25EEF">
            <w:pPr>
              <w:pStyle w:val="ConsPlusNormal"/>
              <w:rPr>
                <w:rFonts w:ascii="Times New Roman" w:hAnsi="Times New Roman" w:cs="Times New Roman"/>
              </w:rPr>
            </w:pPr>
            <w:proofErr w:type="gramStart"/>
            <w:r w:rsidRPr="005A7F24">
              <w:rPr>
                <w:rFonts w:ascii="Times New Roman" w:hAnsi="Times New Roman" w:cs="Times New Roman"/>
              </w:rPr>
              <w:t>Уполномоченный орган)</w:t>
            </w:r>
            <w:proofErr w:type="gramEnd"/>
          </w:p>
        </w:tc>
        <w:tc>
          <w:tcPr>
            <w:tcW w:w="2665" w:type="dxa"/>
          </w:tcPr>
          <w:p w:rsidR="00A25EEF" w:rsidRPr="005A7F24" w:rsidRDefault="00A25EEF">
            <w:pPr>
              <w:pStyle w:val="ConsPlusNormal"/>
              <w:rPr>
                <w:rFonts w:ascii="Times New Roman" w:hAnsi="Times New Roman" w:cs="Times New Roman"/>
              </w:rPr>
            </w:pPr>
          </w:p>
        </w:tc>
        <w:tc>
          <w:tcPr>
            <w:tcW w:w="2948" w:type="dxa"/>
          </w:tcPr>
          <w:p w:rsidR="00A25EEF" w:rsidRPr="005A7F24" w:rsidRDefault="00A25EEF">
            <w:pPr>
              <w:pStyle w:val="ConsPlusNormal"/>
              <w:rPr>
                <w:rFonts w:ascii="Times New Roman" w:hAnsi="Times New Roman" w:cs="Times New Roman"/>
              </w:rPr>
            </w:pPr>
            <w:r w:rsidRPr="005A7F24">
              <w:rPr>
                <w:rFonts w:ascii="Times New Roman" w:hAnsi="Times New Roman" w:cs="Times New Roman"/>
              </w:rPr>
              <w:t>Копии решения направлены в орган регистрации прав</w:t>
            </w:r>
          </w:p>
        </w:tc>
      </w:tr>
    </w:tbl>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ind w:firstLine="540"/>
        <w:jc w:val="both"/>
        <w:rPr>
          <w:rFonts w:ascii="Times New Roman" w:hAnsi="Times New Roman" w:cs="Times New Roman"/>
        </w:rPr>
      </w:pPr>
      <w:r w:rsidRPr="005A7F24">
        <w:rPr>
          <w:rFonts w:ascii="Times New Roman" w:hAnsi="Times New Roman" w:cs="Times New Roman"/>
        </w:rPr>
        <w:t>Примечание.</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 xml:space="preserve">&lt;2&gt; -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9">
        <w:r w:rsidRPr="005A7F24">
          <w:rPr>
            <w:rFonts w:ascii="Times New Roman" w:hAnsi="Times New Roman" w:cs="Times New Roman"/>
            <w:color w:val="0000FF"/>
          </w:rPr>
          <w:t>статьями 56.4</w:t>
        </w:r>
      </w:hyperlink>
      <w:r w:rsidRPr="005A7F24">
        <w:rPr>
          <w:rFonts w:ascii="Times New Roman" w:hAnsi="Times New Roman" w:cs="Times New Roman"/>
        </w:rPr>
        <w:t xml:space="preserve"> и </w:t>
      </w:r>
      <w:hyperlink r:id="rId90">
        <w:r w:rsidRPr="005A7F24">
          <w:rPr>
            <w:rFonts w:ascii="Times New Roman" w:hAnsi="Times New Roman" w:cs="Times New Roman"/>
            <w:color w:val="0000FF"/>
          </w:rPr>
          <w:t>56.5</w:t>
        </w:r>
      </w:hyperlink>
      <w:r w:rsidRPr="005A7F24">
        <w:rPr>
          <w:rFonts w:ascii="Times New Roman" w:hAnsi="Times New Roman" w:cs="Times New Roman"/>
        </w:rPr>
        <w:t xml:space="preserve"> ЗК РФ.</w:t>
      </w:r>
      <w:proofErr w:type="gramEnd"/>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 xml:space="preserve">&lt;3&gt; -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1">
        <w:r w:rsidRPr="005A7F24">
          <w:rPr>
            <w:rFonts w:ascii="Times New Roman" w:hAnsi="Times New Roman" w:cs="Times New Roman"/>
            <w:color w:val="0000FF"/>
          </w:rPr>
          <w:t>статьями 56.4</w:t>
        </w:r>
      </w:hyperlink>
      <w:r w:rsidRPr="005A7F24">
        <w:rPr>
          <w:rFonts w:ascii="Times New Roman" w:hAnsi="Times New Roman" w:cs="Times New Roman"/>
        </w:rPr>
        <w:t xml:space="preserve"> и </w:t>
      </w:r>
      <w:hyperlink r:id="rId92">
        <w:r w:rsidRPr="005A7F24">
          <w:rPr>
            <w:rFonts w:ascii="Times New Roman" w:hAnsi="Times New Roman" w:cs="Times New Roman"/>
            <w:color w:val="0000FF"/>
          </w:rPr>
          <w:t>56.5</w:t>
        </w:r>
      </w:hyperlink>
      <w:r w:rsidRPr="005A7F24">
        <w:rPr>
          <w:rFonts w:ascii="Times New Roman" w:hAnsi="Times New Roman" w:cs="Times New Roman"/>
        </w:rPr>
        <w:t xml:space="preserve"> ЗК РФ.</w:t>
      </w:r>
      <w:proofErr w:type="gramEnd"/>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 xml:space="preserve">&lt;4&gt; - в случае, если ходатайство об установлении публичного сервитута в целях указанных в </w:t>
      </w:r>
      <w:hyperlink r:id="rId93">
        <w:r w:rsidRPr="005A7F24">
          <w:rPr>
            <w:rFonts w:ascii="Times New Roman" w:hAnsi="Times New Roman" w:cs="Times New Roman"/>
            <w:color w:val="0000FF"/>
          </w:rPr>
          <w:t>подпунктах 1</w:t>
        </w:r>
      </w:hyperlink>
      <w:r w:rsidRPr="005A7F24">
        <w:rPr>
          <w:rFonts w:ascii="Times New Roman" w:hAnsi="Times New Roman" w:cs="Times New Roman"/>
        </w:rPr>
        <w:t xml:space="preserve">, </w:t>
      </w:r>
      <w:hyperlink r:id="rId94">
        <w:r w:rsidRPr="005A7F24">
          <w:rPr>
            <w:rFonts w:ascii="Times New Roman" w:hAnsi="Times New Roman" w:cs="Times New Roman"/>
            <w:color w:val="0000FF"/>
          </w:rPr>
          <w:t>2</w:t>
        </w:r>
      </w:hyperlink>
      <w:r w:rsidRPr="005A7F24">
        <w:rPr>
          <w:rFonts w:ascii="Times New Roman" w:hAnsi="Times New Roman" w:cs="Times New Roman"/>
        </w:rPr>
        <w:t xml:space="preserve">, </w:t>
      </w:r>
      <w:hyperlink r:id="rId95">
        <w:r w:rsidRPr="005A7F24">
          <w:rPr>
            <w:rFonts w:ascii="Times New Roman" w:hAnsi="Times New Roman" w:cs="Times New Roman"/>
            <w:color w:val="0000FF"/>
          </w:rPr>
          <w:t>4</w:t>
        </w:r>
      </w:hyperlink>
      <w:r w:rsidRPr="005A7F24">
        <w:rPr>
          <w:rFonts w:ascii="Times New Roman" w:hAnsi="Times New Roman" w:cs="Times New Roman"/>
        </w:rPr>
        <w:t xml:space="preserve">, </w:t>
      </w:r>
      <w:hyperlink r:id="rId96">
        <w:r w:rsidRPr="005A7F24">
          <w:rPr>
            <w:rFonts w:ascii="Times New Roman" w:hAnsi="Times New Roman" w:cs="Times New Roman"/>
            <w:color w:val="0000FF"/>
          </w:rPr>
          <w:t>5 статьи 39.37</w:t>
        </w:r>
      </w:hyperlink>
      <w:r w:rsidRPr="005A7F24">
        <w:rPr>
          <w:rFonts w:ascii="Times New Roman" w:hAnsi="Times New Roman" w:cs="Times New Roman"/>
        </w:rPr>
        <w:t xml:space="preserve"> Земельного кодекса Российской Федерации, уполномоченный орган на установление публичного сервитута, обеспечивает выявление правообладателей в порядке, предусмотренном </w:t>
      </w:r>
      <w:hyperlink r:id="rId97">
        <w:r w:rsidRPr="005A7F24">
          <w:rPr>
            <w:rFonts w:ascii="Times New Roman" w:hAnsi="Times New Roman" w:cs="Times New Roman"/>
            <w:color w:val="0000FF"/>
          </w:rPr>
          <w:t>пунктами 3</w:t>
        </w:r>
      </w:hyperlink>
      <w:r w:rsidRPr="005A7F24">
        <w:rPr>
          <w:rFonts w:ascii="Times New Roman" w:hAnsi="Times New Roman" w:cs="Times New Roman"/>
        </w:rPr>
        <w:t xml:space="preserve"> - </w:t>
      </w:r>
      <w:hyperlink r:id="rId98">
        <w:r w:rsidRPr="005A7F24">
          <w:rPr>
            <w:rFonts w:ascii="Times New Roman" w:hAnsi="Times New Roman" w:cs="Times New Roman"/>
            <w:color w:val="0000FF"/>
          </w:rPr>
          <w:t>8 статьи 39.42</w:t>
        </w:r>
      </w:hyperlink>
      <w:r w:rsidRPr="005A7F24">
        <w:rPr>
          <w:rFonts w:ascii="Times New Roman" w:hAnsi="Times New Roman" w:cs="Times New Roman"/>
        </w:rPr>
        <w:t xml:space="preserve"> Земельного кодекса Российской Федерации реконструкции инженерных сооружений, которые переносятся в связи с изъятием земельного участка для государственных или муниципальных</w:t>
      </w:r>
      <w:proofErr w:type="gramEnd"/>
      <w:r w:rsidRPr="005A7F24">
        <w:rPr>
          <w:rFonts w:ascii="Times New Roman" w:hAnsi="Times New Roman" w:cs="Times New Roman"/>
        </w:rPr>
        <w:t xml:space="preserve">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9">
        <w:r w:rsidRPr="005A7F24">
          <w:rPr>
            <w:rFonts w:ascii="Times New Roman" w:hAnsi="Times New Roman" w:cs="Times New Roman"/>
            <w:color w:val="0000FF"/>
          </w:rPr>
          <w:t>статьей 56.4</w:t>
        </w:r>
      </w:hyperlink>
      <w:r w:rsidRPr="005A7F24">
        <w:rPr>
          <w:rFonts w:ascii="Times New Roman" w:hAnsi="Times New Roman" w:cs="Times New Roman"/>
        </w:rPr>
        <w:t xml:space="preserve"> ЗК РФ.</w:t>
      </w:r>
    </w:p>
    <w:p w:rsidR="00A25EEF" w:rsidRPr="005A7F24" w:rsidRDefault="00A25EEF">
      <w:pPr>
        <w:pStyle w:val="ConsPlusNormal"/>
        <w:spacing w:before="220"/>
        <w:ind w:firstLine="540"/>
        <w:jc w:val="both"/>
        <w:rPr>
          <w:rFonts w:ascii="Times New Roman" w:hAnsi="Times New Roman" w:cs="Times New Roman"/>
        </w:rPr>
      </w:pPr>
      <w:proofErr w:type="gramStart"/>
      <w:r w:rsidRPr="005A7F24">
        <w:rPr>
          <w:rFonts w:ascii="Times New Roman" w:hAnsi="Times New Roman" w:cs="Times New Roman"/>
        </w:rPr>
        <w:t xml:space="preserve">&lt;5&gt; -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100">
        <w:r w:rsidRPr="005A7F24">
          <w:rPr>
            <w:rFonts w:ascii="Times New Roman" w:hAnsi="Times New Roman" w:cs="Times New Roman"/>
            <w:color w:val="0000FF"/>
          </w:rPr>
          <w:t>статьей 56.5</w:t>
        </w:r>
      </w:hyperlink>
      <w:r w:rsidRPr="005A7F24">
        <w:rPr>
          <w:rFonts w:ascii="Times New Roman" w:hAnsi="Times New Roman" w:cs="Times New Roman"/>
        </w:rPr>
        <w:t xml:space="preserve"> ЗК РФ.</w:t>
      </w:r>
      <w:proofErr w:type="gramEnd"/>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jc w:val="both"/>
        <w:rPr>
          <w:rFonts w:ascii="Times New Roman" w:hAnsi="Times New Roman" w:cs="Times New Roman"/>
        </w:rPr>
      </w:pPr>
    </w:p>
    <w:p w:rsidR="00A25EEF" w:rsidRPr="005A7F24" w:rsidRDefault="00A25EEF">
      <w:pPr>
        <w:pStyle w:val="ConsPlusNormal"/>
        <w:pBdr>
          <w:bottom w:val="single" w:sz="6" w:space="0" w:color="auto"/>
        </w:pBdr>
        <w:spacing w:before="100" w:after="100"/>
        <w:jc w:val="both"/>
        <w:rPr>
          <w:rFonts w:ascii="Times New Roman" w:hAnsi="Times New Roman" w:cs="Times New Roman"/>
          <w:sz w:val="2"/>
          <w:szCs w:val="2"/>
        </w:rPr>
      </w:pPr>
    </w:p>
    <w:p w:rsidR="000E18AA" w:rsidRPr="005A7F24" w:rsidRDefault="000E18AA">
      <w:pPr>
        <w:rPr>
          <w:rFonts w:ascii="Times New Roman" w:hAnsi="Times New Roman" w:cs="Times New Roman"/>
        </w:rPr>
      </w:pPr>
    </w:p>
    <w:sectPr w:rsidR="000E18AA" w:rsidRPr="005A7F2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EF"/>
    <w:rsid w:val="000E18AA"/>
    <w:rsid w:val="005A7F24"/>
    <w:rsid w:val="00A2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E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5E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5E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5E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5E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5E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5E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5EE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E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5E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5E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5E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5E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5E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5E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5E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F2514D7BE222791AC36A26D2C124D2D8C03D2CFD691B30ED4283D27F809A0D0AB690BD344D3A144B31CED1CF741F347E6ECAA31B86ZAy9X" TargetMode="External"/><Relationship Id="rId21" Type="http://schemas.openxmlformats.org/officeDocument/2006/relationships/hyperlink" Target="consultantplus://offline/ref=2FF2514D7BE222791AC36A26D2C124D2D8C03D2CFD691B30ED4283D27F809A0D0AB690BE364530144B31CED1CF741F347E6ECAA31B86ZAy9X" TargetMode="External"/><Relationship Id="rId34" Type="http://schemas.openxmlformats.org/officeDocument/2006/relationships/hyperlink" Target="consultantplus://offline/ref=2FF2514D7BE222791AC36A26D2C124D2D8C03D2CFD691B30ED4283D27F809A0D0AB690BD34443C144B31CED1CF741F347E6ECAA31B86ZAy9X" TargetMode="External"/><Relationship Id="rId42" Type="http://schemas.openxmlformats.org/officeDocument/2006/relationships/hyperlink" Target="consultantplus://offline/ref=2FF2514D7BE222791AC36A26D2C124D2D8C13E2DF26E1B30ED4283D27F809A0D18B6C8B2354C271F1C7E8884C0Z7y6X" TargetMode="External"/><Relationship Id="rId47" Type="http://schemas.openxmlformats.org/officeDocument/2006/relationships/hyperlink" Target="consultantplus://offline/ref=2FF2514D7BE222791AC36A26D2C124D2D8C1382FF7691B30ED4283D27F809A0D0AB690BE344C3A1A1D6BDED58620122B7E73D4A20586AA14ZAy7X" TargetMode="External"/><Relationship Id="rId50" Type="http://schemas.openxmlformats.org/officeDocument/2006/relationships/hyperlink" Target="consultantplus://offline/ref=2FF2514D7BE222791AC36A26D2C124D2D8C03D2CFD691B30ED4283D27F809A0D0AB690BD34483D144B31CED1CF741F347E6ECAA31B86ZAy9X" TargetMode="External"/><Relationship Id="rId55" Type="http://schemas.openxmlformats.org/officeDocument/2006/relationships/hyperlink" Target="consultantplus://offline/ref=2FF2514D7BE222791AC3742BC4AD7ADDDCC96624F56B1764B311858520D09C584AF696EB7708341E1F608A86C17E4B7B3A38D9A01B9AAA15BA6F0194Z4y5X" TargetMode="External"/><Relationship Id="rId63" Type="http://schemas.openxmlformats.org/officeDocument/2006/relationships/hyperlink" Target="consultantplus://offline/ref=2FF2514D7BE222791AC36A26D2C124D2DFC3392EFD6D1B30ED4283D27F809A0D18B6C8B2354C271F1C7E8884C0Z7y6X" TargetMode="External"/><Relationship Id="rId68" Type="http://schemas.openxmlformats.org/officeDocument/2006/relationships/hyperlink" Target="consultantplus://offline/ref=2FF2514D7BE222791AC36A26D2C124D2D8C1312CF56F1B30ED4283D27F809A0D18B6C8B2354C271F1C7E8884C0Z7y6X" TargetMode="External"/><Relationship Id="rId76" Type="http://schemas.openxmlformats.org/officeDocument/2006/relationships/hyperlink" Target="consultantplus://offline/ref=2FF2514D7BE222791AC36A26D2C124D2D8C03D2CFD691B30ED4283D27F809A0D0AB690BE3D4A3C144B31CED1CF741F347E6ECAA31B86ZAy9X" TargetMode="External"/><Relationship Id="rId84" Type="http://schemas.openxmlformats.org/officeDocument/2006/relationships/hyperlink" Target="consultantplus://offline/ref=2FF2514D7BE222791AC36A26D2C124D2D8C03D2CFD691B30ED4283D27F809A0D0AB690BD344D3D144B31CED1CF741F347E6ECAA31B86ZAy9X" TargetMode="External"/><Relationship Id="rId89" Type="http://schemas.openxmlformats.org/officeDocument/2006/relationships/hyperlink" Target="consultantplus://offline/ref=2FF2514D7BE222791AC36A26D2C124D2D8C03D2CFD691B30ED4283D27F809A0D0AB690BE364531144B31CED1CF741F347E6ECAA31B86ZAy9X" TargetMode="External"/><Relationship Id="rId97" Type="http://schemas.openxmlformats.org/officeDocument/2006/relationships/hyperlink" Target="consultantplus://offline/ref=2FF2514D7BE222791AC36A26D2C124D2D8C03D2CFD691B30ED4283D27F809A0D0AB690BD34443D144B31CED1CF741F347E6ECAA31B86ZAy9X" TargetMode="External"/><Relationship Id="rId7" Type="http://schemas.openxmlformats.org/officeDocument/2006/relationships/hyperlink" Target="consultantplus://offline/ref=2FF2514D7BE222791AC36A26D2C124D2D8C13128FD681B30ED4283D27F809A0D18B6C8B2354C271F1C7E8884C0Z7y6X" TargetMode="External"/><Relationship Id="rId71" Type="http://schemas.openxmlformats.org/officeDocument/2006/relationships/hyperlink" Target="consultantplus://offline/ref=2FF2514D7BE222791AC36A26D2C124D2D8C03D2CFD691B30ED4283D27F809A0D0AB690BD34493C144B31CED1CF741F347E6ECAA31B86ZAy9X" TargetMode="External"/><Relationship Id="rId92" Type="http://schemas.openxmlformats.org/officeDocument/2006/relationships/hyperlink" Target="consultantplus://offline/ref=2FF2514D7BE222791AC36A26D2C124D2D8C03D2CFD691B30ED4283D27F809A0D0AB690BE374E3A144B31CED1CF741F347E6ECAA31B86ZAy9X" TargetMode="External"/><Relationship Id="rId2" Type="http://schemas.microsoft.com/office/2007/relationships/stylesWithEffects" Target="stylesWithEffects.xml"/><Relationship Id="rId16" Type="http://schemas.openxmlformats.org/officeDocument/2006/relationships/hyperlink" Target="consultantplus://offline/ref=2FF2514D7BE222791AC36A26D2C124D2D8C03D2CFD691B30ED4283D27F809A0D0AB690BE3D4B3F144B31CED1CF741F347E6ECAA31B86ZAy9X" TargetMode="External"/><Relationship Id="rId29" Type="http://schemas.openxmlformats.org/officeDocument/2006/relationships/hyperlink" Target="consultantplus://offline/ref=2FF2514D7BE222791AC36A26D2C124D2D8C03D2CFD691B30ED4283D27F809A0D0AB690BD304D38144B31CED1CF741F347E6ECAA31B86ZAy9X" TargetMode="External"/><Relationship Id="rId11" Type="http://schemas.openxmlformats.org/officeDocument/2006/relationships/hyperlink" Target="consultantplus://offline/ref=2FF2514D7BE222791AC3742BC4AD7ADDDCC96624F5681265B21F858520D09C584AF696EB65086C121E609484C16B1D2A7CZ6yEX" TargetMode="External"/><Relationship Id="rId24" Type="http://schemas.openxmlformats.org/officeDocument/2006/relationships/hyperlink" Target="consultantplus://offline/ref=2FF2514D7BE222791AC36A26D2C124D2DFC33C21F66C1B30ED4283D27F809A0D18B6C8B2354C271F1C7E8884C0Z7y6X" TargetMode="External"/><Relationship Id="rId32" Type="http://schemas.openxmlformats.org/officeDocument/2006/relationships/hyperlink" Target="consultantplus://offline/ref=2FF2514D7BE222791AC36A26D2C124D2D8C03D2CFD691B30ED4283D27F809A0D0AB690BD344E39144B31CED1CF741F347E6ECAA31B86ZAy9X" TargetMode="External"/><Relationship Id="rId37" Type="http://schemas.openxmlformats.org/officeDocument/2006/relationships/hyperlink" Target="consultantplus://offline/ref=2FF2514D7BE222791AC3742BC4AD7ADDDCC96624F56B1764B311858520D09C584AF696EB7708341E1F608A85C57E4B7B3A38D9A01B9AAA15BA6F0194Z4y5X" TargetMode="External"/><Relationship Id="rId40" Type="http://schemas.openxmlformats.org/officeDocument/2006/relationships/hyperlink" Target="consultantplus://offline/ref=2FF2514D7BE222791AC36A26D2C124D2D8C33028F26B1B30ED4283D27F809A0D18B6C8B2354C271F1C7E8884C0Z7y6X" TargetMode="External"/><Relationship Id="rId45" Type="http://schemas.openxmlformats.org/officeDocument/2006/relationships/hyperlink" Target="consultantplus://offline/ref=2FF2514D7BE222791AC36A26D2C124D2D8C1382FF7691B30ED4283D27F809A0D0AB690BB37476D4E5B358785C26B1F29606FD4A3Z1y8X" TargetMode="External"/><Relationship Id="rId53" Type="http://schemas.openxmlformats.org/officeDocument/2006/relationships/hyperlink" Target="consultantplus://offline/ref=2FF2514D7BE222791AC36A26D2C124D2D8C03D2CFD691B30ED4283D27F809A0D0AB690BE3D4A3C144B31CED1CF741F347E6ECAA31B86ZAy9X" TargetMode="External"/><Relationship Id="rId58" Type="http://schemas.openxmlformats.org/officeDocument/2006/relationships/hyperlink" Target="consultantplus://offline/ref=2FF2514D7BE222791AC36A26D2C124D2D8C03D2CFD691B30ED4283D27F809A0D0AB690BD344D30144B31CED1CF741F347E6ECAA31B86ZAy9X" TargetMode="External"/><Relationship Id="rId66" Type="http://schemas.openxmlformats.org/officeDocument/2006/relationships/hyperlink" Target="consultantplus://offline/ref=2FF2514D7BE222791AC36A26D2C124D2D8C1382FF7691B30ED4283D27F809A0D18B6C8B2354C271F1C7E8884C0Z7y6X" TargetMode="External"/><Relationship Id="rId74" Type="http://schemas.openxmlformats.org/officeDocument/2006/relationships/hyperlink" Target="consultantplus://offline/ref=2FF2514D7BE222791AC36A26D2C124D2D8C03D2CFD691B30ED4283D27F809A0D0AB690BD34493C144B31CED1CF741F347E6ECAA31B86ZAy9X" TargetMode="External"/><Relationship Id="rId79" Type="http://schemas.openxmlformats.org/officeDocument/2006/relationships/hyperlink" Target="consultantplus://offline/ref=2FF2514D7BE222791AC36A26D2C124D2D8C03D2CFD691B30ED4283D27F809A0D0AB690BD344D31144B31CED1CF741F347E6ECAA31B86ZAy9X" TargetMode="External"/><Relationship Id="rId87" Type="http://schemas.openxmlformats.org/officeDocument/2006/relationships/hyperlink" Target="consultantplus://offline/ref=2FF2514D7BE222791AC3742BC4AD7ADDDCC96624F56B1764B311858520D09C584AF696EB7708341E1F608A87C07E4B7B3A38D9A01B9AAA15BA6F0194Z4y5X" TargetMode="External"/><Relationship Id="rId102" Type="http://schemas.openxmlformats.org/officeDocument/2006/relationships/theme" Target="theme/theme1.xml"/><Relationship Id="rId5" Type="http://schemas.openxmlformats.org/officeDocument/2006/relationships/hyperlink" Target="consultantplus://offline/ref=2FF2514D7BE222791AC3742BC4AD7ADDDCC96624F56B1764B311858520D09C584AF696EB7708341E1F608A84C77E4B7B3A38D9A01B9AAA15BA6F0194Z4y5X" TargetMode="External"/><Relationship Id="rId61" Type="http://schemas.openxmlformats.org/officeDocument/2006/relationships/hyperlink" Target="consultantplus://offline/ref=2FF2514D7BE222791AC36A26D2C124D2D8C33F28FD6E1B30ED4283D27F809A0D18B6C8B2354C271F1C7E8884C0Z7y6X" TargetMode="External"/><Relationship Id="rId82" Type="http://schemas.openxmlformats.org/officeDocument/2006/relationships/hyperlink" Target="consultantplus://offline/ref=2FF2514D7BE222791AC36A26D2C124D2D8C03D2CFD691B30ED4283D27F809A0D0AB690BD344D3D144B31CED1CF741F347E6ECAA31B86ZAy9X" TargetMode="External"/><Relationship Id="rId90" Type="http://schemas.openxmlformats.org/officeDocument/2006/relationships/hyperlink" Target="consultantplus://offline/ref=2FF2514D7BE222791AC36A26D2C124D2D8C03D2CFD691B30ED4283D27F809A0D0AB690BE374E3A144B31CED1CF741F347E6ECAA31B86ZAy9X" TargetMode="External"/><Relationship Id="rId95" Type="http://schemas.openxmlformats.org/officeDocument/2006/relationships/hyperlink" Target="consultantplus://offline/ref=2FF2514D7BE222791AC36A26D2C124D2D8C03D2CFD691B30ED4283D27F809A0D0AB690BD344D30144B31CED1CF741F347E6ECAA31B86ZAy9X" TargetMode="External"/><Relationship Id="rId19" Type="http://schemas.openxmlformats.org/officeDocument/2006/relationships/hyperlink" Target="consultantplus://offline/ref=2FF2514D7BE222791AC36A26D2C124D2D8C03D2CFD691B30ED4283D27F809A0D0AB690BD344D3E144B31CED1CF741F347E6ECAA31B86ZAy9X" TargetMode="External"/><Relationship Id="rId14" Type="http://schemas.openxmlformats.org/officeDocument/2006/relationships/hyperlink" Target="consultantplus://offline/ref=2FF2514D7BE222791AC36A26D2C124D2D8C03D2CFD691B30ED4283D27F809A0D0AB690BD344D3A144B31CED1CF741F347E6ECAA31B86ZAy9X" TargetMode="External"/><Relationship Id="rId22" Type="http://schemas.openxmlformats.org/officeDocument/2006/relationships/hyperlink" Target="consultantplus://offline/ref=2FF2514D7BE222791AC3742BC4AD7ADDDCC96624F56B1764B311858520D09C584AF696EB7708341E1F608A85C27E4B7B3A38D9A01B9AAA15BA6F0194Z4y5X" TargetMode="External"/><Relationship Id="rId27" Type="http://schemas.openxmlformats.org/officeDocument/2006/relationships/hyperlink" Target="consultantplus://offline/ref=2FF2514D7BE222791AC36A26D2C124D2D8C03D2CFD691B30ED4283D27F809A0D18B6C8B2354C271F1C7E8884C0Z7y6X" TargetMode="External"/><Relationship Id="rId30" Type="http://schemas.openxmlformats.org/officeDocument/2006/relationships/hyperlink" Target="consultantplus://offline/ref=2FF2514D7BE222791AC36A26D2C124D2D8C03D2CFD691B30ED4283D27F809A0D0AB690BD344D3E144B31CED1CF741F347E6ECAA31B86ZAy9X" TargetMode="External"/><Relationship Id="rId35" Type="http://schemas.openxmlformats.org/officeDocument/2006/relationships/hyperlink" Target="consultantplus://offline/ref=2FF2514D7BE222791AC3742BC4AD7ADDDCC96624F56B1764B311858520D09C584AF696EB7708341E1F608A85C77E4B7B3A38D9A01B9AAA15BA6F0194Z4y5X" TargetMode="External"/><Relationship Id="rId43" Type="http://schemas.openxmlformats.org/officeDocument/2006/relationships/hyperlink" Target="consultantplus://offline/ref=2FF2514D7BE222791AC3742BC4AD7ADDDCC96624F56B1764B311858520D09C584AF696EB7708341E1F608A85CB7E4B7B3A38D9A01B9AAA15BA6F0194Z4y5X" TargetMode="External"/><Relationship Id="rId48" Type="http://schemas.openxmlformats.org/officeDocument/2006/relationships/hyperlink" Target="consultantplus://offline/ref=2FF2514D7BE222791AC36A26D2C124D2D8C03D2CFD691B30ED4283D27F809A0D0AB690BD344F3E144B31CED1CF741F347E6ECAA31B86ZAy9X" TargetMode="External"/><Relationship Id="rId56" Type="http://schemas.openxmlformats.org/officeDocument/2006/relationships/hyperlink" Target="consultantplus://offline/ref=2FF2514D7BE222791AC36A26D2C124D2D8C03D2CFD691B30ED4283D27F809A0D0AB690BD304D38144B31CED1CF741F347E6ECAA31B86ZAy9X" TargetMode="External"/><Relationship Id="rId64" Type="http://schemas.openxmlformats.org/officeDocument/2006/relationships/hyperlink" Target="consultantplus://offline/ref=2FF2514D7BE222791AC36A26D2C124D2D8C1382FF7691B30ED4283D27F809A0D18B6C8B2354C271F1C7E8884C0Z7y6X" TargetMode="External"/><Relationship Id="rId69" Type="http://schemas.openxmlformats.org/officeDocument/2006/relationships/hyperlink" Target="consultantplus://offline/ref=2FF2514D7BE222791AC36A26D2C124D2D8C1312CF56F1B30ED4283D27F809A0D18B6C8B2354C271F1C7E8884C0Z7y6X" TargetMode="External"/><Relationship Id="rId77" Type="http://schemas.openxmlformats.org/officeDocument/2006/relationships/hyperlink" Target="consultantplus://offline/ref=2FF2514D7BE222791AC36A26D2C124D2D8C03D2CFD691B30ED4283D27F809A0D0AB690BD344E31144B31CED1CF741F347E6ECAA31B86ZAy9X" TargetMode="External"/><Relationship Id="rId100" Type="http://schemas.openxmlformats.org/officeDocument/2006/relationships/hyperlink" Target="consultantplus://offline/ref=2FF2514D7BE222791AC36A26D2C124D2D8C03D2CFD691B30ED4283D27F809A0D0AB690BE374E3A144B31CED1CF741F347E6ECAA31B86ZAy9X" TargetMode="External"/><Relationship Id="rId8" Type="http://schemas.openxmlformats.org/officeDocument/2006/relationships/hyperlink" Target="consultantplus://offline/ref=2FF2514D7BE222791AC36A26D2C124D2D8C1382FF7691B30ED4283D27F809A0D18B6C8B2354C271F1C7E8884C0Z7y6X" TargetMode="External"/><Relationship Id="rId51" Type="http://schemas.openxmlformats.org/officeDocument/2006/relationships/hyperlink" Target="consultantplus://offline/ref=2FF2514D7BE222791AC36A26D2C124D2D8C03D2CFD691B30ED4283D27F809A0D0AB690BD34493C144B31CED1CF741F347E6ECAA31B86ZAy9X" TargetMode="External"/><Relationship Id="rId72" Type="http://schemas.openxmlformats.org/officeDocument/2006/relationships/hyperlink" Target="consultantplus://offline/ref=2FF2514D7BE222791AC3742BC4AD7ADDDCC96624F56B1764B311858520D09C584AF696EB7708341E1F608A86CA7E4B7B3A38D9A01B9AAA15BA6F0194Z4y5X" TargetMode="External"/><Relationship Id="rId80" Type="http://schemas.openxmlformats.org/officeDocument/2006/relationships/hyperlink" Target="consultantplus://offline/ref=2FF2514D7BE222791AC36A26D2C124D2D8C03D2CFD691B30ED4283D27F809A0D0AB690BD344D30144B31CED1CF741F347E6ECAA31B86ZAy9X" TargetMode="External"/><Relationship Id="rId85" Type="http://schemas.openxmlformats.org/officeDocument/2006/relationships/hyperlink" Target="consultantplus://offline/ref=2FF2514D7BE222791AC36A26D2C124D2D8C03D2CFD691B30ED4283D27F809A0D0AB690BD344830144B31CED1CF741F347E6ECAA31B86ZAy9X" TargetMode="External"/><Relationship Id="rId93" Type="http://schemas.openxmlformats.org/officeDocument/2006/relationships/hyperlink" Target="consultantplus://offline/ref=2FF2514D7BE222791AC36A26D2C124D2D8C03D2CFD691B30ED4283D27F809A0D0AB690BD344D3F144B31CED1CF741F347E6ECAA31B86ZAy9X" TargetMode="External"/><Relationship Id="rId98" Type="http://schemas.openxmlformats.org/officeDocument/2006/relationships/hyperlink" Target="consultantplus://offline/ref=2FF2514D7BE222791AC36A26D2C124D2D8C03D2CFD691B30ED4283D27F809A0D0AB690BD354C3B144B31CED1CF741F347E6ECAA31B86ZAy9X" TargetMode="External"/><Relationship Id="rId3" Type="http://schemas.openxmlformats.org/officeDocument/2006/relationships/settings" Target="settings.xml"/><Relationship Id="rId12" Type="http://schemas.openxmlformats.org/officeDocument/2006/relationships/hyperlink" Target="consultantplus://offline/ref=2FF2514D7BE222791AC3742BC4AD7ADDDCC96624F56B1764B311858520D09C584AF696EB7708341E1F608A84C47E4B7B3A38D9A01B9AAA15BA6F0194Z4y5X" TargetMode="External"/><Relationship Id="rId17" Type="http://schemas.openxmlformats.org/officeDocument/2006/relationships/hyperlink" Target="consultantplus://offline/ref=2FF2514D7BE222791AC3742BC4AD7ADDDCC96624F56B1764B311858520D09C584AF696EB7708341E1F608A84CB7E4B7B3A38D9A01B9AAA15BA6F0194Z4y5X" TargetMode="External"/><Relationship Id="rId25" Type="http://schemas.openxmlformats.org/officeDocument/2006/relationships/hyperlink" Target="consultantplus://offline/ref=2FF2514D7BE222791AC36A26D2C124D2D8C13E20F66F1B30ED4283D27F809A0D0AB690BE344C391D1C6BDED58620122B7E73D4A20586AA14ZAy7X" TargetMode="External"/><Relationship Id="rId33" Type="http://schemas.openxmlformats.org/officeDocument/2006/relationships/hyperlink" Target="consultantplus://offline/ref=2FF2514D7BE222791AC36A26D2C124D2D8C03D2CFD691B30ED4283D27F809A0D0AB690BD304D3B144B31CED1CF741F347E6ECAA31B86ZAy9X" TargetMode="External"/><Relationship Id="rId38" Type="http://schemas.openxmlformats.org/officeDocument/2006/relationships/hyperlink" Target="consultantplus://offline/ref=2FF2514D7BE222791AC36A26D2C124D2D8C03D2CFD691B30ED4283D27F809A0D18B6C8B2354C271F1C7E8884C0Z7y6X" TargetMode="External"/><Relationship Id="rId46" Type="http://schemas.openxmlformats.org/officeDocument/2006/relationships/hyperlink" Target="consultantplus://offline/ref=2FF2514D7BE222791AC36A26D2C124D2D8C1382FF7691B30ED4283D27F809A0D0AB690BE344C3A1A1D6BDED58620122B7E73D4A20586AA14ZAy7X" TargetMode="External"/><Relationship Id="rId59" Type="http://schemas.openxmlformats.org/officeDocument/2006/relationships/hyperlink" Target="consultantplus://offline/ref=2FF2514D7BE222791AC3742BC4AD7ADDDCC96624F56B1764B311858520D09C584AF696EB7708341E1F608A86C77E4B7B3A38D9A01B9AAA15BA6F0194Z4y5X" TargetMode="External"/><Relationship Id="rId67" Type="http://schemas.openxmlformats.org/officeDocument/2006/relationships/hyperlink" Target="consultantplus://offline/ref=2FF2514D7BE222791AC36A26D2C124D2D8C1382FF7691B30ED4283D27F809A0D0AB690BE344C3A1A1D6BDED58620122B7E73D4A20586AA14ZAy7X" TargetMode="External"/><Relationship Id="rId20" Type="http://schemas.openxmlformats.org/officeDocument/2006/relationships/hyperlink" Target="consultantplus://offline/ref=2FF2514D7BE222791AC36A26D2C124D2D8C03D2CFD691B30ED4283D27F809A0D0AB690BD344E39144B31CED1CF741F347E6ECAA31B86ZAy9X" TargetMode="External"/><Relationship Id="rId41" Type="http://schemas.openxmlformats.org/officeDocument/2006/relationships/hyperlink" Target="consultantplus://offline/ref=2FF2514D7BE222791AC36A26D2C124D2D8C03D2CF16A1B30ED4283D27F809A0D18B6C8B2354C271F1C7E8884C0Z7y6X" TargetMode="External"/><Relationship Id="rId54" Type="http://schemas.openxmlformats.org/officeDocument/2006/relationships/hyperlink" Target="consultantplus://offline/ref=2FF2514D7BE222791AC36A26D2C124D2D8C03D2CFD691B30ED4283D27F809A0D0AB690BD344E31144B31CED1CF741F347E6ECAA31B86ZAy9X" TargetMode="External"/><Relationship Id="rId62" Type="http://schemas.openxmlformats.org/officeDocument/2006/relationships/hyperlink" Target="consultantplus://offline/ref=2FF2514D7BE222791AC36A26D2C124D2D8C1382FF7691B30ED4283D27F809A0D0AB690BE344B324B4E24DF89C375012A7D73D6A119Z8y7X" TargetMode="External"/><Relationship Id="rId70" Type="http://schemas.openxmlformats.org/officeDocument/2006/relationships/hyperlink" Target="consultantplus://offline/ref=2FF2514D7BE222791AC36A26D2C124D2D8C03D2CFD691B30ED4283D27F809A0D0AB690BD344D3A144B31CED1CF741F347E6ECAA31B86ZAy9X" TargetMode="External"/><Relationship Id="rId75" Type="http://schemas.openxmlformats.org/officeDocument/2006/relationships/hyperlink" Target="consultantplus://offline/ref=2FF2514D7BE222791AC36A26D2C124D2D8C03D2CFD691B30ED4283D27F809A0D0AB690BD344A3B144B31CED1CF741F347E6ECAA31B86ZAy9X" TargetMode="External"/><Relationship Id="rId83" Type="http://schemas.openxmlformats.org/officeDocument/2006/relationships/hyperlink" Target="consultantplus://offline/ref=2FF2514D7BE222791AC3742BC4AD7ADDDCC96624F56B1764B311858520D09C584AF696EB7708341E1F608A87C37E4B7B3A38D9A01B9AAA15BA6F0194Z4y5X" TargetMode="External"/><Relationship Id="rId88" Type="http://schemas.openxmlformats.org/officeDocument/2006/relationships/hyperlink" Target="consultantplus://offline/ref=2FF2514D7BE222791AC3742BC4AD7ADDDCC96624F56B1764B311858520D09C584AF696EB7708341E1F608A87C17E4B7B3A38D9A01B9AAA15BA6F0194Z4y5X" TargetMode="External"/><Relationship Id="rId91" Type="http://schemas.openxmlformats.org/officeDocument/2006/relationships/hyperlink" Target="consultantplus://offline/ref=2FF2514D7BE222791AC36A26D2C124D2D8C03D2CFD691B30ED4283D27F809A0D0AB690BE364531144B31CED1CF741F347E6ECAA31B86ZAy9X" TargetMode="External"/><Relationship Id="rId96" Type="http://schemas.openxmlformats.org/officeDocument/2006/relationships/hyperlink" Target="consultantplus://offline/ref=2FF2514D7BE222791AC36A26D2C124D2D8C03D2CFD691B30ED4283D27F809A0D0AB690BD344E39144B31CED1CF741F347E6ECAA31B86ZAy9X" TargetMode="External"/><Relationship Id="rId1" Type="http://schemas.openxmlformats.org/officeDocument/2006/relationships/styles" Target="styles.xml"/><Relationship Id="rId6" Type="http://schemas.openxmlformats.org/officeDocument/2006/relationships/hyperlink" Target="consultantplus://offline/ref=2FF2514D7BE222791AC36A26D2C124D2D8C03D2CFD691B30ED4283D27F809A0D18B6C8B2354C271F1C7E8884C0Z7y6X" TargetMode="External"/><Relationship Id="rId15" Type="http://schemas.openxmlformats.org/officeDocument/2006/relationships/hyperlink" Target="consultantplus://offline/ref=2FF2514D7BE222791AC36A26D2C124D2D8C03D2CFD691B30ED4283D27F809A0D0AB690BE3D4B39144B31CED1CF741F347E6ECAA31B86ZAy9X" TargetMode="External"/><Relationship Id="rId23" Type="http://schemas.openxmlformats.org/officeDocument/2006/relationships/hyperlink" Target="consultantplus://offline/ref=2FF2514D7BE222791AC3742BC4AD7ADDDCC96624F56B1764B311858520D09C584AF696EB7708341E1F608A85C07E4B7B3A38D9A01B9AAA15BA6F0194Z4y5X" TargetMode="External"/><Relationship Id="rId28" Type="http://schemas.openxmlformats.org/officeDocument/2006/relationships/hyperlink" Target="consultantplus://offline/ref=2FF2514D7BE222791AC36A26D2C124D2D8C03D2CFD691B30ED4283D27F809A0D0AB690BD344D31144B31CED1CF741F347E6ECAA31B86ZAy9X" TargetMode="External"/><Relationship Id="rId36" Type="http://schemas.openxmlformats.org/officeDocument/2006/relationships/hyperlink" Target="consultantplus://offline/ref=2FF2514D7BE222791AC36A26D2C124D2D8C03D2CFD691B30ED4283D27F809A0D0AB690BD304D3B144B31CED1CF741F347E6ECAA31B86ZAy9X" TargetMode="External"/><Relationship Id="rId49" Type="http://schemas.openxmlformats.org/officeDocument/2006/relationships/hyperlink" Target="consultantplus://offline/ref=2FF2514D7BE222791AC36A26D2C124D2D8C03D2CFD691B30ED4283D27F809A0D0AB690BD344D3D144B31CED1CF741F347E6ECAA31B86ZAy9X" TargetMode="External"/><Relationship Id="rId57" Type="http://schemas.openxmlformats.org/officeDocument/2006/relationships/hyperlink" Target="consultantplus://offline/ref=2FF2514D7BE222791AC36A26D2C124D2D8C03D2CFD691B30ED4283D27F809A0D0AB690BD344D31144B31CED1CF741F347E6ECAA31B86ZAy9X" TargetMode="External"/><Relationship Id="rId10" Type="http://schemas.openxmlformats.org/officeDocument/2006/relationships/hyperlink" Target="consultantplus://offline/ref=2FF2514D7BE222791AC3742BC4AD7ADDDCC96624F5641064B014858520D09C584AF696EB65086C121E609484C16B1D2A7CZ6yEX" TargetMode="External"/><Relationship Id="rId31" Type="http://schemas.openxmlformats.org/officeDocument/2006/relationships/hyperlink" Target="consultantplus://offline/ref=2FF2514D7BE222791AC36A26D2C124D2D8C03D2CFD691B30ED4283D27F809A0D0AB690BD344D30144B31CED1CF741F347E6ECAA31B86ZAy9X" TargetMode="External"/><Relationship Id="rId44" Type="http://schemas.openxmlformats.org/officeDocument/2006/relationships/hyperlink" Target="consultantplus://offline/ref=2FF2514D7BE222791AC3742BC4AD7ADDDCC96624F56B1764B311858520D09C584AF696EB7708341E1F608A86C37E4B7B3A38D9A01B9AAA15BA6F0194Z4y5X" TargetMode="External"/><Relationship Id="rId52" Type="http://schemas.openxmlformats.org/officeDocument/2006/relationships/hyperlink" Target="consultantplus://offline/ref=2FF2514D7BE222791AC36A26D2C124D2D8C03D2CFD691B30ED4283D27F809A0D0AB690BD344A3B144B31CED1CF741F347E6ECAA31B86ZAy9X" TargetMode="External"/><Relationship Id="rId60" Type="http://schemas.openxmlformats.org/officeDocument/2006/relationships/hyperlink" Target="consultantplus://offline/ref=2FF2514D7BE222791AC36A26D2C124D2D8C03D2CFD691B30ED4283D27F809A0D0AB690BD344D3A144B31CED1CF741F347E6ECAA31B86ZAy9X" TargetMode="External"/><Relationship Id="rId65" Type="http://schemas.openxmlformats.org/officeDocument/2006/relationships/hyperlink" Target="consultantplus://offline/ref=2FF2514D7BE222791AC36A26D2C124D2DFC3392EFD6D1B30ED4283D27F809A0D18B6C8B2354C271F1C7E8884C0Z7y6X" TargetMode="External"/><Relationship Id="rId73" Type="http://schemas.openxmlformats.org/officeDocument/2006/relationships/hyperlink" Target="consultantplus://offline/ref=2FF2514D7BE222791AC36A26D2C124D2D8C03D2CFD691B30ED4283D27F809A0D0AB690BD34483D144B31CED1CF741F347E6ECAA31B86ZAy9X" TargetMode="External"/><Relationship Id="rId78" Type="http://schemas.openxmlformats.org/officeDocument/2006/relationships/hyperlink" Target="consultantplus://offline/ref=2FF2514D7BE222791AC36A26D2C124D2D8C03D2CFD691B30ED4283D27F809A0D0AB690BD344D3F144B31CED1CF741F347E6ECAA31B86ZAy9X" TargetMode="External"/><Relationship Id="rId81" Type="http://schemas.openxmlformats.org/officeDocument/2006/relationships/hyperlink" Target="consultantplus://offline/ref=2FF2514D7BE222791AC36A26D2C124D2D8C03D2CFD691B30ED4283D27F809A0D0AB690BD344F3E144B31CED1CF741F347E6ECAA31B86ZAy9X" TargetMode="External"/><Relationship Id="rId86" Type="http://schemas.openxmlformats.org/officeDocument/2006/relationships/hyperlink" Target="consultantplus://offline/ref=2FF2514D7BE222791AC36A26D2C124D2D8C03D2CFD691B30ED4283D27F809A0D0AB690BD34483D144B31CED1CF741F347E6ECAA31B86ZAy9X" TargetMode="External"/><Relationship Id="rId94" Type="http://schemas.openxmlformats.org/officeDocument/2006/relationships/hyperlink" Target="consultantplus://offline/ref=2FF2514D7BE222791AC36A26D2C124D2D8C03D2CFD691B30ED4283D27F809A0D0AB690BD344D3E144B31CED1CF741F347E6ECAA31B86ZAy9X" TargetMode="External"/><Relationship Id="rId99" Type="http://schemas.openxmlformats.org/officeDocument/2006/relationships/hyperlink" Target="consultantplus://offline/ref=2FF2514D7BE222791AC36A26D2C124D2D8C03D2CFD691B30ED4283D27F809A0D0AB690BE364531144B31CED1CF741F347E6ECAA31B86ZAy9X"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F2514D7BE222791AC36A26D2C124D2DFC73F20F66B1B30ED4283D27F809A0D18B6C8B2354C271F1C7E8884C0Z7y6X" TargetMode="External"/><Relationship Id="rId13" Type="http://schemas.openxmlformats.org/officeDocument/2006/relationships/hyperlink" Target="consultantplus://offline/ref=2FF2514D7BE222791AC36A26D2C124D2D8C03D2CFD691B30ED4283D27F809A0D0AB690BD344D3A144B31CED1CF741F347E6ECAA31B86ZAy9X" TargetMode="External"/><Relationship Id="rId18" Type="http://schemas.openxmlformats.org/officeDocument/2006/relationships/hyperlink" Target="consultantplus://offline/ref=2FF2514D7BE222791AC36A26D2C124D2D8C03D2CFD691B30ED4283D27F809A0D0AB690BD344D3F144B31CED1CF741F347E6ECAA31B86ZAy9X" TargetMode="External"/><Relationship Id="rId39" Type="http://schemas.openxmlformats.org/officeDocument/2006/relationships/hyperlink" Target="consultantplus://offline/ref=2FF2514D7BE222791AC36A26D2C124D2D8C13B2CFD6E1B30ED4283D27F809A0D18B6C8B2354C271F1C7E8884C0Z7y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16473</Words>
  <Characters>93900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2023-03-09T23:50:00Z</dcterms:created>
  <dcterms:modified xsi:type="dcterms:W3CDTF">2023-03-10T02:44:00Z</dcterms:modified>
</cp:coreProperties>
</file>