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45" w:rsidRPr="00C267F0" w:rsidRDefault="00991545">
      <w:pPr>
        <w:pStyle w:val="ConsPlusTitle"/>
        <w:jc w:val="center"/>
        <w:outlineLvl w:val="0"/>
        <w:rPr>
          <w:rFonts w:ascii="Times New Roman" w:hAnsi="Times New Roman" w:cs="Times New Roman"/>
        </w:rPr>
      </w:pPr>
      <w:r w:rsidRPr="00C267F0">
        <w:rPr>
          <w:rFonts w:ascii="Times New Roman" w:hAnsi="Times New Roman" w:cs="Times New Roman"/>
        </w:rPr>
        <w:t>АДМИНИСТРАЦИЯ УССУРИЙСКОГО ГОРОДСКОГО ОКРУГА</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ПРИМОРСКОГО КРАЯ</w:t>
      </w:r>
    </w:p>
    <w:p w:rsidR="00991545" w:rsidRPr="00C267F0" w:rsidRDefault="00991545">
      <w:pPr>
        <w:pStyle w:val="ConsPlusTitle"/>
        <w:jc w:val="center"/>
        <w:rPr>
          <w:rFonts w:ascii="Times New Roman" w:hAnsi="Times New Roman" w:cs="Times New Roman"/>
        </w:rPr>
      </w:pP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ПОСТАНОВЛЕНИЕ</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 xml:space="preserve">от 30 сентября 2011 г. </w:t>
      </w:r>
      <w:r w:rsidR="00C267F0">
        <w:rPr>
          <w:rFonts w:ascii="Times New Roman" w:hAnsi="Times New Roman" w:cs="Times New Roman"/>
        </w:rPr>
        <w:t>№</w:t>
      </w:r>
      <w:r w:rsidRPr="00C267F0">
        <w:rPr>
          <w:rFonts w:ascii="Times New Roman" w:hAnsi="Times New Roman" w:cs="Times New Roman"/>
        </w:rPr>
        <w:t xml:space="preserve"> 2375-НПА</w:t>
      </w:r>
    </w:p>
    <w:p w:rsidR="00991545" w:rsidRPr="00C267F0" w:rsidRDefault="00991545">
      <w:pPr>
        <w:pStyle w:val="ConsPlusTitle"/>
        <w:jc w:val="center"/>
        <w:rPr>
          <w:rFonts w:ascii="Times New Roman" w:hAnsi="Times New Roman" w:cs="Times New Roman"/>
        </w:rPr>
      </w:pP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ОБ УТВЕРЖДЕНИИ АДМИНИСТРАТИВНОГО РЕГЛАМЕНТА</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ПРЕДОСТАВЛЕНИЯ МУНИЦИПАЛЬНОЙ УСЛУГИ "ВЫДАЧА</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ГРАДОСТРОИТЕЛЬНОГО ПЛАНА ЗЕМЕЛЬНОГО УЧАСТКА"</w:t>
      </w:r>
    </w:p>
    <w:p w:rsidR="00991545" w:rsidRPr="00C267F0" w:rsidRDefault="0099154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1545" w:rsidRPr="00C267F0">
        <w:tc>
          <w:tcPr>
            <w:tcW w:w="60" w:type="dxa"/>
            <w:tcBorders>
              <w:top w:val="nil"/>
              <w:left w:val="nil"/>
              <w:bottom w:val="nil"/>
              <w:right w:val="nil"/>
            </w:tcBorders>
            <w:shd w:val="clear" w:color="auto" w:fill="CED3F1"/>
            <w:tcMar>
              <w:top w:w="0" w:type="dxa"/>
              <w:left w:w="0" w:type="dxa"/>
              <w:bottom w:w="0" w:type="dxa"/>
              <w:right w:w="0" w:type="dxa"/>
            </w:tcMar>
          </w:tcPr>
          <w:p w:rsidR="00991545" w:rsidRPr="00C267F0" w:rsidRDefault="0099154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91545" w:rsidRPr="00C267F0" w:rsidRDefault="0099154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color w:val="392C69"/>
              </w:rPr>
              <w:t>Список изменяющих документов</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color w:val="392C69"/>
              </w:rPr>
              <w:t>(в ред. Постановлений администрации</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color w:val="392C69"/>
              </w:rPr>
              <w:t>Уссурийского городского округа</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color w:val="392C69"/>
              </w:rPr>
              <w:t xml:space="preserve">от 29.05.2013 </w:t>
            </w:r>
            <w:hyperlink r:id="rId5">
              <w:r w:rsidR="00C267F0">
                <w:rPr>
                  <w:rFonts w:ascii="Times New Roman" w:hAnsi="Times New Roman" w:cs="Times New Roman"/>
                  <w:color w:val="0000FF"/>
                </w:rPr>
                <w:t>№</w:t>
              </w:r>
              <w:r w:rsidRPr="00C267F0">
                <w:rPr>
                  <w:rFonts w:ascii="Times New Roman" w:hAnsi="Times New Roman" w:cs="Times New Roman"/>
                  <w:color w:val="0000FF"/>
                </w:rPr>
                <w:t xml:space="preserve"> 1983-НПА</w:t>
              </w:r>
            </w:hyperlink>
            <w:r w:rsidRPr="00C267F0">
              <w:rPr>
                <w:rFonts w:ascii="Times New Roman" w:hAnsi="Times New Roman" w:cs="Times New Roman"/>
                <w:color w:val="392C69"/>
              </w:rPr>
              <w:t xml:space="preserve">, от 02.06.2016 </w:t>
            </w:r>
            <w:hyperlink r:id="rId6">
              <w:r w:rsidR="00C267F0">
                <w:rPr>
                  <w:rFonts w:ascii="Times New Roman" w:hAnsi="Times New Roman" w:cs="Times New Roman"/>
                  <w:color w:val="0000FF"/>
                </w:rPr>
                <w:t>№</w:t>
              </w:r>
              <w:r w:rsidRPr="00C267F0">
                <w:rPr>
                  <w:rFonts w:ascii="Times New Roman" w:hAnsi="Times New Roman" w:cs="Times New Roman"/>
                  <w:color w:val="0000FF"/>
                </w:rPr>
                <w:t xml:space="preserve"> 1592-НПА</w:t>
              </w:r>
            </w:hyperlink>
            <w:r w:rsidRPr="00C267F0">
              <w:rPr>
                <w:rFonts w:ascii="Times New Roman" w:hAnsi="Times New Roman" w:cs="Times New Roman"/>
                <w:color w:val="392C69"/>
              </w:rPr>
              <w:t>,</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color w:val="392C69"/>
              </w:rPr>
              <w:t xml:space="preserve">от 17.10.2017 </w:t>
            </w:r>
            <w:hyperlink r:id="rId7">
              <w:r w:rsidR="00C267F0">
                <w:rPr>
                  <w:rFonts w:ascii="Times New Roman" w:hAnsi="Times New Roman" w:cs="Times New Roman"/>
                  <w:color w:val="0000FF"/>
                </w:rPr>
                <w:t>№</w:t>
              </w:r>
              <w:r w:rsidRPr="00C267F0">
                <w:rPr>
                  <w:rFonts w:ascii="Times New Roman" w:hAnsi="Times New Roman" w:cs="Times New Roman"/>
                  <w:color w:val="0000FF"/>
                </w:rPr>
                <w:t xml:space="preserve"> 3147-НПА</w:t>
              </w:r>
            </w:hyperlink>
            <w:r w:rsidRPr="00C267F0">
              <w:rPr>
                <w:rFonts w:ascii="Times New Roman" w:hAnsi="Times New Roman" w:cs="Times New Roman"/>
                <w:color w:val="392C69"/>
              </w:rPr>
              <w:t xml:space="preserve">, от 18.09.2018 </w:t>
            </w:r>
            <w:hyperlink r:id="rId8">
              <w:r w:rsidR="00C267F0">
                <w:rPr>
                  <w:rFonts w:ascii="Times New Roman" w:hAnsi="Times New Roman" w:cs="Times New Roman"/>
                  <w:color w:val="0000FF"/>
                </w:rPr>
                <w:t>№</w:t>
              </w:r>
              <w:r w:rsidRPr="00C267F0">
                <w:rPr>
                  <w:rFonts w:ascii="Times New Roman" w:hAnsi="Times New Roman" w:cs="Times New Roman"/>
                  <w:color w:val="0000FF"/>
                </w:rPr>
                <w:t xml:space="preserve"> 2233-НПА</w:t>
              </w:r>
            </w:hyperlink>
            <w:r w:rsidRPr="00C267F0">
              <w:rPr>
                <w:rFonts w:ascii="Times New Roman" w:hAnsi="Times New Roman" w:cs="Times New Roman"/>
                <w:color w:val="392C69"/>
              </w:rPr>
              <w:t>,</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color w:val="392C69"/>
              </w:rPr>
              <w:t xml:space="preserve">от 15.08.2019 </w:t>
            </w:r>
            <w:hyperlink r:id="rId9">
              <w:r w:rsidR="00C267F0">
                <w:rPr>
                  <w:rFonts w:ascii="Times New Roman" w:hAnsi="Times New Roman" w:cs="Times New Roman"/>
                  <w:color w:val="0000FF"/>
                </w:rPr>
                <w:t>№</w:t>
              </w:r>
              <w:r w:rsidRPr="00C267F0">
                <w:rPr>
                  <w:rFonts w:ascii="Times New Roman" w:hAnsi="Times New Roman" w:cs="Times New Roman"/>
                  <w:color w:val="0000FF"/>
                </w:rPr>
                <w:t xml:space="preserve"> 1960-НПА</w:t>
              </w:r>
            </w:hyperlink>
            <w:r w:rsidRPr="00C267F0">
              <w:rPr>
                <w:rFonts w:ascii="Times New Roman" w:hAnsi="Times New Roman" w:cs="Times New Roman"/>
                <w:color w:val="392C69"/>
              </w:rPr>
              <w:t xml:space="preserve">, от 27.11.2019 </w:t>
            </w:r>
            <w:hyperlink r:id="rId10">
              <w:r w:rsidR="00C267F0">
                <w:rPr>
                  <w:rFonts w:ascii="Times New Roman" w:hAnsi="Times New Roman" w:cs="Times New Roman"/>
                  <w:color w:val="0000FF"/>
                </w:rPr>
                <w:t>№</w:t>
              </w:r>
              <w:r w:rsidRPr="00C267F0">
                <w:rPr>
                  <w:rFonts w:ascii="Times New Roman" w:hAnsi="Times New Roman" w:cs="Times New Roman"/>
                  <w:color w:val="0000FF"/>
                </w:rPr>
                <w:t xml:space="preserve"> 2815-НПА</w:t>
              </w:r>
            </w:hyperlink>
            <w:r w:rsidRPr="00C267F0">
              <w:rPr>
                <w:rFonts w:ascii="Times New Roman" w:hAnsi="Times New Roman" w:cs="Times New Roman"/>
                <w:color w:val="392C69"/>
              </w:rPr>
              <w:t>,</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color w:val="392C69"/>
              </w:rPr>
              <w:t xml:space="preserve">от 23.04.2020 </w:t>
            </w:r>
            <w:hyperlink r:id="rId11">
              <w:r w:rsidR="00C267F0">
                <w:rPr>
                  <w:rFonts w:ascii="Times New Roman" w:hAnsi="Times New Roman" w:cs="Times New Roman"/>
                  <w:color w:val="0000FF"/>
                </w:rPr>
                <w:t>№</w:t>
              </w:r>
              <w:r w:rsidRPr="00C267F0">
                <w:rPr>
                  <w:rFonts w:ascii="Times New Roman" w:hAnsi="Times New Roman" w:cs="Times New Roman"/>
                  <w:color w:val="0000FF"/>
                </w:rPr>
                <w:t xml:space="preserve"> 1012-НПА</w:t>
              </w:r>
            </w:hyperlink>
            <w:r w:rsidRPr="00C267F0">
              <w:rPr>
                <w:rFonts w:ascii="Times New Roman" w:hAnsi="Times New Roman" w:cs="Times New Roman"/>
                <w:color w:val="392C69"/>
              </w:rPr>
              <w:t xml:space="preserve">, от 07.04.2022 </w:t>
            </w:r>
            <w:hyperlink r:id="rId12">
              <w:r w:rsidR="00C267F0">
                <w:rPr>
                  <w:rFonts w:ascii="Times New Roman" w:hAnsi="Times New Roman" w:cs="Times New Roman"/>
                  <w:color w:val="0000FF"/>
                </w:rPr>
                <w:t>№</w:t>
              </w:r>
              <w:r w:rsidRPr="00C267F0">
                <w:rPr>
                  <w:rFonts w:ascii="Times New Roman" w:hAnsi="Times New Roman" w:cs="Times New Roman"/>
                  <w:color w:val="0000FF"/>
                </w:rPr>
                <w:t xml:space="preserve"> 839-НПА</w:t>
              </w:r>
            </w:hyperlink>
            <w:r w:rsidRPr="00C267F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1545" w:rsidRPr="00C267F0" w:rsidRDefault="00991545">
            <w:pPr>
              <w:pStyle w:val="ConsPlusNormal"/>
              <w:rPr>
                <w:rFonts w:ascii="Times New Roman" w:hAnsi="Times New Roman" w:cs="Times New Roman"/>
              </w:rPr>
            </w:pPr>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proofErr w:type="gramStart"/>
      <w:r w:rsidRPr="00C267F0">
        <w:rPr>
          <w:rFonts w:ascii="Times New Roman" w:hAnsi="Times New Roman" w:cs="Times New Roman"/>
        </w:rPr>
        <w:t xml:space="preserve">В соответствии с Градостроительным </w:t>
      </w:r>
      <w:hyperlink r:id="rId13">
        <w:r w:rsidRPr="00C267F0">
          <w:rPr>
            <w:rFonts w:ascii="Times New Roman" w:hAnsi="Times New Roman" w:cs="Times New Roman"/>
            <w:color w:val="0000FF"/>
          </w:rPr>
          <w:t>кодексом</w:t>
        </w:r>
      </w:hyperlink>
      <w:r w:rsidRPr="00C267F0">
        <w:rPr>
          <w:rFonts w:ascii="Times New Roman" w:hAnsi="Times New Roman" w:cs="Times New Roman"/>
        </w:rPr>
        <w:t xml:space="preserve"> Российской Федерации, федеральными законами от 6 октября 2003 года </w:t>
      </w:r>
      <w:hyperlink r:id="rId14">
        <w:r w:rsidR="00C267F0">
          <w:rPr>
            <w:rFonts w:ascii="Times New Roman" w:hAnsi="Times New Roman" w:cs="Times New Roman"/>
            <w:color w:val="0000FF"/>
          </w:rPr>
          <w:t>№</w:t>
        </w:r>
        <w:r w:rsidRPr="00C267F0">
          <w:rPr>
            <w:rFonts w:ascii="Times New Roman" w:hAnsi="Times New Roman" w:cs="Times New Roman"/>
            <w:color w:val="0000FF"/>
          </w:rPr>
          <w:t xml:space="preserve"> 131-ФЗ</w:t>
        </w:r>
      </w:hyperlink>
      <w:r w:rsidRPr="00C267F0">
        <w:rPr>
          <w:rFonts w:ascii="Times New Roman" w:hAnsi="Times New Roman" w:cs="Times New Roman"/>
        </w:rPr>
        <w:t xml:space="preserve"> "Об общих принципах организации местного самоуправления в Российской Федерации", от 27 июля 2010 года </w:t>
      </w:r>
      <w:hyperlink r:id="rId15">
        <w:r w:rsidR="00C267F0">
          <w:rPr>
            <w:rFonts w:ascii="Times New Roman" w:hAnsi="Times New Roman" w:cs="Times New Roman"/>
            <w:color w:val="0000FF"/>
          </w:rPr>
          <w:t>№</w:t>
        </w:r>
        <w:r w:rsidRPr="00C267F0">
          <w:rPr>
            <w:rFonts w:ascii="Times New Roman" w:hAnsi="Times New Roman" w:cs="Times New Roman"/>
            <w:color w:val="0000FF"/>
          </w:rPr>
          <w:t xml:space="preserve"> 210-ФЗ</w:t>
        </w:r>
      </w:hyperlink>
      <w:r w:rsidRPr="00C267F0">
        <w:rPr>
          <w:rFonts w:ascii="Times New Roman" w:hAnsi="Times New Roman" w:cs="Times New Roman"/>
        </w:rPr>
        <w:t xml:space="preserve"> "Об организации предоставления государственных и муниципальных услуг", </w:t>
      </w:r>
      <w:hyperlink r:id="rId16">
        <w:r w:rsidRPr="00C267F0">
          <w:rPr>
            <w:rFonts w:ascii="Times New Roman" w:hAnsi="Times New Roman" w:cs="Times New Roman"/>
            <w:color w:val="0000FF"/>
          </w:rPr>
          <w:t>Уставом</w:t>
        </w:r>
      </w:hyperlink>
      <w:r w:rsidRPr="00C267F0">
        <w:rPr>
          <w:rFonts w:ascii="Times New Roman" w:hAnsi="Times New Roman" w:cs="Times New Roman"/>
        </w:rPr>
        <w:t xml:space="preserve"> Уссурийского городского округа, </w:t>
      </w:r>
      <w:hyperlink r:id="rId17">
        <w:r w:rsidRPr="00C267F0">
          <w:rPr>
            <w:rFonts w:ascii="Times New Roman" w:hAnsi="Times New Roman" w:cs="Times New Roman"/>
            <w:color w:val="0000FF"/>
          </w:rPr>
          <w:t>постановлением</w:t>
        </w:r>
      </w:hyperlink>
      <w:r w:rsidRPr="00C267F0">
        <w:rPr>
          <w:rFonts w:ascii="Times New Roman" w:hAnsi="Times New Roman" w:cs="Times New Roman"/>
        </w:rPr>
        <w:t xml:space="preserve"> администрации Уссурийского городского</w:t>
      </w:r>
      <w:r w:rsidR="00C267F0">
        <w:rPr>
          <w:rFonts w:ascii="Times New Roman" w:hAnsi="Times New Roman" w:cs="Times New Roman"/>
        </w:rPr>
        <w:t xml:space="preserve"> округа от 27 января 2011 года №</w:t>
      </w:r>
      <w:r w:rsidRPr="00C267F0">
        <w:rPr>
          <w:rFonts w:ascii="Times New Roman" w:hAnsi="Times New Roman" w:cs="Times New Roman"/>
        </w:rPr>
        <w:t xml:space="preserve"> 206-НПА "Об утверждении Порядка разработки и утверждения административных регламентов</w:t>
      </w:r>
      <w:proofErr w:type="gramEnd"/>
      <w:r w:rsidRPr="00C267F0">
        <w:rPr>
          <w:rFonts w:ascii="Times New Roman" w:hAnsi="Times New Roman" w:cs="Times New Roman"/>
        </w:rPr>
        <w:t xml:space="preserve"> предоставления муниципальных услуг" постановляет:</w:t>
      </w:r>
    </w:p>
    <w:p w:rsidR="00991545" w:rsidRPr="00C267F0" w:rsidRDefault="00991545">
      <w:pPr>
        <w:pStyle w:val="ConsPlusNormal"/>
        <w:jc w:val="both"/>
        <w:rPr>
          <w:rFonts w:ascii="Times New Roman" w:hAnsi="Times New Roman" w:cs="Times New Roman"/>
        </w:rPr>
      </w:pPr>
      <w:r w:rsidRPr="00C267F0">
        <w:rPr>
          <w:rFonts w:ascii="Times New Roman" w:hAnsi="Times New Roman" w:cs="Times New Roman"/>
        </w:rPr>
        <w:t xml:space="preserve">(в ред. </w:t>
      </w:r>
      <w:hyperlink r:id="rId18">
        <w:r w:rsidRPr="00C267F0">
          <w:rPr>
            <w:rFonts w:ascii="Times New Roman" w:hAnsi="Times New Roman" w:cs="Times New Roman"/>
            <w:color w:val="0000FF"/>
          </w:rPr>
          <w:t>Постановления</w:t>
        </w:r>
      </w:hyperlink>
      <w:r w:rsidRPr="00C267F0">
        <w:rPr>
          <w:rFonts w:ascii="Times New Roman" w:hAnsi="Times New Roman" w:cs="Times New Roman"/>
        </w:rPr>
        <w:t xml:space="preserve"> администрации Уссурийского г</w:t>
      </w:r>
      <w:r w:rsidR="00C267F0">
        <w:rPr>
          <w:rFonts w:ascii="Times New Roman" w:hAnsi="Times New Roman" w:cs="Times New Roman"/>
        </w:rPr>
        <w:t>ородского округа от 07.04.2022 №</w:t>
      </w:r>
      <w:r w:rsidRPr="00C267F0">
        <w:rPr>
          <w:rFonts w:ascii="Times New Roman" w:hAnsi="Times New Roman" w:cs="Times New Roman"/>
        </w:rPr>
        <w:t xml:space="preserve"> 839-НПА)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1. Утвердить административный </w:t>
      </w:r>
      <w:hyperlink w:anchor="P42">
        <w:r w:rsidRPr="00C267F0">
          <w:rPr>
            <w:rFonts w:ascii="Times New Roman" w:hAnsi="Times New Roman" w:cs="Times New Roman"/>
            <w:color w:val="0000FF"/>
          </w:rPr>
          <w:t>регламент</w:t>
        </w:r>
      </w:hyperlink>
      <w:r w:rsidRPr="00C267F0">
        <w:rPr>
          <w:rFonts w:ascii="Times New Roman" w:hAnsi="Times New Roman" w:cs="Times New Roman"/>
        </w:rPr>
        <w:t xml:space="preserve"> предоставления муниципальной услуги "Выдача градостроительного плана земельного участка" (прилагается).</w:t>
      </w:r>
    </w:p>
    <w:p w:rsidR="00991545" w:rsidRPr="00C267F0" w:rsidRDefault="00991545">
      <w:pPr>
        <w:pStyle w:val="ConsPlusNormal"/>
        <w:jc w:val="both"/>
        <w:rPr>
          <w:rFonts w:ascii="Times New Roman" w:hAnsi="Times New Roman" w:cs="Times New Roman"/>
        </w:rPr>
      </w:pPr>
      <w:r w:rsidRPr="00C267F0">
        <w:rPr>
          <w:rFonts w:ascii="Times New Roman" w:hAnsi="Times New Roman" w:cs="Times New Roman"/>
        </w:rPr>
        <w:t xml:space="preserve">(п. 1 в ред. </w:t>
      </w:r>
      <w:hyperlink r:id="rId19">
        <w:r w:rsidRPr="00C267F0">
          <w:rPr>
            <w:rFonts w:ascii="Times New Roman" w:hAnsi="Times New Roman" w:cs="Times New Roman"/>
            <w:color w:val="0000FF"/>
          </w:rPr>
          <w:t>Постановления</w:t>
        </w:r>
      </w:hyperlink>
      <w:r w:rsidRPr="00C267F0">
        <w:rPr>
          <w:rFonts w:ascii="Times New Roman" w:hAnsi="Times New Roman" w:cs="Times New Roman"/>
        </w:rPr>
        <w:t xml:space="preserve"> администрации Уссурийского г</w:t>
      </w:r>
      <w:r w:rsidR="00C267F0">
        <w:rPr>
          <w:rFonts w:ascii="Times New Roman" w:hAnsi="Times New Roman" w:cs="Times New Roman"/>
        </w:rPr>
        <w:t>ородского округа от 07.04.2022 №</w:t>
      </w:r>
      <w:r w:rsidRPr="00C267F0">
        <w:rPr>
          <w:rFonts w:ascii="Times New Roman" w:hAnsi="Times New Roman" w:cs="Times New Roman"/>
        </w:rPr>
        <w:t xml:space="preserve"> 839-НПА)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2. Отделу пресс-службы аппарата администрации Уссурийского городского округа (</w:t>
      </w:r>
      <w:proofErr w:type="spellStart"/>
      <w:r w:rsidRPr="00C267F0">
        <w:rPr>
          <w:rFonts w:ascii="Times New Roman" w:hAnsi="Times New Roman" w:cs="Times New Roman"/>
        </w:rPr>
        <w:t>Полтаробатько</w:t>
      </w:r>
      <w:proofErr w:type="spellEnd"/>
      <w:r w:rsidRPr="00C267F0">
        <w:rPr>
          <w:rFonts w:ascii="Times New Roman" w:hAnsi="Times New Roman" w:cs="Times New Roman"/>
        </w:rPr>
        <w:t>) опубликовать настоящее постановление в средствах массовой информации.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3. Отделу информационного обеспечения и информационной безопасности аппарата администрации Уссурийского городского округа (Гаранин) разместить на официальном сайте администрации Уссурийского городского округа настоящее постановление.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4. </w:t>
      </w:r>
      <w:proofErr w:type="gramStart"/>
      <w:r w:rsidRPr="00C267F0">
        <w:rPr>
          <w:rFonts w:ascii="Times New Roman" w:hAnsi="Times New Roman" w:cs="Times New Roman"/>
        </w:rPr>
        <w:t>Контроль за</w:t>
      </w:r>
      <w:proofErr w:type="gramEnd"/>
      <w:r w:rsidRPr="00C267F0">
        <w:rPr>
          <w:rFonts w:ascii="Times New Roman" w:hAnsi="Times New Roman" w:cs="Times New Roman"/>
        </w:rPr>
        <w:t xml:space="preserve"> исполнением настоящего постановления возложить на заместителя главы администрации по вопросам жизнеобеспечения Н.И. Криворотова.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Глава Уссурийского городского округа -</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 xml:space="preserve">глава администрации </w:t>
      </w:r>
      <w:proofErr w:type="gramStart"/>
      <w:r w:rsidRPr="00C267F0">
        <w:rPr>
          <w:rFonts w:ascii="Times New Roman" w:hAnsi="Times New Roman" w:cs="Times New Roman"/>
        </w:rPr>
        <w:t>Уссурийского</w:t>
      </w:r>
      <w:proofErr w:type="gramEnd"/>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городского округа</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С.П.РУДИЦА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outlineLvl w:val="0"/>
        <w:rPr>
          <w:rFonts w:ascii="Times New Roman" w:hAnsi="Times New Roman" w:cs="Times New Roman"/>
        </w:rPr>
      </w:pPr>
      <w:r w:rsidRPr="00C267F0">
        <w:rPr>
          <w:rFonts w:ascii="Times New Roman" w:hAnsi="Times New Roman" w:cs="Times New Roman"/>
        </w:rPr>
        <w:t>Утвержден</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постановлением</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администрации</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Уссурийского</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городского округа</w:t>
      </w:r>
    </w:p>
    <w:p w:rsidR="00991545" w:rsidRPr="00C267F0" w:rsidRDefault="00C267F0">
      <w:pPr>
        <w:pStyle w:val="ConsPlusNormal"/>
        <w:jc w:val="right"/>
        <w:rPr>
          <w:rFonts w:ascii="Times New Roman" w:hAnsi="Times New Roman" w:cs="Times New Roman"/>
        </w:rPr>
      </w:pPr>
      <w:r>
        <w:rPr>
          <w:rFonts w:ascii="Times New Roman" w:hAnsi="Times New Roman" w:cs="Times New Roman"/>
        </w:rPr>
        <w:t>от 30.09.2011 №</w:t>
      </w:r>
      <w:r w:rsidR="00991545" w:rsidRPr="00C267F0">
        <w:rPr>
          <w:rFonts w:ascii="Times New Roman" w:hAnsi="Times New Roman" w:cs="Times New Roman"/>
        </w:rPr>
        <w:t xml:space="preserve"> 2375-НПА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Title"/>
        <w:jc w:val="center"/>
        <w:rPr>
          <w:rFonts w:ascii="Times New Roman" w:hAnsi="Times New Roman" w:cs="Times New Roman"/>
        </w:rPr>
      </w:pPr>
      <w:bookmarkStart w:id="0" w:name="P42"/>
      <w:bookmarkEnd w:id="0"/>
      <w:r w:rsidRPr="00C267F0">
        <w:rPr>
          <w:rFonts w:ascii="Times New Roman" w:hAnsi="Times New Roman" w:cs="Times New Roman"/>
        </w:rPr>
        <w:t>АДМИНИСТРАТИВНЫЙ РЕГЛАМЕНТ</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ПРЕДОСТАВЛЕНИЯ МУНИЦИПАЛЬНОЙ УСЛУГИ "ВЫДАЧА</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ГРАДОСТРОИТЕЛЬНОГО ПЛАНА ЗЕМЕЛЬНОГО УЧАСТКА"</w:t>
      </w:r>
    </w:p>
    <w:p w:rsidR="00991545" w:rsidRPr="00C267F0" w:rsidRDefault="0099154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1545" w:rsidRPr="00C267F0">
        <w:tc>
          <w:tcPr>
            <w:tcW w:w="60" w:type="dxa"/>
            <w:tcBorders>
              <w:top w:val="nil"/>
              <w:left w:val="nil"/>
              <w:bottom w:val="nil"/>
              <w:right w:val="nil"/>
            </w:tcBorders>
            <w:shd w:val="clear" w:color="auto" w:fill="CED3F1"/>
            <w:tcMar>
              <w:top w:w="0" w:type="dxa"/>
              <w:left w:w="0" w:type="dxa"/>
              <w:bottom w:w="0" w:type="dxa"/>
              <w:right w:w="0" w:type="dxa"/>
            </w:tcMar>
          </w:tcPr>
          <w:p w:rsidR="00991545" w:rsidRPr="00C267F0" w:rsidRDefault="0099154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91545" w:rsidRPr="00C267F0" w:rsidRDefault="0099154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color w:val="392C69"/>
              </w:rPr>
              <w:t>Список изменяющих документов</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color w:val="392C69"/>
              </w:rPr>
              <w:t xml:space="preserve">(в ред. </w:t>
            </w:r>
            <w:hyperlink r:id="rId20">
              <w:r w:rsidRPr="00C267F0">
                <w:rPr>
                  <w:rFonts w:ascii="Times New Roman" w:hAnsi="Times New Roman" w:cs="Times New Roman"/>
                  <w:color w:val="0000FF"/>
                </w:rPr>
                <w:t>Постановления</w:t>
              </w:r>
            </w:hyperlink>
            <w:r w:rsidRPr="00C267F0">
              <w:rPr>
                <w:rFonts w:ascii="Times New Roman" w:hAnsi="Times New Roman" w:cs="Times New Roman"/>
                <w:color w:val="392C69"/>
              </w:rPr>
              <w:t xml:space="preserve"> администрации</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color w:val="392C69"/>
              </w:rPr>
              <w:t>Уссурийского городского округа</w:t>
            </w:r>
          </w:p>
          <w:p w:rsidR="00991545" w:rsidRPr="00C267F0" w:rsidRDefault="00C267F0">
            <w:pPr>
              <w:pStyle w:val="ConsPlusNormal"/>
              <w:jc w:val="center"/>
              <w:rPr>
                <w:rFonts w:ascii="Times New Roman" w:hAnsi="Times New Roman" w:cs="Times New Roman"/>
              </w:rPr>
            </w:pPr>
            <w:r>
              <w:rPr>
                <w:rFonts w:ascii="Times New Roman" w:hAnsi="Times New Roman" w:cs="Times New Roman"/>
                <w:color w:val="392C69"/>
              </w:rPr>
              <w:t>от 07.04.2022 №</w:t>
            </w:r>
            <w:r w:rsidR="00991545" w:rsidRPr="00C267F0">
              <w:rPr>
                <w:rFonts w:ascii="Times New Roman" w:hAnsi="Times New Roman" w:cs="Times New Roman"/>
                <w:color w:val="392C69"/>
              </w:rPr>
              <w:t xml:space="preserve"> 839-НПА)</w:t>
            </w:r>
          </w:p>
        </w:tc>
        <w:tc>
          <w:tcPr>
            <w:tcW w:w="113" w:type="dxa"/>
            <w:tcBorders>
              <w:top w:val="nil"/>
              <w:left w:val="nil"/>
              <w:bottom w:val="nil"/>
              <w:right w:val="nil"/>
            </w:tcBorders>
            <w:shd w:val="clear" w:color="auto" w:fill="F4F3F8"/>
            <w:tcMar>
              <w:top w:w="0" w:type="dxa"/>
              <w:left w:w="0" w:type="dxa"/>
              <w:bottom w:w="0" w:type="dxa"/>
              <w:right w:w="0" w:type="dxa"/>
            </w:tcMar>
          </w:tcPr>
          <w:p w:rsidR="00991545" w:rsidRPr="00C267F0" w:rsidRDefault="00991545">
            <w:pPr>
              <w:pStyle w:val="ConsPlusNormal"/>
              <w:rPr>
                <w:rFonts w:ascii="Times New Roman" w:hAnsi="Times New Roman" w:cs="Times New Roman"/>
              </w:rPr>
            </w:pPr>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Title"/>
        <w:jc w:val="center"/>
        <w:outlineLvl w:val="1"/>
        <w:rPr>
          <w:rFonts w:ascii="Times New Roman" w:hAnsi="Times New Roman" w:cs="Times New Roman"/>
        </w:rPr>
      </w:pPr>
      <w:r w:rsidRPr="00C267F0">
        <w:rPr>
          <w:rFonts w:ascii="Times New Roman" w:hAnsi="Times New Roman" w:cs="Times New Roman"/>
        </w:rPr>
        <w:t>Раздел I. ОБЩИЕ ПОЛОЖЕНИЯ</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Предмет регулирования Административного регламента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администрацией Уссурийского городского округа (далее - Администрация).</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Круг Заявителей</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 xml:space="preserve">2. Заявителями на получение муниципальной услуги являются правообладатели земельных участков, а также иные лица в случае, предусмотренном </w:t>
      </w:r>
      <w:hyperlink r:id="rId21">
        <w:r w:rsidRPr="00C267F0">
          <w:rPr>
            <w:rFonts w:ascii="Times New Roman" w:hAnsi="Times New Roman" w:cs="Times New Roman"/>
            <w:color w:val="0000FF"/>
          </w:rPr>
          <w:t>частью 1(1) статьи 57(3)</w:t>
        </w:r>
      </w:hyperlink>
      <w:r w:rsidRPr="00C267F0">
        <w:rPr>
          <w:rFonts w:ascii="Times New Roman" w:hAnsi="Times New Roman" w:cs="Times New Roman"/>
        </w:rPr>
        <w:t xml:space="preserve"> Градостроительного кодекса Российской Федерации (далее - Заявитель).</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3. Интересы заявителей, указанных в пункте 2 Административного регламента, могут представлять лица, обладающие соответствующими полномочиями (далее - представитель).</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Требования к порядку информирования о предоставлении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4. Информирование о порядке предоставления муниципальной услуги осуществляется: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а) непосредственно при личном приеме заявителя в управлении градостроительства администрации Уссурийского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б) по телефону Уполномоченным органом или многофункциональным центром;</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 письменно, в том числе посредством электронной почты, факсимильной связи;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г) посредством размещения в открытой и доступной форме информации: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на региональном портале государственных и муниципальных услуг Приморского края (https://gosuslugi.primorsky.ru/) (далее - региональный портал);</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на официальном сайте администрации Уссурийского городского округа (https://adm-ussuriisk.ru);</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д) посредством размещения информации на информационных стендах Уполномоченного органа или многофункционального центра.</w:t>
      </w:r>
    </w:p>
    <w:p w:rsidR="00991545" w:rsidRPr="00C267F0" w:rsidRDefault="00991545">
      <w:pPr>
        <w:pStyle w:val="ConsPlusNormal"/>
        <w:spacing w:before="220"/>
        <w:ind w:firstLine="540"/>
        <w:jc w:val="both"/>
        <w:rPr>
          <w:rFonts w:ascii="Times New Roman" w:hAnsi="Times New Roman" w:cs="Times New Roman"/>
        </w:rPr>
      </w:pPr>
      <w:bookmarkStart w:id="1" w:name="P73"/>
      <w:bookmarkEnd w:id="1"/>
      <w:r w:rsidRPr="00C267F0">
        <w:rPr>
          <w:rFonts w:ascii="Times New Roman" w:hAnsi="Times New Roman" w:cs="Times New Roman"/>
        </w:rPr>
        <w:lastRenderedPageBreak/>
        <w:t>5. Информирование осуществляется по вопросам, касающимся: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способов подачи заявления о предоставлении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справочной информации о работе Уполномоченного органа;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документов, необходимых для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порядка и сроков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267F0">
        <w:rPr>
          <w:rFonts w:ascii="Times New Roman" w:hAnsi="Times New Roman" w:cs="Times New Roman"/>
        </w:rPr>
        <w:t>обратившихся</w:t>
      </w:r>
      <w:proofErr w:type="gramEnd"/>
      <w:r w:rsidRPr="00C267F0">
        <w:rPr>
          <w:rFonts w:ascii="Times New Roman" w:hAnsi="Times New Roman" w:cs="Times New Roman"/>
        </w:rPr>
        <w:t xml:space="preserve"> по интересующим вопросам.</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изложить обращение в письменной форме;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назначить другое время для консультаций.</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Продолжительность информирования по телефону не должна превышать 10 минут.</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Информирование осуществляется в соответствии с графиком приема граждан.</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73">
        <w:r w:rsidRPr="00C267F0">
          <w:rPr>
            <w:rFonts w:ascii="Times New Roman" w:hAnsi="Times New Roman" w:cs="Times New Roman"/>
            <w:color w:val="0000FF"/>
          </w:rPr>
          <w:t>пункте 5</w:t>
        </w:r>
      </w:hyperlink>
      <w:r w:rsidRPr="00C267F0">
        <w:rPr>
          <w:rFonts w:ascii="Times New Roman" w:hAnsi="Times New Roman" w:cs="Times New Roman"/>
        </w:rPr>
        <w:t xml:space="preserve"> Административного регламента в порядке, установленном Федеральным </w:t>
      </w:r>
      <w:hyperlink r:id="rId22">
        <w:r w:rsidRPr="00C267F0">
          <w:rPr>
            <w:rFonts w:ascii="Times New Roman" w:hAnsi="Times New Roman" w:cs="Times New Roman"/>
            <w:color w:val="0000FF"/>
          </w:rPr>
          <w:t>законом</w:t>
        </w:r>
      </w:hyperlink>
      <w:r w:rsidR="00C267F0">
        <w:rPr>
          <w:rFonts w:ascii="Times New Roman" w:hAnsi="Times New Roman" w:cs="Times New Roman"/>
        </w:rPr>
        <w:t xml:space="preserve"> от 2 мая 2006 года №</w:t>
      </w:r>
      <w:r w:rsidRPr="00C267F0">
        <w:rPr>
          <w:rFonts w:ascii="Times New Roman" w:hAnsi="Times New Roman" w:cs="Times New Roman"/>
        </w:rPr>
        <w:t xml:space="preserve"> 59-ФЗ "О порядке рассмотрения обращений граждан Российской Федерац</w:t>
      </w:r>
      <w:r w:rsidR="00C267F0">
        <w:rPr>
          <w:rFonts w:ascii="Times New Roman" w:hAnsi="Times New Roman" w:cs="Times New Roman"/>
        </w:rPr>
        <w:t>ии" (далее - Федеральный закон №</w:t>
      </w:r>
      <w:r w:rsidRPr="00C267F0">
        <w:rPr>
          <w:rFonts w:ascii="Times New Roman" w:hAnsi="Times New Roman" w:cs="Times New Roman"/>
        </w:rPr>
        <w:t xml:space="preserve"> 59-ФЗ).</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8. На Едином портале размещаются сведения, предусмотренные </w:t>
      </w:r>
      <w:hyperlink r:id="rId23">
        <w:r w:rsidRPr="00C267F0">
          <w:rPr>
            <w:rFonts w:ascii="Times New Roman" w:hAnsi="Times New Roman" w:cs="Times New Roman"/>
            <w:color w:val="0000FF"/>
          </w:rPr>
          <w:t>Положением</w:t>
        </w:r>
      </w:hyperlink>
      <w:r w:rsidRPr="00C267F0">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w:t>
      </w:r>
      <w:r w:rsidRPr="00C267F0">
        <w:rPr>
          <w:rFonts w:ascii="Times New Roman" w:hAnsi="Times New Roman" w:cs="Times New Roman"/>
        </w:rPr>
        <w:lastRenderedPageBreak/>
        <w:t xml:space="preserve">Федерации от 24 октября 2011 года </w:t>
      </w:r>
      <w:r w:rsidR="00C267F0">
        <w:rPr>
          <w:rFonts w:ascii="Times New Roman" w:hAnsi="Times New Roman" w:cs="Times New Roman"/>
        </w:rPr>
        <w:t>№</w:t>
      </w:r>
      <w:r w:rsidRPr="00C267F0">
        <w:rPr>
          <w:rFonts w:ascii="Times New Roman" w:hAnsi="Times New Roman" w:cs="Times New Roman"/>
        </w:rPr>
        <w:t xml:space="preserve"> 861.</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9. На официальном сайте администрации Уссурийского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 месте нахождения и графике работы Уполномоченного органа, а также многофункциональных центров;</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справочные телефоны Уполномоченного органа, в том числе номер телефона-автоинформатора (при наличии);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адрес официального сайта администрации Уссурийского городского округа, а также электронной почты и (или) формы обратной связи Уполномоченного органа в сети "Интернет".</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Уполномоченном органе при обращении заявителя лично, по телефону посредством электронной почты.</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Title"/>
        <w:jc w:val="center"/>
        <w:outlineLvl w:val="1"/>
        <w:rPr>
          <w:rFonts w:ascii="Times New Roman" w:hAnsi="Times New Roman" w:cs="Times New Roman"/>
        </w:rPr>
      </w:pPr>
      <w:r w:rsidRPr="00C267F0">
        <w:rPr>
          <w:rFonts w:ascii="Times New Roman" w:hAnsi="Times New Roman" w:cs="Times New Roman"/>
        </w:rPr>
        <w:t>Раздел II. СТАНДАРТ ПРЕДОСТАВЛЕНИЯ МУНИЦИПАЛЬНОЙ УСЛУГИ</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НАИМЕНОВАНИЕ 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13. Наименование муниципальной услуги - "Выдача градостроительного плана земельного участка" (далее - услуга).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органа местного самоуправления (организации),</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предоставляющего</w:t>
      </w:r>
      <w:proofErr w:type="gramEnd"/>
      <w:r w:rsidRPr="00C267F0">
        <w:rPr>
          <w:rFonts w:ascii="Times New Roman" w:hAnsi="Times New Roman" w:cs="Times New Roman"/>
        </w:rPr>
        <w:t xml:space="preserve"> муниципальную услугу</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Муниципальная услуга предоставляется администрацией Уссурийского городского округа в лице управления градостроительства администрации Уссурийского городского округа (далее - Уполномоченный орган).</w:t>
      </w:r>
    </w:p>
    <w:p w:rsidR="00991545" w:rsidRPr="00C267F0" w:rsidRDefault="00991545">
      <w:pPr>
        <w:pStyle w:val="ConsPlusNormal"/>
        <w:spacing w:before="220"/>
        <w:ind w:firstLine="540"/>
        <w:jc w:val="both"/>
        <w:rPr>
          <w:rFonts w:ascii="Times New Roman" w:hAnsi="Times New Roman" w:cs="Times New Roman"/>
        </w:rPr>
      </w:pPr>
      <w:bookmarkStart w:id="2" w:name="P111"/>
      <w:bookmarkEnd w:id="2"/>
      <w:r w:rsidRPr="00C267F0">
        <w:rPr>
          <w:rFonts w:ascii="Times New Roman" w:hAnsi="Times New Roman" w:cs="Times New Roman"/>
        </w:rPr>
        <w:t>14. Состав заявителей.</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24">
        <w:r w:rsidRPr="00C267F0">
          <w:rPr>
            <w:rFonts w:ascii="Times New Roman" w:hAnsi="Times New Roman" w:cs="Times New Roman"/>
            <w:color w:val="0000FF"/>
          </w:rPr>
          <w:t>частью 1(1) статьи 57(3)</w:t>
        </w:r>
      </w:hyperlink>
      <w:r w:rsidRPr="00C267F0">
        <w:rPr>
          <w:rFonts w:ascii="Times New Roman" w:hAnsi="Times New Roman" w:cs="Times New Roman"/>
        </w:rPr>
        <w:t xml:space="preserve"> Градостроительного кодекса Российской Федерации.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w:t>
      </w:r>
      <w:r w:rsidRPr="00C267F0">
        <w:rPr>
          <w:rFonts w:ascii="Times New Roman" w:hAnsi="Times New Roman" w:cs="Times New Roman"/>
        </w:rPr>
        <w:lastRenderedPageBreak/>
        <w:t>в соответствии с требованиями законодательства Российской Федерации.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Нормативные правовые акты, регулирующие предоставление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Исчерпывающий перечень документов и сведений,</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необходимых</w:t>
      </w:r>
      <w:proofErr w:type="gramEnd"/>
      <w:r w:rsidRPr="00C267F0">
        <w:rPr>
          <w:rFonts w:ascii="Times New Roman" w:hAnsi="Times New Roman" w:cs="Times New Roman"/>
        </w:rPr>
        <w:t xml:space="preserve"> в соответствии с нормативными правовыми актами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для предоставления муниципальной услуги и услуг, которые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являются необходимыми и обязательными для предоставления</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муниципальной услуги, подлежащих представлению заявителем,</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способы их получения заявителем, в том числе в </w:t>
      </w:r>
      <w:proofErr w:type="gramStart"/>
      <w:r w:rsidRPr="00C267F0">
        <w:rPr>
          <w:rFonts w:ascii="Times New Roman" w:hAnsi="Times New Roman" w:cs="Times New Roman"/>
        </w:rPr>
        <w:t>электронной</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форме, порядок их представления</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bookmarkStart w:id="3" w:name="P128"/>
      <w:bookmarkEnd w:id="3"/>
      <w:r w:rsidRPr="00C267F0">
        <w:rPr>
          <w:rFonts w:ascii="Times New Roman" w:hAnsi="Times New Roman" w:cs="Times New Roman"/>
        </w:rPr>
        <w:t xml:space="preserve">16. Заявитель или его представитель представляет в Уполномоченный орган заявление о выдаче градостроительного плана земельного участка по </w:t>
      </w:r>
      <w:hyperlink w:anchor="P528">
        <w:r w:rsidRPr="00C267F0">
          <w:rPr>
            <w:rFonts w:ascii="Times New Roman" w:hAnsi="Times New Roman" w:cs="Times New Roman"/>
            <w:color w:val="0000FF"/>
          </w:rPr>
          <w:t>форме</w:t>
        </w:r>
      </w:hyperlink>
      <w:r w:rsidR="00C267F0">
        <w:rPr>
          <w:rFonts w:ascii="Times New Roman" w:hAnsi="Times New Roman" w:cs="Times New Roman"/>
        </w:rPr>
        <w:t>, приведенной в приложении №</w:t>
      </w:r>
      <w:r w:rsidRPr="00C267F0">
        <w:rPr>
          <w:rFonts w:ascii="Times New Roman" w:hAnsi="Times New Roman" w:cs="Times New Roman"/>
        </w:rPr>
        <w:t xml:space="preserve"> 1 к Административному регламенту, а также прилагаемые к нему документы, указанные в </w:t>
      </w:r>
      <w:hyperlink w:anchor="P154">
        <w:r w:rsidRPr="00C267F0">
          <w:rPr>
            <w:rFonts w:ascii="Times New Roman" w:hAnsi="Times New Roman" w:cs="Times New Roman"/>
            <w:color w:val="0000FF"/>
          </w:rPr>
          <w:t>подпунктах "б"</w:t>
        </w:r>
      </w:hyperlink>
      <w:r w:rsidRPr="00C267F0">
        <w:rPr>
          <w:rFonts w:ascii="Times New Roman" w:hAnsi="Times New Roman" w:cs="Times New Roman"/>
        </w:rPr>
        <w:t xml:space="preserve">, </w:t>
      </w:r>
      <w:hyperlink w:anchor="P155">
        <w:r w:rsidRPr="00C267F0">
          <w:rPr>
            <w:rFonts w:ascii="Times New Roman" w:hAnsi="Times New Roman" w:cs="Times New Roman"/>
            <w:color w:val="0000FF"/>
          </w:rPr>
          <w:t>"в"</w:t>
        </w:r>
      </w:hyperlink>
      <w:r w:rsidRPr="00C267F0">
        <w:rPr>
          <w:rFonts w:ascii="Times New Roman" w:hAnsi="Times New Roman" w:cs="Times New Roman"/>
        </w:rPr>
        <w:t xml:space="preserve">, </w:t>
      </w:r>
      <w:hyperlink w:anchor="P156">
        <w:r w:rsidRPr="00C267F0">
          <w:rPr>
            <w:rFonts w:ascii="Times New Roman" w:hAnsi="Times New Roman" w:cs="Times New Roman"/>
            <w:color w:val="0000FF"/>
          </w:rPr>
          <w:t>"г" пункта 20</w:t>
        </w:r>
      </w:hyperlink>
      <w:r w:rsidRPr="00C267F0">
        <w:rPr>
          <w:rFonts w:ascii="Times New Roman" w:hAnsi="Times New Roman" w:cs="Times New Roman"/>
        </w:rPr>
        <w:t xml:space="preserve"> Административного регламента, одним из следующих способов по выбору заявителя:</w:t>
      </w:r>
    </w:p>
    <w:p w:rsidR="00991545" w:rsidRPr="00C267F0" w:rsidRDefault="00991545">
      <w:pPr>
        <w:pStyle w:val="ConsPlusNormal"/>
        <w:spacing w:before="220"/>
        <w:ind w:firstLine="540"/>
        <w:jc w:val="both"/>
        <w:rPr>
          <w:rFonts w:ascii="Times New Roman" w:hAnsi="Times New Roman" w:cs="Times New Roman"/>
        </w:rPr>
      </w:pPr>
      <w:bookmarkStart w:id="4" w:name="P129"/>
      <w:bookmarkEnd w:id="4"/>
      <w:r w:rsidRPr="00C267F0">
        <w:rPr>
          <w:rFonts w:ascii="Times New Roman" w:hAnsi="Times New Roman" w:cs="Times New Roman"/>
        </w:rPr>
        <w:t>а) в электронной форме посредством Единого портала, регионального портала;</w:t>
      </w:r>
    </w:p>
    <w:p w:rsidR="00991545" w:rsidRPr="00C267F0" w:rsidRDefault="00991545">
      <w:pPr>
        <w:pStyle w:val="ConsPlusNormal"/>
        <w:spacing w:before="220"/>
        <w:ind w:firstLine="540"/>
        <w:jc w:val="both"/>
        <w:rPr>
          <w:rFonts w:ascii="Times New Roman" w:hAnsi="Times New Roman" w:cs="Times New Roman"/>
        </w:rPr>
      </w:pPr>
      <w:bookmarkStart w:id="5" w:name="P130"/>
      <w:bookmarkEnd w:id="5"/>
      <w:r w:rsidRPr="00C267F0">
        <w:rPr>
          <w:rFonts w:ascii="Times New Roman" w:hAnsi="Times New Roman" w:cs="Times New Roman"/>
        </w:rPr>
        <w:t>б)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ИСОГД).</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C267F0">
        <w:rPr>
          <w:rFonts w:ascii="Times New Roman" w:hAnsi="Times New Roman" w:cs="Times New Roman"/>
        </w:rPr>
        <w:t xml:space="preserve"> </w:t>
      </w:r>
      <w:proofErr w:type="gramStart"/>
      <w:r w:rsidRPr="00C267F0">
        <w:rPr>
          <w:rFonts w:ascii="Times New Roman" w:hAnsi="Times New Roman" w:cs="Times New Roman"/>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hyperlink w:anchor="P154">
        <w:r w:rsidRPr="00C267F0">
          <w:rPr>
            <w:rFonts w:ascii="Times New Roman" w:hAnsi="Times New Roman" w:cs="Times New Roman"/>
            <w:color w:val="0000FF"/>
          </w:rPr>
          <w:t>подпунктах "б"</w:t>
        </w:r>
      </w:hyperlink>
      <w:r w:rsidRPr="00C267F0">
        <w:rPr>
          <w:rFonts w:ascii="Times New Roman" w:hAnsi="Times New Roman" w:cs="Times New Roman"/>
        </w:rPr>
        <w:t xml:space="preserve">, </w:t>
      </w:r>
      <w:hyperlink w:anchor="P155">
        <w:r w:rsidRPr="00C267F0">
          <w:rPr>
            <w:rFonts w:ascii="Times New Roman" w:hAnsi="Times New Roman" w:cs="Times New Roman"/>
            <w:color w:val="0000FF"/>
          </w:rPr>
          <w:t>"в"</w:t>
        </w:r>
      </w:hyperlink>
      <w:r w:rsidRPr="00C267F0">
        <w:rPr>
          <w:rFonts w:ascii="Times New Roman" w:hAnsi="Times New Roman" w:cs="Times New Roman"/>
        </w:rPr>
        <w:t xml:space="preserve">, </w:t>
      </w:r>
      <w:hyperlink w:anchor="P156">
        <w:r w:rsidRPr="00C267F0">
          <w:rPr>
            <w:rFonts w:ascii="Times New Roman" w:hAnsi="Times New Roman" w:cs="Times New Roman"/>
            <w:color w:val="0000FF"/>
          </w:rPr>
          <w:t>"г" пункта 20</w:t>
        </w:r>
      </w:hyperlink>
      <w:r w:rsidRPr="00C267F0">
        <w:rPr>
          <w:rFonts w:ascii="Times New Roman" w:hAnsi="Times New Roman" w:cs="Times New Roman"/>
        </w:rPr>
        <w:t xml:space="preserve"> Административного регламента. </w:t>
      </w:r>
      <w:proofErr w:type="gramStart"/>
      <w:r w:rsidRPr="00C267F0">
        <w:rPr>
          <w:rFonts w:ascii="Times New Roman" w:hAnsi="Times New Roman" w:cs="Times New Roman"/>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C267F0">
        <w:rPr>
          <w:rFonts w:ascii="Times New Roman" w:hAnsi="Times New Roman" w:cs="Times New Roman"/>
        </w:rPr>
        <w:t xml:space="preserve"> </w:t>
      </w:r>
      <w:proofErr w:type="gramStart"/>
      <w:r w:rsidRPr="00C267F0">
        <w:rPr>
          <w:rFonts w:ascii="Times New Roman" w:hAnsi="Times New Roman" w:cs="Times New Roman"/>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5">
        <w:r w:rsidRPr="00C267F0">
          <w:rPr>
            <w:rFonts w:ascii="Times New Roman" w:hAnsi="Times New Roman" w:cs="Times New Roman"/>
            <w:color w:val="0000FF"/>
          </w:rPr>
          <w:t>частью 5 статьи 8</w:t>
        </w:r>
      </w:hyperlink>
      <w:r w:rsidRPr="00C267F0">
        <w:rPr>
          <w:rFonts w:ascii="Times New Roman" w:hAnsi="Times New Roman" w:cs="Times New Roman"/>
        </w:rPr>
        <w:t xml:space="preserve"> Федерального закона от 6 апреля 2011 года </w:t>
      </w:r>
      <w:r w:rsidR="00C267F0">
        <w:rPr>
          <w:rFonts w:ascii="Times New Roman" w:hAnsi="Times New Roman" w:cs="Times New Roman"/>
        </w:rPr>
        <w:t>№</w:t>
      </w:r>
      <w:r w:rsidRPr="00C267F0">
        <w:rPr>
          <w:rFonts w:ascii="Times New Roman" w:hAnsi="Times New Roman" w:cs="Times New Roman"/>
        </w:rPr>
        <w:t xml:space="preserve"> 63-ФЗ "Об электронной подписи", а также при наличии у владельца сертификата </w:t>
      </w:r>
      <w:r w:rsidRPr="00C267F0">
        <w:rPr>
          <w:rFonts w:ascii="Times New Roman" w:hAnsi="Times New Roman" w:cs="Times New Roman"/>
        </w:rPr>
        <w:lastRenderedPageBreak/>
        <w:t xml:space="preserve">ключа проверки ключа простой электронной подписи, выданного ему при личном приеме в соответствии с </w:t>
      </w:r>
      <w:hyperlink r:id="rId26">
        <w:r w:rsidRPr="00C267F0">
          <w:rPr>
            <w:rFonts w:ascii="Times New Roman" w:hAnsi="Times New Roman" w:cs="Times New Roman"/>
            <w:color w:val="0000FF"/>
          </w:rPr>
          <w:t>Правилами</w:t>
        </w:r>
        <w:proofErr w:type="gramEnd"/>
      </w:hyperlink>
      <w:r w:rsidRPr="00C267F0">
        <w:rPr>
          <w:rFonts w:ascii="Times New Roman" w:hAnsi="Times New Roman" w:cs="Times New Roman"/>
        </w:rPr>
        <w:t xml:space="preserve"> </w:t>
      </w:r>
      <w:proofErr w:type="gramStart"/>
      <w:r w:rsidRPr="00C267F0">
        <w:rPr>
          <w:rFonts w:ascii="Times New Roman" w:hAnsi="Times New Roman" w:cs="Times New Roman"/>
        </w:rPr>
        <w:t xml:space="preserve">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w:t>
      </w:r>
      <w:r w:rsidR="00C267F0">
        <w:rPr>
          <w:rFonts w:ascii="Times New Roman" w:hAnsi="Times New Roman" w:cs="Times New Roman"/>
        </w:rPr>
        <w:t>№</w:t>
      </w:r>
      <w:r w:rsidRPr="00C267F0">
        <w:rPr>
          <w:rFonts w:ascii="Times New Roman" w:hAnsi="Times New Roman" w:cs="Times New Roman"/>
        </w:rPr>
        <w:t xml:space="preserve"> 33 "Об использовании простой электронной подписи при оказании государственных и муниципальных услуг", в соответствии с </w:t>
      </w:r>
      <w:hyperlink r:id="rId27">
        <w:r w:rsidRPr="00C267F0">
          <w:rPr>
            <w:rFonts w:ascii="Times New Roman" w:hAnsi="Times New Roman" w:cs="Times New Roman"/>
            <w:color w:val="0000FF"/>
          </w:rPr>
          <w:t>Правилами</w:t>
        </w:r>
      </w:hyperlink>
      <w:r w:rsidRPr="00C267F0">
        <w:rPr>
          <w:rFonts w:ascii="Times New Roman" w:hAnsi="Times New Roman" w:cs="Times New Roman"/>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proofErr w:type="gramEnd"/>
      <w:r w:rsidRPr="00C267F0">
        <w:rPr>
          <w:rFonts w:ascii="Times New Roman" w:hAnsi="Times New Roman" w:cs="Times New Roman"/>
        </w:rPr>
        <w:t xml:space="preserve"> июня 2012 года </w:t>
      </w:r>
      <w:r w:rsidR="00C267F0">
        <w:rPr>
          <w:rFonts w:ascii="Times New Roman" w:hAnsi="Times New Roman" w:cs="Times New Roman"/>
        </w:rPr>
        <w:t>№</w:t>
      </w:r>
      <w:r w:rsidRPr="00C267F0">
        <w:rPr>
          <w:rFonts w:ascii="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91545" w:rsidRPr="00C267F0" w:rsidRDefault="00991545">
      <w:pPr>
        <w:pStyle w:val="ConsPlusNormal"/>
        <w:spacing w:before="220"/>
        <w:ind w:firstLine="540"/>
        <w:jc w:val="both"/>
        <w:rPr>
          <w:rFonts w:ascii="Times New Roman" w:hAnsi="Times New Roman" w:cs="Times New Roman"/>
        </w:rPr>
      </w:pPr>
      <w:bookmarkStart w:id="6" w:name="P133"/>
      <w:bookmarkEnd w:id="6"/>
      <w:proofErr w:type="gramStart"/>
      <w:r w:rsidRPr="00C267F0">
        <w:rPr>
          <w:rFonts w:ascii="Times New Roman" w:hAnsi="Times New Roman" w:cs="Times New Roman"/>
        </w:rPr>
        <w:t xml:space="preserve">в)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28">
        <w:r w:rsidRPr="00C267F0">
          <w:rPr>
            <w:rFonts w:ascii="Times New Roman" w:hAnsi="Times New Roman" w:cs="Times New Roman"/>
            <w:color w:val="0000FF"/>
          </w:rPr>
          <w:t>Постановлением</w:t>
        </w:r>
      </w:hyperlink>
      <w:r w:rsidRPr="00C267F0">
        <w:rPr>
          <w:rFonts w:ascii="Times New Roman" w:hAnsi="Times New Roman" w:cs="Times New Roman"/>
        </w:rPr>
        <w:t xml:space="preserve"> Правительства Российской Федерации от 27 сентября 2011 года </w:t>
      </w:r>
      <w:r w:rsidR="00C267F0">
        <w:rPr>
          <w:rFonts w:ascii="Times New Roman" w:hAnsi="Times New Roman" w:cs="Times New Roman"/>
        </w:rPr>
        <w:t>№</w:t>
      </w:r>
      <w:r w:rsidRPr="00C267F0">
        <w:rPr>
          <w:rFonts w:ascii="Times New Roman" w:hAnsi="Times New Roman" w:cs="Times New Roman"/>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267F0">
        <w:rPr>
          <w:rFonts w:ascii="Times New Roman" w:hAnsi="Times New Roman" w:cs="Times New Roman"/>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Иные требования, в том числе учитывающие особенности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предоставления муниципальной услуги в </w:t>
      </w:r>
      <w:proofErr w:type="gramStart"/>
      <w:r w:rsidRPr="00C267F0">
        <w:rPr>
          <w:rFonts w:ascii="Times New Roman" w:hAnsi="Times New Roman" w:cs="Times New Roman"/>
        </w:rPr>
        <w:t>многофункциональных</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центрах, особенности предоставления муниципальной услуги </w:t>
      </w:r>
      <w:proofErr w:type="gramStart"/>
      <w:r w:rsidRPr="00C267F0">
        <w:rPr>
          <w:rFonts w:ascii="Times New Roman" w:hAnsi="Times New Roman" w:cs="Times New Roman"/>
        </w:rPr>
        <w:t>по</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экстерриториальному принципу и особенности предоставления</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муниципальной услуги в электронной форме</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9">
        <w:r w:rsidRPr="00C267F0">
          <w:rPr>
            <w:rFonts w:ascii="Times New Roman" w:hAnsi="Times New Roman" w:cs="Times New Roman"/>
            <w:color w:val="0000FF"/>
          </w:rPr>
          <w:t>Постановлением</w:t>
        </w:r>
      </w:hyperlink>
      <w:r w:rsidRPr="00C267F0">
        <w:rPr>
          <w:rFonts w:ascii="Times New Roman" w:hAnsi="Times New Roman" w:cs="Times New Roman"/>
        </w:rPr>
        <w:t xml:space="preserve"> Правительства Российской Федерации от 22 декабря 2012 года </w:t>
      </w:r>
      <w:r w:rsidR="00C267F0">
        <w:rPr>
          <w:rFonts w:ascii="Times New Roman" w:hAnsi="Times New Roman" w:cs="Times New Roman"/>
        </w:rPr>
        <w:t>№</w:t>
      </w:r>
      <w:r w:rsidRPr="00C267F0">
        <w:rPr>
          <w:rFonts w:ascii="Times New Roman" w:hAnsi="Times New Roman" w:cs="Times New Roman"/>
        </w:rPr>
        <w:t xml:space="preserve"> 1376 "Об утверждении </w:t>
      </w:r>
      <w:proofErr w:type="gramStart"/>
      <w:r w:rsidRPr="00C267F0">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C267F0">
        <w:rPr>
          <w:rFonts w:ascii="Times New Roman" w:hAnsi="Times New Roman" w:cs="Times New Roman"/>
        </w:rPr>
        <w:t xml:space="preserve"> и муниципальных услуг".</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17.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а) </w:t>
      </w:r>
      <w:proofErr w:type="spellStart"/>
      <w:r w:rsidRPr="00C267F0">
        <w:rPr>
          <w:rFonts w:ascii="Times New Roman" w:hAnsi="Times New Roman" w:cs="Times New Roman"/>
        </w:rPr>
        <w:t>xml</w:t>
      </w:r>
      <w:proofErr w:type="spellEnd"/>
      <w:r w:rsidRPr="00C267F0">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267F0">
        <w:rPr>
          <w:rFonts w:ascii="Times New Roman" w:hAnsi="Times New Roman" w:cs="Times New Roman"/>
        </w:rPr>
        <w:t>xml</w:t>
      </w:r>
      <w:proofErr w:type="spellEnd"/>
      <w:r w:rsidRPr="00C267F0">
        <w:rPr>
          <w:rFonts w:ascii="Times New Roman" w:hAnsi="Times New Roman" w:cs="Times New Roman"/>
        </w:rPr>
        <w:t>;</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б) </w:t>
      </w:r>
      <w:proofErr w:type="spellStart"/>
      <w:r w:rsidRPr="00C267F0">
        <w:rPr>
          <w:rFonts w:ascii="Times New Roman" w:hAnsi="Times New Roman" w:cs="Times New Roman"/>
        </w:rPr>
        <w:t>doc</w:t>
      </w:r>
      <w:proofErr w:type="spellEnd"/>
      <w:r w:rsidRPr="00C267F0">
        <w:rPr>
          <w:rFonts w:ascii="Times New Roman" w:hAnsi="Times New Roman" w:cs="Times New Roman"/>
        </w:rPr>
        <w:t xml:space="preserve">, </w:t>
      </w:r>
      <w:proofErr w:type="spellStart"/>
      <w:r w:rsidRPr="00C267F0">
        <w:rPr>
          <w:rFonts w:ascii="Times New Roman" w:hAnsi="Times New Roman" w:cs="Times New Roman"/>
        </w:rPr>
        <w:t>docx</w:t>
      </w:r>
      <w:proofErr w:type="spellEnd"/>
      <w:r w:rsidRPr="00C267F0">
        <w:rPr>
          <w:rFonts w:ascii="Times New Roman" w:hAnsi="Times New Roman" w:cs="Times New Roman"/>
        </w:rPr>
        <w:t xml:space="preserve">, </w:t>
      </w:r>
      <w:proofErr w:type="spellStart"/>
      <w:r w:rsidRPr="00C267F0">
        <w:rPr>
          <w:rFonts w:ascii="Times New Roman" w:hAnsi="Times New Roman" w:cs="Times New Roman"/>
        </w:rPr>
        <w:t>odt</w:t>
      </w:r>
      <w:proofErr w:type="spellEnd"/>
      <w:r w:rsidRPr="00C267F0">
        <w:rPr>
          <w:rFonts w:ascii="Times New Roman" w:hAnsi="Times New Roman" w:cs="Times New Roman"/>
        </w:rPr>
        <w:t xml:space="preserve"> - для документов с текстовым содержанием, не включающим формулы;</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в) </w:t>
      </w:r>
      <w:proofErr w:type="spellStart"/>
      <w:r w:rsidRPr="00C267F0">
        <w:rPr>
          <w:rFonts w:ascii="Times New Roman" w:hAnsi="Times New Roman" w:cs="Times New Roman"/>
        </w:rPr>
        <w:t>pdf</w:t>
      </w:r>
      <w:proofErr w:type="spellEnd"/>
      <w:r w:rsidRPr="00C267F0">
        <w:rPr>
          <w:rFonts w:ascii="Times New Roman" w:hAnsi="Times New Roman" w:cs="Times New Roman"/>
        </w:rPr>
        <w:t xml:space="preserve">, </w:t>
      </w:r>
      <w:proofErr w:type="spellStart"/>
      <w:r w:rsidRPr="00C267F0">
        <w:rPr>
          <w:rFonts w:ascii="Times New Roman" w:hAnsi="Times New Roman" w:cs="Times New Roman"/>
        </w:rPr>
        <w:t>jpg</w:t>
      </w:r>
      <w:proofErr w:type="spellEnd"/>
      <w:r w:rsidRPr="00C267F0">
        <w:rPr>
          <w:rFonts w:ascii="Times New Roman" w:hAnsi="Times New Roman" w:cs="Times New Roman"/>
        </w:rPr>
        <w:t xml:space="preserve">, </w:t>
      </w:r>
      <w:proofErr w:type="spellStart"/>
      <w:r w:rsidRPr="00C267F0">
        <w:rPr>
          <w:rFonts w:ascii="Times New Roman" w:hAnsi="Times New Roman" w:cs="Times New Roman"/>
        </w:rPr>
        <w:t>jpeg</w:t>
      </w:r>
      <w:proofErr w:type="spellEnd"/>
      <w:r w:rsidRPr="00C267F0">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91545" w:rsidRPr="00C267F0" w:rsidRDefault="00991545">
      <w:pPr>
        <w:pStyle w:val="ConsPlusNormal"/>
        <w:spacing w:before="220"/>
        <w:ind w:firstLine="540"/>
        <w:jc w:val="both"/>
        <w:rPr>
          <w:rFonts w:ascii="Times New Roman" w:hAnsi="Times New Roman" w:cs="Times New Roman"/>
        </w:rPr>
      </w:pPr>
      <w:bookmarkStart w:id="7" w:name="P146"/>
      <w:bookmarkEnd w:id="7"/>
      <w:r w:rsidRPr="00C267F0">
        <w:rPr>
          <w:rFonts w:ascii="Times New Roman" w:hAnsi="Times New Roman" w:cs="Times New Roman"/>
        </w:rPr>
        <w:t xml:space="preserve">18. </w:t>
      </w:r>
      <w:proofErr w:type="gramStart"/>
      <w:r w:rsidRPr="00C267F0">
        <w:rPr>
          <w:rFonts w:ascii="Times New Roman" w:hAnsi="Times New Roman" w:cs="Times New Roman"/>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267F0">
        <w:rPr>
          <w:rFonts w:ascii="Times New Roman" w:hAnsi="Times New Roman" w:cs="Times New Roman"/>
        </w:rPr>
        <w:t>dpi</w:t>
      </w:r>
      <w:proofErr w:type="spellEnd"/>
      <w:r w:rsidRPr="00C267F0">
        <w:rPr>
          <w:rFonts w:ascii="Times New Roman" w:hAnsi="Times New Roman" w:cs="Times New Roman"/>
        </w:rPr>
        <w:t xml:space="preserve"> (масштаб 1:1) и всех аутентичных признаков подлинности</w:t>
      </w:r>
      <w:proofErr w:type="gramEnd"/>
      <w:r w:rsidRPr="00C267F0">
        <w:rPr>
          <w:rFonts w:ascii="Times New Roman" w:hAnsi="Times New Roman" w:cs="Times New Roman"/>
        </w:rPr>
        <w:t xml:space="preserve"> (графической подписи лица, печати, углового штампа бланка), с использованием следующих режимов:</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"черно-белый" (при отсутствии в документе графических изображений и (или) цветного текста);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lastRenderedPageBreak/>
        <w:t>"цветной" или "режим полной цветопередачи" (при наличии в документе цветных графических изображений либо цветного текста).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991545" w:rsidRPr="00C267F0" w:rsidRDefault="00991545">
      <w:pPr>
        <w:pStyle w:val="ConsPlusNormal"/>
        <w:spacing w:before="220"/>
        <w:ind w:firstLine="540"/>
        <w:jc w:val="both"/>
        <w:rPr>
          <w:rFonts w:ascii="Times New Roman" w:hAnsi="Times New Roman" w:cs="Times New Roman"/>
        </w:rPr>
      </w:pPr>
      <w:bookmarkStart w:id="8" w:name="P151"/>
      <w:bookmarkEnd w:id="8"/>
      <w:r w:rsidRPr="00C267F0">
        <w:rPr>
          <w:rFonts w:ascii="Times New Roman" w:hAnsi="Times New Roman" w:cs="Times New Roman"/>
        </w:rPr>
        <w:t>19.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91545" w:rsidRPr="00C267F0" w:rsidRDefault="00991545">
      <w:pPr>
        <w:pStyle w:val="ConsPlusNormal"/>
        <w:spacing w:before="220"/>
        <w:ind w:firstLine="540"/>
        <w:jc w:val="both"/>
        <w:rPr>
          <w:rFonts w:ascii="Times New Roman" w:hAnsi="Times New Roman" w:cs="Times New Roman"/>
        </w:rPr>
      </w:pPr>
      <w:bookmarkStart w:id="9" w:name="P152"/>
      <w:bookmarkEnd w:id="9"/>
      <w:r w:rsidRPr="00C267F0">
        <w:rPr>
          <w:rFonts w:ascii="Times New Roman" w:hAnsi="Times New Roman" w:cs="Times New Roman"/>
        </w:rPr>
        <w:t>20. Исчерпывающий перечень документов, необходимых для предоставления услуги, подлежащих представлению заявителем самостоятельно:</w:t>
      </w:r>
    </w:p>
    <w:p w:rsidR="00991545" w:rsidRPr="00C267F0" w:rsidRDefault="00991545">
      <w:pPr>
        <w:pStyle w:val="ConsPlusNormal"/>
        <w:spacing w:before="220"/>
        <w:ind w:firstLine="540"/>
        <w:jc w:val="both"/>
        <w:rPr>
          <w:rFonts w:ascii="Times New Roman" w:hAnsi="Times New Roman" w:cs="Times New Roman"/>
        </w:rPr>
      </w:pPr>
      <w:bookmarkStart w:id="10" w:name="P153"/>
      <w:bookmarkEnd w:id="10"/>
      <w:r w:rsidRPr="00C267F0">
        <w:rPr>
          <w:rFonts w:ascii="Times New Roman" w:hAnsi="Times New Roman" w:cs="Times New Roman"/>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hyperlink w:anchor="P129">
        <w:r w:rsidRPr="00C267F0">
          <w:rPr>
            <w:rFonts w:ascii="Times New Roman" w:hAnsi="Times New Roman" w:cs="Times New Roman"/>
            <w:color w:val="0000FF"/>
          </w:rPr>
          <w:t>подпунктом "а" пункта 16</w:t>
        </w:r>
      </w:hyperlink>
      <w:r w:rsidRPr="00C267F0">
        <w:rPr>
          <w:rFonts w:ascii="Times New Roman" w:hAnsi="Times New Roman" w:cs="Times New Roman"/>
        </w:rPr>
        <w:t xml:space="preserve">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991545" w:rsidRPr="00C267F0" w:rsidRDefault="00991545">
      <w:pPr>
        <w:pStyle w:val="ConsPlusNormal"/>
        <w:spacing w:before="220"/>
        <w:ind w:firstLine="540"/>
        <w:jc w:val="both"/>
        <w:rPr>
          <w:rFonts w:ascii="Times New Roman" w:hAnsi="Times New Roman" w:cs="Times New Roman"/>
        </w:rPr>
      </w:pPr>
      <w:bookmarkStart w:id="11" w:name="P154"/>
      <w:bookmarkEnd w:id="11"/>
      <w:r w:rsidRPr="00C267F0">
        <w:rPr>
          <w:rFonts w:ascii="Times New Roman" w:hAnsi="Times New Roman" w:cs="Times New Roman"/>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C267F0">
        <w:rPr>
          <w:rFonts w:ascii="Times New Roman" w:hAnsi="Times New Roman" w:cs="Times New Roman"/>
        </w:rPr>
        <w:t>в</w:t>
      </w:r>
      <w:proofErr w:type="gramEnd"/>
      <w:r w:rsidRPr="00C267F0">
        <w:rPr>
          <w:rFonts w:ascii="Times New Roman" w:hAnsi="Times New Roman" w:cs="Times New Roman"/>
        </w:rPr>
        <w:t xml:space="preserve"> </w:t>
      </w:r>
      <w:proofErr w:type="gramStart"/>
      <w:r w:rsidRPr="00C267F0">
        <w:rPr>
          <w:rFonts w:ascii="Times New Roman" w:hAnsi="Times New Roman" w:cs="Times New Roman"/>
        </w:rPr>
        <w:t>Уполномоченный</w:t>
      </w:r>
      <w:proofErr w:type="gramEnd"/>
      <w:r w:rsidRPr="00C267F0">
        <w:rPr>
          <w:rFonts w:ascii="Times New Roman" w:hAnsi="Times New Roman" w:cs="Times New Roman"/>
        </w:rPr>
        <w:t xml:space="preserve">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ИСОГД в соответствии с </w:t>
      </w:r>
      <w:hyperlink w:anchor="P129">
        <w:r w:rsidRPr="00C267F0">
          <w:rPr>
            <w:rFonts w:ascii="Times New Roman" w:hAnsi="Times New Roman" w:cs="Times New Roman"/>
            <w:color w:val="0000FF"/>
          </w:rPr>
          <w:t>подпунктами "а"</w:t>
        </w:r>
      </w:hyperlink>
      <w:r w:rsidRPr="00C267F0">
        <w:rPr>
          <w:rFonts w:ascii="Times New Roman" w:hAnsi="Times New Roman" w:cs="Times New Roman"/>
        </w:rPr>
        <w:t xml:space="preserve">, </w:t>
      </w:r>
      <w:hyperlink w:anchor="P130">
        <w:r w:rsidRPr="00C267F0">
          <w:rPr>
            <w:rFonts w:ascii="Times New Roman" w:hAnsi="Times New Roman" w:cs="Times New Roman"/>
            <w:color w:val="0000FF"/>
          </w:rPr>
          <w:t>"б" пункта 16</w:t>
        </w:r>
      </w:hyperlink>
      <w:r w:rsidRPr="00C267F0">
        <w:rPr>
          <w:rFonts w:ascii="Times New Roman" w:hAnsi="Times New Roman" w:cs="Times New Roman"/>
        </w:rPr>
        <w:t xml:space="preserve"> Административного регламента представление указанного документа не требуется;</w:t>
      </w:r>
    </w:p>
    <w:p w:rsidR="00991545" w:rsidRPr="00C267F0" w:rsidRDefault="00991545">
      <w:pPr>
        <w:pStyle w:val="ConsPlusNormal"/>
        <w:spacing w:before="220"/>
        <w:ind w:firstLine="540"/>
        <w:jc w:val="both"/>
        <w:rPr>
          <w:rFonts w:ascii="Times New Roman" w:hAnsi="Times New Roman" w:cs="Times New Roman"/>
        </w:rPr>
      </w:pPr>
      <w:bookmarkStart w:id="12" w:name="P155"/>
      <w:bookmarkEnd w:id="12"/>
      <w:r w:rsidRPr="00C267F0">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267F0">
        <w:rPr>
          <w:rFonts w:ascii="Times New Roman" w:hAnsi="Times New Roman" w:cs="Times New Roman"/>
        </w:rPr>
        <w:t xml:space="preserve">В случае представления документов в электронной форме посредством Единого портала, регионального портала в соответствии с </w:t>
      </w:r>
      <w:hyperlink w:anchor="P129">
        <w:r w:rsidRPr="00C267F0">
          <w:rPr>
            <w:rFonts w:ascii="Times New Roman" w:hAnsi="Times New Roman" w:cs="Times New Roman"/>
            <w:color w:val="0000FF"/>
          </w:rPr>
          <w:t>подпунктом "а" пункта 16</w:t>
        </w:r>
      </w:hyperlink>
      <w:r w:rsidRPr="00C267F0">
        <w:rPr>
          <w:rFonts w:ascii="Times New Roman" w:hAnsi="Times New Roman" w:cs="Times New Roman"/>
        </w:rP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91545" w:rsidRPr="00C267F0" w:rsidRDefault="00991545">
      <w:pPr>
        <w:pStyle w:val="ConsPlusNormal"/>
        <w:spacing w:before="220"/>
        <w:ind w:firstLine="540"/>
        <w:jc w:val="both"/>
        <w:rPr>
          <w:rFonts w:ascii="Times New Roman" w:hAnsi="Times New Roman" w:cs="Times New Roman"/>
        </w:rPr>
      </w:pPr>
      <w:bookmarkStart w:id="13" w:name="P156"/>
      <w:bookmarkEnd w:id="13"/>
      <w:r w:rsidRPr="00C267F0">
        <w:rPr>
          <w:rFonts w:ascii="Times New Roman" w:hAnsi="Times New Roman" w:cs="Times New Roman"/>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Исчерпывающий перечень документов и сведений,</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необходимых</w:t>
      </w:r>
      <w:proofErr w:type="gramEnd"/>
      <w:r w:rsidRPr="00C267F0">
        <w:rPr>
          <w:rFonts w:ascii="Times New Roman" w:hAnsi="Times New Roman" w:cs="Times New Roman"/>
        </w:rPr>
        <w:t xml:space="preserve"> в соответствии с нормативными правовыми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актами для предоставления муниципальной услуги, которые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находятся в распоряжении государственных органов, органов</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местного самоуправления и иных органов, участвующих</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в предоставлении муниципальных услуг</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 xml:space="preserve">21. </w:t>
      </w:r>
      <w:proofErr w:type="gramStart"/>
      <w:r w:rsidRPr="00C267F0">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C267F0">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w:t>
      </w:r>
      <w:r w:rsidRPr="00C267F0">
        <w:rPr>
          <w:rFonts w:ascii="Times New Roman" w:hAnsi="Times New Roman" w:cs="Times New Roman"/>
        </w:rPr>
        <w:lastRenderedPageBreak/>
        <w:t>предпринимателем);</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C267F0">
        <w:rPr>
          <w:rFonts w:ascii="Times New Roman" w:hAnsi="Times New Roman" w:cs="Times New Roman"/>
        </w:rPr>
        <w:t xml:space="preserve"> в порядке, установленном </w:t>
      </w:r>
      <w:hyperlink r:id="rId30">
        <w:r w:rsidRPr="00C267F0">
          <w:rPr>
            <w:rFonts w:ascii="Times New Roman" w:hAnsi="Times New Roman" w:cs="Times New Roman"/>
            <w:color w:val="0000FF"/>
          </w:rPr>
          <w:t>частью 7 статьи 57(3)</w:t>
        </w:r>
      </w:hyperlink>
      <w:r w:rsidRPr="00C267F0">
        <w:rPr>
          <w:rFonts w:ascii="Times New Roman" w:hAnsi="Times New Roman" w:cs="Times New Roman"/>
        </w:rPr>
        <w:t xml:space="preserve"> Градостроительного кодекса Российской Федерации;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31">
        <w:r w:rsidRPr="00C267F0">
          <w:rPr>
            <w:rFonts w:ascii="Times New Roman" w:hAnsi="Times New Roman" w:cs="Times New Roman"/>
            <w:color w:val="0000FF"/>
          </w:rPr>
          <w:t>частью 1(1) статьи 57(3)</w:t>
        </w:r>
      </w:hyperlink>
      <w:r w:rsidRPr="00C267F0">
        <w:rPr>
          <w:rFonts w:ascii="Times New Roman" w:hAnsi="Times New Roman" w:cs="Times New Roman"/>
        </w:rPr>
        <w:t xml:space="preserve"> Градостроительного кодекса Российской Федерации;</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 xml:space="preserve">д) договор о комплексном развитии территории в случае, предусмотренном </w:t>
      </w:r>
      <w:hyperlink r:id="rId32">
        <w:r w:rsidRPr="00C267F0">
          <w:rPr>
            <w:rFonts w:ascii="Times New Roman" w:hAnsi="Times New Roman" w:cs="Times New Roman"/>
            <w:color w:val="0000FF"/>
          </w:rPr>
          <w:t>частью 4 статьи 57(3)</w:t>
        </w:r>
      </w:hyperlink>
      <w:r w:rsidRPr="00C267F0">
        <w:rPr>
          <w:rFonts w:ascii="Times New Roman" w:hAnsi="Times New Roman" w:cs="Times New Roman"/>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33">
        <w:r w:rsidRPr="00C267F0">
          <w:rPr>
            <w:rFonts w:ascii="Times New Roman" w:hAnsi="Times New Roman" w:cs="Times New Roman"/>
            <w:color w:val="0000FF"/>
          </w:rPr>
          <w:t>кодексом</w:t>
        </w:r>
      </w:hyperlink>
      <w:r w:rsidRPr="00C267F0">
        <w:rPr>
          <w:rFonts w:ascii="Times New Roman" w:hAnsi="Times New Roman" w:cs="Times New Roman"/>
        </w:rPr>
        <w:t xml:space="preserve"> Российской Федерации или субъектом Российской Федерации);</w:t>
      </w:r>
      <w:proofErr w:type="gramEnd"/>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е) информация об ограничениях использования земельного участка, в том </w:t>
      </w:r>
      <w:proofErr w:type="gramStart"/>
      <w:r w:rsidRPr="00C267F0">
        <w:rPr>
          <w:rFonts w:ascii="Times New Roman" w:hAnsi="Times New Roman" w:cs="Times New Roman"/>
        </w:rPr>
        <w:t>числе</w:t>
      </w:r>
      <w:proofErr w:type="gramEnd"/>
      <w:r w:rsidRPr="00C267F0">
        <w:rPr>
          <w:rFonts w:ascii="Times New Roman" w:hAnsi="Times New Roman" w:cs="Times New Roman"/>
        </w:rPr>
        <w:t xml:space="preserve"> если земельный участок полностью или частично расположен в границах зон с особыми условиями использования территорий;</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ж) информация о границах зон с особыми условиями использования территорий, в том </w:t>
      </w:r>
      <w:proofErr w:type="gramStart"/>
      <w:r w:rsidRPr="00C267F0">
        <w:rPr>
          <w:rFonts w:ascii="Times New Roman" w:hAnsi="Times New Roman" w:cs="Times New Roman"/>
        </w:rPr>
        <w:t>числе</w:t>
      </w:r>
      <w:proofErr w:type="gramEnd"/>
      <w:r w:rsidRPr="00C267F0">
        <w:rPr>
          <w:rFonts w:ascii="Times New Roman" w:hAnsi="Times New Roman" w:cs="Times New Roman"/>
        </w:rPr>
        <w:t xml:space="preserve"> если земельный участок полностью или частично расположен в границах таких зон;</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з) документация по планировке территории в случаях, предусмотренных </w:t>
      </w:r>
      <w:hyperlink r:id="rId34">
        <w:r w:rsidRPr="00C267F0">
          <w:rPr>
            <w:rFonts w:ascii="Times New Roman" w:hAnsi="Times New Roman" w:cs="Times New Roman"/>
            <w:color w:val="0000FF"/>
          </w:rPr>
          <w:t>частью 4 статьи 57(3)</w:t>
        </w:r>
      </w:hyperlink>
      <w:r w:rsidRPr="00C267F0">
        <w:rPr>
          <w:rFonts w:ascii="Times New Roman" w:hAnsi="Times New Roman" w:cs="Times New Roman"/>
        </w:rPr>
        <w:t xml:space="preserve"> Градостроительного кодекса Российской Федерации.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Срок и порядок регистрации запроса заявителя</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 предоставлении муниципальной услуги, в том числе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в электронной форме</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bookmarkStart w:id="14" w:name="P179"/>
      <w:bookmarkEnd w:id="14"/>
      <w:r w:rsidRPr="00C267F0">
        <w:rPr>
          <w:rFonts w:ascii="Times New Roman" w:hAnsi="Times New Roman" w:cs="Times New Roman"/>
        </w:rPr>
        <w:t xml:space="preserve">22. Регистрация заявления о выдаче градостроительного плана земельного участка, представленного </w:t>
      </w:r>
      <w:proofErr w:type="gramStart"/>
      <w:r w:rsidRPr="00C267F0">
        <w:rPr>
          <w:rFonts w:ascii="Times New Roman" w:hAnsi="Times New Roman" w:cs="Times New Roman"/>
        </w:rPr>
        <w:t>заявителем</w:t>
      </w:r>
      <w:proofErr w:type="gramEnd"/>
      <w:r w:rsidRPr="00C267F0">
        <w:rPr>
          <w:rFonts w:ascii="Times New Roman" w:hAnsi="Times New Roman" w:cs="Times New Roman"/>
        </w:rPr>
        <w:t xml:space="preserve"> указанными в </w:t>
      </w:r>
      <w:hyperlink w:anchor="P128">
        <w:r w:rsidRPr="00C267F0">
          <w:rPr>
            <w:rFonts w:ascii="Times New Roman" w:hAnsi="Times New Roman" w:cs="Times New Roman"/>
            <w:color w:val="0000FF"/>
          </w:rPr>
          <w:t>пункте 16</w:t>
        </w:r>
      </w:hyperlink>
      <w:r w:rsidRPr="00C267F0">
        <w:rPr>
          <w:rFonts w:ascii="Times New Roman" w:hAnsi="Times New Roman" w:cs="Times New Roman"/>
        </w:rPr>
        <w:t xml:space="preserve">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 xml:space="preserve">В случае представления заявления о выдаче градостроительного плана земельного участка в электронной форме способом, указанным в </w:t>
      </w:r>
      <w:hyperlink w:anchor="P129">
        <w:r w:rsidRPr="00C267F0">
          <w:rPr>
            <w:rFonts w:ascii="Times New Roman" w:hAnsi="Times New Roman" w:cs="Times New Roman"/>
            <w:color w:val="0000FF"/>
          </w:rPr>
          <w:t>подпунктах "а"</w:t>
        </w:r>
      </w:hyperlink>
      <w:r w:rsidRPr="00C267F0">
        <w:rPr>
          <w:rFonts w:ascii="Times New Roman" w:hAnsi="Times New Roman" w:cs="Times New Roman"/>
        </w:rPr>
        <w:t xml:space="preserve"> и </w:t>
      </w:r>
      <w:hyperlink w:anchor="P130">
        <w:r w:rsidRPr="00C267F0">
          <w:rPr>
            <w:rFonts w:ascii="Times New Roman" w:hAnsi="Times New Roman" w:cs="Times New Roman"/>
            <w:color w:val="0000FF"/>
          </w:rPr>
          <w:t>"б" пункта 16</w:t>
        </w:r>
      </w:hyperlink>
      <w:r w:rsidRPr="00C267F0">
        <w:rPr>
          <w:rFonts w:ascii="Times New Roman" w:hAnsi="Times New Roman" w:cs="Times New Roman"/>
        </w:rPr>
        <w:t xml:space="preserve">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Срок предоставления муниципальной услуги, в том числе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с учетом необходимости обращения в организации, участвующие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в предоставлении муниципальной услуги, срок приостановления</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предоставления муниципальной услуги, срок выдачи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(направления) документов, являющихся результатом</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предоставления 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lastRenderedPageBreak/>
        <w:t>23. Срок предоставления услуги составляет не более 10 календарных дней со дня регистрации заявления в Уполномоченном органе.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Заявление о выдаче градостроительного плана земельного участка считается полученным Уполномоченным органом со дня его регистрации.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Исчерпывающий перечень оснований для приостановления или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отказа в предоставлении 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24. Оснований для приостановления предоставления услуги не предусмотрено законодательством Российской Федерации.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Основания для отказа в выдаче градостроительного плана земельного участка предусмотрены </w:t>
      </w:r>
      <w:hyperlink w:anchor="P222">
        <w:r w:rsidRPr="00C267F0">
          <w:rPr>
            <w:rFonts w:ascii="Times New Roman" w:hAnsi="Times New Roman" w:cs="Times New Roman"/>
            <w:color w:val="0000FF"/>
          </w:rPr>
          <w:t>пунктом 31</w:t>
        </w:r>
      </w:hyperlink>
      <w:r w:rsidRPr="00C267F0">
        <w:rPr>
          <w:rFonts w:ascii="Times New Roman" w:hAnsi="Times New Roman" w:cs="Times New Roman"/>
        </w:rPr>
        <w:t xml:space="preserve"> Административного регламента.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Исчерпывающий перечень оснований для отказа в приеме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документов, необходимых для предоставления</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 xml:space="preserve">25. Исчерпывающий перечень оснований для отказа в приеме документов, указанных в </w:t>
      </w:r>
      <w:hyperlink w:anchor="P152">
        <w:r w:rsidRPr="00C267F0">
          <w:rPr>
            <w:rFonts w:ascii="Times New Roman" w:hAnsi="Times New Roman" w:cs="Times New Roman"/>
            <w:color w:val="0000FF"/>
          </w:rPr>
          <w:t>пункте 20</w:t>
        </w:r>
      </w:hyperlink>
      <w:r w:rsidRPr="00C267F0">
        <w:rPr>
          <w:rFonts w:ascii="Times New Roman" w:hAnsi="Times New Roman" w:cs="Times New Roman"/>
        </w:rPr>
        <w:t xml:space="preserve"> Административного регламента, в том числе представленных в электронной форме: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в) непредставление документов, предусмотренных </w:t>
      </w:r>
      <w:hyperlink w:anchor="P153">
        <w:r w:rsidRPr="00C267F0">
          <w:rPr>
            <w:rFonts w:ascii="Times New Roman" w:hAnsi="Times New Roman" w:cs="Times New Roman"/>
            <w:color w:val="0000FF"/>
          </w:rPr>
          <w:t>подпунктами "а"</w:t>
        </w:r>
      </w:hyperlink>
      <w:r w:rsidRPr="00C267F0">
        <w:rPr>
          <w:rFonts w:ascii="Times New Roman" w:hAnsi="Times New Roman" w:cs="Times New Roman"/>
        </w:rPr>
        <w:t xml:space="preserve">, </w:t>
      </w:r>
      <w:hyperlink w:anchor="P154">
        <w:r w:rsidRPr="00C267F0">
          <w:rPr>
            <w:rFonts w:ascii="Times New Roman" w:hAnsi="Times New Roman" w:cs="Times New Roman"/>
            <w:color w:val="0000FF"/>
          </w:rPr>
          <w:t>"б"</w:t>
        </w:r>
      </w:hyperlink>
      <w:r w:rsidRPr="00C267F0">
        <w:rPr>
          <w:rFonts w:ascii="Times New Roman" w:hAnsi="Times New Roman" w:cs="Times New Roman"/>
        </w:rPr>
        <w:t xml:space="preserve">, </w:t>
      </w:r>
      <w:hyperlink w:anchor="P155">
        <w:r w:rsidRPr="00C267F0">
          <w:rPr>
            <w:rFonts w:ascii="Times New Roman" w:hAnsi="Times New Roman" w:cs="Times New Roman"/>
            <w:color w:val="0000FF"/>
          </w:rPr>
          <w:t>"в" пункта 20</w:t>
        </w:r>
      </w:hyperlink>
      <w:r w:rsidRPr="00C267F0">
        <w:rPr>
          <w:rFonts w:ascii="Times New Roman" w:hAnsi="Times New Roman" w:cs="Times New Roman"/>
        </w:rPr>
        <w:t xml:space="preserve">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д) представленные документы содержат подчистки и исправления текста;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ж) заявление о выдаче градостроительного плана земельного участка и документы, указанные в </w:t>
      </w:r>
      <w:hyperlink w:anchor="P154">
        <w:r w:rsidRPr="00C267F0">
          <w:rPr>
            <w:rFonts w:ascii="Times New Roman" w:hAnsi="Times New Roman" w:cs="Times New Roman"/>
            <w:color w:val="0000FF"/>
          </w:rPr>
          <w:t>подпунктах "б"</w:t>
        </w:r>
      </w:hyperlink>
      <w:r w:rsidRPr="00C267F0">
        <w:rPr>
          <w:rFonts w:ascii="Times New Roman" w:hAnsi="Times New Roman" w:cs="Times New Roman"/>
        </w:rPr>
        <w:t xml:space="preserve">, </w:t>
      </w:r>
      <w:hyperlink w:anchor="P155">
        <w:r w:rsidRPr="00C267F0">
          <w:rPr>
            <w:rFonts w:ascii="Times New Roman" w:hAnsi="Times New Roman" w:cs="Times New Roman"/>
            <w:color w:val="0000FF"/>
          </w:rPr>
          <w:t>"в"</w:t>
        </w:r>
      </w:hyperlink>
      <w:r w:rsidRPr="00C267F0">
        <w:rPr>
          <w:rFonts w:ascii="Times New Roman" w:hAnsi="Times New Roman" w:cs="Times New Roman"/>
        </w:rPr>
        <w:t xml:space="preserve">, </w:t>
      </w:r>
      <w:hyperlink w:anchor="P156">
        <w:r w:rsidRPr="00C267F0">
          <w:rPr>
            <w:rFonts w:ascii="Times New Roman" w:hAnsi="Times New Roman" w:cs="Times New Roman"/>
            <w:color w:val="0000FF"/>
          </w:rPr>
          <w:t>"г" пункта 20</w:t>
        </w:r>
      </w:hyperlink>
      <w:r w:rsidRPr="00C267F0">
        <w:rPr>
          <w:rFonts w:ascii="Times New Roman" w:hAnsi="Times New Roman" w:cs="Times New Roman"/>
        </w:rPr>
        <w:t xml:space="preserve"> Административного регламента, представлены в электронной форме с нарушением требований, установленных </w:t>
      </w:r>
      <w:hyperlink w:anchor="P146">
        <w:r w:rsidRPr="00C267F0">
          <w:rPr>
            <w:rFonts w:ascii="Times New Roman" w:hAnsi="Times New Roman" w:cs="Times New Roman"/>
            <w:color w:val="0000FF"/>
          </w:rPr>
          <w:t>пунктом 18</w:t>
        </w:r>
      </w:hyperlink>
      <w:r w:rsidRPr="00C267F0">
        <w:rPr>
          <w:rFonts w:ascii="Times New Roman" w:hAnsi="Times New Roman" w:cs="Times New Roman"/>
        </w:rPr>
        <w:t xml:space="preserve">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з) выявлено несоблюдение установленных </w:t>
      </w:r>
      <w:hyperlink r:id="rId35">
        <w:r w:rsidRPr="00C267F0">
          <w:rPr>
            <w:rFonts w:ascii="Times New Roman" w:hAnsi="Times New Roman" w:cs="Times New Roman"/>
            <w:color w:val="0000FF"/>
          </w:rPr>
          <w:t>статьей 11</w:t>
        </w:r>
      </w:hyperlink>
      <w:r w:rsidRPr="00C267F0">
        <w:rPr>
          <w:rFonts w:ascii="Times New Roman" w:hAnsi="Times New Roman" w:cs="Times New Roman"/>
        </w:rPr>
        <w:t xml:space="preserve"> Федерального закона от 06 апреля 2011 года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26. Решение об отказе в приеме документов, указанных в </w:t>
      </w:r>
      <w:hyperlink w:anchor="P152">
        <w:r w:rsidRPr="00C267F0">
          <w:rPr>
            <w:rFonts w:ascii="Times New Roman" w:hAnsi="Times New Roman" w:cs="Times New Roman"/>
            <w:color w:val="0000FF"/>
          </w:rPr>
          <w:t>пункте 20</w:t>
        </w:r>
      </w:hyperlink>
      <w:r w:rsidRPr="00C267F0">
        <w:rPr>
          <w:rFonts w:ascii="Times New Roman" w:hAnsi="Times New Roman" w:cs="Times New Roman"/>
        </w:rPr>
        <w:t xml:space="preserve"> Административного регламента, оформляется по </w:t>
      </w:r>
      <w:hyperlink w:anchor="P618">
        <w:r w:rsidRPr="00C267F0">
          <w:rPr>
            <w:rFonts w:ascii="Times New Roman" w:hAnsi="Times New Roman" w:cs="Times New Roman"/>
            <w:color w:val="0000FF"/>
          </w:rPr>
          <w:t>форме</w:t>
        </w:r>
      </w:hyperlink>
      <w:r w:rsidRPr="00C267F0">
        <w:rPr>
          <w:rFonts w:ascii="Times New Roman" w:hAnsi="Times New Roman" w:cs="Times New Roman"/>
        </w:rPr>
        <w:t xml:space="preserve"> согласно приложению </w:t>
      </w:r>
      <w:r w:rsidR="00C267F0">
        <w:rPr>
          <w:rFonts w:ascii="Times New Roman" w:hAnsi="Times New Roman" w:cs="Times New Roman"/>
        </w:rPr>
        <w:t>№</w:t>
      </w:r>
      <w:r w:rsidRPr="00C267F0">
        <w:rPr>
          <w:rFonts w:ascii="Times New Roman" w:hAnsi="Times New Roman" w:cs="Times New Roman"/>
        </w:rPr>
        <w:t xml:space="preserve"> 2 к Административному регламенту.</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27. </w:t>
      </w:r>
      <w:proofErr w:type="gramStart"/>
      <w:r w:rsidRPr="00C267F0">
        <w:rPr>
          <w:rFonts w:ascii="Times New Roman" w:hAnsi="Times New Roman" w:cs="Times New Roman"/>
        </w:rPr>
        <w:t xml:space="preserve">Решение об отказе в приеме документов, указанных в </w:t>
      </w:r>
      <w:hyperlink w:anchor="P152">
        <w:r w:rsidRPr="00C267F0">
          <w:rPr>
            <w:rFonts w:ascii="Times New Roman" w:hAnsi="Times New Roman" w:cs="Times New Roman"/>
            <w:color w:val="0000FF"/>
          </w:rPr>
          <w:t>пункте 20</w:t>
        </w:r>
      </w:hyperlink>
      <w:r w:rsidRPr="00C267F0">
        <w:rPr>
          <w:rFonts w:ascii="Times New Roman" w:hAnsi="Times New Roman" w:cs="Times New Roman"/>
        </w:rPr>
        <w:t xml:space="preserve">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w:t>
      </w:r>
      <w:r w:rsidRPr="00C267F0">
        <w:rPr>
          <w:rFonts w:ascii="Times New Roman" w:hAnsi="Times New Roman" w:cs="Times New Roman"/>
        </w:rPr>
        <w:lastRenderedPageBreak/>
        <w:t>решения в многофункциональный центр или Уполномоченный орган.</w:t>
      </w:r>
      <w:proofErr w:type="gramEnd"/>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28. Отказ в приеме документов, указанных в </w:t>
      </w:r>
      <w:hyperlink w:anchor="P152">
        <w:r w:rsidRPr="00C267F0">
          <w:rPr>
            <w:rFonts w:ascii="Times New Roman" w:hAnsi="Times New Roman" w:cs="Times New Roman"/>
            <w:color w:val="0000FF"/>
          </w:rPr>
          <w:t>пункте 20</w:t>
        </w:r>
      </w:hyperlink>
      <w:r w:rsidRPr="00C267F0">
        <w:rPr>
          <w:rFonts w:ascii="Times New Roman" w:hAnsi="Times New Roman" w:cs="Times New Roman"/>
        </w:rPr>
        <w:t xml:space="preserve"> Административного регламента, не препятствует повторному обращению заявителя в Уполномоченный орган.</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Описание результата предоставления 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bookmarkStart w:id="15" w:name="P217"/>
      <w:bookmarkEnd w:id="15"/>
      <w:r w:rsidRPr="00C267F0">
        <w:rPr>
          <w:rFonts w:ascii="Times New Roman" w:hAnsi="Times New Roman" w:cs="Times New Roman"/>
        </w:rPr>
        <w:t>29. Результатом предоставления муниципальной услуги является:</w:t>
      </w:r>
    </w:p>
    <w:p w:rsidR="00991545" w:rsidRPr="00C267F0" w:rsidRDefault="00991545">
      <w:pPr>
        <w:pStyle w:val="ConsPlusNormal"/>
        <w:spacing w:before="220"/>
        <w:ind w:firstLine="540"/>
        <w:jc w:val="both"/>
        <w:rPr>
          <w:rFonts w:ascii="Times New Roman" w:hAnsi="Times New Roman" w:cs="Times New Roman"/>
        </w:rPr>
      </w:pPr>
      <w:bookmarkStart w:id="16" w:name="P218"/>
      <w:bookmarkEnd w:id="16"/>
      <w:r w:rsidRPr="00C267F0">
        <w:rPr>
          <w:rFonts w:ascii="Times New Roman" w:hAnsi="Times New Roman" w:cs="Times New Roman"/>
        </w:rPr>
        <w:t>а) градостроительный план земельного участка;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б) решение об отказе в выдаче градостроительного плана земельного участка в случае наличия оснований, указанных в </w:t>
      </w:r>
      <w:hyperlink w:anchor="P222">
        <w:r w:rsidRPr="00C267F0">
          <w:rPr>
            <w:rFonts w:ascii="Times New Roman" w:hAnsi="Times New Roman" w:cs="Times New Roman"/>
            <w:color w:val="0000FF"/>
          </w:rPr>
          <w:t>пункте 31</w:t>
        </w:r>
      </w:hyperlink>
      <w:r w:rsidRPr="00C267F0">
        <w:rPr>
          <w:rFonts w:ascii="Times New Roman" w:hAnsi="Times New Roman" w:cs="Times New Roman"/>
        </w:rPr>
        <w:t xml:space="preserve">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30.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Решение об отказе в выдаче градостроительного плана земельного участка оформляется по </w:t>
      </w:r>
      <w:hyperlink w:anchor="P691">
        <w:r w:rsidRPr="00C267F0">
          <w:rPr>
            <w:rFonts w:ascii="Times New Roman" w:hAnsi="Times New Roman" w:cs="Times New Roman"/>
            <w:color w:val="0000FF"/>
          </w:rPr>
          <w:t>форме</w:t>
        </w:r>
      </w:hyperlink>
      <w:r w:rsidRPr="00C267F0">
        <w:rPr>
          <w:rFonts w:ascii="Times New Roman" w:hAnsi="Times New Roman" w:cs="Times New Roman"/>
        </w:rPr>
        <w:t xml:space="preserve"> согласно приложению </w:t>
      </w:r>
      <w:r w:rsidR="00C267F0">
        <w:rPr>
          <w:rFonts w:ascii="Times New Roman" w:hAnsi="Times New Roman" w:cs="Times New Roman"/>
        </w:rPr>
        <w:t>№</w:t>
      </w:r>
      <w:r w:rsidRPr="00C267F0">
        <w:rPr>
          <w:rFonts w:ascii="Times New Roman" w:hAnsi="Times New Roman" w:cs="Times New Roman"/>
        </w:rPr>
        <w:t xml:space="preserve"> 3 к Административному регламенту.</w:t>
      </w:r>
    </w:p>
    <w:p w:rsidR="00991545" w:rsidRPr="00C267F0" w:rsidRDefault="00991545">
      <w:pPr>
        <w:pStyle w:val="ConsPlusNormal"/>
        <w:spacing w:before="220"/>
        <w:ind w:firstLine="540"/>
        <w:jc w:val="both"/>
        <w:rPr>
          <w:rFonts w:ascii="Times New Roman" w:hAnsi="Times New Roman" w:cs="Times New Roman"/>
        </w:rPr>
      </w:pPr>
      <w:bookmarkStart w:id="17" w:name="P222"/>
      <w:bookmarkEnd w:id="17"/>
      <w:r w:rsidRPr="00C267F0">
        <w:rPr>
          <w:rFonts w:ascii="Times New Roman" w:hAnsi="Times New Roman" w:cs="Times New Roman"/>
        </w:rPr>
        <w:t>31. Исчерпывающий перечень оснований для отказа в выдаче градостроительного плана земельного участка: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36">
        <w:r w:rsidRPr="00C267F0">
          <w:rPr>
            <w:rFonts w:ascii="Times New Roman" w:hAnsi="Times New Roman" w:cs="Times New Roman"/>
            <w:color w:val="0000FF"/>
          </w:rPr>
          <w:t>частью 1(1) статьи 57(3)</w:t>
        </w:r>
      </w:hyperlink>
      <w:r w:rsidRPr="00C267F0">
        <w:rPr>
          <w:rFonts w:ascii="Times New Roman" w:hAnsi="Times New Roman" w:cs="Times New Roman"/>
        </w:rPr>
        <w:t xml:space="preserve"> Градостроительного кодекса Российской Федерации;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б) отсутствует утвержденная документация по планировке территории в случае, если в соответствии с Градостроительным </w:t>
      </w:r>
      <w:hyperlink r:id="rId37">
        <w:r w:rsidRPr="00C267F0">
          <w:rPr>
            <w:rFonts w:ascii="Times New Roman" w:hAnsi="Times New Roman" w:cs="Times New Roman"/>
            <w:color w:val="0000FF"/>
          </w:rPr>
          <w:t>кодексом</w:t>
        </w:r>
      </w:hyperlink>
      <w:r w:rsidRPr="00C267F0">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38">
        <w:r w:rsidRPr="00C267F0">
          <w:rPr>
            <w:rFonts w:ascii="Times New Roman" w:hAnsi="Times New Roman" w:cs="Times New Roman"/>
            <w:color w:val="0000FF"/>
          </w:rPr>
          <w:t>частью 1(1) статьи 57(3)</w:t>
        </w:r>
      </w:hyperlink>
      <w:r w:rsidRPr="00C267F0">
        <w:rPr>
          <w:rFonts w:ascii="Times New Roman" w:hAnsi="Times New Roman" w:cs="Times New Roman"/>
        </w:rPr>
        <w:t xml:space="preserve"> Градостроительного кодекса Российской Федерации.</w:t>
      </w:r>
    </w:p>
    <w:p w:rsidR="00991545" w:rsidRPr="00C267F0" w:rsidRDefault="00991545">
      <w:pPr>
        <w:pStyle w:val="ConsPlusNormal"/>
        <w:spacing w:before="220"/>
        <w:ind w:firstLine="540"/>
        <w:jc w:val="both"/>
        <w:rPr>
          <w:rFonts w:ascii="Times New Roman" w:hAnsi="Times New Roman" w:cs="Times New Roman"/>
        </w:rPr>
      </w:pPr>
      <w:bookmarkStart w:id="18" w:name="P226"/>
      <w:bookmarkEnd w:id="18"/>
      <w:r w:rsidRPr="00C267F0">
        <w:rPr>
          <w:rFonts w:ascii="Times New Roman" w:hAnsi="Times New Roman" w:cs="Times New Roman"/>
        </w:rPr>
        <w:t xml:space="preserve">32. Результат предоставления муниципальной услуги, указанный в </w:t>
      </w:r>
      <w:hyperlink w:anchor="P217">
        <w:r w:rsidRPr="00C267F0">
          <w:rPr>
            <w:rFonts w:ascii="Times New Roman" w:hAnsi="Times New Roman" w:cs="Times New Roman"/>
            <w:color w:val="0000FF"/>
          </w:rPr>
          <w:t>пункте 29</w:t>
        </w:r>
      </w:hyperlink>
      <w:r w:rsidRPr="00C267F0">
        <w:rPr>
          <w:rFonts w:ascii="Times New Roman" w:hAnsi="Times New Roman" w:cs="Times New Roman"/>
        </w:rPr>
        <w:t xml:space="preserve">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33. </w:t>
      </w:r>
      <w:proofErr w:type="gramStart"/>
      <w:r w:rsidRPr="00C267F0">
        <w:rPr>
          <w:rFonts w:ascii="Times New Roman" w:hAnsi="Times New Roman" w:cs="Times New Roman"/>
        </w:rPr>
        <w:t xml:space="preserve">Результат предоставления муниципальной услуги (его копия или сведения, содержащиеся в нем), предусмотренный </w:t>
      </w:r>
      <w:hyperlink w:anchor="P218">
        <w:r w:rsidRPr="00C267F0">
          <w:rPr>
            <w:rFonts w:ascii="Times New Roman" w:hAnsi="Times New Roman" w:cs="Times New Roman"/>
            <w:color w:val="0000FF"/>
          </w:rPr>
          <w:t>подпунктом "а" пункта 29</w:t>
        </w:r>
      </w:hyperlink>
      <w:r w:rsidRPr="00C267F0">
        <w:rPr>
          <w:rFonts w:ascii="Times New Roman" w:hAnsi="Times New Roman" w:cs="Times New Roman"/>
        </w:rPr>
        <w:t xml:space="preserve">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C267F0">
        <w:rPr>
          <w:rFonts w:ascii="Times New Roman" w:hAnsi="Times New Roman" w:cs="Times New Roman"/>
        </w:rPr>
        <w:t xml:space="preserve"> органы государственной власти субъектов Российской Федерации, органы местного самоуправления городских округов, органы местного </w:t>
      </w:r>
      <w:r w:rsidRPr="00C267F0">
        <w:rPr>
          <w:rFonts w:ascii="Times New Roman" w:hAnsi="Times New Roman" w:cs="Times New Roman"/>
        </w:rPr>
        <w:lastRenderedPageBreak/>
        <w:t>самоуправления муниципальных районов.</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Порядок, размер и основания взимания государственной пошлины</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или иной оплаты, взимаемой за предоставление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34. Предоставление муниципальной услуги осуществляется без взимания платы.</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35.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 xml:space="preserve">Сведения о ходе рассмотрения заявления о выдаче градостроительного плана земельного участка, представленного способом, указанным в </w:t>
      </w:r>
      <w:hyperlink w:anchor="P133">
        <w:r w:rsidRPr="00C267F0">
          <w:rPr>
            <w:rFonts w:ascii="Times New Roman" w:hAnsi="Times New Roman" w:cs="Times New Roman"/>
            <w:color w:val="0000FF"/>
          </w:rPr>
          <w:t>подпункте "в" пункта 16</w:t>
        </w:r>
      </w:hyperlink>
      <w:r w:rsidRPr="00C267F0">
        <w:rPr>
          <w:rFonts w:ascii="Times New Roman" w:hAnsi="Times New Roman" w:cs="Times New Roman"/>
        </w:rPr>
        <w:t xml:space="preserve">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roofErr w:type="gramEnd"/>
      <w:r w:rsidRPr="00C267F0">
        <w:rPr>
          <w:rFonts w:ascii="Times New Roman" w:hAnsi="Times New Roman" w:cs="Times New Roman"/>
        </w:rPr>
        <w:t xml:space="preserve"> Письменный запрос может быть подан:</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б) в электронной форме посредством электронной почты.</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Порядок исправления допущенных опечаток и ошибок </w:t>
      </w:r>
      <w:proofErr w:type="gramStart"/>
      <w:r w:rsidRPr="00C267F0">
        <w:rPr>
          <w:rFonts w:ascii="Times New Roman" w:hAnsi="Times New Roman" w:cs="Times New Roman"/>
        </w:rPr>
        <w:t>в</w:t>
      </w:r>
      <w:proofErr w:type="gramEnd"/>
      <w:r w:rsidRPr="00C267F0">
        <w:rPr>
          <w:rFonts w:ascii="Times New Roman" w:hAnsi="Times New Roman" w:cs="Times New Roman"/>
        </w:rPr>
        <w:t xml:space="preserve"> выданных</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в результате предоставления муниципальной услуги документах</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36. Порядок исправления допущенных опечаток и ошибок в градостроительном плане земельного участка.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w:t>
      </w:r>
      <w:hyperlink w:anchor="P740">
        <w:r w:rsidRPr="00C267F0">
          <w:rPr>
            <w:rFonts w:ascii="Times New Roman" w:hAnsi="Times New Roman" w:cs="Times New Roman"/>
            <w:color w:val="0000FF"/>
          </w:rPr>
          <w:t>форме</w:t>
        </w:r>
      </w:hyperlink>
      <w:r w:rsidRPr="00C267F0">
        <w:rPr>
          <w:rFonts w:ascii="Times New Roman" w:hAnsi="Times New Roman" w:cs="Times New Roman"/>
        </w:rPr>
        <w:t xml:space="preserve"> согласно приложению N 4 к Административному регламенту в порядке, установленном </w:t>
      </w:r>
      <w:hyperlink w:anchor="P128">
        <w:r w:rsidRPr="00C267F0">
          <w:rPr>
            <w:rFonts w:ascii="Times New Roman" w:hAnsi="Times New Roman" w:cs="Times New Roman"/>
            <w:color w:val="0000FF"/>
          </w:rPr>
          <w:t>пунктами 16</w:t>
        </w:r>
      </w:hyperlink>
      <w:r w:rsidRPr="00C267F0">
        <w:rPr>
          <w:rFonts w:ascii="Times New Roman" w:hAnsi="Times New Roman" w:cs="Times New Roman"/>
        </w:rPr>
        <w:t xml:space="preserve">, </w:t>
      </w:r>
      <w:hyperlink w:anchor="P151">
        <w:r w:rsidRPr="00C267F0">
          <w:rPr>
            <w:rFonts w:ascii="Times New Roman" w:hAnsi="Times New Roman" w:cs="Times New Roman"/>
            <w:color w:val="0000FF"/>
          </w:rPr>
          <w:t>19</w:t>
        </w:r>
      </w:hyperlink>
      <w:r w:rsidRPr="00C267F0">
        <w:rPr>
          <w:rFonts w:ascii="Times New Roman" w:hAnsi="Times New Roman" w:cs="Times New Roman"/>
        </w:rPr>
        <w:t xml:space="preserve">, </w:t>
      </w:r>
      <w:hyperlink w:anchor="P179">
        <w:r w:rsidRPr="00C267F0">
          <w:rPr>
            <w:rFonts w:ascii="Times New Roman" w:hAnsi="Times New Roman" w:cs="Times New Roman"/>
            <w:color w:val="0000FF"/>
          </w:rPr>
          <w:t>22</w:t>
        </w:r>
      </w:hyperlink>
      <w:r w:rsidRPr="00C267F0">
        <w:rPr>
          <w:rFonts w:ascii="Times New Roman" w:hAnsi="Times New Roman" w:cs="Times New Roman"/>
        </w:rPr>
        <w:t xml:space="preserve">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39">
        <w:r w:rsidRPr="00C267F0">
          <w:rPr>
            <w:rFonts w:ascii="Times New Roman" w:hAnsi="Times New Roman" w:cs="Times New Roman"/>
            <w:color w:val="0000FF"/>
          </w:rPr>
          <w:t>кодекса</w:t>
        </w:r>
      </w:hyperlink>
      <w:r w:rsidRPr="00C267F0">
        <w:rPr>
          <w:rFonts w:ascii="Times New Roman" w:hAnsi="Times New Roman" w:cs="Times New Roman"/>
        </w:rPr>
        <w:t xml:space="preserve"> Российской Федерации) и дата внесения исправлений.</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w:t>
      </w:r>
      <w:hyperlink w:anchor="P837">
        <w:r w:rsidRPr="00C267F0">
          <w:rPr>
            <w:rFonts w:ascii="Times New Roman" w:hAnsi="Times New Roman" w:cs="Times New Roman"/>
            <w:color w:val="0000FF"/>
          </w:rPr>
          <w:t>форме</w:t>
        </w:r>
      </w:hyperlink>
      <w:r w:rsidRPr="00C267F0">
        <w:rPr>
          <w:rFonts w:ascii="Times New Roman" w:hAnsi="Times New Roman" w:cs="Times New Roman"/>
        </w:rPr>
        <w:t xml:space="preserve"> согласно приложению </w:t>
      </w:r>
      <w:r w:rsidR="00C267F0">
        <w:rPr>
          <w:rFonts w:ascii="Times New Roman" w:hAnsi="Times New Roman" w:cs="Times New Roman"/>
        </w:rPr>
        <w:t>№</w:t>
      </w:r>
      <w:r w:rsidRPr="00C267F0">
        <w:rPr>
          <w:rFonts w:ascii="Times New Roman" w:hAnsi="Times New Roman" w:cs="Times New Roman"/>
        </w:rPr>
        <w:t xml:space="preserve"> 5 к Административному регламенту направляется заявителю в порядке, установленном </w:t>
      </w:r>
      <w:hyperlink w:anchor="P226">
        <w:r w:rsidRPr="00C267F0">
          <w:rPr>
            <w:rFonts w:ascii="Times New Roman" w:hAnsi="Times New Roman" w:cs="Times New Roman"/>
            <w:color w:val="0000FF"/>
          </w:rPr>
          <w:t>пунктом 32</w:t>
        </w:r>
      </w:hyperlink>
      <w:r w:rsidRPr="00C267F0">
        <w:rPr>
          <w:rFonts w:ascii="Times New Roman" w:hAnsi="Times New Roman" w:cs="Times New Roman"/>
        </w:rPr>
        <w:t xml:space="preserve">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C267F0">
        <w:rPr>
          <w:rFonts w:ascii="Times New Roman" w:hAnsi="Times New Roman" w:cs="Times New Roman"/>
        </w:rPr>
        <w:t xml:space="preserve"> </w:t>
      </w:r>
      <w:proofErr w:type="gramStart"/>
      <w:r w:rsidRPr="00C267F0">
        <w:rPr>
          <w:rFonts w:ascii="Times New Roman" w:hAnsi="Times New Roman" w:cs="Times New Roman"/>
        </w:rPr>
        <w:t>исправлении</w:t>
      </w:r>
      <w:proofErr w:type="gramEnd"/>
      <w:r w:rsidRPr="00C267F0">
        <w:rPr>
          <w:rFonts w:ascii="Times New Roman" w:hAnsi="Times New Roman" w:cs="Times New Roman"/>
        </w:rPr>
        <w:t xml:space="preserve"> допущенных опечаток и ошибок.</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lastRenderedPageBreak/>
        <w:t>37. Исчерпывающий перечень оснований для отказа в исправлении допущенных опечаток и ошибок в градостроительном плане земельного участка: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а) несоответствие заявителя кругу лиц, указанных в </w:t>
      </w:r>
      <w:hyperlink w:anchor="P111">
        <w:r w:rsidRPr="00C267F0">
          <w:rPr>
            <w:rFonts w:ascii="Times New Roman" w:hAnsi="Times New Roman" w:cs="Times New Roman"/>
            <w:color w:val="0000FF"/>
          </w:rPr>
          <w:t>пункте 14</w:t>
        </w:r>
      </w:hyperlink>
      <w:r w:rsidRPr="00C267F0">
        <w:rPr>
          <w:rFonts w:ascii="Times New Roman" w:hAnsi="Times New Roman" w:cs="Times New Roman"/>
        </w:rPr>
        <w:t xml:space="preserve">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б) отсутствие факта допущения опечаток и ошибок в градостроительном плане земельного участка.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38. Порядок выдачи дубликата градостроительного плана земельного участка.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w:t>
      </w:r>
      <w:hyperlink w:anchor="P885">
        <w:r w:rsidRPr="00C267F0">
          <w:rPr>
            <w:rFonts w:ascii="Times New Roman" w:hAnsi="Times New Roman" w:cs="Times New Roman"/>
            <w:color w:val="0000FF"/>
          </w:rPr>
          <w:t>форме</w:t>
        </w:r>
      </w:hyperlink>
      <w:r w:rsidRPr="00C267F0">
        <w:rPr>
          <w:rFonts w:ascii="Times New Roman" w:hAnsi="Times New Roman" w:cs="Times New Roman"/>
        </w:rPr>
        <w:t xml:space="preserve"> согласно приложению N 6 к Административному регламенту в порядке, установленном </w:t>
      </w:r>
      <w:hyperlink w:anchor="P128">
        <w:r w:rsidRPr="00C267F0">
          <w:rPr>
            <w:rFonts w:ascii="Times New Roman" w:hAnsi="Times New Roman" w:cs="Times New Roman"/>
            <w:color w:val="0000FF"/>
          </w:rPr>
          <w:t>пунктами 16</w:t>
        </w:r>
      </w:hyperlink>
      <w:r w:rsidRPr="00C267F0">
        <w:rPr>
          <w:rFonts w:ascii="Times New Roman" w:hAnsi="Times New Roman" w:cs="Times New Roman"/>
        </w:rPr>
        <w:t xml:space="preserve">, </w:t>
      </w:r>
      <w:hyperlink w:anchor="P151">
        <w:r w:rsidRPr="00C267F0">
          <w:rPr>
            <w:rFonts w:ascii="Times New Roman" w:hAnsi="Times New Roman" w:cs="Times New Roman"/>
            <w:color w:val="0000FF"/>
          </w:rPr>
          <w:t>19</w:t>
        </w:r>
      </w:hyperlink>
      <w:r w:rsidRPr="00C267F0">
        <w:rPr>
          <w:rFonts w:ascii="Times New Roman" w:hAnsi="Times New Roman" w:cs="Times New Roman"/>
        </w:rPr>
        <w:t xml:space="preserve">, </w:t>
      </w:r>
      <w:hyperlink w:anchor="P179">
        <w:r w:rsidRPr="00C267F0">
          <w:rPr>
            <w:rFonts w:ascii="Times New Roman" w:hAnsi="Times New Roman" w:cs="Times New Roman"/>
            <w:color w:val="0000FF"/>
          </w:rPr>
          <w:t>22</w:t>
        </w:r>
      </w:hyperlink>
      <w:r w:rsidRPr="00C267F0">
        <w:rPr>
          <w:rFonts w:ascii="Times New Roman" w:hAnsi="Times New Roman" w:cs="Times New Roman"/>
        </w:rPr>
        <w:t xml:space="preserve">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В случае отсутствия оснований для отказа в выдаче дубликата градостроительного плана земельного участка, установленных </w:t>
      </w:r>
      <w:hyperlink w:anchor="P256">
        <w:r w:rsidRPr="00C267F0">
          <w:rPr>
            <w:rFonts w:ascii="Times New Roman" w:hAnsi="Times New Roman" w:cs="Times New Roman"/>
            <w:color w:val="0000FF"/>
          </w:rPr>
          <w:t>пунктом 39</w:t>
        </w:r>
      </w:hyperlink>
      <w:r w:rsidRPr="00C267F0">
        <w:rPr>
          <w:rFonts w:ascii="Times New Roman" w:hAnsi="Times New Roman" w:cs="Times New Roman"/>
        </w:rPr>
        <w:t xml:space="preserve">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C267F0">
        <w:rPr>
          <w:rFonts w:ascii="Times New Roman" w:hAnsi="Times New Roman" w:cs="Times New Roman"/>
        </w:rPr>
        <w:t>,</w:t>
      </w:r>
      <w:proofErr w:type="gramEnd"/>
      <w:r w:rsidRPr="00C267F0">
        <w:rPr>
          <w:rFonts w:ascii="Times New Roman" w:hAnsi="Times New Roman" w:cs="Times New Roman"/>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w:t>
      </w:r>
      <w:hyperlink w:anchor="P971">
        <w:r w:rsidRPr="00C267F0">
          <w:rPr>
            <w:rFonts w:ascii="Times New Roman" w:hAnsi="Times New Roman" w:cs="Times New Roman"/>
            <w:color w:val="0000FF"/>
          </w:rPr>
          <w:t>форме</w:t>
        </w:r>
      </w:hyperlink>
      <w:r w:rsidRPr="00C267F0">
        <w:rPr>
          <w:rFonts w:ascii="Times New Roman" w:hAnsi="Times New Roman" w:cs="Times New Roman"/>
        </w:rPr>
        <w:t xml:space="preserve"> согласно приложению </w:t>
      </w:r>
      <w:r w:rsidR="00C267F0">
        <w:rPr>
          <w:rFonts w:ascii="Times New Roman" w:hAnsi="Times New Roman" w:cs="Times New Roman"/>
        </w:rPr>
        <w:t>№</w:t>
      </w:r>
      <w:r w:rsidRPr="00C267F0">
        <w:rPr>
          <w:rFonts w:ascii="Times New Roman" w:hAnsi="Times New Roman" w:cs="Times New Roman"/>
        </w:rPr>
        <w:t xml:space="preserve"> 7 к Административному регламенту направляется заявителю в порядке, установленном </w:t>
      </w:r>
      <w:hyperlink w:anchor="P226">
        <w:r w:rsidRPr="00C267F0">
          <w:rPr>
            <w:rFonts w:ascii="Times New Roman" w:hAnsi="Times New Roman" w:cs="Times New Roman"/>
            <w:color w:val="0000FF"/>
          </w:rPr>
          <w:t>пунктом 32</w:t>
        </w:r>
      </w:hyperlink>
      <w:r w:rsidRPr="00C267F0">
        <w:rPr>
          <w:rFonts w:ascii="Times New Roman" w:hAnsi="Times New Roman" w:cs="Times New Roman"/>
        </w:rP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991545" w:rsidRPr="00C267F0" w:rsidRDefault="00991545">
      <w:pPr>
        <w:pStyle w:val="ConsPlusNormal"/>
        <w:spacing w:before="220"/>
        <w:ind w:firstLine="540"/>
        <w:jc w:val="both"/>
        <w:rPr>
          <w:rFonts w:ascii="Times New Roman" w:hAnsi="Times New Roman" w:cs="Times New Roman"/>
        </w:rPr>
      </w:pPr>
      <w:bookmarkStart w:id="19" w:name="P256"/>
      <w:bookmarkEnd w:id="19"/>
      <w:r w:rsidRPr="00C267F0">
        <w:rPr>
          <w:rFonts w:ascii="Times New Roman" w:hAnsi="Times New Roman" w:cs="Times New Roman"/>
        </w:rPr>
        <w:t>39. Исчерпывающий перечень оснований для отказа в выдаче дубликата градостроительного плана земельного участка: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несоответствие заявителя кругу лиц, указанных в </w:t>
      </w:r>
      <w:hyperlink w:anchor="P111">
        <w:r w:rsidRPr="00C267F0">
          <w:rPr>
            <w:rFonts w:ascii="Times New Roman" w:hAnsi="Times New Roman" w:cs="Times New Roman"/>
            <w:color w:val="0000FF"/>
          </w:rPr>
          <w:t>пункте 14</w:t>
        </w:r>
      </w:hyperlink>
      <w:r w:rsidRPr="00C267F0">
        <w:rPr>
          <w:rFonts w:ascii="Times New Roman" w:hAnsi="Times New Roman" w:cs="Times New Roman"/>
        </w:rPr>
        <w:t xml:space="preserve">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40. Порядок оставления заявления о выдаче градостроительного плана земельного участка без рассмотрения.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w:t>
      </w:r>
      <w:hyperlink w:anchor="P1014">
        <w:r w:rsidRPr="00C267F0">
          <w:rPr>
            <w:rFonts w:ascii="Times New Roman" w:hAnsi="Times New Roman" w:cs="Times New Roman"/>
            <w:color w:val="0000FF"/>
          </w:rPr>
          <w:t>форме</w:t>
        </w:r>
      </w:hyperlink>
      <w:r w:rsidRPr="00C267F0">
        <w:rPr>
          <w:rFonts w:ascii="Times New Roman" w:hAnsi="Times New Roman" w:cs="Times New Roman"/>
        </w:rPr>
        <w:t xml:space="preserve"> согласно приложению N 8 к Административному регламенту в порядке, установленном </w:t>
      </w:r>
      <w:hyperlink w:anchor="P128">
        <w:r w:rsidRPr="00C267F0">
          <w:rPr>
            <w:rFonts w:ascii="Times New Roman" w:hAnsi="Times New Roman" w:cs="Times New Roman"/>
            <w:color w:val="0000FF"/>
          </w:rPr>
          <w:t>пунктами 16</w:t>
        </w:r>
      </w:hyperlink>
      <w:r w:rsidRPr="00C267F0">
        <w:rPr>
          <w:rFonts w:ascii="Times New Roman" w:hAnsi="Times New Roman" w:cs="Times New Roman"/>
        </w:rPr>
        <w:t xml:space="preserve">, </w:t>
      </w:r>
      <w:hyperlink w:anchor="P151">
        <w:r w:rsidRPr="00C267F0">
          <w:rPr>
            <w:rFonts w:ascii="Times New Roman" w:hAnsi="Times New Roman" w:cs="Times New Roman"/>
            <w:color w:val="0000FF"/>
          </w:rPr>
          <w:t>19</w:t>
        </w:r>
      </w:hyperlink>
      <w:r w:rsidRPr="00C267F0">
        <w:rPr>
          <w:rFonts w:ascii="Times New Roman" w:hAnsi="Times New Roman" w:cs="Times New Roman"/>
        </w:rPr>
        <w:t xml:space="preserve">, </w:t>
      </w:r>
      <w:hyperlink w:anchor="P179">
        <w:r w:rsidRPr="00C267F0">
          <w:rPr>
            <w:rFonts w:ascii="Times New Roman" w:hAnsi="Times New Roman" w:cs="Times New Roman"/>
            <w:color w:val="0000FF"/>
          </w:rPr>
          <w:t>22</w:t>
        </w:r>
      </w:hyperlink>
      <w:r w:rsidRPr="00C267F0">
        <w:rPr>
          <w:rFonts w:ascii="Times New Roman" w:hAnsi="Times New Roman" w:cs="Times New Roman"/>
        </w:rPr>
        <w:t xml:space="preserve">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 xml:space="preserve">Решение об оставлении заявления о выдаче градостроительного плана земельного участка без рассмотрения направляется заявителю по </w:t>
      </w:r>
      <w:hyperlink w:anchor="P1088">
        <w:r w:rsidRPr="00C267F0">
          <w:rPr>
            <w:rFonts w:ascii="Times New Roman" w:hAnsi="Times New Roman" w:cs="Times New Roman"/>
            <w:color w:val="0000FF"/>
          </w:rPr>
          <w:t>форме</w:t>
        </w:r>
      </w:hyperlink>
      <w:r w:rsidRPr="00C267F0">
        <w:rPr>
          <w:rFonts w:ascii="Times New Roman" w:hAnsi="Times New Roman" w:cs="Times New Roman"/>
        </w:rPr>
        <w:t xml:space="preserve"> согласно приложению </w:t>
      </w:r>
      <w:r w:rsidR="00C267F0">
        <w:rPr>
          <w:rFonts w:ascii="Times New Roman" w:hAnsi="Times New Roman" w:cs="Times New Roman"/>
        </w:rPr>
        <w:t>№</w:t>
      </w:r>
      <w:r w:rsidRPr="00C267F0">
        <w:rPr>
          <w:rFonts w:ascii="Times New Roman" w:hAnsi="Times New Roman" w:cs="Times New Roman"/>
        </w:rPr>
        <w:t xml:space="preserve"> 9 к Административному регламенту в порядке, установленном </w:t>
      </w:r>
      <w:hyperlink w:anchor="P226">
        <w:r w:rsidRPr="00C267F0">
          <w:rPr>
            <w:rFonts w:ascii="Times New Roman" w:hAnsi="Times New Roman" w:cs="Times New Roman"/>
            <w:color w:val="0000FF"/>
          </w:rPr>
          <w:t>пунктом 32</w:t>
        </w:r>
      </w:hyperlink>
      <w:r w:rsidRPr="00C267F0">
        <w:rPr>
          <w:rFonts w:ascii="Times New Roman" w:hAnsi="Times New Roman" w:cs="Times New Roman"/>
        </w:rPr>
        <w:t xml:space="preserve">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w:t>
      </w:r>
      <w:proofErr w:type="gramEnd"/>
      <w:r w:rsidRPr="00C267F0">
        <w:rPr>
          <w:rFonts w:ascii="Times New Roman" w:hAnsi="Times New Roman" w:cs="Times New Roman"/>
        </w:rPr>
        <w:t xml:space="preserve"> плана земельного участка без рассмотрения.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lastRenderedPageBreak/>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w:t>
      </w:r>
      <w:proofErr w:type="gramStart"/>
      <w:r w:rsidRPr="00C267F0">
        <w:rPr>
          <w:rFonts w:ascii="Times New Roman" w:hAnsi="Times New Roman" w:cs="Times New Roman"/>
        </w:rPr>
        <w:t>г</w:t>
      </w:r>
      <w:proofErr w:type="gramEnd"/>
      <w:r w:rsidRPr="00C267F0">
        <w:rPr>
          <w:rFonts w:ascii="Times New Roman" w:hAnsi="Times New Roman" w:cs="Times New Roman"/>
        </w:rPr>
        <w:t xml:space="preserve"> за получением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Максимальный срок ожидания в очереди при подаче запроса</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 предоставлении муниципальной услуги и при получении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результата предоставления 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Перечень услуг, которые являются необходимыми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и </w:t>
      </w:r>
      <w:proofErr w:type="gramStart"/>
      <w:r w:rsidRPr="00C267F0">
        <w:rPr>
          <w:rFonts w:ascii="Times New Roman" w:hAnsi="Times New Roman" w:cs="Times New Roman"/>
        </w:rPr>
        <w:t>обязательными</w:t>
      </w:r>
      <w:proofErr w:type="gramEnd"/>
      <w:r w:rsidRPr="00C267F0">
        <w:rPr>
          <w:rFonts w:ascii="Times New Roman" w:hAnsi="Times New Roman" w:cs="Times New Roman"/>
        </w:rPr>
        <w:t xml:space="preserve"> для предоставления муниципальной услуги,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в том числе сведения о документе (документах), выдаваемом</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w:t>
      </w:r>
      <w:proofErr w:type="gramStart"/>
      <w:r w:rsidRPr="00C267F0">
        <w:rPr>
          <w:rFonts w:ascii="Times New Roman" w:hAnsi="Times New Roman" w:cs="Times New Roman"/>
        </w:rPr>
        <w:t>выдаваемых</w:t>
      </w:r>
      <w:proofErr w:type="gramEnd"/>
      <w:r w:rsidRPr="00C267F0">
        <w:rPr>
          <w:rFonts w:ascii="Times New Roman" w:hAnsi="Times New Roman" w:cs="Times New Roman"/>
        </w:rPr>
        <w:t>) организациями, участвующими в предоставлении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42. Услуги, необходимые и обязательные для предоставления муниципальной услуги, отсутствуют.</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43. При предоставлении муниципальной услуги запрещается требовать от заявителя: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40">
        <w:r w:rsidRPr="00C267F0">
          <w:rPr>
            <w:rFonts w:ascii="Times New Roman" w:hAnsi="Times New Roman" w:cs="Times New Roman"/>
            <w:color w:val="0000FF"/>
          </w:rPr>
          <w:t>части 6 статьи 7</w:t>
        </w:r>
      </w:hyperlink>
      <w:r w:rsidRPr="00C267F0">
        <w:rPr>
          <w:rFonts w:ascii="Times New Roman" w:hAnsi="Times New Roman" w:cs="Times New Roman"/>
        </w:rPr>
        <w:t xml:space="preserve"> Федерального закона от 27 июля 2010 года </w:t>
      </w:r>
      <w:r w:rsidR="00C267F0">
        <w:rPr>
          <w:rFonts w:ascii="Times New Roman" w:hAnsi="Times New Roman" w:cs="Times New Roman"/>
        </w:rPr>
        <w:t>№</w:t>
      </w:r>
      <w:r w:rsidRPr="00C267F0">
        <w:rPr>
          <w:rFonts w:ascii="Times New Roman" w:hAnsi="Times New Roman" w:cs="Times New Roman"/>
        </w:rPr>
        <w:t xml:space="preserve"> 210-ФЗ</w:t>
      </w:r>
      <w:proofErr w:type="gramEnd"/>
      <w:r w:rsidRPr="00C267F0">
        <w:rPr>
          <w:rFonts w:ascii="Times New Roman" w:hAnsi="Times New Roman" w:cs="Times New Roman"/>
        </w:rPr>
        <w:t xml:space="preserve"> "Об организации предоставления государственных и муниципальных услуг" (далее - Федеральный закон </w:t>
      </w:r>
      <w:r w:rsidR="00C267F0">
        <w:rPr>
          <w:rFonts w:ascii="Times New Roman" w:hAnsi="Times New Roman" w:cs="Times New Roman"/>
        </w:rPr>
        <w:t>№</w:t>
      </w:r>
      <w:r w:rsidRPr="00C267F0">
        <w:rPr>
          <w:rFonts w:ascii="Times New Roman" w:hAnsi="Times New Roman" w:cs="Times New Roman"/>
        </w:rPr>
        <w:t xml:space="preserve"> 210-ФЗ);</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1">
        <w:r w:rsidRPr="00C267F0">
          <w:rPr>
            <w:rFonts w:ascii="Times New Roman" w:hAnsi="Times New Roman" w:cs="Times New Roman"/>
            <w:color w:val="0000FF"/>
          </w:rPr>
          <w:t>частью 1.1 статьи 16</w:t>
        </w:r>
      </w:hyperlink>
      <w:r w:rsidRPr="00C267F0">
        <w:rPr>
          <w:rFonts w:ascii="Times New Roman" w:hAnsi="Times New Roman" w:cs="Times New Roman"/>
        </w:rPr>
        <w:t xml:space="preserve"> Федерального закона N 210-ФЗ, при первоначальном отказе в приеме </w:t>
      </w:r>
      <w:r w:rsidRPr="00C267F0">
        <w:rPr>
          <w:rFonts w:ascii="Times New Roman" w:hAnsi="Times New Roman" w:cs="Times New Roman"/>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267F0">
        <w:rPr>
          <w:rFonts w:ascii="Times New Roman" w:hAnsi="Times New Roman" w:cs="Times New Roman"/>
        </w:rPr>
        <w:t xml:space="preserve"> </w:t>
      </w:r>
      <w:proofErr w:type="gramStart"/>
      <w:r w:rsidRPr="00C267F0">
        <w:rPr>
          <w:rFonts w:ascii="Times New Roman" w:hAnsi="Times New Roman" w:cs="Times New Roman"/>
        </w:rPr>
        <w:t>отказе</w:t>
      </w:r>
      <w:proofErr w:type="gramEnd"/>
      <w:r w:rsidRPr="00C267F0">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w:t>
      </w:r>
      <w:hyperlink r:id="rId42">
        <w:r w:rsidRPr="00C267F0">
          <w:rPr>
            <w:rFonts w:ascii="Times New Roman" w:hAnsi="Times New Roman" w:cs="Times New Roman"/>
            <w:color w:val="0000FF"/>
          </w:rPr>
          <w:t>частью 1.1 статьи 16</w:t>
        </w:r>
      </w:hyperlink>
      <w:r w:rsidRPr="00C267F0">
        <w:rPr>
          <w:rFonts w:ascii="Times New Roman" w:hAnsi="Times New Roman" w:cs="Times New Roman"/>
        </w:rPr>
        <w:t xml:space="preserve"> Федерального закона </w:t>
      </w:r>
      <w:r w:rsidR="00C267F0">
        <w:rPr>
          <w:rFonts w:ascii="Times New Roman" w:hAnsi="Times New Roman" w:cs="Times New Roman"/>
        </w:rPr>
        <w:t>№</w:t>
      </w:r>
      <w:r w:rsidRPr="00C267F0">
        <w:rPr>
          <w:rFonts w:ascii="Times New Roman" w:hAnsi="Times New Roman" w:cs="Times New Roman"/>
        </w:rPr>
        <w:t xml:space="preserve"> 210-ФЗ, уведомляется заявитель, а также приносятся извинения за доставленные неудобства.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Требования к помещениям, в которых предоставляется</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муниципальная услуга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44.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наименование;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местонахождение и юридический адрес;</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режим работы;</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график приема;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номера телефонов для справок.</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Помещения, в которых предоставляется муниципальная услуга, оснащаются: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туалетными комнатами для посетителей.</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Места приема Заявителей оборудуются информационными табличками (вывесками) с указанием:</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номера кабинета и наименования отдела;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При предоставлении муниципальной услуги инвалидам обеспечиваются: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допуск </w:t>
      </w:r>
      <w:proofErr w:type="spellStart"/>
      <w:r w:rsidRPr="00C267F0">
        <w:rPr>
          <w:rFonts w:ascii="Times New Roman" w:hAnsi="Times New Roman" w:cs="Times New Roman"/>
        </w:rPr>
        <w:t>сурдопереводчика</w:t>
      </w:r>
      <w:proofErr w:type="spellEnd"/>
      <w:r w:rsidRPr="00C267F0">
        <w:rPr>
          <w:rFonts w:ascii="Times New Roman" w:hAnsi="Times New Roman" w:cs="Times New Roman"/>
        </w:rPr>
        <w:t xml:space="preserve"> и </w:t>
      </w:r>
      <w:proofErr w:type="spellStart"/>
      <w:r w:rsidRPr="00C267F0">
        <w:rPr>
          <w:rFonts w:ascii="Times New Roman" w:hAnsi="Times New Roman" w:cs="Times New Roman"/>
        </w:rPr>
        <w:t>тифлосурдопереводчика</w:t>
      </w:r>
      <w:proofErr w:type="spellEnd"/>
      <w:r w:rsidRPr="00C267F0">
        <w:rPr>
          <w:rFonts w:ascii="Times New Roman" w:hAnsi="Times New Roman" w:cs="Times New Roman"/>
        </w:rPr>
        <w:t>;</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Показатели доступности и качества 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45. Основными показателями доступности предоставления муниципальной услуги являются: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lastRenderedPageBreak/>
        <w:t>возможность получения заявителем уведомлений о предоставлении муниципальной услуги с помощью Единого портала, регионального портала;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46. Основными показателями качества предоставления муниципальной услуги являются: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отсутствие нарушений установленных сроков в процессе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267F0">
        <w:rPr>
          <w:rFonts w:ascii="Times New Roman" w:hAnsi="Times New Roman" w:cs="Times New Roman"/>
        </w:rPr>
        <w:t>итогам</w:t>
      </w:r>
      <w:proofErr w:type="gramEnd"/>
      <w:r w:rsidRPr="00C267F0">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Title"/>
        <w:jc w:val="center"/>
        <w:outlineLvl w:val="1"/>
        <w:rPr>
          <w:rFonts w:ascii="Times New Roman" w:hAnsi="Times New Roman" w:cs="Times New Roman"/>
        </w:rPr>
      </w:pPr>
      <w:r w:rsidRPr="00C267F0">
        <w:rPr>
          <w:rFonts w:ascii="Times New Roman" w:hAnsi="Times New Roman" w:cs="Times New Roman"/>
        </w:rPr>
        <w:t>Раздел III. СОСТАВ, ПОСЛЕДОВАТЕЛЬНОСТЬ И СРОКИ ВЫПОЛНЕНИЯ</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АДМИНИСТРАТИВНЫХ ПРОЦЕДУР (ДЕЙСТВИЙ), ТРЕБОВАНИЯ К ПОРЯДКУ</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ИХ ВЫПОЛНЕНИЯ, В ТОМ ЧИСЛЕ ОСОБЕННОСТИ ВЫПОЛНЕНИЯ</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АДМИНИСТРАТИВНЫХ ПРОЦЕДУР В ЭЛЕКТРОННОЙ ФОРМЕ</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Исчерпывающий перечень административных процедур</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47. Предоставление муниципальной услуги включает в себя следующие административные процедуры:</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прием, проверка документов и регистрация заявления;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рассмотрение документов и сведений;</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принятие решения;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выдача результата.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Описание административных процедур представлено в </w:t>
      </w:r>
      <w:hyperlink w:anchor="P1118">
        <w:r w:rsidR="00C267F0">
          <w:rPr>
            <w:rFonts w:ascii="Times New Roman" w:hAnsi="Times New Roman" w:cs="Times New Roman"/>
            <w:color w:val="0000FF"/>
          </w:rPr>
          <w:t>приложении №</w:t>
        </w:r>
        <w:r w:rsidRPr="00C267F0">
          <w:rPr>
            <w:rFonts w:ascii="Times New Roman" w:hAnsi="Times New Roman" w:cs="Times New Roman"/>
            <w:color w:val="0000FF"/>
          </w:rPr>
          <w:t xml:space="preserve"> 10</w:t>
        </w:r>
      </w:hyperlink>
      <w:r w:rsidRPr="00C267F0">
        <w:rPr>
          <w:rFonts w:ascii="Times New Roman" w:hAnsi="Times New Roman" w:cs="Times New Roman"/>
        </w:rPr>
        <w:t xml:space="preserve"> к Административному регламенту.</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Перечень административных процедур (действий)</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при предоставлении муниципальной услуги услуг</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в электронной форме</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48. При предоставлении муниципальной услуги в электронной форме заявителю обеспечиваются: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получение информации о порядке и сроках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lastRenderedPageBreak/>
        <w:t>формирование заявления;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получение результата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получение сведений о ходе рассмотрения заявления;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осуществление оценки качества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Порядок осуществления административных процедур (действий)</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в электронной форме</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49. Формирование заявления.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Формирование заявления осуществляется посредством заполнения электронной формы заявления на Едином портале, региональном портале, ИСОГД без необходимости дополнительной подачи заявления в какой-либо иной форме.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При формировании заявления заявителю обеспечивается: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б) возможность печати на бумажном носителе копии электронной формы заявления;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C267F0">
        <w:rPr>
          <w:rFonts w:ascii="Times New Roman" w:hAnsi="Times New Roman" w:cs="Times New Roman"/>
        </w:rPr>
        <w:t>потери</w:t>
      </w:r>
      <w:proofErr w:type="gramEnd"/>
      <w:r w:rsidRPr="00C267F0">
        <w:rPr>
          <w:rFonts w:ascii="Times New Roman" w:hAnsi="Times New Roman" w:cs="Times New Roman"/>
        </w:rPr>
        <w:t xml:space="preserve"> ранее введенной информации;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е) возможность доступа заявителя на Едином портале, региональном портале, ИСОГД к ранее поданным им заявлениям в течение не менее одного года, а также частично сформированных заявлений - в течение не менее 3 месяцев.</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Сформированное и подписанное </w:t>
      </w:r>
      <w:proofErr w:type="gramStart"/>
      <w:r w:rsidRPr="00C267F0">
        <w:rPr>
          <w:rFonts w:ascii="Times New Roman" w:hAnsi="Times New Roman" w:cs="Times New Roman"/>
        </w:rPr>
        <w:t>заявление</w:t>
      </w:r>
      <w:proofErr w:type="gramEnd"/>
      <w:r w:rsidRPr="00C267F0">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91545" w:rsidRPr="00C267F0" w:rsidRDefault="00991545">
      <w:pPr>
        <w:pStyle w:val="ConsPlusNormal"/>
        <w:spacing w:before="220"/>
        <w:ind w:firstLine="540"/>
        <w:jc w:val="both"/>
        <w:rPr>
          <w:rFonts w:ascii="Times New Roman" w:hAnsi="Times New Roman" w:cs="Times New Roman"/>
        </w:rPr>
      </w:pPr>
      <w:bookmarkStart w:id="20" w:name="P376"/>
      <w:bookmarkEnd w:id="20"/>
      <w:r w:rsidRPr="00C267F0">
        <w:rPr>
          <w:rFonts w:ascii="Times New Roman" w:hAnsi="Times New Roman" w:cs="Times New Roman"/>
        </w:rPr>
        <w:t xml:space="preserve">50. Уполномоченный орган обеспечивает в срок не позднее одного рабочего дня с момента подачи заявления на Единый портал, региональный портал, ИСОГД, а в случае его поступления в </w:t>
      </w:r>
      <w:r w:rsidRPr="00C267F0">
        <w:rPr>
          <w:rFonts w:ascii="Times New Roman" w:hAnsi="Times New Roman" w:cs="Times New Roman"/>
        </w:rPr>
        <w:lastRenderedPageBreak/>
        <w:t>выходной, нерабочий праздничный день, - в следующий за ним первый рабочий день:</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51.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Ответственное должностное лицо:</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проверяет наличие электронных заявлений, поступивших посредством Единого портала, регионального портала, ИСОГД с периодичностью не реже 2 раз в день;</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рассматривает поступившие заявления и приложенные образы документов (документы);</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производит действия в соответствии с </w:t>
      </w:r>
      <w:hyperlink w:anchor="P376">
        <w:r w:rsidRPr="00C267F0">
          <w:rPr>
            <w:rFonts w:ascii="Times New Roman" w:hAnsi="Times New Roman" w:cs="Times New Roman"/>
            <w:color w:val="0000FF"/>
          </w:rPr>
          <w:t>пунктом 50</w:t>
        </w:r>
      </w:hyperlink>
      <w:r w:rsidRPr="00C267F0">
        <w:rPr>
          <w:rFonts w:ascii="Times New Roman" w:hAnsi="Times New Roman" w:cs="Times New Roman"/>
        </w:rPr>
        <w:t xml:space="preserve">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52. Заявителю в качестве результата предоставления муниципальной услуги обеспечивается возможность получения документа: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ИСОГД;</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53.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При предоставлении муниципальной услуги в электронной форме заявителю направляется:</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54. Оценка качества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43">
        <w:r w:rsidRPr="00C267F0">
          <w:rPr>
            <w:rFonts w:ascii="Times New Roman" w:hAnsi="Times New Roman" w:cs="Times New Roman"/>
            <w:color w:val="0000FF"/>
          </w:rPr>
          <w:t>Правилами</w:t>
        </w:r>
      </w:hyperlink>
      <w:r w:rsidRPr="00C267F0">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C267F0">
        <w:rPr>
          <w:rFonts w:ascii="Times New Roman" w:hAnsi="Times New Roman" w:cs="Times New Roman"/>
        </w:rPr>
        <w:lastRenderedPageBreak/>
        <w:t>соответствующими руководителями своих должностных обязанностей, утвержденными Постановлением Правительства Российской Фед</w:t>
      </w:r>
      <w:r w:rsidR="00C267F0">
        <w:rPr>
          <w:rFonts w:ascii="Times New Roman" w:hAnsi="Times New Roman" w:cs="Times New Roman"/>
        </w:rPr>
        <w:t>ерации от 12 декабря 2012</w:t>
      </w:r>
      <w:proofErr w:type="gramEnd"/>
      <w:r w:rsidR="00C267F0">
        <w:rPr>
          <w:rFonts w:ascii="Times New Roman" w:hAnsi="Times New Roman" w:cs="Times New Roman"/>
        </w:rPr>
        <w:t xml:space="preserve"> </w:t>
      </w:r>
      <w:proofErr w:type="gramStart"/>
      <w:r w:rsidR="00C267F0">
        <w:rPr>
          <w:rFonts w:ascii="Times New Roman" w:hAnsi="Times New Roman" w:cs="Times New Roman"/>
        </w:rPr>
        <w:t>года №</w:t>
      </w:r>
      <w:r w:rsidRPr="00C267F0">
        <w:rPr>
          <w:rFonts w:ascii="Times New Roman" w:hAnsi="Times New Roman" w:cs="Times New Roman"/>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267F0">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55. </w:t>
      </w:r>
      <w:proofErr w:type="gramStart"/>
      <w:r w:rsidRPr="00C267F0">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4">
        <w:r w:rsidRPr="00C267F0">
          <w:rPr>
            <w:rFonts w:ascii="Times New Roman" w:hAnsi="Times New Roman" w:cs="Times New Roman"/>
            <w:color w:val="0000FF"/>
          </w:rPr>
          <w:t>статьей 11.2</w:t>
        </w:r>
      </w:hyperlink>
      <w:r w:rsidR="00C267F0">
        <w:rPr>
          <w:rFonts w:ascii="Times New Roman" w:hAnsi="Times New Roman" w:cs="Times New Roman"/>
        </w:rPr>
        <w:t xml:space="preserve"> Федерального закона №</w:t>
      </w:r>
      <w:r w:rsidRPr="00C267F0">
        <w:rPr>
          <w:rFonts w:ascii="Times New Roman" w:hAnsi="Times New Roman" w:cs="Times New Roman"/>
        </w:rPr>
        <w:t xml:space="preserve"> 210-ФЗ и в порядке, установленном </w:t>
      </w:r>
      <w:hyperlink r:id="rId45">
        <w:r w:rsidRPr="00C267F0">
          <w:rPr>
            <w:rFonts w:ascii="Times New Roman" w:hAnsi="Times New Roman" w:cs="Times New Roman"/>
            <w:color w:val="0000FF"/>
          </w:rPr>
          <w:t>Постановлением</w:t>
        </w:r>
      </w:hyperlink>
      <w:r w:rsidRPr="00C267F0">
        <w:rPr>
          <w:rFonts w:ascii="Times New Roman" w:hAnsi="Times New Roman" w:cs="Times New Roman"/>
        </w:rPr>
        <w:t xml:space="preserve"> Правительства Российской Фе</w:t>
      </w:r>
      <w:r w:rsidR="00C267F0">
        <w:rPr>
          <w:rFonts w:ascii="Times New Roman" w:hAnsi="Times New Roman" w:cs="Times New Roman"/>
        </w:rPr>
        <w:t>дерации от 20 ноября 2012 года №</w:t>
      </w:r>
      <w:r w:rsidRPr="00C267F0">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267F0">
        <w:rPr>
          <w:rFonts w:ascii="Times New Roman" w:hAnsi="Times New Roman" w:cs="Times New Roman"/>
        </w:rPr>
        <w:t xml:space="preserve"> муниципальных услуг.</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Title"/>
        <w:jc w:val="center"/>
        <w:outlineLvl w:val="1"/>
        <w:rPr>
          <w:rFonts w:ascii="Times New Roman" w:hAnsi="Times New Roman" w:cs="Times New Roman"/>
        </w:rPr>
      </w:pPr>
      <w:r w:rsidRPr="00C267F0">
        <w:rPr>
          <w:rFonts w:ascii="Times New Roman" w:hAnsi="Times New Roman" w:cs="Times New Roman"/>
        </w:rPr>
        <w:t xml:space="preserve">Раздел IV. ФОРМЫ </w:t>
      </w:r>
      <w:proofErr w:type="gramStart"/>
      <w:r w:rsidRPr="00C267F0">
        <w:rPr>
          <w:rFonts w:ascii="Times New Roman" w:hAnsi="Times New Roman" w:cs="Times New Roman"/>
        </w:rPr>
        <w:t>КОНТРОЛЯ ЗА</w:t>
      </w:r>
      <w:proofErr w:type="gramEnd"/>
      <w:r w:rsidRPr="00C267F0">
        <w:rPr>
          <w:rFonts w:ascii="Times New Roman" w:hAnsi="Times New Roman" w:cs="Times New Roman"/>
        </w:rPr>
        <w:t xml:space="preserve"> ИСПОЛНЕНИЕМ</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АДМИНИСТРАТИВНОГО РЕГЛАМЕНТА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Порядок осуществления текущего контроля </w:t>
      </w:r>
      <w:proofErr w:type="gramStart"/>
      <w:r w:rsidRPr="00C267F0">
        <w:rPr>
          <w:rFonts w:ascii="Times New Roman" w:hAnsi="Times New Roman" w:cs="Times New Roman"/>
        </w:rPr>
        <w:t>за</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соблюдением и исполнением </w:t>
      </w:r>
      <w:proofErr w:type="gramStart"/>
      <w:r w:rsidRPr="00C267F0">
        <w:rPr>
          <w:rFonts w:ascii="Times New Roman" w:hAnsi="Times New Roman" w:cs="Times New Roman"/>
        </w:rPr>
        <w:t>ответственными</w:t>
      </w:r>
      <w:proofErr w:type="gramEnd"/>
      <w:r w:rsidRPr="00C267F0">
        <w:rPr>
          <w:rFonts w:ascii="Times New Roman" w:hAnsi="Times New Roman" w:cs="Times New Roman"/>
        </w:rPr>
        <w:t xml:space="preserve"> должностными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лицами положений регламента и иных нормативных правовых</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актов, устанавливающих требования к предоставлению</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муниципальной услуги, а также принятием ими решений</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 xml:space="preserve">56. Текущий </w:t>
      </w:r>
      <w:proofErr w:type="gramStart"/>
      <w:r w:rsidRPr="00C267F0">
        <w:rPr>
          <w:rFonts w:ascii="Times New Roman" w:hAnsi="Times New Roman" w:cs="Times New Roman"/>
        </w:rPr>
        <w:t>контроль за</w:t>
      </w:r>
      <w:proofErr w:type="gramEnd"/>
      <w:r w:rsidRPr="00C267F0">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Текущий контроль осуществляется путем проведения проверок:</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решений о предоставлении (об отказе в предоставлении)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выявления и устранения нарушений прав граждан;</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Порядок и периодичность осуществления </w:t>
      </w:r>
      <w:proofErr w:type="gramStart"/>
      <w:r w:rsidRPr="00C267F0">
        <w:rPr>
          <w:rFonts w:ascii="Times New Roman" w:hAnsi="Times New Roman" w:cs="Times New Roman"/>
        </w:rPr>
        <w:t>плановых</w:t>
      </w:r>
      <w:proofErr w:type="gramEnd"/>
      <w:r w:rsidRPr="00C267F0">
        <w:rPr>
          <w:rFonts w:ascii="Times New Roman" w:hAnsi="Times New Roman" w:cs="Times New Roman"/>
        </w:rPr>
        <w:t xml:space="preserve"> и внеплановых</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проверок полноты и качества предоставления муниципальной</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услуги, в том числе порядок и формы </w:t>
      </w:r>
      <w:proofErr w:type="gramStart"/>
      <w:r w:rsidRPr="00C267F0">
        <w:rPr>
          <w:rFonts w:ascii="Times New Roman" w:hAnsi="Times New Roman" w:cs="Times New Roman"/>
        </w:rPr>
        <w:t>контроля за</w:t>
      </w:r>
      <w:proofErr w:type="gramEnd"/>
      <w:r w:rsidRPr="00C267F0">
        <w:rPr>
          <w:rFonts w:ascii="Times New Roman" w:hAnsi="Times New Roman" w:cs="Times New Roman"/>
        </w:rPr>
        <w:t xml:space="preserve"> полнотой</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и качеством предоставления 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 xml:space="preserve">57. </w:t>
      </w:r>
      <w:proofErr w:type="gramStart"/>
      <w:r w:rsidRPr="00C267F0">
        <w:rPr>
          <w:rFonts w:ascii="Times New Roman" w:hAnsi="Times New Roman" w:cs="Times New Roman"/>
        </w:rPr>
        <w:t>Контроль за</w:t>
      </w:r>
      <w:proofErr w:type="gramEnd"/>
      <w:r w:rsidRPr="00C267F0">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58.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lastRenderedPageBreak/>
        <w:t>соблюдение сроков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соблюдение положений настоящего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Основанием для проведения внеплановых проверок являются: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муниципальных правовых актов Уссурийского городского округа;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Ответственность должностных лиц за решения и действия</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(бездействие), </w:t>
      </w:r>
      <w:proofErr w:type="gramStart"/>
      <w:r w:rsidRPr="00C267F0">
        <w:rPr>
          <w:rFonts w:ascii="Times New Roman" w:hAnsi="Times New Roman" w:cs="Times New Roman"/>
        </w:rPr>
        <w:t>принимаемые</w:t>
      </w:r>
      <w:proofErr w:type="gramEnd"/>
      <w:r w:rsidRPr="00C267F0">
        <w:rPr>
          <w:rFonts w:ascii="Times New Roman" w:hAnsi="Times New Roman" w:cs="Times New Roman"/>
        </w:rPr>
        <w:t xml:space="preserve"> (осуществляемые) ими в ходе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предоставления 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59. По результатам проведенных проверок в случае выявления нарушений положений Административного регламента, нормативных правовых актов Приморского края и нормативных правовых актов органов местного самоуправления Уссурийского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Требования к порядку и формам </w:t>
      </w:r>
      <w:proofErr w:type="gramStart"/>
      <w:r w:rsidRPr="00C267F0">
        <w:rPr>
          <w:rFonts w:ascii="Times New Roman" w:hAnsi="Times New Roman" w:cs="Times New Roman"/>
        </w:rPr>
        <w:t>контроля за</w:t>
      </w:r>
      <w:proofErr w:type="gramEnd"/>
      <w:r w:rsidRPr="00C267F0">
        <w:rPr>
          <w:rFonts w:ascii="Times New Roman" w:hAnsi="Times New Roman" w:cs="Times New Roman"/>
        </w:rPr>
        <w:t xml:space="preserve"> предоставлением</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муниципальной услуги, в том числе со стороны граждан, их</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объединений и организаций</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 xml:space="preserve">60. Граждане, их объединения и организации имеют право осуществлять </w:t>
      </w:r>
      <w:proofErr w:type="gramStart"/>
      <w:r w:rsidRPr="00C267F0">
        <w:rPr>
          <w:rFonts w:ascii="Times New Roman" w:hAnsi="Times New Roman" w:cs="Times New Roman"/>
        </w:rPr>
        <w:t>контроль за</w:t>
      </w:r>
      <w:proofErr w:type="gramEnd"/>
      <w:r w:rsidRPr="00C267F0">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вносить предложения о мерах по устранению нарушений настоящего Административного регламента.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61.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Title"/>
        <w:jc w:val="center"/>
        <w:outlineLvl w:val="1"/>
        <w:rPr>
          <w:rFonts w:ascii="Times New Roman" w:hAnsi="Times New Roman" w:cs="Times New Roman"/>
        </w:rPr>
      </w:pPr>
      <w:r w:rsidRPr="00C267F0">
        <w:rPr>
          <w:rFonts w:ascii="Times New Roman" w:hAnsi="Times New Roman" w:cs="Times New Roman"/>
        </w:rPr>
        <w:t>Раздел V. ДОСУДЕБНЫЙ (ВНЕСУДЕБНЫЙ) ПОРЯДОК ОБЖАЛОВАНИЯ</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РЕШЕНИЙ И ДЕЙСТВИЙ (БЕЗДЕЙСТВИЯ) ОРГАНА, ПРЕДОСТАВЛЯЮЩЕГО</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МУНИЦИПАЛЬНУЮ УСЛУГУ, А ТАКЖЕ ИХ ДОЛЖНОСТНЫХ ЛИЦ,</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МУНИЦИПАЛЬНЫХ СЛУЖАЩИХ</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lastRenderedPageBreak/>
        <w:t xml:space="preserve">61. </w:t>
      </w:r>
      <w:proofErr w:type="gramStart"/>
      <w:r w:rsidRPr="00C267F0">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Органы местного самоуправления, организации и уполномоченные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на рассмотрение жалобы лица, которым может быть </w:t>
      </w:r>
      <w:proofErr w:type="gramStart"/>
      <w:r w:rsidRPr="00C267F0">
        <w:rPr>
          <w:rFonts w:ascii="Times New Roman" w:hAnsi="Times New Roman" w:cs="Times New Roman"/>
        </w:rPr>
        <w:t>направлена</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жалоба заявителя в досудебном (внесудебном) порядке</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62.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в Администрацию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Способы информирования заявителей о порядке подачи</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и рассмотрения жалобы, в том числе с использованием Единого</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портала государственных и муниципальных услуг (функций)</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63.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Перечень нормативных правовых актов, регулирующих порядок</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досудебного (внесудебного) обжалования действий</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(бездействия) и (или) решений, принятых (осуществленных)</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в ходе предоставления 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64.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Федеральным </w:t>
      </w:r>
      <w:hyperlink r:id="rId46">
        <w:r w:rsidRPr="00C267F0">
          <w:rPr>
            <w:rFonts w:ascii="Times New Roman" w:hAnsi="Times New Roman" w:cs="Times New Roman"/>
            <w:color w:val="0000FF"/>
          </w:rPr>
          <w:t>законом</w:t>
        </w:r>
      </w:hyperlink>
      <w:r w:rsidR="00C267F0">
        <w:rPr>
          <w:rFonts w:ascii="Times New Roman" w:hAnsi="Times New Roman" w:cs="Times New Roman"/>
        </w:rPr>
        <w:t xml:space="preserve"> №</w:t>
      </w:r>
      <w:r w:rsidRPr="00C267F0">
        <w:rPr>
          <w:rFonts w:ascii="Times New Roman" w:hAnsi="Times New Roman" w:cs="Times New Roman"/>
        </w:rPr>
        <w:t xml:space="preserve"> 210-ФЗ;</w:t>
      </w:r>
    </w:p>
    <w:p w:rsidR="00991545" w:rsidRPr="00C267F0" w:rsidRDefault="00C267F0">
      <w:pPr>
        <w:pStyle w:val="ConsPlusNormal"/>
        <w:spacing w:before="220"/>
        <w:ind w:firstLine="540"/>
        <w:jc w:val="both"/>
        <w:rPr>
          <w:rFonts w:ascii="Times New Roman" w:hAnsi="Times New Roman" w:cs="Times New Roman"/>
        </w:rPr>
      </w:pPr>
      <w:hyperlink r:id="rId47">
        <w:r w:rsidR="00991545" w:rsidRPr="00C267F0">
          <w:rPr>
            <w:rFonts w:ascii="Times New Roman" w:hAnsi="Times New Roman" w:cs="Times New Roman"/>
            <w:color w:val="0000FF"/>
          </w:rPr>
          <w:t>Постановлением</w:t>
        </w:r>
      </w:hyperlink>
      <w:r w:rsidR="00991545" w:rsidRPr="00C267F0">
        <w:rPr>
          <w:rFonts w:ascii="Times New Roman" w:hAnsi="Times New Roman" w:cs="Times New Roman"/>
        </w:rPr>
        <w:t xml:space="preserve"> Правительства Российской Федерации от 20 ноября 2012 года </w:t>
      </w:r>
      <w:r>
        <w:rPr>
          <w:rFonts w:ascii="Times New Roman" w:hAnsi="Times New Roman" w:cs="Times New Roman"/>
        </w:rPr>
        <w:t>№</w:t>
      </w:r>
      <w:r w:rsidR="00991545" w:rsidRPr="00C267F0">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Title"/>
        <w:jc w:val="center"/>
        <w:outlineLvl w:val="1"/>
        <w:rPr>
          <w:rFonts w:ascii="Times New Roman" w:hAnsi="Times New Roman" w:cs="Times New Roman"/>
        </w:rPr>
      </w:pPr>
      <w:r w:rsidRPr="00C267F0">
        <w:rPr>
          <w:rFonts w:ascii="Times New Roman" w:hAnsi="Times New Roman" w:cs="Times New Roman"/>
        </w:rPr>
        <w:t>Раздел VI. ОСОБЕННОСТИ ВЫПОЛНЕНИЯ АДМИНИСТРАТИВНЫХ ПРОЦЕДУР</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(ДЕЙСТВИЙ) В МНОГОФУНКЦИОНАЛЬНЫХ ЦЕНТРАХ ПРЕДОСТАВЛЕНИЯ</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ГОСУДАРСТВЕННЫХ И МУНИЦИПАЛЬНЫХ УСЛУГ</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Исчерпывающий перечень административных процедур (действий)</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при предоставлении муниципальной услуги, </w:t>
      </w:r>
      <w:proofErr w:type="gramStart"/>
      <w:r w:rsidRPr="00C267F0">
        <w:rPr>
          <w:rFonts w:ascii="Times New Roman" w:hAnsi="Times New Roman" w:cs="Times New Roman"/>
        </w:rPr>
        <w:t>выполняемых</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многофункциональными центрами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65. Многофункциональный центр осуществляет:</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267F0">
        <w:rPr>
          <w:rFonts w:ascii="Times New Roman" w:hAnsi="Times New Roman" w:cs="Times New Roman"/>
        </w:rPr>
        <w:t>заверение выписок</w:t>
      </w:r>
      <w:proofErr w:type="gramEnd"/>
      <w:r w:rsidRPr="00C267F0">
        <w:rPr>
          <w:rFonts w:ascii="Times New Roman" w:hAnsi="Times New Roman" w:cs="Times New Roman"/>
        </w:rPr>
        <w:t xml:space="preserve"> из информационных систем органов, предоставляющих муниципальных услуг;</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иные процедуры и действия, предусмотренные Федеральным </w:t>
      </w:r>
      <w:hyperlink r:id="rId48">
        <w:r w:rsidRPr="00C267F0">
          <w:rPr>
            <w:rFonts w:ascii="Times New Roman" w:hAnsi="Times New Roman" w:cs="Times New Roman"/>
            <w:color w:val="0000FF"/>
          </w:rPr>
          <w:t>законом</w:t>
        </w:r>
      </w:hyperlink>
      <w:r w:rsidRPr="00C267F0">
        <w:rPr>
          <w:rFonts w:ascii="Times New Roman" w:hAnsi="Times New Roman" w:cs="Times New Roman"/>
        </w:rPr>
        <w:t xml:space="preserve"> </w:t>
      </w:r>
      <w:r w:rsidR="00C267F0">
        <w:rPr>
          <w:rFonts w:ascii="Times New Roman" w:hAnsi="Times New Roman" w:cs="Times New Roman"/>
        </w:rPr>
        <w:t>№</w:t>
      </w:r>
      <w:r w:rsidRPr="00C267F0">
        <w:rPr>
          <w:rFonts w:ascii="Times New Roman" w:hAnsi="Times New Roman" w:cs="Times New Roman"/>
        </w:rPr>
        <w:t xml:space="preserve"> 210-ФЗ.</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 xml:space="preserve">В соответствии с </w:t>
      </w:r>
      <w:hyperlink r:id="rId49">
        <w:r w:rsidRPr="00C267F0">
          <w:rPr>
            <w:rFonts w:ascii="Times New Roman" w:hAnsi="Times New Roman" w:cs="Times New Roman"/>
            <w:color w:val="0000FF"/>
          </w:rPr>
          <w:t>частью 1.1 статьи 16</w:t>
        </w:r>
      </w:hyperlink>
      <w:r w:rsidRPr="00C267F0">
        <w:rPr>
          <w:rFonts w:ascii="Times New Roman" w:hAnsi="Times New Roman" w:cs="Times New Roman"/>
        </w:rPr>
        <w:t xml:space="preserve"> Федерального закона </w:t>
      </w:r>
      <w:r w:rsidR="00C267F0">
        <w:rPr>
          <w:rFonts w:ascii="Times New Roman" w:hAnsi="Times New Roman" w:cs="Times New Roman"/>
        </w:rPr>
        <w:t>№</w:t>
      </w:r>
      <w:r w:rsidRPr="00C267F0">
        <w:rPr>
          <w:rFonts w:ascii="Times New Roman" w:hAnsi="Times New Roman" w:cs="Times New Roman"/>
        </w:rPr>
        <w:t xml:space="preserve"> 210-ФЗ для реализации своих функций многофункциональные центры вправе привлекать иные организации.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Информирование заявителей</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66. Информирование заявителя многофункциональными центрами осуществляется следующими способами: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lastRenderedPageBreak/>
        <w:t>Выдача заявителю результата предоставления</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ind w:firstLine="540"/>
        <w:jc w:val="both"/>
        <w:rPr>
          <w:rFonts w:ascii="Times New Roman" w:hAnsi="Times New Roman" w:cs="Times New Roman"/>
        </w:rPr>
      </w:pPr>
      <w:r w:rsidRPr="00C267F0">
        <w:rPr>
          <w:rFonts w:ascii="Times New Roman" w:hAnsi="Times New Roman" w:cs="Times New Roman"/>
        </w:rPr>
        <w:t xml:space="preserve">67. </w:t>
      </w:r>
      <w:proofErr w:type="gramStart"/>
      <w:r w:rsidRPr="00C267F0">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w:t>
      </w:r>
      <w:hyperlink r:id="rId50">
        <w:r w:rsidRPr="00C267F0">
          <w:rPr>
            <w:rFonts w:ascii="Times New Roman" w:hAnsi="Times New Roman" w:cs="Times New Roman"/>
            <w:color w:val="0000FF"/>
          </w:rPr>
          <w:t>Постановлением</w:t>
        </w:r>
      </w:hyperlink>
      <w:r w:rsidRPr="00C267F0">
        <w:rPr>
          <w:rFonts w:ascii="Times New Roman" w:hAnsi="Times New Roman" w:cs="Times New Roman"/>
        </w:rPr>
        <w:t xml:space="preserve"> Правительства Российской Федерации от 27 сентября 2011 года </w:t>
      </w:r>
      <w:r w:rsidR="00C267F0">
        <w:rPr>
          <w:rFonts w:ascii="Times New Roman" w:hAnsi="Times New Roman" w:cs="Times New Roman"/>
        </w:rPr>
        <w:t>№</w:t>
      </w:r>
      <w:r w:rsidRPr="00C267F0">
        <w:rPr>
          <w:rFonts w:ascii="Times New Roman" w:hAnsi="Times New Roman" w:cs="Times New Roman"/>
        </w:rPr>
        <w:t xml:space="preserve"> 797 "О взаимодействии между многофункциональными центрами предоставления</w:t>
      </w:r>
      <w:proofErr w:type="gramEnd"/>
      <w:r w:rsidRPr="00C267F0">
        <w:rPr>
          <w:rFonts w:ascii="Times New Roman" w:hAnsi="Times New Roman" w:cs="Times New Roman"/>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1">
        <w:r w:rsidRPr="00C267F0">
          <w:rPr>
            <w:rFonts w:ascii="Times New Roman" w:hAnsi="Times New Roman" w:cs="Times New Roman"/>
            <w:color w:val="0000FF"/>
          </w:rPr>
          <w:t>Постановлением</w:t>
        </w:r>
      </w:hyperlink>
      <w:r w:rsidRPr="00C267F0">
        <w:rPr>
          <w:rFonts w:ascii="Times New Roman" w:hAnsi="Times New Roman" w:cs="Times New Roman"/>
        </w:rPr>
        <w:t xml:space="preserve"> Правительства Российской Федерации от 27 сентября 2011 года </w:t>
      </w:r>
      <w:r w:rsidR="00C267F0">
        <w:rPr>
          <w:rFonts w:ascii="Times New Roman" w:hAnsi="Times New Roman" w:cs="Times New Roman"/>
        </w:rPr>
        <w:t>№</w:t>
      </w:r>
      <w:r w:rsidRPr="00C267F0">
        <w:rPr>
          <w:rFonts w:ascii="Times New Roman" w:hAnsi="Times New Roman" w:cs="Times New Roman"/>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Работник многофункционального центра осуществляет следующие действия: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проверяет полномочия представителя заявителя (в случае обращения представителя заявителя);</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определяет статус исполнения заявления заявителя в ГИС;</w:t>
      </w:r>
    </w:p>
    <w:p w:rsidR="00991545" w:rsidRPr="00C267F0" w:rsidRDefault="00991545">
      <w:pPr>
        <w:pStyle w:val="ConsPlusNormal"/>
        <w:spacing w:before="220"/>
        <w:ind w:firstLine="540"/>
        <w:jc w:val="both"/>
        <w:rPr>
          <w:rFonts w:ascii="Times New Roman" w:hAnsi="Times New Roman" w:cs="Times New Roman"/>
        </w:rPr>
      </w:pPr>
      <w:proofErr w:type="gramStart"/>
      <w:r w:rsidRPr="00C267F0">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991545" w:rsidRPr="00C267F0" w:rsidRDefault="00991545">
      <w:pPr>
        <w:pStyle w:val="ConsPlusNormal"/>
        <w:spacing w:before="220"/>
        <w:ind w:firstLine="540"/>
        <w:jc w:val="both"/>
        <w:rPr>
          <w:rFonts w:ascii="Times New Roman" w:hAnsi="Times New Roman" w:cs="Times New Roman"/>
        </w:rPr>
      </w:pPr>
      <w:r w:rsidRPr="00C267F0">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outlineLvl w:val="1"/>
        <w:rPr>
          <w:rFonts w:ascii="Times New Roman" w:hAnsi="Times New Roman" w:cs="Times New Roman"/>
        </w:rPr>
      </w:pPr>
      <w:r w:rsidRPr="00C267F0">
        <w:rPr>
          <w:rFonts w:ascii="Times New Roman" w:hAnsi="Times New Roman" w:cs="Times New Roman"/>
        </w:rPr>
        <w:t xml:space="preserve">Приложение </w:t>
      </w:r>
      <w:r w:rsidR="00C267F0">
        <w:rPr>
          <w:rFonts w:ascii="Times New Roman" w:hAnsi="Times New Roman" w:cs="Times New Roman"/>
        </w:rPr>
        <w:t>№</w:t>
      </w:r>
      <w:r w:rsidRPr="00C267F0">
        <w:rPr>
          <w:rFonts w:ascii="Times New Roman" w:hAnsi="Times New Roman" w:cs="Times New Roman"/>
        </w:rPr>
        <w:t xml:space="preserve"> 1</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к Административному регламенту</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предоставления</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lastRenderedPageBreak/>
        <w:t>муниципальной услуги</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 xml:space="preserve">"Выдача </w:t>
      </w:r>
      <w:proofErr w:type="gramStart"/>
      <w:r w:rsidRPr="00C267F0">
        <w:rPr>
          <w:rFonts w:ascii="Times New Roman" w:hAnsi="Times New Roman" w:cs="Times New Roman"/>
        </w:rPr>
        <w:t>градостроительного</w:t>
      </w:r>
      <w:proofErr w:type="gramEnd"/>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плана земельного участка"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Форма</w:t>
      </w:r>
    </w:p>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bookmarkStart w:id="21" w:name="P528"/>
            <w:bookmarkEnd w:id="21"/>
            <w:r w:rsidRPr="00C267F0">
              <w:rPr>
                <w:rFonts w:ascii="Times New Roman" w:hAnsi="Times New Roman" w:cs="Times New Roman"/>
              </w:rPr>
              <w:t>ЗАЯВЛЕНИЕ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 выдаче градостроительного плана земельного участка</w:t>
            </w:r>
          </w:p>
        </w:tc>
      </w:tr>
      <w:tr w:rsidR="00991545" w:rsidRPr="00C267F0">
        <w:tc>
          <w:tcPr>
            <w:tcW w:w="9070" w:type="dxa"/>
            <w:tcBorders>
              <w:top w:val="nil"/>
              <w:left w:val="nil"/>
              <w:bottom w:val="nil"/>
              <w:right w:val="nil"/>
            </w:tcBorders>
          </w:tcPr>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"__" _________ 20_ г.</w:t>
            </w:r>
          </w:p>
        </w:tc>
      </w:tr>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____________________________________________________________________________________________________________________________________________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уполномоченного органа местного самоуправления)</w:t>
            </w:r>
          </w:p>
        </w:tc>
      </w:tr>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1. Сведения о заявителе &lt;1&gt;</w:t>
            </w:r>
          </w:p>
        </w:tc>
      </w:tr>
      <w:tr w:rsidR="00991545" w:rsidRPr="00C267F0">
        <w:tc>
          <w:tcPr>
            <w:tcW w:w="9070" w:type="dxa"/>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w:t>
            </w:r>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 xml:space="preserve">&lt;1&gt; - заявителями являются правообладатели земельных участков, а также иные лица, указанные в </w:t>
            </w:r>
            <w:hyperlink r:id="rId52">
              <w:r w:rsidRPr="00C267F0">
                <w:rPr>
                  <w:rFonts w:ascii="Times New Roman" w:hAnsi="Times New Roman" w:cs="Times New Roman"/>
                  <w:color w:val="0000FF"/>
                </w:rPr>
                <w:t>части 1(1) статьи 57(3)</w:t>
              </w:r>
            </w:hyperlink>
            <w:r w:rsidRPr="00C267F0">
              <w:rPr>
                <w:rFonts w:ascii="Times New Roman" w:hAnsi="Times New Roman" w:cs="Times New Roman"/>
              </w:rPr>
              <w:t xml:space="preserve"> Градостроительного кодекса Российской Федерации.</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4070"/>
        <w:gridCol w:w="3969"/>
      </w:tblGrid>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Сведения о физическом лице, в случае если заявителем является физическое лицо:</w:t>
            </w:r>
          </w:p>
        </w:tc>
        <w:tc>
          <w:tcPr>
            <w:tcW w:w="3969" w:type="dxa"/>
          </w:tcPr>
          <w:p w:rsidR="00991545" w:rsidRPr="00C267F0" w:rsidRDefault="00991545">
            <w:pPr>
              <w:pStyle w:val="ConsPlusNormal"/>
              <w:rPr>
                <w:rFonts w:ascii="Times New Roman" w:hAnsi="Times New Roman" w:cs="Times New Roman"/>
              </w:rPr>
            </w:pPr>
          </w:p>
        </w:tc>
      </w:tr>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1.1.1</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Фамилия, имя, отчество (при наличии)</w:t>
            </w:r>
          </w:p>
        </w:tc>
        <w:tc>
          <w:tcPr>
            <w:tcW w:w="3969" w:type="dxa"/>
          </w:tcPr>
          <w:p w:rsidR="00991545" w:rsidRPr="00C267F0" w:rsidRDefault="00991545">
            <w:pPr>
              <w:pStyle w:val="ConsPlusNormal"/>
              <w:rPr>
                <w:rFonts w:ascii="Times New Roman" w:hAnsi="Times New Roman" w:cs="Times New Roman"/>
              </w:rPr>
            </w:pPr>
          </w:p>
        </w:tc>
      </w:tr>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1.1.2</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969" w:type="dxa"/>
          </w:tcPr>
          <w:p w:rsidR="00991545" w:rsidRPr="00C267F0" w:rsidRDefault="00991545">
            <w:pPr>
              <w:pStyle w:val="ConsPlusNormal"/>
              <w:rPr>
                <w:rFonts w:ascii="Times New Roman" w:hAnsi="Times New Roman" w:cs="Times New Roman"/>
              </w:rPr>
            </w:pPr>
          </w:p>
        </w:tc>
      </w:tr>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1.1.3</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69" w:type="dxa"/>
          </w:tcPr>
          <w:p w:rsidR="00991545" w:rsidRPr="00C267F0" w:rsidRDefault="00991545">
            <w:pPr>
              <w:pStyle w:val="ConsPlusNormal"/>
              <w:rPr>
                <w:rFonts w:ascii="Times New Roman" w:hAnsi="Times New Roman" w:cs="Times New Roman"/>
              </w:rPr>
            </w:pPr>
          </w:p>
        </w:tc>
      </w:tr>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Сведения о юридическом лице, в случае если заявителем является юридическое лицо:</w:t>
            </w:r>
          </w:p>
        </w:tc>
        <w:tc>
          <w:tcPr>
            <w:tcW w:w="3969" w:type="dxa"/>
          </w:tcPr>
          <w:p w:rsidR="00991545" w:rsidRPr="00C267F0" w:rsidRDefault="00991545">
            <w:pPr>
              <w:pStyle w:val="ConsPlusNormal"/>
              <w:rPr>
                <w:rFonts w:ascii="Times New Roman" w:hAnsi="Times New Roman" w:cs="Times New Roman"/>
              </w:rPr>
            </w:pPr>
          </w:p>
        </w:tc>
      </w:tr>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1.2.1</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Полное наименование</w:t>
            </w:r>
          </w:p>
        </w:tc>
        <w:tc>
          <w:tcPr>
            <w:tcW w:w="3969" w:type="dxa"/>
          </w:tcPr>
          <w:p w:rsidR="00991545" w:rsidRPr="00C267F0" w:rsidRDefault="00991545">
            <w:pPr>
              <w:pStyle w:val="ConsPlusNormal"/>
              <w:rPr>
                <w:rFonts w:ascii="Times New Roman" w:hAnsi="Times New Roman" w:cs="Times New Roman"/>
              </w:rPr>
            </w:pPr>
          </w:p>
        </w:tc>
      </w:tr>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1.2.2</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Основной государственный регистрационный номер</w:t>
            </w:r>
          </w:p>
        </w:tc>
        <w:tc>
          <w:tcPr>
            <w:tcW w:w="3969" w:type="dxa"/>
          </w:tcPr>
          <w:p w:rsidR="00991545" w:rsidRPr="00C267F0" w:rsidRDefault="00991545">
            <w:pPr>
              <w:pStyle w:val="ConsPlusNormal"/>
              <w:rPr>
                <w:rFonts w:ascii="Times New Roman" w:hAnsi="Times New Roman" w:cs="Times New Roman"/>
              </w:rPr>
            </w:pPr>
          </w:p>
        </w:tc>
      </w:tr>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1.2.3</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Идентификационный номер налогоплательщика - юридического лица</w:t>
            </w:r>
          </w:p>
        </w:tc>
        <w:tc>
          <w:tcPr>
            <w:tcW w:w="3969" w:type="dxa"/>
          </w:tcPr>
          <w:p w:rsidR="00991545" w:rsidRPr="00C267F0" w:rsidRDefault="00991545">
            <w:pPr>
              <w:pStyle w:val="ConsPlusNormal"/>
              <w:rPr>
                <w:rFonts w:ascii="Times New Roman" w:hAnsi="Times New Roman" w:cs="Times New Roman"/>
              </w:rPr>
            </w:pP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2. Сведения о земельном участке</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4070"/>
        <w:gridCol w:w="3969"/>
      </w:tblGrid>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2.1</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Кадастровый номер земельного участка</w:t>
            </w:r>
          </w:p>
        </w:tc>
        <w:tc>
          <w:tcPr>
            <w:tcW w:w="3969" w:type="dxa"/>
          </w:tcPr>
          <w:p w:rsidR="00991545" w:rsidRPr="00C267F0" w:rsidRDefault="00991545">
            <w:pPr>
              <w:pStyle w:val="ConsPlusNormal"/>
              <w:rPr>
                <w:rFonts w:ascii="Times New Roman" w:hAnsi="Times New Roman" w:cs="Times New Roman"/>
              </w:rPr>
            </w:pPr>
          </w:p>
        </w:tc>
      </w:tr>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2.2</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Реквизиты утвержденного проекта межевания территории и (или) схемы </w:t>
            </w:r>
            <w:r w:rsidRPr="00C267F0">
              <w:rPr>
                <w:rFonts w:ascii="Times New Roman" w:hAnsi="Times New Roman" w:cs="Times New Roman"/>
              </w:rPr>
              <w:lastRenderedPageBreak/>
              <w:t xml:space="preserve">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hyperlink r:id="rId53">
              <w:r w:rsidRPr="00C267F0">
                <w:rPr>
                  <w:rFonts w:ascii="Times New Roman" w:hAnsi="Times New Roman" w:cs="Times New Roman"/>
                  <w:color w:val="0000FF"/>
                </w:rPr>
                <w:t>частью 1(1) статьи 57(3)</w:t>
              </w:r>
            </w:hyperlink>
            <w:r w:rsidRPr="00C267F0">
              <w:rPr>
                <w:rFonts w:ascii="Times New Roman" w:hAnsi="Times New Roman" w:cs="Times New Roman"/>
              </w:rPr>
              <w:t xml:space="preserve"> Градостроительного кодекса Российской Федерации)</w:t>
            </w:r>
          </w:p>
        </w:tc>
        <w:tc>
          <w:tcPr>
            <w:tcW w:w="3969" w:type="dxa"/>
          </w:tcPr>
          <w:p w:rsidR="00991545" w:rsidRPr="00C267F0" w:rsidRDefault="00991545">
            <w:pPr>
              <w:pStyle w:val="ConsPlusNormal"/>
              <w:rPr>
                <w:rFonts w:ascii="Times New Roman" w:hAnsi="Times New Roman" w:cs="Times New Roman"/>
              </w:rPr>
            </w:pPr>
          </w:p>
        </w:tc>
      </w:tr>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2.3</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Цель использования земельного участка</w:t>
            </w:r>
          </w:p>
        </w:tc>
        <w:tc>
          <w:tcPr>
            <w:tcW w:w="3969" w:type="dxa"/>
          </w:tcPr>
          <w:p w:rsidR="00991545" w:rsidRPr="00C267F0" w:rsidRDefault="00991545">
            <w:pPr>
              <w:pStyle w:val="ConsPlusNormal"/>
              <w:rPr>
                <w:rFonts w:ascii="Times New Roman" w:hAnsi="Times New Roman" w:cs="Times New Roman"/>
              </w:rPr>
            </w:pPr>
          </w:p>
        </w:tc>
      </w:tr>
      <w:tr w:rsidR="00991545" w:rsidRPr="00C267F0">
        <w:tc>
          <w:tcPr>
            <w:tcW w:w="100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2.4</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Адрес или описание местоположения земельного участка (указываются в случае, предусмотренном </w:t>
            </w:r>
            <w:hyperlink r:id="rId54">
              <w:r w:rsidRPr="00C267F0">
                <w:rPr>
                  <w:rFonts w:ascii="Times New Roman" w:hAnsi="Times New Roman" w:cs="Times New Roman"/>
                  <w:color w:val="0000FF"/>
                </w:rPr>
                <w:t>частью 1(1) статьи 57(3)</w:t>
              </w:r>
            </w:hyperlink>
            <w:r w:rsidRPr="00C267F0">
              <w:rPr>
                <w:rFonts w:ascii="Times New Roman" w:hAnsi="Times New Roman" w:cs="Times New Roman"/>
              </w:rPr>
              <w:t xml:space="preserve"> Градостроительного кодекса Российской Федерации)</w:t>
            </w:r>
          </w:p>
        </w:tc>
        <w:tc>
          <w:tcPr>
            <w:tcW w:w="3969" w:type="dxa"/>
          </w:tcPr>
          <w:p w:rsidR="00991545" w:rsidRPr="00C267F0" w:rsidRDefault="00991545">
            <w:pPr>
              <w:pStyle w:val="ConsPlusNormal"/>
              <w:rPr>
                <w:rFonts w:ascii="Times New Roman" w:hAnsi="Times New Roman" w:cs="Times New Roman"/>
              </w:rPr>
            </w:pP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Прошу выдать градостроительный план земельного участка.</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Приложение:</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Номер телефона и адрес электронной почты для связи:</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Результат предоставления услуги прошу:</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94"/>
      </w:tblGrid>
      <w:tr w:rsidR="00991545" w:rsidRPr="00C267F0">
        <w:tc>
          <w:tcPr>
            <w:tcW w:w="8277"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94" w:type="dxa"/>
          </w:tcPr>
          <w:p w:rsidR="00991545" w:rsidRPr="00C267F0" w:rsidRDefault="00991545">
            <w:pPr>
              <w:pStyle w:val="ConsPlusNormal"/>
              <w:rPr>
                <w:rFonts w:ascii="Times New Roman" w:hAnsi="Times New Roman" w:cs="Times New Roman"/>
              </w:rPr>
            </w:pPr>
          </w:p>
        </w:tc>
      </w:tr>
      <w:tr w:rsidR="00991545" w:rsidRPr="00C267F0">
        <w:tc>
          <w:tcPr>
            <w:tcW w:w="8277"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w:t>
            </w:r>
          </w:p>
        </w:tc>
        <w:tc>
          <w:tcPr>
            <w:tcW w:w="794" w:type="dxa"/>
          </w:tcPr>
          <w:p w:rsidR="00991545" w:rsidRPr="00C267F0" w:rsidRDefault="00991545">
            <w:pPr>
              <w:pStyle w:val="ConsPlusNormal"/>
              <w:rPr>
                <w:rFonts w:ascii="Times New Roman" w:hAnsi="Times New Roman" w:cs="Times New Roman"/>
              </w:rPr>
            </w:pPr>
          </w:p>
        </w:tc>
      </w:tr>
      <w:tr w:rsidR="00991545" w:rsidRPr="00C267F0">
        <w:tc>
          <w:tcPr>
            <w:tcW w:w="8277"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направить на бумажном носителе на почтовый адрес:</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w:t>
            </w:r>
          </w:p>
        </w:tc>
        <w:tc>
          <w:tcPr>
            <w:tcW w:w="794" w:type="dxa"/>
          </w:tcPr>
          <w:p w:rsidR="00991545" w:rsidRPr="00C267F0" w:rsidRDefault="00991545">
            <w:pPr>
              <w:pStyle w:val="ConsPlusNormal"/>
              <w:rPr>
                <w:rFonts w:ascii="Times New Roman" w:hAnsi="Times New Roman" w:cs="Times New Roman"/>
              </w:rPr>
            </w:pPr>
          </w:p>
        </w:tc>
      </w:tr>
      <w:tr w:rsidR="00991545" w:rsidRPr="00C267F0">
        <w:tc>
          <w:tcPr>
            <w:tcW w:w="9071" w:type="dxa"/>
            <w:gridSpan w:val="2"/>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Указывается один из перечисленных способов</w:t>
            </w: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09"/>
        <w:gridCol w:w="1736"/>
        <w:gridCol w:w="4625"/>
      </w:tblGrid>
      <w:tr w:rsidR="00991545" w:rsidRPr="00C267F0">
        <w:tc>
          <w:tcPr>
            <w:tcW w:w="2709" w:type="dxa"/>
            <w:tcBorders>
              <w:top w:val="nil"/>
              <w:left w:val="nil"/>
              <w:bottom w:val="nil"/>
              <w:right w:val="nil"/>
            </w:tcBorders>
          </w:tcPr>
          <w:p w:rsidR="00991545" w:rsidRPr="00C267F0" w:rsidRDefault="00991545">
            <w:pPr>
              <w:pStyle w:val="ConsPlusNormal"/>
              <w:rPr>
                <w:rFonts w:ascii="Times New Roman" w:hAnsi="Times New Roman" w:cs="Times New Roman"/>
              </w:rPr>
            </w:pPr>
          </w:p>
        </w:tc>
        <w:tc>
          <w:tcPr>
            <w:tcW w:w="1736"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(подпись)</w:t>
            </w:r>
          </w:p>
        </w:tc>
        <w:tc>
          <w:tcPr>
            <w:tcW w:w="4625"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w:t>
            </w:r>
            <w:proofErr w:type="gramEnd"/>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outlineLvl w:val="1"/>
        <w:rPr>
          <w:rFonts w:ascii="Times New Roman" w:hAnsi="Times New Roman" w:cs="Times New Roman"/>
        </w:rPr>
      </w:pPr>
      <w:r w:rsidRPr="00C267F0">
        <w:rPr>
          <w:rFonts w:ascii="Times New Roman" w:hAnsi="Times New Roman" w:cs="Times New Roman"/>
        </w:rPr>
        <w:t xml:space="preserve">Приложение </w:t>
      </w:r>
      <w:r w:rsidR="00C267F0">
        <w:rPr>
          <w:rFonts w:ascii="Times New Roman" w:hAnsi="Times New Roman" w:cs="Times New Roman"/>
        </w:rPr>
        <w:t>№</w:t>
      </w:r>
      <w:r w:rsidRPr="00C267F0">
        <w:rPr>
          <w:rFonts w:ascii="Times New Roman" w:hAnsi="Times New Roman" w:cs="Times New Roman"/>
        </w:rPr>
        <w:t xml:space="preserve"> 2</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к Административному регламенту</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предоставления</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 xml:space="preserve">"Выдача </w:t>
      </w:r>
      <w:proofErr w:type="gramStart"/>
      <w:r w:rsidRPr="00C267F0">
        <w:rPr>
          <w:rFonts w:ascii="Times New Roman" w:hAnsi="Times New Roman" w:cs="Times New Roman"/>
        </w:rPr>
        <w:t>градостроительного</w:t>
      </w:r>
      <w:proofErr w:type="gramEnd"/>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плана земельного участка"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lastRenderedPageBreak/>
        <w:t>Форма</w:t>
      </w:r>
    </w:p>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4"/>
      </w:tblGrid>
      <w:tr w:rsidR="00991545" w:rsidRPr="00C267F0">
        <w:tc>
          <w:tcPr>
            <w:tcW w:w="5046" w:type="dxa"/>
            <w:tcBorders>
              <w:top w:val="nil"/>
              <w:left w:val="nil"/>
              <w:bottom w:val="nil"/>
              <w:right w:val="nil"/>
            </w:tcBorders>
          </w:tcPr>
          <w:p w:rsidR="00991545" w:rsidRPr="00C267F0" w:rsidRDefault="00991545">
            <w:pPr>
              <w:pStyle w:val="ConsPlusNormal"/>
              <w:rPr>
                <w:rFonts w:ascii="Times New Roman" w:hAnsi="Times New Roman" w:cs="Times New Roman"/>
              </w:rPr>
            </w:pPr>
          </w:p>
        </w:tc>
        <w:tc>
          <w:tcPr>
            <w:tcW w:w="4024" w:type="dxa"/>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КОМУ 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 заявителя &lt;1&gt;,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почтовый индекс и адрес, телефон, адрес электронной почты)</w:t>
            </w:r>
          </w:p>
        </w:tc>
      </w:tr>
      <w:tr w:rsidR="00991545" w:rsidRPr="00C267F0">
        <w:tc>
          <w:tcPr>
            <w:tcW w:w="9070" w:type="dxa"/>
            <w:gridSpan w:val="2"/>
            <w:tcBorders>
              <w:top w:val="nil"/>
              <w:left w:val="nil"/>
              <w:bottom w:val="nil"/>
              <w:right w:val="nil"/>
            </w:tcBorders>
          </w:tcPr>
          <w:p w:rsidR="00991545" w:rsidRPr="00C267F0" w:rsidRDefault="00991545">
            <w:pPr>
              <w:pStyle w:val="ConsPlusNormal"/>
              <w:jc w:val="center"/>
              <w:rPr>
                <w:rFonts w:ascii="Times New Roman" w:hAnsi="Times New Roman" w:cs="Times New Roman"/>
              </w:rPr>
            </w:pPr>
            <w:bookmarkStart w:id="22" w:name="P618"/>
            <w:bookmarkEnd w:id="22"/>
            <w:r w:rsidRPr="00C267F0">
              <w:rPr>
                <w:rFonts w:ascii="Times New Roman" w:hAnsi="Times New Roman" w:cs="Times New Roman"/>
              </w:rPr>
              <w:t>РЕШЕНИЕ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об отказе в приеме документов</w:t>
            </w:r>
          </w:p>
        </w:tc>
      </w:tr>
      <w:tr w:rsidR="00991545" w:rsidRPr="00C267F0">
        <w:tc>
          <w:tcPr>
            <w:tcW w:w="9070" w:type="dxa"/>
            <w:gridSpan w:val="2"/>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уполномоченного органа местного самоуправления)</w:t>
            </w:r>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В приеме документов для предоставления услуги "Выдача градостроительного плана земельного участка" Вам отказано по следующим основаниям:</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061"/>
        <w:gridCol w:w="1474"/>
        <w:gridCol w:w="2693"/>
      </w:tblGrid>
      <w:tr w:rsidR="00991545" w:rsidRPr="00C267F0">
        <w:tc>
          <w:tcPr>
            <w:tcW w:w="1814" w:type="dxa"/>
          </w:tcPr>
          <w:p w:rsidR="00991545" w:rsidRPr="00C267F0" w:rsidRDefault="00C267F0">
            <w:pPr>
              <w:pStyle w:val="ConsPlusNormal"/>
              <w:jc w:val="center"/>
              <w:rPr>
                <w:rFonts w:ascii="Times New Roman" w:hAnsi="Times New Roman" w:cs="Times New Roman"/>
              </w:rPr>
            </w:pPr>
            <w:r>
              <w:rPr>
                <w:rFonts w:ascii="Times New Roman" w:hAnsi="Times New Roman" w:cs="Times New Roman"/>
              </w:rPr>
              <w:t>№</w:t>
            </w:r>
            <w:r w:rsidR="00991545" w:rsidRPr="00C267F0">
              <w:rPr>
                <w:rFonts w:ascii="Times New Roman" w:hAnsi="Times New Roman" w:cs="Times New Roman"/>
              </w:rPr>
              <w:t xml:space="preserve"> пункта Административного регламента</w:t>
            </w:r>
          </w:p>
        </w:tc>
        <w:tc>
          <w:tcPr>
            <w:tcW w:w="3061"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основания для отказа в соответствии с Административным регламентом</w:t>
            </w:r>
          </w:p>
        </w:tc>
        <w:tc>
          <w:tcPr>
            <w:tcW w:w="1474" w:type="dxa"/>
          </w:tcPr>
          <w:p w:rsidR="00991545" w:rsidRPr="00C267F0" w:rsidRDefault="00991545">
            <w:pPr>
              <w:pStyle w:val="ConsPlusNormal"/>
              <w:rPr>
                <w:rFonts w:ascii="Times New Roman" w:hAnsi="Times New Roman" w:cs="Times New Roman"/>
              </w:rPr>
            </w:pPr>
          </w:p>
        </w:tc>
        <w:tc>
          <w:tcPr>
            <w:tcW w:w="2693"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Разъяснение причин отказа в приеме документов</w:t>
            </w:r>
          </w:p>
        </w:tc>
      </w:tr>
      <w:tr w:rsidR="00991545" w:rsidRPr="00C267F0">
        <w:tc>
          <w:tcPr>
            <w:tcW w:w="181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подпункт "а" пункта 25</w:t>
            </w:r>
          </w:p>
        </w:tc>
        <w:tc>
          <w:tcPr>
            <w:tcW w:w="3061"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474" w:type="dxa"/>
          </w:tcPr>
          <w:p w:rsidR="00991545" w:rsidRPr="00C267F0" w:rsidRDefault="00991545">
            <w:pPr>
              <w:pStyle w:val="ConsPlusNormal"/>
              <w:rPr>
                <w:rFonts w:ascii="Times New Roman" w:hAnsi="Times New Roman" w:cs="Times New Roman"/>
              </w:rPr>
            </w:pPr>
          </w:p>
        </w:tc>
        <w:tc>
          <w:tcPr>
            <w:tcW w:w="269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Указывается, какое ведомство предоставляет услугу, информация о его местонахождении</w:t>
            </w:r>
          </w:p>
        </w:tc>
      </w:tr>
      <w:tr w:rsidR="00991545" w:rsidRPr="00C267F0">
        <w:tc>
          <w:tcPr>
            <w:tcW w:w="181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подпункт "б" пункта 25</w:t>
            </w:r>
          </w:p>
        </w:tc>
        <w:tc>
          <w:tcPr>
            <w:tcW w:w="3061"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1474" w:type="dxa"/>
          </w:tcPr>
          <w:p w:rsidR="00991545" w:rsidRPr="00C267F0" w:rsidRDefault="00991545">
            <w:pPr>
              <w:pStyle w:val="ConsPlusNormal"/>
              <w:rPr>
                <w:rFonts w:ascii="Times New Roman" w:hAnsi="Times New Roman" w:cs="Times New Roman"/>
              </w:rPr>
            </w:pPr>
          </w:p>
        </w:tc>
        <w:tc>
          <w:tcPr>
            <w:tcW w:w="269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Указываются основания такого вывода</w:t>
            </w:r>
          </w:p>
        </w:tc>
      </w:tr>
      <w:tr w:rsidR="00991545" w:rsidRPr="00C267F0">
        <w:tc>
          <w:tcPr>
            <w:tcW w:w="181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подпункт "в" пункта 25</w:t>
            </w:r>
          </w:p>
        </w:tc>
        <w:tc>
          <w:tcPr>
            <w:tcW w:w="3061"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непредставление документов, предусмотренных подпунктами "а" - "в" пункта 20 Административного регламента;</w:t>
            </w:r>
          </w:p>
        </w:tc>
        <w:tc>
          <w:tcPr>
            <w:tcW w:w="1474" w:type="dxa"/>
          </w:tcPr>
          <w:p w:rsidR="00991545" w:rsidRPr="00C267F0" w:rsidRDefault="00991545">
            <w:pPr>
              <w:pStyle w:val="ConsPlusNormal"/>
              <w:rPr>
                <w:rFonts w:ascii="Times New Roman" w:hAnsi="Times New Roman" w:cs="Times New Roman"/>
              </w:rPr>
            </w:pPr>
          </w:p>
        </w:tc>
        <w:tc>
          <w:tcPr>
            <w:tcW w:w="269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Указывается исчерпывающий перечень документов, не представленных заявителем</w:t>
            </w:r>
          </w:p>
        </w:tc>
      </w:tr>
      <w:tr w:rsidR="00991545" w:rsidRPr="00C267F0">
        <w:tc>
          <w:tcPr>
            <w:tcW w:w="181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подпункт "г" пункта 25</w:t>
            </w:r>
          </w:p>
        </w:tc>
        <w:tc>
          <w:tcPr>
            <w:tcW w:w="3061"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C267F0">
              <w:rPr>
                <w:rFonts w:ascii="Times New Roman" w:hAnsi="Times New Roman" w:cs="Times New Roman"/>
              </w:rPr>
              <w:lastRenderedPageBreak/>
              <w:t>полномочия представителя заявителя, в случае обращения за получением услуги указанным лицом)</w:t>
            </w:r>
          </w:p>
        </w:tc>
        <w:tc>
          <w:tcPr>
            <w:tcW w:w="1474" w:type="dxa"/>
          </w:tcPr>
          <w:p w:rsidR="00991545" w:rsidRPr="00C267F0" w:rsidRDefault="00991545">
            <w:pPr>
              <w:pStyle w:val="ConsPlusNormal"/>
              <w:rPr>
                <w:rFonts w:ascii="Times New Roman" w:hAnsi="Times New Roman" w:cs="Times New Roman"/>
              </w:rPr>
            </w:pPr>
          </w:p>
        </w:tc>
        <w:tc>
          <w:tcPr>
            <w:tcW w:w="269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Указывается исчерпывающий перечень документов, утративших силу</w:t>
            </w:r>
          </w:p>
        </w:tc>
      </w:tr>
      <w:tr w:rsidR="00991545" w:rsidRPr="00C267F0">
        <w:tc>
          <w:tcPr>
            <w:tcW w:w="181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подпункт "д" пункта 25</w:t>
            </w:r>
          </w:p>
        </w:tc>
        <w:tc>
          <w:tcPr>
            <w:tcW w:w="3061"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представленные документы содержат подчистки и исправления текста</w:t>
            </w:r>
          </w:p>
        </w:tc>
        <w:tc>
          <w:tcPr>
            <w:tcW w:w="1474" w:type="dxa"/>
          </w:tcPr>
          <w:p w:rsidR="00991545" w:rsidRPr="00C267F0" w:rsidRDefault="00991545">
            <w:pPr>
              <w:pStyle w:val="ConsPlusNormal"/>
              <w:rPr>
                <w:rFonts w:ascii="Times New Roman" w:hAnsi="Times New Roman" w:cs="Times New Roman"/>
              </w:rPr>
            </w:pPr>
          </w:p>
        </w:tc>
        <w:tc>
          <w:tcPr>
            <w:tcW w:w="269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Указывается исчерпывающий перечень документов, содержащих подчистки и исправления текста</w:t>
            </w:r>
          </w:p>
        </w:tc>
      </w:tr>
      <w:tr w:rsidR="00991545" w:rsidRPr="00C267F0">
        <w:tc>
          <w:tcPr>
            <w:tcW w:w="181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подпункт "е" пункта 25</w:t>
            </w:r>
          </w:p>
        </w:tc>
        <w:tc>
          <w:tcPr>
            <w:tcW w:w="3061"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474" w:type="dxa"/>
          </w:tcPr>
          <w:p w:rsidR="00991545" w:rsidRPr="00C267F0" w:rsidRDefault="00991545">
            <w:pPr>
              <w:pStyle w:val="ConsPlusNormal"/>
              <w:rPr>
                <w:rFonts w:ascii="Times New Roman" w:hAnsi="Times New Roman" w:cs="Times New Roman"/>
              </w:rPr>
            </w:pPr>
          </w:p>
        </w:tc>
        <w:tc>
          <w:tcPr>
            <w:tcW w:w="269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Указывается исчерпывающий перечень документов, содержащих повреждения</w:t>
            </w:r>
          </w:p>
        </w:tc>
      </w:tr>
      <w:tr w:rsidR="00991545" w:rsidRPr="00C267F0">
        <w:tc>
          <w:tcPr>
            <w:tcW w:w="181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подпункт "ж" пункта 25</w:t>
            </w:r>
          </w:p>
        </w:tc>
        <w:tc>
          <w:tcPr>
            <w:tcW w:w="3061"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заявление о выдаче градостроительного плана земельного участка и документы, указанные в подпунктах "б" - "г" пункта 20 Административного регламента, представлены в электронной форме с нарушением требований, установленных пунктами 17, 18, 19 Административного регламента</w:t>
            </w:r>
          </w:p>
        </w:tc>
        <w:tc>
          <w:tcPr>
            <w:tcW w:w="1474" w:type="dxa"/>
          </w:tcPr>
          <w:p w:rsidR="00991545" w:rsidRPr="00C267F0" w:rsidRDefault="00991545">
            <w:pPr>
              <w:pStyle w:val="ConsPlusNormal"/>
              <w:rPr>
                <w:rFonts w:ascii="Times New Roman" w:hAnsi="Times New Roman" w:cs="Times New Roman"/>
              </w:rPr>
            </w:pPr>
          </w:p>
        </w:tc>
        <w:tc>
          <w:tcPr>
            <w:tcW w:w="269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Указываются основания такого вывода</w:t>
            </w:r>
          </w:p>
        </w:tc>
      </w:tr>
      <w:tr w:rsidR="00991545" w:rsidRPr="00C267F0">
        <w:tc>
          <w:tcPr>
            <w:tcW w:w="181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подпункт "з" пункта 25</w:t>
            </w:r>
          </w:p>
        </w:tc>
        <w:tc>
          <w:tcPr>
            <w:tcW w:w="3061"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выявлено несоблюдение установленных </w:t>
            </w:r>
            <w:hyperlink r:id="rId55">
              <w:r w:rsidRPr="00C267F0">
                <w:rPr>
                  <w:rFonts w:ascii="Times New Roman" w:hAnsi="Times New Roman" w:cs="Times New Roman"/>
                  <w:color w:val="0000FF"/>
                </w:rPr>
                <w:t>статьей 11</w:t>
              </w:r>
            </w:hyperlink>
            <w:r w:rsidRPr="00C267F0">
              <w:rPr>
                <w:rFonts w:ascii="Times New Roman" w:hAnsi="Times New Roman" w:cs="Times New Roman"/>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74" w:type="dxa"/>
          </w:tcPr>
          <w:p w:rsidR="00991545" w:rsidRPr="00C267F0" w:rsidRDefault="00991545">
            <w:pPr>
              <w:pStyle w:val="ConsPlusNormal"/>
              <w:rPr>
                <w:rFonts w:ascii="Times New Roman" w:hAnsi="Times New Roman" w:cs="Times New Roman"/>
              </w:rPr>
            </w:pPr>
          </w:p>
        </w:tc>
        <w:tc>
          <w:tcPr>
            <w:tcW w:w="2693"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03"/>
        <w:gridCol w:w="1893"/>
        <w:gridCol w:w="4474"/>
      </w:tblGrid>
      <w:tr w:rsidR="00991545" w:rsidRPr="00C267F0">
        <w:tc>
          <w:tcPr>
            <w:tcW w:w="9070" w:type="dxa"/>
            <w:gridSpan w:val="3"/>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Дополнительно информируем:</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991545" w:rsidRPr="00C267F0">
        <w:tc>
          <w:tcPr>
            <w:tcW w:w="2703"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(должность)</w:t>
            </w:r>
          </w:p>
        </w:tc>
        <w:tc>
          <w:tcPr>
            <w:tcW w:w="1893"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(подпись)</w:t>
            </w:r>
          </w:p>
        </w:tc>
        <w:tc>
          <w:tcPr>
            <w:tcW w:w="4474"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w:t>
            </w:r>
            <w:proofErr w:type="gramEnd"/>
          </w:p>
        </w:tc>
      </w:tr>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w:t>
            </w:r>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 xml:space="preserve">&lt;1&gt; - заявителями являются правообладатели земельных участков, а также иные лица, указанные в </w:t>
            </w:r>
            <w:hyperlink r:id="rId56">
              <w:r w:rsidRPr="00C267F0">
                <w:rPr>
                  <w:rFonts w:ascii="Times New Roman" w:hAnsi="Times New Roman" w:cs="Times New Roman"/>
                  <w:color w:val="0000FF"/>
                </w:rPr>
                <w:t>части 1(1) статьи 57(3)</w:t>
              </w:r>
            </w:hyperlink>
            <w:r w:rsidRPr="00C267F0">
              <w:rPr>
                <w:rFonts w:ascii="Times New Roman" w:hAnsi="Times New Roman" w:cs="Times New Roman"/>
              </w:rPr>
              <w:t xml:space="preserve"> Градостроительного кодекса Российской Федерации.</w:t>
            </w:r>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outlineLvl w:val="1"/>
        <w:rPr>
          <w:rFonts w:ascii="Times New Roman" w:hAnsi="Times New Roman" w:cs="Times New Roman"/>
        </w:rPr>
      </w:pPr>
      <w:r w:rsidRPr="00C267F0">
        <w:rPr>
          <w:rFonts w:ascii="Times New Roman" w:hAnsi="Times New Roman" w:cs="Times New Roman"/>
        </w:rPr>
        <w:t xml:space="preserve">Приложение </w:t>
      </w:r>
      <w:r w:rsidR="00C267F0">
        <w:rPr>
          <w:rFonts w:ascii="Times New Roman" w:hAnsi="Times New Roman" w:cs="Times New Roman"/>
        </w:rPr>
        <w:t>№</w:t>
      </w:r>
      <w:r w:rsidRPr="00C267F0">
        <w:rPr>
          <w:rFonts w:ascii="Times New Roman" w:hAnsi="Times New Roman" w:cs="Times New Roman"/>
        </w:rPr>
        <w:t xml:space="preserve"> 3</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к Административному регламенту</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предоставления</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 xml:space="preserve">"Выдача </w:t>
      </w:r>
      <w:proofErr w:type="gramStart"/>
      <w:r w:rsidRPr="00C267F0">
        <w:rPr>
          <w:rFonts w:ascii="Times New Roman" w:hAnsi="Times New Roman" w:cs="Times New Roman"/>
        </w:rPr>
        <w:t>градостроительного</w:t>
      </w:r>
      <w:proofErr w:type="gramEnd"/>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плана земельного участка"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Форма</w:t>
      </w:r>
    </w:p>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78"/>
        <w:gridCol w:w="3992"/>
      </w:tblGrid>
      <w:tr w:rsidR="00991545" w:rsidRPr="00C267F0">
        <w:tc>
          <w:tcPr>
            <w:tcW w:w="5078" w:type="dxa"/>
            <w:tcBorders>
              <w:top w:val="nil"/>
              <w:left w:val="nil"/>
              <w:bottom w:val="nil"/>
              <w:right w:val="nil"/>
            </w:tcBorders>
          </w:tcPr>
          <w:p w:rsidR="00991545" w:rsidRPr="00C267F0" w:rsidRDefault="00991545">
            <w:pPr>
              <w:pStyle w:val="ConsPlusNormal"/>
              <w:rPr>
                <w:rFonts w:ascii="Times New Roman" w:hAnsi="Times New Roman" w:cs="Times New Roman"/>
              </w:rPr>
            </w:pPr>
          </w:p>
        </w:tc>
        <w:tc>
          <w:tcPr>
            <w:tcW w:w="3992" w:type="dxa"/>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Кому 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 заявителя &lt;1&gt;,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почтовый индекс и адрес, телефон, адрес электронной почты)</w:t>
            </w:r>
          </w:p>
        </w:tc>
      </w:tr>
      <w:tr w:rsidR="00991545" w:rsidRPr="00C267F0">
        <w:tc>
          <w:tcPr>
            <w:tcW w:w="9070" w:type="dxa"/>
            <w:gridSpan w:val="2"/>
            <w:tcBorders>
              <w:top w:val="nil"/>
              <w:left w:val="nil"/>
              <w:bottom w:val="nil"/>
              <w:right w:val="nil"/>
            </w:tcBorders>
          </w:tcPr>
          <w:p w:rsidR="00991545" w:rsidRPr="00C267F0" w:rsidRDefault="00991545">
            <w:pPr>
              <w:pStyle w:val="ConsPlusNormal"/>
              <w:jc w:val="center"/>
              <w:rPr>
                <w:rFonts w:ascii="Times New Roman" w:hAnsi="Times New Roman" w:cs="Times New Roman"/>
              </w:rPr>
            </w:pPr>
            <w:bookmarkStart w:id="23" w:name="P691"/>
            <w:bookmarkEnd w:id="23"/>
            <w:r w:rsidRPr="00C267F0">
              <w:rPr>
                <w:rFonts w:ascii="Times New Roman" w:hAnsi="Times New Roman" w:cs="Times New Roman"/>
              </w:rPr>
              <w:t>РЕШЕНИЕ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об отказе в выдаче градостроительного плана земельного участка</w:t>
            </w:r>
          </w:p>
        </w:tc>
      </w:tr>
      <w:tr w:rsidR="00991545" w:rsidRPr="00C267F0">
        <w:tc>
          <w:tcPr>
            <w:tcW w:w="9070" w:type="dxa"/>
            <w:gridSpan w:val="2"/>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уполномоченного органа местного самоуправления)</w:t>
            </w:r>
          </w:p>
          <w:p w:rsidR="00991545" w:rsidRPr="00C267F0" w:rsidRDefault="00991545">
            <w:pPr>
              <w:pStyle w:val="ConsPlusNormal"/>
              <w:jc w:val="both"/>
              <w:rPr>
                <w:rFonts w:ascii="Times New Roman" w:hAnsi="Times New Roman" w:cs="Times New Roman"/>
              </w:rPr>
            </w:pPr>
            <w:r w:rsidRPr="00C267F0">
              <w:rPr>
                <w:rFonts w:ascii="Times New Roman" w:hAnsi="Times New Roman" w:cs="Times New Roman"/>
              </w:rPr>
              <w:t xml:space="preserve">по результатам рассмотрения заявления о выдаче градостроительного плана земельного участка </w:t>
            </w:r>
            <w:proofErr w:type="gramStart"/>
            <w:r w:rsidRPr="00C267F0">
              <w:rPr>
                <w:rFonts w:ascii="Times New Roman" w:hAnsi="Times New Roman" w:cs="Times New Roman"/>
              </w:rPr>
              <w:t>от</w:t>
            </w:r>
            <w:proofErr w:type="gramEnd"/>
            <w:r w:rsidRPr="00C267F0">
              <w:rPr>
                <w:rFonts w:ascii="Times New Roman" w:hAnsi="Times New Roman" w:cs="Times New Roman"/>
              </w:rPr>
              <w:t xml:space="preserve"> ______________ </w:t>
            </w:r>
            <w:r w:rsidR="00C267F0">
              <w:rPr>
                <w:rFonts w:ascii="Times New Roman" w:hAnsi="Times New Roman" w:cs="Times New Roman"/>
              </w:rPr>
              <w:t>№</w:t>
            </w:r>
            <w:r w:rsidRPr="00C267F0">
              <w:rPr>
                <w:rFonts w:ascii="Times New Roman" w:hAnsi="Times New Roman" w:cs="Times New Roman"/>
              </w:rPr>
              <w:t xml:space="preserve"> __________ принято решение об отказе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(дата и номер регистрации)</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выдаче градостроительного плана земельного участка.</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070"/>
        <w:gridCol w:w="3345"/>
      </w:tblGrid>
      <w:tr w:rsidR="00991545" w:rsidRPr="00C267F0">
        <w:tc>
          <w:tcPr>
            <w:tcW w:w="1644" w:type="dxa"/>
          </w:tcPr>
          <w:p w:rsidR="00991545" w:rsidRPr="00C267F0" w:rsidRDefault="00C267F0">
            <w:pPr>
              <w:pStyle w:val="ConsPlusNormal"/>
              <w:jc w:val="center"/>
              <w:rPr>
                <w:rFonts w:ascii="Times New Roman" w:hAnsi="Times New Roman" w:cs="Times New Roman"/>
              </w:rPr>
            </w:pPr>
            <w:r>
              <w:rPr>
                <w:rFonts w:ascii="Times New Roman" w:hAnsi="Times New Roman" w:cs="Times New Roman"/>
              </w:rPr>
              <w:t>№</w:t>
            </w:r>
            <w:r w:rsidR="00991545" w:rsidRPr="00C267F0">
              <w:rPr>
                <w:rFonts w:ascii="Times New Roman" w:hAnsi="Times New Roman" w:cs="Times New Roman"/>
              </w:rPr>
              <w:t xml:space="preserve"> пункта Административного регламента</w:t>
            </w:r>
          </w:p>
        </w:tc>
        <w:tc>
          <w:tcPr>
            <w:tcW w:w="4070"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основания для отказа в соответствии с Административным регламентом</w:t>
            </w:r>
          </w:p>
        </w:tc>
        <w:tc>
          <w:tcPr>
            <w:tcW w:w="3345"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Разъяснение причин отказа в выдаче градостроительного плана земельного участка</w:t>
            </w:r>
          </w:p>
        </w:tc>
      </w:tr>
      <w:tr w:rsidR="00991545" w:rsidRPr="00C267F0">
        <w:tc>
          <w:tcPr>
            <w:tcW w:w="164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подпункт "а" пункта 31</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57">
              <w:r w:rsidRPr="00C267F0">
                <w:rPr>
                  <w:rFonts w:ascii="Times New Roman" w:hAnsi="Times New Roman" w:cs="Times New Roman"/>
                  <w:color w:val="0000FF"/>
                </w:rPr>
                <w:t>частью 1(1) статьи 57(3)</w:t>
              </w:r>
            </w:hyperlink>
            <w:r w:rsidRPr="00C267F0">
              <w:rPr>
                <w:rFonts w:ascii="Times New Roman" w:hAnsi="Times New Roman" w:cs="Times New Roman"/>
              </w:rPr>
              <w:t xml:space="preserve"> Градостроительного кодекса Российской Федерации</w:t>
            </w:r>
          </w:p>
        </w:tc>
        <w:tc>
          <w:tcPr>
            <w:tcW w:w="3345"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Указываются основания такого вывода</w:t>
            </w:r>
          </w:p>
        </w:tc>
      </w:tr>
      <w:tr w:rsidR="00991545" w:rsidRPr="00C267F0">
        <w:tc>
          <w:tcPr>
            <w:tcW w:w="164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подпункт "б" пункта 31</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345"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91545" w:rsidRPr="00C267F0">
        <w:tc>
          <w:tcPr>
            <w:tcW w:w="164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подпункт "в" пункта 31</w:t>
            </w:r>
          </w:p>
        </w:tc>
        <w:tc>
          <w:tcPr>
            <w:tcW w:w="407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58">
              <w:r w:rsidRPr="00C267F0">
                <w:rPr>
                  <w:rFonts w:ascii="Times New Roman" w:hAnsi="Times New Roman" w:cs="Times New Roman"/>
                  <w:color w:val="0000FF"/>
                </w:rPr>
                <w:t>частью 1(1) статьи 57(3)</w:t>
              </w:r>
            </w:hyperlink>
            <w:r w:rsidRPr="00C267F0">
              <w:rPr>
                <w:rFonts w:ascii="Times New Roman" w:hAnsi="Times New Roman" w:cs="Times New Roman"/>
              </w:rPr>
              <w:t xml:space="preserve"> Градостроительного кодекса Российской Федерации</w:t>
            </w:r>
          </w:p>
        </w:tc>
        <w:tc>
          <w:tcPr>
            <w:tcW w:w="3345"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Указываются основания такого вывода</w:t>
            </w: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9"/>
        <w:gridCol w:w="2027"/>
        <w:gridCol w:w="4214"/>
      </w:tblGrid>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Вы вправе повторно обратиться с заявлением о выдаче градостроительного плана земельного участка после устранения указанных нарушений.</w:t>
            </w:r>
          </w:p>
          <w:p w:rsidR="00991545" w:rsidRPr="00C267F0" w:rsidRDefault="00991545">
            <w:pPr>
              <w:pStyle w:val="ConsPlusNormal"/>
              <w:ind w:firstLine="283"/>
              <w:jc w:val="both"/>
              <w:rPr>
                <w:rFonts w:ascii="Times New Roman" w:hAnsi="Times New Roman" w:cs="Times New Roman"/>
              </w:rPr>
            </w:pPr>
            <w:proofErr w:type="gramStart"/>
            <w:r w:rsidRPr="00C267F0">
              <w:rPr>
                <w:rFonts w:ascii="Times New Roman" w:hAnsi="Times New Roman" w:cs="Times New Roman"/>
              </w:rPr>
              <w:t>Данный отказ может быть обжалован в досудебном порядке путем направления жалобы в ____________________________, а также в судебном порядке.</w:t>
            </w:r>
            <w:proofErr w:type="gramEnd"/>
          </w:p>
          <w:p w:rsidR="00991545" w:rsidRPr="00C267F0" w:rsidRDefault="00991545">
            <w:pPr>
              <w:pStyle w:val="ConsPlusNormal"/>
              <w:jc w:val="both"/>
              <w:rPr>
                <w:rFonts w:ascii="Times New Roman" w:hAnsi="Times New Roman" w:cs="Times New Roman"/>
              </w:rPr>
            </w:pPr>
            <w:r w:rsidRPr="00C267F0">
              <w:rPr>
                <w:rFonts w:ascii="Times New Roman" w:hAnsi="Times New Roman" w:cs="Times New Roman"/>
              </w:rPr>
              <w:t>Дополнительно информируем:</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c>
      </w:tr>
      <w:tr w:rsidR="00991545" w:rsidRPr="00C267F0">
        <w:tc>
          <w:tcPr>
            <w:tcW w:w="2829"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(должность)</w:t>
            </w:r>
          </w:p>
        </w:tc>
        <w:tc>
          <w:tcPr>
            <w:tcW w:w="2027"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(подпись)</w:t>
            </w:r>
          </w:p>
        </w:tc>
        <w:tc>
          <w:tcPr>
            <w:tcW w:w="4214"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w:t>
            </w:r>
            <w:proofErr w:type="gramEnd"/>
          </w:p>
        </w:tc>
      </w:tr>
      <w:tr w:rsidR="00991545" w:rsidRPr="00C267F0">
        <w:tc>
          <w:tcPr>
            <w:tcW w:w="9070" w:type="dxa"/>
            <w:gridSpan w:val="3"/>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Дата</w:t>
            </w:r>
          </w:p>
        </w:tc>
      </w:tr>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w:t>
            </w:r>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 xml:space="preserve">&lt;1&gt; - заявителями являются правообладатели земельных участков, а также иные лица, указанные в </w:t>
            </w:r>
            <w:hyperlink r:id="rId59">
              <w:r w:rsidRPr="00C267F0">
                <w:rPr>
                  <w:rFonts w:ascii="Times New Roman" w:hAnsi="Times New Roman" w:cs="Times New Roman"/>
                  <w:color w:val="0000FF"/>
                </w:rPr>
                <w:t>части 1(1) статьи 57(3)</w:t>
              </w:r>
            </w:hyperlink>
            <w:r w:rsidRPr="00C267F0">
              <w:rPr>
                <w:rFonts w:ascii="Times New Roman" w:hAnsi="Times New Roman" w:cs="Times New Roman"/>
              </w:rPr>
              <w:t xml:space="preserve"> Градостроительного кодекса Российской Федерации.</w:t>
            </w:r>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outlineLvl w:val="1"/>
        <w:rPr>
          <w:rFonts w:ascii="Times New Roman" w:hAnsi="Times New Roman" w:cs="Times New Roman"/>
        </w:rPr>
      </w:pPr>
      <w:r w:rsidRPr="00C267F0">
        <w:rPr>
          <w:rFonts w:ascii="Times New Roman" w:hAnsi="Times New Roman" w:cs="Times New Roman"/>
        </w:rPr>
        <w:t xml:space="preserve">Приложение </w:t>
      </w:r>
      <w:r w:rsidR="00C267F0">
        <w:rPr>
          <w:rFonts w:ascii="Times New Roman" w:hAnsi="Times New Roman" w:cs="Times New Roman"/>
        </w:rPr>
        <w:t>№</w:t>
      </w:r>
      <w:r w:rsidRPr="00C267F0">
        <w:rPr>
          <w:rFonts w:ascii="Times New Roman" w:hAnsi="Times New Roman" w:cs="Times New Roman"/>
        </w:rPr>
        <w:t xml:space="preserve"> 4</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к Административному регламенту</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предоставления</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 xml:space="preserve">"Выдача </w:t>
      </w:r>
      <w:proofErr w:type="gramStart"/>
      <w:r w:rsidRPr="00C267F0">
        <w:rPr>
          <w:rFonts w:ascii="Times New Roman" w:hAnsi="Times New Roman" w:cs="Times New Roman"/>
        </w:rPr>
        <w:t>градостроительного</w:t>
      </w:r>
      <w:proofErr w:type="gramEnd"/>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плана земельного участка"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Форма</w:t>
      </w:r>
    </w:p>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bookmarkStart w:id="24" w:name="P740"/>
            <w:bookmarkEnd w:id="24"/>
            <w:r w:rsidRPr="00C267F0">
              <w:rPr>
                <w:rFonts w:ascii="Times New Roman" w:hAnsi="Times New Roman" w:cs="Times New Roman"/>
              </w:rPr>
              <w:t>ЗАЯВЛЕНИЕ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об исправлении допущенных опечаток и ошибок в градостроительном плане земельного участка</w:t>
            </w:r>
          </w:p>
        </w:tc>
      </w:tr>
      <w:tr w:rsidR="00991545" w:rsidRPr="00C267F0">
        <w:tc>
          <w:tcPr>
            <w:tcW w:w="9070" w:type="dxa"/>
            <w:tcBorders>
              <w:top w:val="nil"/>
              <w:left w:val="nil"/>
              <w:bottom w:val="nil"/>
              <w:right w:val="nil"/>
            </w:tcBorders>
          </w:tcPr>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"__" ____________ 20_ г.</w:t>
            </w:r>
          </w:p>
        </w:tc>
      </w:tr>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уполномоченного органа местного самоуправления)</w:t>
            </w:r>
          </w:p>
        </w:tc>
      </w:tr>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1. Сведения о заявителе &lt;1&gt;</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0"/>
        <w:gridCol w:w="5046"/>
        <w:gridCol w:w="3005"/>
      </w:tblGrid>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Сведения о физическом лице, в случае если заявителем является физическое лицо:</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1.1.1</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Фамилия, имя, отчество (при наличии)</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1.1.2</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1.1.3</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Сведения о юридическом лице, в случае если заявителем является юридическое лицо:</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1.2.1</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Полное наименование</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1.2.2</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Основной государственный регистрационный номер</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1.2.3</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Идентификационный номер налогоплательщика - юридического лица</w:t>
            </w:r>
          </w:p>
        </w:tc>
        <w:tc>
          <w:tcPr>
            <w:tcW w:w="3005" w:type="dxa"/>
          </w:tcPr>
          <w:p w:rsidR="00991545" w:rsidRPr="00C267F0" w:rsidRDefault="00991545">
            <w:pPr>
              <w:pStyle w:val="ConsPlusNormal"/>
              <w:rPr>
                <w:rFonts w:ascii="Times New Roman" w:hAnsi="Times New Roman" w:cs="Times New Roman"/>
              </w:rPr>
            </w:pP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2. Сведения о выданном градостроительном плане земельного участка, содержащем опечатку/ошибку</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0"/>
        <w:gridCol w:w="2778"/>
        <w:gridCol w:w="2803"/>
        <w:gridCol w:w="2494"/>
      </w:tblGrid>
      <w:tr w:rsidR="00991545" w:rsidRPr="00C267F0">
        <w:tc>
          <w:tcPr>
            <w:tcW w:w="950"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N</w:t>
            </w:r>
          </w:p>
        </w:tc>
        <w:tc>
          <w:tcPr>
            <w:tcW w:w="2778"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Орган, выдавший градостроительный план земельного участка</w:t>
            </w:r>
          </w:p>
        </w:tc>
        <w:tc>
          <w:tcPr>
            <w:tcW w:w="2803"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Номер документа</w:t>
            </w:r>
          </w:p>
        </w:tc>
        <w:tc>
          <w:tcPr>
            <w:tcW w:w="2494"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Дата документа</w:t>
            </w:r>
          </w:p>
        </w:tc>
      </w:tr>
      <w:tr w:rsidR="00991545" w:rsidRPr="00C267F0">
        <w:tc>
          <w:tcPr>
            <w:tcW w:w="950" w:type="dxa"/>
          </w:tcPr>
          <w:p w:rsidR="00991545" w:rsidRPr="00C267F0" w:rsidRDefault="00991545">
            <w:pPr>
              <w:pStyle w:val="ConsPlusNormal"/>
              <w:rPr>
                <w:rFonts w:ascii="Times New Roman" w:hAnsi="Times New Roman" w:cs="Times New Roman"/>
              </w:rPr>
            </w:pPr>
          </w:p>
        </w:tc>
        <w:tc>
          <w:tcPr>
            <w:tcW w:w="2778" w:type="dxa"/>
          </w:tcPr>
          <w:p w:rsidR="00991545" w:rsidRPr="00C267F0" w:rsidRDefault="00991545">
            <w:pPr>
              <w:pStyle w:val="ConsPlusNormal"/>
              <w:rPr>
                <w:rFonts w:ascii="Times New Roman" w:hAnsi="Times New Roman" w:cs="Times New Roman"/>
              </w:rPr>
            </w:pPr>
          </w:p>
        </w:tc>
        <w:tc>
          <w:tcPr>
            <w:tcW w:w="2803" w:type="dxa"/>
          </w:tcPr>
          <w:p w:rsidR="00991545" w:rsidRPr="00C267F0" w:rsidRDefault="00991545">
            <w:pPr>
              <w:pStyle w:val="ConsPlusNormal"/>
              <w:rPr>
                <w:rFonts w:ascii="Times New Roman" w:hAnsi="Times New Roman" w:cs="Times New Roman"/>
              </w:rPr>
            </w:pPr>
          </w:p>
        </w:tc>
        <w:tc>
          <w:tcPr>
            <w:tcW w:w="2494" w:type="dxa"/>
          </w:tcPr>
          <w:p w:rsidR="00991545" w:rsidRPr="00C267F0" w:rsidRDefault="00991545">
            <w:pPr>
              <w:pStyle w:val="ConsPlusNormal"/>
              <w:rPr>
                <w:rFonts w:ascii="Times New Roman" w:hAnsi="Times New Roman" w:cs="Times New Roman"/>
              </w:rPr>
            </w:pP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3. Обоснование для внесения исправлений в градостроительный план земельного участка</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2803"/>
        <w:gridCol w:w="3345"/>
      </w:tblGrid>
      <w:tr w:rsidR="00991545" w:rsidRPr="00C267F0">
        <w:tc>
          <w:tcPr>
            <w:tcW w:w="567"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N</w:t>
            </w:r>
          </w:p>
        </w:tc>
        <w:tc>
          <w:tcPr>
            <w:tcW w:w="2324"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Данные (сведения), указанные в градостроительном плане земельного участка</w:t>
            </w:r>
          </w:p>
        </w:tc>
        <w:tc>
          <w:tcPr>
            <w:tcW w:w="2803"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Данные (сведения), которые необходимо указать в градостроительном плане земельного участка</w:t>
            </w:r>
          </w:p>
        </w:tc>
        <w:tc>
          <w:tcPr>
            <w:tcW w:w="3345"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Обоснование с указанием реквизит</w:t>
            </w:r>
            <w:proofErr w:type="gramStart"/>
            <w:r w:rsidRPr="00C267F0">
              <w:rPr>
                <w:rFonts w:ascii="Times New Roman" w:hAnsi="Times New Roman" w:cs="Times New Roman"/>
              </w:rPr>
              <w:t>а(</w:t>
            </w:r>
            <w:proofErr w:type="gramEnd"/>
            <w:r w:rsidRPr="00C267F0">
              <w:rPr>
                <w:rFonts w:ascii="Times New Roman" w:hAnsi="Times New Roman" w:cs="Times New Roman"/>
              </w:rPr>
              <w:t>-</w:t>
            </w:r>
            <w:proofErr w:type="spellStart"/>
            <w:r w:rsidRPr="00C267F0">
              <w:rPr>
                <w:rFonts w:ascii="Times New Roman" w:hAnsi="Times New Roman" w:cs="Times New Roman"/>
              </w:rPr>
              <w:t>ов</w:t>
            </w:r>
            <w:proofErr w:type="spellEnd"/>
            <w:r w:rsidRPr="00C267F0">
              <w:rPr>
                <w:rFonts w:ascii="Times New Roman" w:hAnsi="Times New Roman" w:cs="Times New Roman"/>
              </w:rPr>
              <w:t>) документа(-</w:t>
            </w:r>
            <w:proofErr w:type="spellStart"/>
            <w:r w:rsidRPr="00C267F0">
              <w:rPr>
                <w:rFonts w:ascii="Times New Roman" w:hAnsi="Times New Roman" w:cs="Times New Roman"/>
              </w:rPr>
              <w:t>ов</w:t>
            </w:r>
            <w:proofErr w:type="spellEnd"/>
            <w:r w:rsidRPr="00C267F0">
              <w:rPr>
                <w:rFonts w:ascii="Times New Roman" w:hAnsi="Times New Roman" w:cs="Times New Roman"/>
              </w:rPr>
              <w:t>), документации, на основании которых принималось решение о выдаче градостроительного плана земельного участка</w:t>
            </w:r>
          </w:p>
        </w:tc>
      </w:tr>
      <w:tr w:rsidR="00991545" w:rsidRPr="00C267F0">
        <w:tc>
          <w:tcPr>
            <w:tcW w:w="567" w:type="dxa"/>
          </w:tcPr>
          <w:p w:rsidR="00991545" w:rsidRPr="00C267F0" w:rsidRDefault="00991545">
            <w:pPr>
              <w:pStyle w:val="ConsPlusNormal"/>
              <w:rPr>
                <w:rFonts w:ascii="Times New Roman" w:hAnsi="Times New Roman" w:cs="Times New Roman"/>
              </w:rPr>
            </w:pPr>
          </w:p>
        </w:tc>
        <w:tc>
          <w:tcPr>
            <w:tcW w:w="2324" w:type="dxa"/>
          </w:tcPr>
          <w:p w:rsidR="00991545" w:rsidRPr="00C267F0" w:rsidRDefault="00991545">
            <w:pPr>
              <w:pStyle w:val="ConsPlusNormal"/>
              <w:rPr>
                <w:rFonts w:ascii="Times New Roman" w:hAnsi="Times New Roman" w:cs="Times New Roman"/>
              </w:rPr>
            </w:pPr>
          </w:p>
        </w:tc>
        <w:tc>
          <w:tcPr>
            <w:tcW w:w="2803" w:type="dxa"/>
          </w:tcPr>
          <w:p w:rsidR="00991545" w:rsidRPr="00C267F0" w:rsidRDefault="00991545">
            <w:pPr>
              <w:pStyle w:val="ConsPlusNormal"/>
              <w:rPr>
                <w:rFonts w:ascii="Times New Roman" w:hAnsi="Times New Roman" w:cs="Times New Roman"/>
              </w:rPr>
            </w:pPr>
          </w:p>
        </w:tc>
        <w:tc>
          <w:tcPr>
            <w:tcW w:w="3345" w:type="dxa"/>
          </w:tcPr>
          <w:p w:rsidR="00991545" w:rsidRPr="00C267F0" w:rsidRDefault="00991545">
            <w:pPr>
              <w:pStyle w:val="ConsPlusNormal"/>
              <w:rPr>
                <w:rFonts w:ascii="Times New Roman" w:hAnsi="Times New Roman" w:cs="Times New Roman"/>
              </w:rPr>
            </w:pP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Прошу внести исправления в градостроительный план земельного участка, содержащий опечатку/ошибку.</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Приложение:</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Номер телефона и адрес электронной почты для связи:</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Результат рассмотрения настоящего заявления прошу:</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0"/>
        <w:gridCol w:w="624"/>
      </w:tblGrid>
      <w:tr w:rsidR="00991545" w:rsidRPr="00C267F0">
        <w:tc>
          <w:tcPr>
            <w:tcW w:w="840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24" w:type="dxa"/>
          </w:tcPr>
          <w:p w:rsidR="00991545" w:rsidRPr="00C267F0" w:rsidRDefault="00991545">
            <w:pPr>
              <w:pStyle w:val="ConsPlusNormal"/>
              <w:rPr>
                <w:rFonts w:ascii="Times New Roman" w:hAnsi="Times New Roman" w:cs="Times New Roman"/>
              </w:rPr>
            </w:pPr>
          </w:p>
        </w:tc>
      </w:tr>
      <w:tr w:rsidR="00991545" w:rsidRPr="00C267F0">
        <w:tc>
          <w:tcPr>
            <w:tcW w:w="840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w:t>
            </w:r>
          </w:p>
        </w:tc>
        <w:tc>
          <w:tcPr>
            <w:tcW w:w="624" w:type="dxa"/>
          </w:tcPr>
          <w:p w:rsidR="00991545" w:rsidRPr="00C267F0" w:rsidRDefault="00991545">
            <w:pPr>
              <w:pStyle w:val="ConsPlusNormal"/>
              <w:rPr>
                <w:rFonts w:ascii="Times New Roman" w:hAnsi="Times New Roman" w:cs="Times New Roman"/>
              </w:rPr>
            </w:pPr>
          </w:p>
        </w:tc>
      </w:tr>
      <w:tr w:rsidR="00991545" w:rsidRPr="00C267F0">
        <w:tc>
          <w:tcPr>
            <w:tcW w:w="840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направить на бумажном носителе на почтовый адрес:</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w:t>
            </w:r>
          </w:p>
        </w:tc>
        <w:tc>
          <w:tcPr>
            <w:tcW w:w="624" w:type="dxa"/>
          </w:tcPr>
          <w:p w:rsidR="00991545" w:rsidRPr="00C267F0" w:rsidRDefault="00991545">
            <w:pPr>
              <w:pStyle w:val="ConsPlusNormal"/>
              <w:rPr>
                <w:rFonts w:ascii="Times New Roman" w:hAnsi="Times New Roman" w:cs="Times New Roman"/>
              </w:rPr>
            </w:pPr>
          </w:p>
        </w:tc>
      </w:tr>
      <w:tr w:rsidR="00991545" w:rsidRPr="00C267F0">
        <w:tc>
          <w:tcPr>
            <w:tcW w:w="9024" w:type="dxa"/>
            <w:gridSpan w:val="2"/>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Указывается один из перечисленных способов</w:t>
            </w: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5"/>
        <w:gridCol w:w="1373"/>
        <w:gridCol w:w="4562"/>
      </w:tblGrid>
      <w:tr w:rsidR="00991545" w:rsidRPr="00C267F0">
        <w:tc>
          <w:tcPr>
            <w:tcW w:w="3135" w:type="dxa"/>
            <w:tcBorders>
              <w:top w:val="nil"/>
              <w:left w:val="nil"/>
              <w:bottom w:val="nil"/>
              <w:right w:val="nil"/>
            </w:tcBorders>
          </w:tcPr>
          <w:p w:rsidR="00991545" w:rsidRPr="00C267F0" w:rsidRDefault="00991545">
            <w:pPr>
              <w:pStyle w:val="ConsPlusNormal"/>
              <w:rPr>
                <w:rFonts w:ascii="Times New Roman" w:hAnsi="Times New Roman" w:cs="Times New Roman"/>
              </w:rPr>
            </w:pPr>
          </w:p>
        </w:tc>
        <w:tc>
          <w:tcPr>
            <w:tcW w:w="1373"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(подпись)</w:t>
            </w:r>
          </w:p>
        </w:tc>
        <w:tc>
          <w:tcPr>
            <w:tcW w:w="4562"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w:t>
            </w:r>
            <w:proofErr w:type="gramEnd"/>
          </w:p>
        </w:tc>
      </w:tr>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w:t>
            </w:r>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 xml:space="preserve">&lt;1&gt; - заявителями являются правообладатели земельных участков, а также иные лица, указанные в </w:t>
            </w:r>
            <w:hyperlink r:id="rId60">
              <w:r w:rsidRPr="00C267F0">
                <w:rPr>
                  <w:rFonts w:ascii="Times New Roman" w:hAnsi="Times New Roman" w:cs="Times New Roman"/>
                  <w:color w:val="0000FF"/>
                </w:rPr>
                <w:t>части 1(1) статьи 57(3)</w:t>
              </w:r>
            </w:hyperlink>
            <w:r w:rsidRPr="00C267F0">
              <w:rPr>
                <w:rFonts w:ascii="Times New Roman" w:hAnsi="Times New Roman" w:cs="Times New Roman"/>
              </w:rPr>
              <w:t xml:space="preserve"> Градостроительного кодекса Российской Федерации.</w:t>
            </w:r>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outlineLvl w:val="1"/>
        <w:rPr>
          <w:rFonts w:ascii="Times New Roman" w:hAnsi="Times New Roman" w:cs="Times New Roman"/>
        </w:rPr>
      </w:pPr>
      <w:r w:rsidRPr="00C267F0">
        <w:rPr>
          <w:rFonts w:ascii="Times New Roman" w:hAnsi="Times New Roman" w:cs="Times New Roman"/>
        </w:rPr>
        <w:t xml:space="preserve">Приложение </w:t>
      </w:r>
      <w:r w:rsidR="00C267F0">
        <w:rPr>
          <w:rFonts w:ascii="Times New Roman" w:hAnsi="Times New Roman" w:cs="Times New Roman"/>
        </w:rPr>
        <w:t>№</w:t>
      </w:r>
      <w:r w:rsidRPr="00C267F0">
        <w:rPr>
          <w:rFonts w:ascii="Times New Roman" w:hAnsi="Times New Roman" w:cs="Times New Roman"/>
        </w:rPr>
        <w:t xml:space="preserve"> 5</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к Административному регламенту</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предоставления</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 xml:space="preserve">"Выдача </w:t>
      </w:r>
      <w:proofErr w:type="gramStart"/>
      <w:r w:rsidRPr="00C267F0">
        <w:rPr>
          <w:rFonts w:ascii="Times New Roman" w:hAnsi="Times New Roman" w:cs="Times New Roman"/>
        </w:rPr>
        <w:t>градостроительного</w:t>
      </w:r>
      <w:proofErr w:type="gramEnd"/>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плана земельного участка"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Форма</w:t>
      </w:r>
    </w:p>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510"/>
        <w:gridCol w:w="3968"/>
      </w:tblGrid>
      <w:tr w:rsidR="00991545" w:rsidRPr="00C267F0">
        <w:tc>
          <w:tcPr>
            <w:tcW w:w="5102" w:type="dxa"/>
            <w:gridSpan w:val="2"/>
            <w:tcBorders>
              <w:top w:val="nil"/>
              <w:left w:val="nil"/>
              <w:bottom w:val="nil"/>
              <w:right w:val="nil"/>
            </w:tcBorders>
          </w:tcPr>
          <w:p w:rsidR="00991545" w:rsidRPr="00C267F0" w:rsidRDefault="00991545">
            <w:pPr>
              <w:pStyle w:val="ConsPlusNormal"/>
              <w:rPr>
                <w:rFonts w:ascii="Times New Roman" w:hAnsi="Times New Roman" w:cs="Times New Roman"/>
              </w:rPr>
            </w:pPr>
          </w:p>
        </w:tc>
        <w:tc>
          <w:tcPr>
            <w:tcW w:w="3968" w:type="dxa"/>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Кому 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 заявителя &lt;1&gt;,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почтовый индекс и адрес, телефон, адрес электронной почты)</w:t>
            </w:r>
          </w:p>
        </w:tc>
      </w:tr>
      <w:tr w:rsidR="00991545" w:rsidRPr="00C267F0">
        <w:tc>
          <w:tcPr>
            <w:tcW w:w="9070" w:type="dxa"/>
            <w:gridSpan w:val="3"/>
            <w:tcBorders>
              <w:top w:val="nil"/>
              <w:left w:val="nil"/>
              <w:bottom w:val="nil"/>
              <w:right w:val="nil"/>
            </w:tcBorders>
          </w:tcPr>
          <w:p w:rsidR="00991545" w:rsidRPr="00C267F0" w:rsidRDefault="00991545">
            <w:pPr>
              <w:pStyle w:val="ConsPlusNormal"/>
              <w:jc w:val="center"/>
              <w:rPr>
                <w:rFonts w:ascii="Times New Roman" w:hAnsi="Times New Roman" w:cs="Times New Roman"/>
              </w:rPr>
            </w:pPr>
            <w:bookmarkStart w:id="25" w:name="P837"/>
            <w:bookmarkEnd w:id="25"/>
            <w:r w:rsidRPr="00C267F0">
              <w:rPr>
                <w:rFonts w:ascii="Times New Roman" w:hAnsi="Times New Roman" w:cs="Times New Roman"/>
              </w:rPr>
              <w:t>РЕШЕНИЕ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об отказе во внесении исправлений в градостроительный план земельного участка</w:t>
            </w:r>
          </w:p>
        </w:tc>
      </w:tr>
      <w:tr w:rsidR="00991545" w:rsidRPr="00C267F0">
        <w:tc>
          <w:tcPr>
            <w:tcW w:w="9070" w:type="dxa"/>
            <w:gridSpan w:val="3"/>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уполномоченного органа местного самоуправления)</w:t>
            </w:r>
          </w:p>
          <w:p w:rsidR="00991545" w:rsidRPr="00C267F0" w:rsidRDefault="00991545">
            <w:pPr>
              <w:pStyle w:val="ConsPlusNormal"/>
              <w:jc w:val="both"/>
              <w:rPr>
                <w:rFonts w:ascii="Times New Roman" w:hAnsi="Times New Roman" w:cs="Times New Roman"/>
              </w:rPr>
            </w:pPr>
            <w:r w:rsidRPr="00C267F0">
              <w:rPr>
                <w:rFonts w:ascii="Times New Roman" w:hAnsi="Times New Roman" w:cs="Times New Roman"/>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C267F0">
              <w:rPr>
                <w:rFonts w:ascii="Times New Roman" w:hAnsi="Times New Roman" w:cs="Times New Roman"/>
              </w:rPr>
              <w:t>от</w:t>
            </w:r>
            <w:proofErr w:type="gramEnd"/>
            <w:r w:rsidRPr="00C267F0">
              <w:rPr>
                <w:rFonts w:ascii="Times New Roman" w:hAnsi="Times New Roman" w:cs="Times New Roman"/>
              </w:rPr>
              <w:t xml:space="preserve"> ____________________</w:t>
            </w:r>
          </w:p>
        </w:tc>
      </w:tr>
      <w:tr w:rsidR="00991545" w:rsidRPr="00C267F0">
        <w:tc>
          <w:tcPr>
            <w:tcW w:w="4592"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_____________________ </w:t>
            </w:r>
            <w:r w:rsidR="00C267F0">
              <w:rPr>
                <w:rFonts w:ascii="Times New Roman" w:hAnsi="Times New Roman" w:cs="Times New Roman"/>
              </w:rPr>
              <w:t>№</w:t>
            </w:r>
            <w:r w:rsidRPr="00C267F0">
              <w:rPr>
                <w:rFonts w:ascii="Times New Roman" w:hAnsi="Times New Roman" w:cs="Times New Roman"/>
              </w:rPr>
              <w:t xml:space="preserve"> 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(дата и номер регистрации)</w:t>
            </w:r>
          </w:p>
        </w:tc>
        <w:tc>
          <w:tcPr>
            <w:tcW w:w="4478" w:type="dxa"/>
            <w:gridSpan w:val="2"/>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принято решение об отказе во внесении</w:t>
            </w:r>
          </w:p>
        </w:tc>
      </w:tr>
      <w:tr w:rsidR="00991545" w:rsidRPr="00C267F0">
        <w:tc>
          <w:tcPr>
            <w:tcW w:w="9070" w:type="dxa"/>
            <w:gridSpan w:val="3"/>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исправлений в градостроительный план земельного участка.</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42"/>
        <w:gridCol w:w="2835"/>
      </w:tblGrid>
      <w:tr w:rsidR="00991545" w:rsidRPr="00C267F0">
        <w:tc>
          <w:tcPr>
            <w:tcW w:w="2494" w:type="dxa"/>
          </w:tcPr>
          <w:p w:rsidR="00991545" w:rsidRPr="00C267F0" w:rsidRDefault="00C267F0">
            <w:pPr>
              <w:pStyle w:val="ConsPlusNormal"/>
              <w:jc w:val="center"/>
              <w:rPr>
                <w:rFonts w:ascii="Times New Roman" w:hAnsi="Times New Roman" w:cs="Times New Roman"/>
              </w:rPr>
            </w:pPr>
            <w:r>
              <w:rPr>
                <w:rFonts w:ascii="Times New Roman" w:hAnsi="Times New Roman" w:cs="Times New Roman"/>
              </w:rPr>
              <w:lastRenderedPageBreak/>
              <w:t>№</w:t>
            </w:r>
            <w:r w:rsidR="00991545" w:rsidRPr="00C267F0">
              <w:rPr>
                <w:rFonts w:ascii="Times New Roman" w:hAnsi="Times New Roman" w:cs="Times New Roman"/>
              </w:rPr>
              <w:t xml:space="preserve"> пункта Административного регламента</w:t>
            </w:r>
          </w:p>
        </w:tc>
        <w:tc>
          <w:tcPr>
            <w:tcW w:w="3742"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 xml:space="preserve">Наименование основания </w:t>
            </w:r>
            <w:proofErr w:type="gramStart"/>
            <w:r w:rsidRPr="00C267F0">
              <w:rPr>
                <w:rFonts w:ascii="Times New Roman" w:hAnsi="Times New Roman" w:cs="Times New Roman"/>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2835"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Разъяснение причин отказа во внесении исправлений в градостроительный план земельного участка</w:t>
            </w:r>
          </w:p>
        </w:tc>
      </w:tr>
      <w:tr w:rsidR="00991545" w:rsidRPr="00C267F0">
        <w:tc>
          <w:tcPr>
            <w:tcW w:w="249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подпункт "а" пункта 37</w:t>
            </w:r>
          </w:p>
        </w:tc>
        <w:tc>
          <w:tcPr>
            <w:tcW w:w="3742"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несоответствие заявителя кругу лиц, указанных в пункте 14 Административного регламента</w:t>
            </w:r>
          </w:p>
        </w:tc>
        <w:tc>
          <w:tcPr>
            <w:tcW w:w="2835"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Указываются основания такого вывода</w:t>
            </w:r>
          </w:p>
        </w:tc>
      </w:tr>
      <w:tr w:rsidR="00991545" w:rsidRPr="00C267F0">
        <w:tc>
          <w:tcPr>
            <w:tcW w:w="249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подпункт "б" пункта 37</w:t>
            </w:r>
          </w:p>
        </w:tc>
        <w:tc>
          <w:tcPr>
            <w:tcW w:w="3742"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отсутствие факта допущения опечаток и ошибок в градостроительном плане земельного участка</w:t>
            </w:r>
          </w:p>
        </w:tc>
        <w:tc>
          <w:tcPr>
            <w:tcW w:w="2835"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Указываются основания такого вывода</w:t>
            </w: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6"/>
        <w:gridCol w:w="1710"/>
        <w:gridCol w:w="4584"/>
      </w:tblGrid>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91545" w:rsidRPr="00C267F0" w:rsidRDefault="00991545">
            <w:pPr>
              <w:pStyle w:val="ConsPlusNormal"/>
              <w:ind w:firstLine="283"/>
              <w:jc w:val="both"/>
              <w:rPr>
                <w:rFonts w:ascii="Times New Roman" w:hAnsi="Times New Roman" w:cs="Times New Roman"/>
              </w:rPr>
            </w:pPr>
            <w:proofErr w:type="gramStart"/>
            <w:r w:rsidRPr="00C267F0">
              <w:rPr>
                <w:rFonts w:ascii="Times New Roman" w:hAnsi="Times New Roman" w:cs="Times New Roman"/>
              </w:rPr>
              <w:t>Данный отказ может быть обжалован в досудебном порядке путем направления жалобы в _________________, а также в судебном порядке.</w:t>
            </w:r>
            <w:proofErr w:type="gramEnd"/>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Дополнительно информируем: __________________________________________</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tc>
      </w:tr>
      <w:tr w:rsidR="00991545" w:rsidRPr="00C267F0">
        <w:tc>
          <w:tcPr>
            <w:tcW w:w="2776"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(должность)</w:t>
            </w:r>
          </w:p>
        </w:tc>
        <w:tc>
          <w:tcPr>
            <w:tcW w:w="171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(подпись)</w:t>
            </w:r>
          </w:p>
        </w:tc>
        <w:tc>
          <w:tcPr>
            <w:tcW w:w="4584"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w:t>
            </w:r>
            <w:proofErr w:type="gramEnd"/>
          </w:p>
        </w:tc>
      </w:tr>
      <w:tr w:rsidR="00991545" w:rsidRPr="00C267F0">
        <w:tc>
          <w:tcPr>
            <w:tcW w:w="9070" w:type="dxa"/>
            <w:gridSpan w:val="3"/>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Дата</w:t>
            </w:r>
          </w:p>
        </w:tc>
      </w:tr>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w:t>
            </w:r>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 xml:space="preserve">&lt;1&gt; - заявителями являются правообладатели земельных участков, а также иные лица, указанные в </w:t>
            </w:r>
            <w:hyperlink r:id="rId61">
              <w:r w:rsidRPr="00C267F0">
                <w:rPr>
                  <w:rFonts w:ascii="Times New Roman" w:hAnsi="Times New Roman" w:cs="Times New Roman"/>
                  <w:color w:val="0000FF"/>
                </w:rPr>
                <w:t>части 1(1) статьи 57(3)</w:t>
              </w:r>
            </w:hyperlink>
            <w:r w:rsidRPr="00C267F0">
              <w:rPr>
                <w:rFonts w:ascii="Times New Roman" w:hAnsi="Times New Roman" w:cs="Times New Roman"/>
              </w:rPr>
              <w:t xml:space="preserve"> Градостроительного кодекса Российской Федерации.</w:t>
            </w:r>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outlineLvl w:val="1"/>
        <w:rPr>
          <w:rFonts w:ascii="Times New Roman" w:hAnsi="Times New Roman" w:cs="Times New Roman"/>
        </w:rPr>
      </w:pPr>
      <w:r w:rsidRPr="00C267F0">
        <w:rPr>
          <w:rFonts w:ascii="Times New Roman" w:hAnsi="Times New Roman" w:cs="Times New Roman"/>
        </w:rPr>
        <w:t xml:space="preserve">Приложение </w:t>
      </w:r>
      <w:r w:rsidR="00C267F0">
        <w:rPr>
          <w:rFonts w:ascii="Times New Roman" w:hAnsi="Times New Roman" w:cs="Times New Roman"/>
        </w:rPr>
        <w:t>№</w:t>
      </w:r>
      <w:r w:rsidRPr="00C267F0">
        <w:rPr>
          <w:rFonts w:ascii="Times New Roman" w:hAnsi="Times New Roman" w:cs="Times New Roman"/>
        </w:rPr>
        <w:t xml:space="preserve"> 6</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к Административному регламенту</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предоставления</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 xml:space="preserve">"Выдача </w:t>
      </w:r>
      <w:proofErr w:type="gramStart"/>
      <w:r w:rsidRPr="00C267F0">
        <w:rPr>
          <w:rFonts w:ascii="Times New Roman" w:hAnsi="Times New Roman" w:cs="Times New Roman"/>
        </w:rPr>
        <w:t>градостроительного</w:t>
      </w:r>
      <w:proofErr w:type="gramEnd"/>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плана земельного участка"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Форма</w:t>
      </w:r>
    </w:p>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bookmarkStart w:id="26" w:name="P885"/>
            <w:bookmarkEnd w:id="26"/>
            <w:r w:rsidRPr="00C267F0">
              <w:rPr>
                <w:rFonts w:ascii="Times New Roman" w:hAnsi="Times New Roman" w:cs="Times New Roman"/>
              </w:rPr>
              <w:t>ЗАЯВЛЕНИЕ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 выдаче дубликата градостроительного плана земельного участка</w:t>
            </w:r>
          </w:p>
        </w:tc>
      </w:tr>
      <w:tr w:rsidR="00991545" w:rsidRPr="00C267F0">
        <w:tc>
          <w:tcPr>
            <w:tcW w:w="9070" w:type="dxa"/>
            <w:tcBorders>
              <w:top w:val="nil"/>
              <w:left w:val="nil"/>
              <w:bottom w:val="nil"/>
              <w:right w:val="nil"/>
            </w:tcBorders>
          </w:tcPr>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"__" ____________ 20_ г.</w:t>
            </w:r>
          </w:p>
        </w:tc>
      </w:tr>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____________________________________________________________________________________________________________________________________________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уполномоченного органа местного самоуправления)</w:t>
            </w:r>
          </w:p>
        </w:tc>
      </w:tr>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lastRenderedPageBreak/>
              <w:t>1. Сведения о заявителе &lt;1&gt;</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0"/>
        <w:gridCol w:w="5102"/>
        <w:gridCol w:w="3005"/>
      </w:tblGrid>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w:t>
            </w:r>
          </w:p>
        </w:tc>
        <w:tc>
          <w:tcPr>
            <w:tcW w:w="5102"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Сведения о физическом лице, в случае если заявителем является физическое лицо:</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1.1.1</w:t>
            </w:r>
          </w:p>
        </w:tc>
        <w:tc>
          <w:tcPr>
            <w:tcW w:w="5102"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Фамилия, имя, отчество (при наличии)</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1.1.2</w:t>
            </w:r>
          </w:p>
        </w:tc>
        <w:tc>
          <w:tcPr>
            <w:tcW w:w="5102"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1.1.3</w:t>
            </w:r>
          </w:p>
        </w:tc>
        <w:tc>
          <w:tcPr>
            <w:tcW w:w="5102"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w:t>
            </w:r>
          </w:p>
        </w:tc>
        <w:tc>
          <w:tcPr>
            <w:tcW w:w="5102"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Сведения о юридическом лице, в случае если заявителем является юридическое лицо:</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1.2.1</w:t>
            </w:r>
          </w:p>
        </w:tc>
        <w:tc>
          <w:tcPr>
            <w:tcW w:w="5102"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Полное наименование</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1.2.2</w:t>
            </w:r>
          </w:p>
        </w:tc>
        <w:tc>
          <w:tcPr>
            <w:tcW w:w="5102"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Основной государственный регистрационный номер</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1.2.3</w:t>
            </w:r>
          </w:p>
        </w:tc>
        <w:tc>
          <w:tcPr>
            <w:tcW w:w="5102"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Идентификационный номер налогоплательщика - юридического лица</w:t>
            </w:r>
          </w:p>
        </w:tc>
        <w:tc>
          <w:tcPr>
            <w:tcW w:w="3005" w:type="dxa"/>
          </w:tcPr>
          <w:p w:rsidR="00991545" w:rsidRPr="00C267F0" w:rsidRDefault="00991545">
            <w:pPr>
              <w:pStyle w:val="ConsPlusNormal"/>
              <w:rPr>
                <w:rFonts w:ascii="Times New Roman" w:hAnsi="Times New Roman" w:cs="Times New Roman"/>
              </w:rPr>
            </w:pP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2. Сведения о выданном градостроительном плане земельного участка</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3653"/>
        <w:gridCol w:w="2299"/>
        <w:gridCol w:w="2041"/>
      </w:tblGrid>
      <w:tr w:rsidR="00991545" w:rsidRPr="00C267F0">
        <w:tc>
          <w:tcPr>
            <w:tcW w:w="1080"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N</w:t>
            </w:r>
          </w:p>
        </w:tc>
        <w:tc>
          <w:tcPr>
            <w:tcW w:w="3653"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Орган, выдавший градостроительный план земельного участка</w:t>
            </w:r>
          </w:p>
        </w:tc>
        <w:tc>
          <w:tcPr>
            <w:tcW w:w="2299"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Номер документа</w:t>
            </w:r>
          </w:p>
        </w:tc>
        <w:tc>
          <w:tcPr>
            <w:tcW w:w="2041"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Дата документа</w:t>
            </w:r>
          </w:p>
        </w:tc>
      </w:tr>
      <w:tr w:rsidR="00991545" w:rsidRPr="00C267F0">
        <w:tc>
          <w:tcPr>
            <w:tcW w:w="1080" w:type="dxa"/>
          </w:tcPr>
          <w:p w:rsidR="00991545" w:rsidRPr="00C267F0" w:rsidRDefault="00991545">
            <w:pPr>
              <w:pStyle w:val="ConsPlusNormal"/>
              <w:rPr>
                <w:rFonts w:ascii="Times New Roman" w:hAnsi="Times New Roman" w:cs="Times New Roman"/>
              </w:rPr>
            </w:pPr>
          </w:p>
        </w:tc>
        <w:tc>
          <w:tcPr>
            <w:tcW w:w="3653" w:type="dxa"/>
          </w:tcPr>
          <w:p w:rsidR="00991545" w:rsidRPr="00C267F0" w:rsidRDefault="00991545">
            <w:pPr>
              <w:pStyle w:val="ConsPlusNormal"/>
              <w:rPr>
                <w:rFonts w:ascii="Times New Roman" w:hAnsi="Times New Roman" w:cs="Times New Roman"/>
              </w:rPr>
            </w:pPr>
          </w:p>
        </w:tc>
        <w:tc>
          <w:tcPr>
            <w:tcW w:w="2299" w:type="dxa"/>
          </w:tcPr>
          <w:p w:rsidR="00991545" w:rsidRPr="00C267F0" w:rsidRDefault="00991545">
            <w:pPr>
              <w:pStyle w:val="ConsPlusNormal"/>
              <w:rPr>
                <w:rFonts w:ascii="Times New Roman" w:hAnsi="Times New Roman" w:cs="Times New Roman"/>
              </w:rPr>
            </w:pPr>
          </w:p>
        </w:tc>
        <w:tc>
          <w:tcPr>
            <w:tcW w:w="2041" w:type="dxa"/>
          </w:tcPr>
          <w:p w:rsidR="00991545" w:rsidRPr="00C267F0" w:rsidRDefault="00991545">
            <w:pPr>
              <w:pStyle w:val="ConsPlusNormal"/>
              <w:rPr>
                <w:rFonts w:ascii="Times New Roman" w:hAnsi="Times New Roman" w:cs="Times New Roman"/>
              </w:rPr>
            </w:pP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Прошу выдать дубликат градостроительного плана земельного участка.</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Приложение:</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Номер телефона и адрес электронной почты для связи:</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Результат рассмотрения настоящего заявления прошу:</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061"/>
      </w:tblGrid>
      <w:tr w:rsidR="00991545" w:rsidRPr="00C267F0">
        <w:tc>
          <w:tcPr>
            <w:tcW w:w="7937"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061" w:type="dxa"/>
          </w:tcPr>
          <w:p w:rsidR="00991545" w:rsidRPr="00C267F0" w:rsidRDefault="00991545">
            <w:pPr>
              <w:pStyle w:val="ConsPlusNormal"/>
              <w:rPr>
                <w:rFonts w:ascii="Times New Roman" w:hAnsi="Times New Roman" w:cs="Times New Roman"/>
              </w:rPr>
            </w:pPr>
          </w:p>
        </w:tc>
      </w:tr>
      <w:tr w:rsidR="00991545" w:rsidRPr="00C267F0">
        <w:tc>
          <w:tcPr>
            <w:tcW w:w="7937"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w:t>
            </w:r>
          </w:p>
        </w:tc>
        <w:tc>
          <w:tcPr>
            <w:tcW w:w="1061" w:type="dxa"/>
          </w:tcPr>
          <w:p w:rsidR="00991545" w:rsidRPr="00C267F0" w:rsidRDefault="00991545">
            <w:pPr>
              <w:pStyle w:val="ConsPlusNormal"/>
              <w:rPr>
                <w:rFonts w:ascii="Times New Roman" w:hAnsi="Times New Roman" w:cs="Times New Roman"/>
              </w:rPr>
            </w:pPr>
          </w:p>
        </w:tc>
      </w:tr>
      <w:tr w:rsidR="00991545" w:rsidRPr="00C267F0">
        <w:tc>
          <w:tcPr>
            <w:tcW w:w="7937"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направить на бумажном носителе на почтовый адрес:</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w:t>
            </w:r>
          </w:p>
        </w:tc>
        <w:tc>
          <w:tcPr>
            <w:tcW w:w="1061" w:type="dxa"/>
          </w:tcPr>
          <w:p w:rsidR="00991545" w:rsidRPr="00C267F0" w:rsidRDefault="00991545">
            <w:pPr>
              <w:pStyle w:val="ConsPlusNormal"/>
              <w:rPr>
                <w:rFonts w:ascii="Times New Roman" w:hAnsi="Times New Roman" w:cs="Times New Roman"/>
              </w:rPr>
            </w:pPr>
          </w:p>
        </w:tc>
      </w:tr>
      <w:tr w:rsidR="00991545" w:rsidRPr="00C267F0">
        <w:tc>
          <w:tcPr>
            <w:tcW w:w="8998" w:type="dxa"/>
            <w:gridSpan w:val="2"/>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lastRenderedPageBreak/>
              <w:t>Указывается один из перечисленных способов</w:t>
            </w: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9"/>
        <w:gridCol w:w="1574"/>
        <w:gridCol w:w="4667"/>
      </w:tblGrid>
      <w:tr w:rsidR="00991545" w:rsidRPr="00C267F0">
        <w:tc>
          <w:tcPr>
            <w:tcW w:w="2829" w:type="dxa"/>
            <w:tcBorders>
              <w:top w:val="nil"/>
              <w:left w:val="nil"/>
              <w:bottom w:val="nil"/>
              <w:right w:val="nil"/>
            </w:tcBorders>
          </w:tcPr>
          <w:p w:rsidR="00991545" w:rsidRPr="00C267F0" w:rsidRDefault="00991545">
            <w:pPr>
              <w:pStyle w:val="ConsPlusNormal"/>
              <w:rPr>
                <w:rFonts w:ascii="Times New Roman" w:hAnsi="Times New Roman" w:cs="Times New Roman"/>
              </w:rPr>
            </w:pPr>
          </w:p>
        </w:tc>
        <w:tc>
          <w:tcPr>
            <w:tcW w:w="1574"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(подпись)</w:t>
            </w:r>
          </w:p>
        </w:tc>
        <w:tc>
          <w:tcPr>
            <w:tcW w:w="4667"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w:t>
            </w:r>
            <w:proofErr w:type="gramEnd"/>
          </w:p>
        </w:tc>
      </w:tr>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w:t>
            </w:r>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 xml:space="preserve">&lt;1&gt; - заявителями являются правообладатели земельных участков, а также иные лица, указанные в </w:t>
            </w:r>
            <w:hyperlink r:id="rId62">
              <w:r w:rsidRPr="00C267F0">
                <w:rPr>
                  <w:rFonts w:ascii="Times New Roman" w:hAnsi="Times New Roman" w:cs="Times New Roman"/>
                  <w:color w:val="0000FF"/>
                </w:rPr>
                <w:t>части 1(1) статьи 57(3)</w:t>
              </w:r>
            </w:hyperlink>
            <w:r w:rsidRPr="00C267F0">
              <w:rPr>
                <w:rFonts w:ascii="Times New Roman" w:hAnsi="Times New Roman" w:cs="Times New Roman"/>
              </w:rPr>
              <w:t xml:space="preserve"> Градостроительного кодекса Российской Федерации.</w:t>
            </w:r>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C267F0">
      <w:pPr>
        <w:pStyle w:val="ConsPlusNormal"/>
        <w:jc w:val="right"/>
        <w:outlineLvl w:val="1"/>
        <w:rPr>
          <w:rFonts w:ascii="Times New Roman" w:hAnsi="Times New Roman" w:cs="Times New Roman"/>
        </w:rPr>
      </w:pPr>
      <w:r>
        <w:rPr>
          <w:rFonts w:ascii="Times New Roman" w:hAnsi="Times New Roman" w:cs="Times New Roman"/>
        </w:rPr>
        <w:t>Приложение №</w:t>
      </w:r>
      <w:r w:rsidR="00991545" w:rsidRPr="00C267F0">
        <w:rPr>
          <w:rFonts w:ascii="Times New Roman" w:hAnsi="Times New Roman" w:cs="Times New Roman"/>
        </w:rPr>
        <w:t xml:space="preserve"> 7</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к Административному регламенту</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предоставления</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 xml:space="preserve">"Выдача </w:t>
      </w:r>
      <w:proofErr w:type="gramStart"/>
      <w:r w:rsidRPr="00C267F0">
        <w:rPr>
          <w:rFonts w:ascii="Times New Roman" w:hAnsi="Times New Roman" w:cs="Times New Roman"/>
        </w:rPr>
        <w:t>градостроительного</w:t>
      </w:r>
      <w:proofErr w:type="gramEnd"/>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плана земельного участка"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Форма</w:t>
      </w:r>
    </w:p>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991545" w:rsidRPr="00C267F0">
        <w:tc>
          <w:tcPr>
            <w:tcW w:w="4422" w:type="dxa"/>
            <w:tcBorders>
              <w:top w:val="nil"/>
              <w:left w:val="nil"/>
              <w:bottom w:val="nil"/>
              <w:right w:val="nil"/>
            </w:tcBorders>
          </w:tcPr>
          <w:p w:rsidR="00991545" w:rsidRPr="00C267F0" w:rsidRDefault="00991545">
            <w:pPr>
              <w:pStyle w:val="ConsPlusNormal"/>
              <w:rPr>
                <w:rFonts w:ascii="Times New Roman" w:hAnsi="Times New Roman" w:cs="Times New Roman"/>
              </w:rPr>
            </w:pPr>
          </w:p>
        </w:tc>
        <w:tc>
          <w:tcPr>
            <w:tcW w:w="4648" w:type="dxa"/>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Кому ___________________________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 заявителя &lt;1&gt;,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почтовый индекс и адрес, телефон, адрес электронной почты)</w:t>
            </w:r>
          </w:p>
        </w:tc>
      </w:tr>
      <w:tr w:rsidR="00991545" w:rsidRPr="00C267F0">
        <w:tc>
          <w:tcPr>
            <w:tcW w:w="9070" w:type="dxa"/>
            <w:gridSpan w:val="2"/>
            <w:tcBorders>
              <w:top w:val="nil"/>
              <w:left w:val="nil"/>
              <w:bottom w:val="nil"/>
              <w:right w:val="nil"/>
            </w:tcBorders>
          </w:tcPr>
          <w:p w:rsidR="00991545" w:rsidRPr="00C267F0" w:rsidRDefault="00991545">
            <w:pPr>
              <w:pStyle w:val="ConsPlusNormal"/>
              <w:jc w:val="center"/>
              <w:rPr>
                <w:rFonts w:ascii="Times New Roman" w:hAnsi="Times New Roman" w:cs="Times New Roman"/>
              </w:rPr>
            </w:pPr>
            <w:bookmarkStart w:id="27" w:name="P971"/>
            <w:bookmarkEnd w:id="27"/>
            <w:r w:rsidRPr="00C267F0">
              <w:rPr>
                <w:rFonts w:ascii="Times New Roman" w:hAnsi="Times New Roman" w:cs="Times New Roman"/>
              </w:rPr>
              <w:t>РЕШЕНИЕ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об отказе в выдаче дубликата градостроительного плана земельного участка</w:t>
            </w:r>
          </w:p>
        </w:tc>
      </w:tr>
      <w:tr w:rsidR="00991545" w:rsidRPr="00C267F0">
        <w:tc>
          <w:tcPr>
            <w:tcW w:w="9070" w:type="dxa"/>
            <w:gridSpan w:val="2"/>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уполномоченного органа местного самоуправления)</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по результатам рассмотрения заявления о выдаче дубликата градостроительного плана земельного участка </w:t>
            </w:r>
            <w:proofErr w:type="gramStart"/>
            <w:r w:rsidRPr="00C267F0">
              <w:rPr>
                <w:rFonts w:ascii="Times New Roman" w:hAnsi="Times New Roman" w:cs="Times New Roman"/>
              </w:rPr>
              <w:t>от</w:t>
            </w:r>
            <w:proofErr w:type="gramEnd"/>
            <w:r w:rsidRPr="00C267F0">
              <w:rPr>
                <w:rFonts w:ascii="Times New Roman" w:hAnsi="Times New Roman" w:cs="Times New Roman"/>
              </w:rPr>
              <w:t xml:space="preserve"> ________________ </w:t>
            </w:r>
            <w:r w:rsidR="00C267F0">
              <w:rPr>
                <w:rFonts w:ascii="Times New Roman" w:hAnsi="Times New Roman" w:cs="Times New Roman"/>
              </w:rPr>
              <w:t>№</w:t>
            </w:r>
            <w:r w:rsidRPr="00C267F0">
              <w:rPr>
                <w:rFonts w:ascii="Times New Roman" w:hAnsi="Times New Roman" w:cs="Times New Roman"/>
              </w:rPr>
              <w:t xml:space="preserve"> ___________________ принято</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(дата и номер регистрации)</w:t>
            </w:r>
          </w:p>
          <w:p w:rsidR="00991545" w:rsidRPr="00C267F0" w:rsidRDefault="00991545">
            <w:pPr>
              <w:pStyle w:val="ConsPlusNormal"/>
              <w:jc w:val="both"/>
              <w:rPr>
                <w:rFonts w:ascii="Times New Roman" w:hAnsi="Times New Roman" w:cs="Times New Roman"/>
              </w:rPr>
            </w:pPr>
            <w:r w:rsidRPr="00C267F0">
              <w:rPr>
                <w:rFonts w:ascii="Times New Roman" w:hAnsi="Times New Roman" w:cs="Times New Roman"/>
              </w:rPr>
              <w:t>решение об отказе в выдаче дубликата градостроительного плана земельного участка.</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649"/>
        <w:gridCol w:w="2188"/>
      </w:tblGrid>
      <w:tr w:rsidR="00991545" w:rsidRPr="00C267F0">
        <w:tc>
          <w:tcPr>
            <w:tcW w:w="2224"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N пункта Административного регламента</w:t>
            </w:r>
          </w:p>
        </w:tc>
        <w:tc>
          <w:tcPr>
            <w:tcW w:w="4649"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188"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Разъяснение причин отказа в выдаче дубликата градостроительного плана земельного участка</w:t>
            </w:r>
          </w:p>
        </w:tc>
      </w:tr>
      <w:tr w:rsidR="00991545" w:rsidRPr="00C267F0">
        <w:tc>
          <w:tcPr>
            <w:tcW w:w="222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пункт 39</w:t>
            </w:r>
          </w:p>
        </w:tc>
        <w:tc>
          <w:tcPr>
            <w:tcW w:w="4649"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несоответствие заявителя кругу лиц, указанных в пункте 14 Административного регламента</w:t>
            </w:r>
          </w:p>
        </w:tc>
        <w:tc>
          <w:tcPr>
            <w:tcW w:w="2188"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Указываются основания такого вывода</w:t>
            </w: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40"/>
        <w:gridCol w:w="1681"/>
        <w:gridCol w:w="4549"/>
      </w:tblGrid>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91545" w:rsidRPr="00C267F0" w:rsidRDefault="00991545">
            <w:pPr>
              <w:pStyle w:val="ConsPlusNormal"/>
              <w:ind w:firstLine="283"/>
              <w:jc w:val="both"/>
              <w:rPr>
                <w:rFonts w:ascii="Times New Roman" w:hAnsi="Times New Roman" w:cs="Times New Roman"/>
              </w:rPr>
            </w:pPr>
            <w:proofErr w:type="gramStart"/>
            <w:r w:rsidRPr="00C267F0">
              <w:rPr>
                <w:rFonts w:ascii="Times New Roman" w:hAnsi="Times New Roman" w:cs="Times New Roman"/>
              </w:rPr>
              <w:t>Данный отказ может быть обжалован в досудебном порядке путем направления жалобы в ____________________________________, а также в судебном порядке.</w:t>
            </w:r>
            <w:proofErr w:type="gramEnd"/>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Дополнительно информируем: __________________________________________</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c>
      </w:tr>
      <w:tr w:rsidR="00991545" w:rsidRPr="00C267F0">
        <w:tc>
          <w:tcPr>
            <w:tcW w:w="284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(должность)</w:t>
            </w:r>
          </w:p>
        </w:tc>
        <w:tc>
          <w:tcPr>
            <w:tcW w:w="1681"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(подпись)</w:t>
            </w:r>
          </w:p>
        </w:tc>
        <w:tc>
          <w:tcPr>
            <w:tcW w:w="4549"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w:t>
            </w:r>
            <w:proofErr w:type="gramEnd"/>
          </w:p>
        </w:tc>
      </w:tr>
      <w:tr w:rsidR="00991545" w:rsidRPr="00C267F0">
        <w:tc>
          <w:tcPr>
            <w:tcW w:w="9070" w:type="dxa"/>
            <w:gridSpan w:val="3"/>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Дата</w:t>
            </w:r>
          </w:p>
        </w:tc>
      </w:tr>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w:t>
            </w:r>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 xml:space="preserve">&lt;1&gt; - заявителями являются правообладатели земельных участков, а также иные лица, указанные в </w:t>
            </w:r>
            <w:hyperlink r:id="rId63">
              <w:r w:rsidRPr="00C267F0">
                <w:rPr>
                  <w:rFonts w:ascii="Times New Roman" w:hAnsi="Times New Roman" w:cs="Times New Roman"/>
                  <w:color w:val="0000FF"/>
                </w:rPr>
                <w:t>части 1(1) статьи 57(3)</w:t>
              </w:r>
            </w:hyperlink>
            <w:r w:rsidRPr="00C267F0">
              <w:rPr>
                <w:rFonts w:ascii="Times New Roman" w:hAnsi="Times New Roman" w:cs="Times New Roman"/>
              </w:rPr>
              <w:t xml:space="preserve"> Градостроительного кодекса Российской Федерации.</w:t>
            </w:r>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outlineLvl w:val="1"/>
        <w:rPr>
          <w:rFonts w:ascii="Times New Roman" w:hAnsi="Times New Roman" w:cs="Times New Roman"/>
        </w:rPr>
      </w:pPr>
      <w:r w:rsidRPr="00C267F0">
        <w:rPr>
          <w:rFonts w:ascii="Times New Roman" w:hAnsi="Times New Roman" w:cs="Times New Roman"/>
        </w:rPr>
        <w:t xml:space="preserve">Приложение </w:t>
      </w:r>
      <w:r w:rsidR="00C267F0">
        <w:rPr>
          <w:rFonts w:ascii="Times New Roman" w:hAnsi="Times New Roman" w:cs="Times New Roman"/>
        </w:rPr>
        <w:t>№</w:t>
      </w:r>
      <w:r w:rsidRPr="00C267F0">
        <w:rPr>
          <w:rFonts w:ascii="Times New Roman" w:hAnsi="Times New Roman" w:cs="Times New Roman"/>
        </w:rPr>
        <w:t xml:space="preserve"> 8</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к Административному регламенту</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предоставления</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 xml:space="preserve">"Выдача </w:t>
      </w:r>
      <w:proofErr w:type="gramStart"/>
      <w:r w:rsidRPr="00C267F0">
        <w:rPr>
          <w:rFonts w:ascii="Times New Roman" w:hAnsi="Times New Roman" w:cs="Times New Roman"/>
        </w:rPr>
        <w:t>градостроительного</w:t>
      </w:r>
      <w:proofErr w:type="gramEnd"/>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плана земельного участка"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Форма</w:t>
      </w:r>
    </w:p>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bookmarkStart w:id="28" w:name="P1014"/>
            <w:bookmarkEnd w:id="28"/>
            <w:r w:rsidRPr="00C267F0">
              <w:rPr>
                <w:rFonts w:ascii="Times New Roman" w:hAnsi="Times New Roman" w:cs="Times New Roman"/>
              </w:rPr>
              <w:t>ЗАЯВЛЕНИЕ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об оставлении заявления о выдаче градостроительного плана земельного участка без рассмотрения</w:t>
            </w:r>
          </w:p>
        </w:tc>
      </w:tr>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____________________________________________________________________________________________________________________________________________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уполномоченного органа местного самоуправления)</w:t>
            </w:r>
          </w:p>
        </w:tc>
      </w:tr>
      <w:tr w:rsidR="00991545" w:rsidRPr="00C267F0">
        <w:tc>
          <w:tcPr>
            <w:tcW w:w="9070" w:type="dxa"/>
            <w:tcBorders>
              <w:top w:val="nil"/>
              <w:left w:val="nil"/>
              <w:bottom w:val="nil"/>
              <w:right w:val="nil"/>
            </w:tcBorders>
          </w:tcPr>
          <w:p w:rsidR="00991545" w:rsidRPr="00C267F0" w:rsidRDefault="00991545" w:rsidP="00C267F0">
            <w:pPr>
              <w:pStyle w:val="ConsPlusNormal"/>
              <w:ind w:firstLine="283"/>
              <w:jc w:val="both"/>
              <w:rPr>
                <w:rFonts w:ascii="Times New Roman" w:hAnsi="Times New Roman" w:cs="Times New Roman"/>
              </w:rPr>
            </w:pPr>
            <w:r w:rsidRPr="00C267F0">
              <w:rPr>
                <w:rFonts w:ascii="Times New Roman" w:hAnsi="Times New Roman" w:cs="Times New Roman"/>
              </w:rPr>
              <w:t xml:space="preserve">Прошу оставить заявление о выдаче градостроительного плана земельного участка </w:t>
            </w:r>
            <w:proofErr w:type="gramStart"/>
            <w:r w:rsidRPr="00C267F0">
              <w:rPr>
                <w:rFonts w:ascii="Times New Roman" w:hAnsi="Times New Roman" w:cs="Times New Roman"/>
              </w:rPr>
              <w:t>от</w:t>
            </w:r>
            <w:proofErr w:type="gramEnd"/>
            <w:r w:rsidRPr="00C267F0">
              <w:rPr>
                <w:rFonts w:ascii="Times New Roman" w:hAnsi="Times New Roman" w:cs="Times New Roman"/>
              </w:rPr>
              <w:t xml:space="preserve"> ____________ </w:t>
            </w:r>
            <w:r w:rsidR="00C267F0">
              <w:rPr>
                <w:rFonts w:ascii="Times New Roman" w:hAnsi="Times New Roman" w:cs="Times New Roman"/>
              </w:rPr>
              <w:t>№</w:t>
            </w:r>
            <w:r w:rsidRPr="00C267F0">
              <w:rPr>
                <w:rFonts w:ascii="Times New Roman" w:hAnsi="Times New Roman" w:cs="Times New Roman"/>
              </w:rPr>
              <w:t xml:space="preserve"> _______ без рассмотрения.</w:t>
            </w:r>
          </w:p>
        </w:tc>
      </w:tr>
      <w:tr w:rsidR="00991545" w:rsidRPr="00C267F0">
        <w:tc>
          <w:tcPr>
            <w:tcW w:w="9070"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1. Сведения о заявителе &lt;1&gt;</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0"/>
        <w:gridCol w:w="5046"/>
        <w:gridCol w:w="3005"/>
      </w:tblGrid>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Сведения о физическом лице, в случае если заявителем является физическое лицо:</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1.1.1</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Фамилия, имя, отчество (при наличии)</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1.1.2</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1.1.3</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Основной государственный регистрационный </w:t>
            </w:r>
            <w:r w:rsidRPr="00C267F0">
              <w:rPr>
                <w:rFonts w:ascii="Times New Roman" w:hAnsi="Times New Roman" w:cs="Times New Roman"/>
              </w:rPr>
              <w:lastRenderedPageBreak/>
              <w:t>номер индивидуального предпринимателя, в случае если заявитель является индивидуальным предпринимателем</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1.2</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Сведения о юридическом лице, в случае если заявителем является юридическое лицо:</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1.2.1</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Полное наименование</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1.2.2</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Основной государственный регистрационный номер</w:t>
            </w:r>
          </w:p>
        </w:tc>
        <w:tc>
          <w:tcPr>
            <w:tcW w:w="3005" w:type="dxa"/>
          </w:tcPr>
          <w:p w:rsidR="00991545" w:rsidRPr="00C267F0" w:rsidRDefault="00991545">
            <w:pPr>
              <w:pStyle w:val="ConsPlusNormal"/>
              <w:rPr>
                <w:rFonts w:ascii="Times New Roman" w:hAnsi="Times New Roman" w:cs="Times New Roman"/>
              </w:rPr>
            </w:pPr>
          </w:p>
        </w:tc>
      </w:tr>
      <w:tr w:rsidR="00991545" w:rsidRPr="00C267F0">
        <w:tc>
          <w:tcPr>
            <w:tcW w:w="95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1.2.3</w:t>
            </w:r>
          </w:p>
        </w:tc>
        <w:tc>
          <w:tcPr>
            <w:tcW w:w="504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Идентификационный номер налогоплательщика - юридического лица</w:t>
            </w:r>
          </w:p>
        </w:tc>
        <w:tc>
          <w:tcPr>
            <w:tcW w:w="3005" w:type="dxa"/>
          </w:tcPr>
          <w:p w:rsidR="00991545" w:rsidRPr="00C267F0" w:rsidRDefault="00991545">
            <w:pPr>
              <w:pStyle w:val="ConsPlusNormal"/>
              <w:rPr>
                <w:rFonts w:ascii="Times New Roman" w:hAnsi="Times New Roman" w:cs="Times New Roman"/>
              </w:rPr>
            </w:pP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91545" w:rsidRPr="00C267F0">
        <w:tc>
          <w:tcPr>
            <w:tcW w:w="9070" w:type="dxa"/>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Приложение:</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Номер телефона и адрес электронной почты для связи:</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Результат рассмотрения настоящего заявления прошу:</w:t>
            </w:r>
          </w:p>
        </w:tc>
      </w:tr>
    </w:tbl>
    <w:p w:rsidR="00991545" w:rsidRPr="00C267F0" w:rsidRDefault="009915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077"/>
      </w:tblGrid>
      <w:tr w:rsidR="00991545" w:rsidRPr="00C267F0">
        <w:tc>
          <w:tcPr>
            <w:tcW w:w="799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077" w:type="dxa"/>
          </w:tcPr>
          <w:p w:rsidR="00991545" w:rsidRPr="00C267F0" w:rsidRDefault="00991545">
            <w:pPr>
              <w:pStyle w:val="ConsPlusNormal"/>
              <w:rPr>
                <w:rFonts w:ascii="Times New Roman" w:hAnsi="Times New Roman" w:cs="Times New Roman"/>
              </w:rPr>
            </w:pPr>
          </w:p>
        </w:tc>
      </w:tr>
      <w:tr w:rsidR="00991545" w:rsidRPr="00C267F0">
        <w:tc>
          <w:tcPr>
            <w:tcW w:w="799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w:t>
            </w:r>
          </w:p>
        </w:tc>
        <w:tc>
          <w:tcPr>
            <w:tcW w:w="1077" w:type="dxa"/>
          </w:tcPr>
          <w:p w:rsidR="00991545" w:rsidRPr="00C267F0" w:rsidRDefault="00991545">
            <w:pPr>
              <w:pStyle w:val="ConsPlusNormal"/>
              <w:rPr>
                <w:rFonts w:ascii="Times New Roman" w:hAnsi="Times New Roman" w:cs="Times New Roman"/>
              </w:rPr>
            </w:pPr>
          </w:p>
        </w:tc>
      </w:tr>
      <w:tr w:rsidR="00991545" w:rsidRPr="00C267F0">
        <w:tc>
          <w:tcPr>
            <w:tcW w:w="799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направить на бумажном носителе на почтовый адрес:</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w:t>
            </w:r>
          </w:p>
        </w:tc>
        <w:tc>
          <w:tcPr>
            <w:tcW w:w="1077" w:type="dxa"/>
          </w:tcPr>
          <w:p w:rsidR="00991545" w:rsidRPr="00C267F0" w:rsidRDefault="00991545">
            <w:pPr>
              <w:pStyle w:val="ConsPlusNormal"/>
              <w:rPr>
                <w:rFonts w:ascii="Times New Roman" w:hAnsi="Times New Roman" w:cs="Times New Roman"/>
              </w:rPr>
            </w:pPr>
          </w:p>
        </w:tc>
      </w:tr>
      <w:tr w:rsidR="00991545" w:rsidRPr="00C267F0">
        <w:tc>
          <w:tcPr>
            <w:tcW w:w="9071" w:type="dxa"/>
            <w:gridSpan w:val="2"/>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Указывается один из перечисленных способов</w:t>
            </w:r>
          </w:p>
        </w:tc>
      </w:tr>
    </w:tbl>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4"/>
        <w:gridCol w:w="1757"/>
        <w:gridCol w:w="4879"/>
      </w:tblGrid>
      <w:tr w:rsidR="00991545" w:rsidRPr="00C267F0">
        <w:tc>
          <w:tcPr>
            <w:tcW w:w="2434" w:type="dxa"/>
            <w:tcBorders>
              <w:top w:val="nil"/>
              <w:left w:val="nil"/>
              <w:bottom w:val="nil"/>
              <w:right w:val="nil"/>
            </w:tcBorders>
          </w:tcPr>
          <w:p w:rsidR="00991545" w:rsidRPr="00C267F0" w:rsidRDefault="00991545">
            <w:pPr>
              <w:pStyle w:val="ConsPlusNormal"/>
              <w:rPr>
                <w:rFonts w:ascii="Times New Roman" w:hAnsi="Times New Roman" w:cs="Times New Roman"/>
              </w:rPr>
            </w:pPr>
          </w:p>
        </w:tc>
        <w:tc>
          <w:tcPr>
            <w:tcW w:w="1757"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(подпись)</w:t>
            </w:r>
          </w:p>
        </w:tc>
        <w:tc>
          <w:tcPr>
            <w:tcW w:w="4879"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w:t>
            </w:r>
            <w:proofErr w:type="gramEnd"/>
          </w:p>
        </w:tc>
      </w:tr>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w:t>
            </w:r>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 xml:space="preserve">&lt;1&gt; - Заявителями являются правообладатели земельных участков, а также иные лица, указанные в </w:t>
            </w:r>
            <w:hyperlink r:id="rId64">
              <w:r w:rsidRPr="00C267F0">
                <w:rPr>
                  <w:rFonts w:ascii="Times New Roman" w:hAnsi="Times New Roman" w:cs="Times New Roman"/>
                  <w:color w:val="0000FF"/>
                </w:rPr>
                <w:t>части 1(1) статьи 57(3)</w:t>
              </w:r>
            </w:hyperlink>
            <w:r w:rsidRPr="00C267F0">
              <w:rPr>
                <w:rFonts w:ascii="Times New Roman" w:hAnsi="Times New Roman" w:cs="Times New Roman"/>
              </w:rPr>
              <w:t xml:space="preserve"> Градостроительного кодекса Российской Федерации.</w:t>
            </w:r>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outlineLvl w:val="1"/>
        <w:rPr>
          <w:rFonts w:ascii="Times New Roman" w:hAnsi="Times New Roman" w:cs="Times New Roman"/>
        </w:rPr>
      </w:pPr>
      <w:r w:rsidRPr="00C267F0">
        <w:rPr>
          <w:rFonts w:ascii="Times New Roman" w:hAnsi="Times New Roman" w:cs="Times New Roman"/>
        </w:rPr>
        <w:t xml:space="preserve">Приложение </w:t>
      </w:r>
      <w:r w:rsidR="00C267F0">
        <w:rPr>
          <w:rFonts w:ascii="Times New Roman" w:hAnsi="Times New Roman" w:cs="Times New Roman"/>
        </w:rPr>
        <w:t>№</w:t>
      </w:r>
      <w:r w:rsidRPr="00C267F0">
        <w:rPr>
          <w:rFonts w:ascii="Times New Roman" w:hAnsi="Times New Roman" w:cs="Times New Roman"/>
        </w:rPr>
        <w:t xml:space="preserve"> 9</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к Административному регламенту</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предоставления</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 xml:space="preserve">"Выдача </w:t>
      </w:r>
      <w:proofErr w:type="gramStart"/>
      <w:r w:rsidRPr="00C267F0">
        <w:rPr>
          <w:rFonts w:ascii="Times New Roman" w:hAnsi="Times New Roman" w:cs="Times New Roman"/>
        </w:rPr>
        <w:t>градостроительного</w:t>
      </w:r>
      <w:proofErr w:type="gramEnd"/>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плана земельного участка"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lastRenderedPageBreak/>
        <w:t>Форма</w:t>
      </w:r>
    </w:p>
    <w:p w:rsidR="00991545" w:rsidRPr="00C267F0" w:rsidRDefault="0099154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3"/>
        <w:gridCol w:w="1869"/>
        <w:gridCol w:w="4108"/>
      </w:tblGrid>
      <w:tr w:rsidR="00991545" w:rsidRPr="00C267F0">
        <w:tc>
          <w:tcPr>
            <w:tcW w:w="4962" w:type="dxa"/>
            <w:gridSpan w:val="2"/>
            <w:tcBorders>
              <w:top w:val="nil"/>
              <w:left w:val="nil"/>
              <w:bottom w:val="nil"/>
              <w:right w:val="nil"/>
            </w:tcBorders>
          </w:tcPr>
          <w:p w:rsidR="00991545" w:rsidRPr="00C267F0" w:rsidRDefault="00991545">
            <w:pPr>
              <w:pStyle w:val="ConsPlusNormal"/>
              <w:rPr>
                <w:rFonts w:ascii="Times New Roman" w:hAnsi="Times New Roman" w:cs="Times New Roman"/>
              </w:rPr>
            </w:pPr>
          </w:p>
        </w:tc>
        <w:tc>
          <w:tcPr>
            <w:tcW w:w="4108" w:type="dxa"/>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Кому 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 заявителя &lt;1&gt;,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почтовый индекс и адрес, телефон, адрес электронной почты)</w:t>
            </w:r>
          </w:p>
        </w:tc>
      </w:tr>
      <w:tr w:rsidR="00991545" w:rsidRPr="00C267F0">
        <w:tc>
          <w:tcPr>
            <w:tcW w:w="9070" w:type="dxa"/>
            <w:gridSpan w:val="3"/>
            <w:tcBorders>
              <w:top w:val="nil"/>
              <w:left w:val="nil"/>
              <w:bottom w:val="nil"/>
              <w:right w:val="nil"/>
            </w:tcBorders>
          </w:tcPr>
          <w:p w:rsidR="00991545" w:rsidRPr="00C267F0" w:rsidRDefault="00991545">
            <w:pPr>
              <w:pStyle w:val="ConsPlusNormal"/>
              <w:jc w:val="center"/>
              <w:rPr>
                <w:rFonts w:ascii="Times New Roman" w:hAnsi="Times New Roman" w:cs="Times New Roman"/>
              </w:rPr>
            </w:pPr>
            <w:bookmarkStart w:id="29" w:name="P1088"/>
            <w:bookmarkEnd w:id="29"/>
            <w:r w:rsidRPr="00C267F0">
              <w:rPr>
                <w:rFonts w:ascii="Times New Roman" w:hAnsi="Times New Roman" w:cs="Times New Roman"/>
              </w:rPr>
              <w:t>РЕШЕНИЕ</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об оставлении заявления о выдаче градостроительного плана земельного участка без рассмотрения</w:t>
            </w:r>
          </w:p>
        </w:tc>
      </w:tr>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 xml:space="preserve">На основании Вашего заявления </w:t>
            </w:r>
            <w:proofErr w:type="gramStart"/>
            <w:r w:rsidRPr="00C267F0">
              <w:rPr>
                <w:rFonts w:ascii="Times New Roman" w:hAnsi="Times New Roman" w:cs="Times New Roman"/>
              </w:rPr>
              <w:t>от</w:t>
            </w:r>
            <w:proofErr w:type="gramEnd"/>
            <w:r w:rsidRPr="00C267F0">
              <w:rPr>
                <w:rFonts w:ascii="Times New Roman" w:hAnsi="Times New Roman" w:cs="Times New Roman"/>
              </w:rPr>
              <w:t xml:space="preserve"> _______________ </w:t>
            </w:r>
            <w:r w:rsidR="00C267F0">
              <w:rPr>
                <w:rFonts w:ascii="Times New Roman" w:hAnsi="Times New Roman" w:cs="Times New Roman"/>
              </w:rPr>
              <w:t>№</w:t>
            </w:r>
            <w:r w:rsidRPr="00C267F0">
              <w:rPr>
                <w:rFonts w:ascii="Times New Roman" w:hAnsi="Times New Roman" w:cs="Times New Roman"/>
              </w:rPr>
              <w:t xml:space="preserve"> 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(дата и номер регистрации)</w:t>
            </w:r>
          </w:p>
          <w:p w:rsidR="00991545" w:rsidRPr="00C267F0" w:rsidRDefault="00991545">
            <w:pPr>
              <w:pStyle w:val="ConsPlusNormal"/>
              <w:jc w:val="both"/>
              <w:rPr>
                <w:rFonts w:ascii="Times New Roman" w:hAnsi="Times New Roman" w:cs="Times New Roman"/>
              </w:rPr>
            </w:pPr>
            <w:r w:rsidRPr="00C267F0">
              <w:rPr>
                <w:rFonts w:ascii="Times New Roman" w:hAnsi="Times New Roman" w:cs="Times New Roman"/>
              </w:rPr>
              <w:t>об оставлении заявления о выдаче градостроительного плана земельного участка без рассмотрения _______________________________________________________</w:t>
            </w:r>
          </w:p>
          <w:p w:rsidR="00991545" w:rsidRPr="00C267F0" w:rsidRDefault="00991545">
            <w:pPr>
              <w:pStyle w:val="ConsPlusNormal"/>
              <w:rPr>
                <w:rFonts w:ascii="Times New Roman" w:hAnsi="Times New Roman" w:cs="Times New Roman"/>
              </w:rPr>
            </w:pPr>
            <w:r w:rsidRPr="00C267F0">
              <w:rPr>
                <w:rFonts w:ascii="Times New Roman" w:hAnsi="Times New Roman" w:cs="Times New Roman"/>
              </w:rPr>
              <w:t>______________________________________________________________________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(наименование уполномоченного органа местного самоуправления)</w:t>
            </w:r>
          </w:p>
          <w:p w:rsidR="00991545" w:rsidRPr="00C267F0" w:rsidRDefault="00991545">
            <w:pPr>
              <w:pStyle w:val="ConsPlusNormal"/>
              <w:jc w:val="both"/>
              <w:rPr>
                <w:rFonts w:ascii="Times New Roman" w:hAnsi="Times New Roman" w:cs="Times New Roman"/>
              </w:rPr>
            </w:pPr>
            <w:r w:rsidRPr="00C267F0">
              <w:rPr>
                <w:rFonts w:ascii="Times New Roman" w:hAnsi="Times New Roman" w:cs="Times New Roman"/>
              </w:rPr>
              <w:t xml:space="preserve">принято решение об оставлении заявления о выдаче градостроительного плана земельного участка </w:t>
            </w:r>
            <w:proofErr w:type="gramStart"/>
            <w:r w:rsidRPr="00C267F0">
              <w:rPr>
                <w:rFonts w:ascii="Times New Roman" w:hAnsi="Times New Roman" w:cs="Times New Roman"/>
              </w:rPr>
              <w:t>от</w:t>
            </w:r>
            <w:proofErr w:type="gramEnd"/>
            <w:r w:rsidRPr="00C267F0">
              <w:rPr>
                <w:rFonts w:ascii="Times New Roman" w:hAnsi="Times New Roman" w:cs="Times New Roman"/>
              </w:rPr>
              <w:t xml:space="preserve"> ___________ </w:t>
            </w:r>
            <w:r w:rsidR="00C267F0">
              <w:rPr>
                <w:rFonts w:ascii="Times New Roman" w:hAnsi="Times New Roman" w:cs="Times New Roman"/>
              </w:rPr>
              <w:t>№</w:t>
            </w:r>
            <w:r w:rsidRPr="00C267F0">
              <w:rPr>
                <w:rFonts w:ascii="Times New Roman" w:hAnsi="Times New Roman" w:cs="Times New Roman"/>
              </w:rPr>
              <w:t xml:space="preserve"> _____________________ без рассмотрения.</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(дата и номер регистрации)</w:t>
            </w:r>
          </w:p>
        </w:tc>
      </w:tr>
      <w:tr w:rsidR="00991545" w:rsidRPr="00C267F0">
        <w:tc>
          <w:tcPr>
            <w:tcW w:w="3093"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(должность)</w:t>
            </w:r>
          </w:p>
        </w:tc>
        <w:tc>
          <w:tcPr>
            <w:tcW w:w="1869"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w:t>
            </w:r>
          </w:p>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(подпись)</w:t>
            </w:r>
          </w:p>
        </w:tc>
        <w:tc>
          <w:tcPr>
            <w:tcW w:w="4108" w:type="dxa"/>
            <w:tcBorders>
              <w:top w:val="nil"/>
              <w:left w:val="nil"/>
              <w:bottom w:val="nil"/>
              <w:right w:val="nil"/>
            </w:tcBorders>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______________________________</w:t>
            </w:r>
          </w:p>
          <w:p w:rsidR="00991545" w:rsidRPr="00C267F0" w:rsidRDefault="00991545">
            <w:pPr>
              <w:pStyle w:val="ConsPlusNormal"/>
              <w:jc w:val="center"/>
              <w:rPr>
                <w:rFonts w:ascii="Times New Roman" w:hAnsi="Times New Roman" w:cs="Times New Roman"/>
              </w:rPr>
            </w:pPr>
            <w:proofErr w:type="gramStart"/>
            <w:r w:rsidRPr="00C267F0">
              <w:rPr>
                <w:rFonts w:ascii="Times New Roman" w:hAnsi="Times New Roman" w:cs="Times New Roman"/>
              </w:rPr>
              <w:t>(фамилия, имя, отчество (при наличии)</w:t>
            </w:r>
            <w:proofErr w:type="gramEnd"/>
          </w:p>
        </w:tc>
      </w:tr>
      <w:tr w:rsidR="00991545" w:rsidRPr="00C267F0">
        <w:tc>
          <w:tcPr>
            <w:tcW w:w="9070" w:type="dxa"/>
            <w:gridSpan w:val="3"/>
            <w:tcBorders>
              <w:top w:val="nil"/>
              <w:left w:val="nil"/>
              <w:bottom w:val="nil"/>
              <w:right w:val="nil"/>
            </w:tcBorders>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Дата</w:t>
            </w:r>
          </w:p>
        </w:tc>
      </w:tr>
      <w:tr w:rsidR="00991545" w:rsidRPr="00C267F0">
        <w:tc>
          <w:tcPr>
            <w:tcW w:w="9070" w:type="dxa"/>
            <w:gridSpan w:val="3"/>
            <w:tcBorders>
              <w:top w:val="nil"/>
              <w:left w:val="nil"/>
              <w:bottom w:val="nil"/>
              <w:right w:val="nil"/>
            </w:tcBorders>
          </w:tcPr>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w:t>
            </w:r>
          </w:p>
          <w:p w:rsidR="00991545" w:rsidRPr="00C267F0" w:rsidRDefault="00991545">
            <w:pPr>
              <w:pStyle w:val="ConsPlusNormal"/>
              <w:ind w:firstLine="283"/>
              <w:jc w:val="both"/>
              <w:rPr>
                <w:rFonts w:ascii="Times New Roman" w:hAnsi="Times New Roman" w:cs="Times New Roman"/>
              </w:rPr>
            </w:pPr>
            <w:r w:rsidRPr="00C267F0">
              <w:rPr>
                <w:rFonts w:ascii="Times New Roman" w:hAnsi="Times New Roman" w:cs="Times New Roman"/>
              </w:rPr>
              <w:t xml:space="preserve">&lt;1&gt; - заявителями являются правообладатели земельных участков, а также иные лица, указанные в </w:t>
            </w:r>
            <w:hyperlink r:id="rId65">
              <w:r w:rsidRPr="00C267F0">
                <w:rPr>
                  <w:rFonts w:ascii="Times New Roman" w:hAnsi="Times New Roman" w:cs="Times New Roman"/>
                  <w:color w:val="0000FF"/>
                </w:rPr>
                <w:t>части 1(1) статьи 57(3)</w:t>
              </w:r>
            </w:hyperlink>
            <w:r w:rsidRPr="00C267F0">
              <w:rPr>
                <w:rFonts w:ascii="Times New Roman" w:hAnsi="Times New Roman" w:cs="Times New Roman"/>
              </w:rPr>
              <w:t xml:space="preserve"> Градостроительного кодекса Российской Федерации.</w:t>
            </w:r>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right"/>
        <w:outlineLvl w:val="1"/>
        <w:rPr>
          <w:rFonts w:ascii="Times New Roman" w:hAnsi="Times New Roman" w:cs="Times New Roman"/>
        </w:rPr>
      </w:pPr>
      <w:r w:rsidRPr="00C267F0">
        <w:rPr>
          <w:rFonts w:ascii="Times New Roman" w:hAnsi="Times New Roman" w:cs="Times New Roman"/>
        </w:rPr>
        <w:t xml:space="preserve">Приложение </w:t>
      </w:r>
      <w:r w:rsidR="00C267F0">
        <w:rPr>
          <w:rFonts w:ascii="Times New Roman" w:hAnsi="Times New Roman" w:cs="Times New Roman"/>
        </w:rPr>
        <w:t>№</w:t>
      </w:r>
      <w:bookmarkStart w:id="30" w:name="_GoBack"/>
      <w:bookmarkEnd w:id="30"/>
      <w:r w:rsidRPr="00C267F0">
        <w:rPr>
          <w:rFonts w:ascii="Times New Roman" w:hAnsi="Times New Roman" w:cs="Times New Roman"/>
        </w:rPr>
        <w:t xml:space="preserve"> 10</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к Административному регламенту</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предоставления</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муниципальной услуги</w:t>
      </w:r>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 xml:space="preserve">"Выдача </w:t>
      </w:r>
      <w:proofErr w:type="gramStart"/>
      <w:r w:rsidRPr="00C267F0">
        <w:rPr>
          <w:rFonts w:ascii="Times New Roman" w:hAnsi="Times New Roman" w:cs="Times New Roman"/>
        </w:rPr>
        <w:t>градостроительного</w:t>
      </w:r>
      <w:proofErr w:type="gramEnd"/>
    </w:p>
    <w:p w:rsidR="00991545" w:rsidRPr="00C267F0" w:rsidRDefault="00991545">
      <w:pPr>
        <w:pStyle w:val="ConsPlusNormal"/>
        <w:jc w:val="right"/>
        <w:rPr>
          <w:rFonts w:ascii="Times New Roman" w:hAnsi="Times New Roman" w:cs="Times New Roman"/>
        </w:rPr>
      </w:pPr>
      <w:r w:rsidRPr="00C267F0">
        <w:rPr>
          <w:rFonts w:ascii="Times New Roman" w:hAnsi="Times New Roman" w:cs="Times New Roman"/>
        </w:rPr>
        <w:t>плана земельного участка"</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Title"/>
        <w:jc w:val="center"/>
        <w:rPr>
          <w:rFonts w:ascii="Times New Roman" w:hAnsi="Times New Roman" w:cs="Times New Roman"/>
        </w:rPr>
      </w:pPr>
      <w:bookmarkStart w:id="31" w:name="P1118"/>
      <w:bookmarkEnd w:id="31"/>
      <w:r w:rsidRPr="00C267F0">
        <w:rPr>
          <w:rFonts w:ascii="Times New Roman" w:hAnsi="Times New Roman" w:cs="Times New Roman"/>
        </w:rPr>
        <w:t>СОСТАВ,</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ПОСЛЕДОВАТЕЛЬНОСТЬ И СРОКИ ВЫПОЛНЕНИЯ</w:t>
      </w:r>
    </w:p>
    <w:p w:rsidR="00991545" w:rsidRPr="00C267F0" w:rsidRDefault="00991545">
      <w:pPr>
        <w:pStyle w:val="ConsPlusTitle"/>
        <w:jc w:val="center"/>
        <w:rPr>
          <w:rFonts w:ascii="Times New Roman" w:hAnsi="Times New Roman" w:cs="Times New Roman"/>
        </w:rPr>
      </w:pPr>
      <w:r w:rsidRPr="00C267F0">
        <w:rPr>
          <w:rFonts w:ascii="Times New Roman" w:hAnsi="Times New Roman" w:cs="Times New Roman"/>
        </w:rPr>
        <w:t xml:space="preserve">АДМИНИСТРАТИВНЫХ ПРОЦЕДУР (ДЕЙСТВИЙ) </w:t>
      </w:r>
      <w:proofErr w:type="gramStart"/>
      <w:r w:rsidRPr="00C267F0">
        <w:rPr>
          <w:rFonts w:ascii="Times New Roman" w:hAnsi="Times New Roman" w:cs="Times New Roman"/>
        </w:rPr>
        <w:t>ПРИ</w:t>
      </w:r>
      <w:proofErr w:type="gramEnd"/>
    </w:p>
    <w:p w:rsidR="00991545" w:rsidRPr="00C267F0" w:rsidRDefault="00991545">
      <w:pPr>
        <w:pStyle w:val="ConsPlusTitle"/>
        <w:jc w:val="center"/>
        <w:rPr>
          <w:rFonts w:ascii="Times New Roman" w:hAnsi="Times New Roman" w:cs="Times New Roman"/>
        </w:rPr>
      </w:pPr>
      <w:proofErr w:type="gramStart"/>
      <w:r w:rsidRPr="00C267F0">
        <w:rPr>
          <w:rFonts w:ascii="Times New Roman" w:hAnsi="Times New Roman" w:cs="Times New Roman"/>
        </w:rPr>
        <w:t>ПРЕДОСТАВЛЕНИИ</w:t>
      </w:r>
      <w:proofErr w:type="gramEnd"/>
      <w:r w:rsidRPr="00C267F0">
        <w:rPr>
          <w:rFonts w:ascii="Times New Roman" w:hAnsi="Times New Roman" w:cs="Times New Roman"/>
        </w:rPr>
        <w:t xml:space="preserve"> МУНИЦИПАЛЬНОЙ УСЛУГИ</w:t>
      </w: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rPr>
          <w:rFonts w:ascii="Times New Roman" w:hAnsi="Times New Roman" w:cs="Times New Roman"/>
        </w:rPr>
        <w:sectPr w:rsidR="00991545" w:rsidRPr="00C267F0" w:rsidSect="00626E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536"/>
        <w:gridCol w:w="2560"/>
        <w:gridCol w:w="2164"/>
        <w:gridCol w:w="2608"/>
        <w:gridCol w:w="2665"/>
        <w:gridCol w:w="2584"/>
      </w:tblGrid>
      <w:tr w:rsidR="00991545" w:rsidRPr="00C267F0">
        <w:tc>
          <w:tcPr>
            <w:tcW w:w="2236"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lastRenderedPageBreak/>
              <w:t>Основание для начала административной процедуры</w:t>
            </w:r>
          </w:p>
        </w:tc>
        <w:tc>
          <w:tcPr>
            <w:tcW w:w="2536"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Содержание административных действий</w:t>
            </w:r>
          </w:p>
        </w:tc>
        <w:tc>
          <w:tcPr>
            <w:tcW w:w="2560"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Срок выполнения административных действий</w:t>
            </w:r>
          </w:p>
        </w:tc>
        <w:tc>
          <w:tcPr>
            <w:tcW w:w="2164"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Должностное лицо, ответственное за выполнение административного действия</w:t>
            </w:r>
          </w:p>
        </w:tc>
        <w:tc>
          <w:tcPr>
            <w:tcW w:w="2608"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Место выполнения административного действия/используемая информационная система</w:t>
            </w:r>
          </w:p>
        </w:tc>
        <w:tc>
          <w:tcPr>
            <w:tcW w:w="2665"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Критерии принятия решения</w:t>
            </w:r>
          </w:p>
        </w:tc>
        <w:tc>
          <w:tcPr>
            <w:tcW w:w="2584"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Результат административного действия, способ фиксации</w:t>
            </w:r>
          </w:p>
        </w:tc>
      </w:tr>
      <w:tr w:rsidR="00991545" w:rsidRPr="00C267F0">
        <w:tc>
          <w:tcPr>
            <w:tcW w:w="2236"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1</w:t>
            </w:r>
          </w:p>
        </w:tc>
        <w:tc>
          <w:tcPr>
            <w:tcW w:w="2536"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2</w:t>
            </w:r>
          </w:p>
        </w:tc>
        <w:tc>
          <w:tcPr>
            <w:tcW w:w="2560"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3</w:t>
            </w:r>
          </w:p>
        </w:tc>
        <w:tc>
          <w:tcPr>
            <w:tcW w:w="2164"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4</w:t>
            </w:r>
          </w:p>
        </w:tc>
        <w:tc>
          <w:tcPr>
            <w:tcW w:w="2608"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5</w:t>
            </w:r>
          </w:p>
        </w:tc>
        <w:tc>
          <w:tcPr>
            <w:tcW w:w="2665"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6</w:t>
            </w:r>
          </w:p>
        </w:tc>
        <w:tc>
          <w:tcPr>
            <w:tcW w:w="2584" w:type="dxa"/>
          </w:tcPr>
          <w:p w:rsidR="00991545" w:rsidRPr="00C267F0" w:rsidRDefault="00991545">
            <w:pPr>
              <w:pStyle w:val="ConsPlusNormal"/>
              <w:jc w:val="center"/>
              <w:rPr>
                <w:rFonts w:ascii="Times New Roman" w:hAnsi="Times New Roman" w:cs="Times New Roman"/>
              </w:rPr>
            </w:pPr>
            <w:r w:rsidRPr="00C267F0">
              <w:rPr>
                <w:rFonts w:ascii="Times New Roman" w:hAnsi="Times New Roman" w:cs="Times New Roman"/>
              </w:rPr>
              <w:t>7</w:t>
            </w:r>
          </w:p>
        </w:tc>
      </w:tr>
      <w:tr w:rsidR="00991545" w:rsidRPr="00C267F0">
        <w:tc>
          <w:tcPr>
            <w:tcW w:w="17353" w:type="dxa"/>
            <w:gridSpan w:val="7"/>
          </w:tcPr>
          <w:p w:rsidR="00991545" w:rsidRPr="00C267F0" w:rsidRDefault="00991545">
            <w:pPr>
              <w:pStyle w:val="ConsPlusNormal"/>
              <w:jc w:val="center"/>
              <w:outlineLvl w:val="2"/>
              <w:rPr>
                <w:rFonts w:ascii="Times New Roman" w:hAnsi="Times New Roman" w:cs="Times New Roman"/>
              </w:rPr>
            </w:pPr>
            <w:r w:rsidRPr="00C267F0">
              <w:rPr>
                <w:rFonts w:ascii="Times New Roman" w:hAnsi="Times New Roman" w:cs="Times New Roman"/>
              </w:rPr>
              <w:t>1. Проверка документов и регистрация заявления</w:t>
            </w:r>
          </w:p>
        </w:tc>
      </w:tr>
      <w:tr w:rsidR="00991545" w:rsidRPr="00C267F0">
        <w:tc>
          <w:tcPr>
            <w:tcW w:w="22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25 Административного регламента</w:t>
            </w:r>
          </w:p>
        </w:tc>
        <w:tc>
          <w:tcPr>
            <w:tcW w:w="256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до 1 рабочего дня</w:t>
            </w:r>
          </w:p>
        </w:tc>
        <w:tc>
          <w:tcPr>
            <w:tcW w:w="216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уполномоченный орган/ГИС/ПГС</w:t>
            </w:r>
          </w:p>
        </w:tc>
        <w:tc>
          <w:tcPr>
            <w:tcW w:w="2665"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w:t>
            </w:r>
          </w:p>
        </w:tc>
        <w:tc>
          <w:tcPr>
            <w:tcW w:w="258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91545" w:rsidRPr="00C267F0">
        <w:tc>
          <w:tcPr>
            <w:tcW w:w="2236" w:type="dxa"/>
          </w:tcPr>
          <w:p w:rsidR="00991545" w:rsidRPr="00C267F0" w:rsidRDefault="00991545">
            <w:pPr>
              <w:pStyle w:val="ConsPlusNormal"/>
              <w:rPr>
                <w:rFonts w:ascii="Times New Roman" w:hAnsi="Times New Roman" w:cs="Times New Roman"/>
              </w:rPr>
            </w:pPr>
          </w:p>
        </w:tc>
        <w:tc>
          <w:tcPr>
            <w:tcW w:w="25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Регистрация заявления, в случае отсутствия оснований для отказа в приеме документов</w:t>
            </w:r>
          </w:p>
        </w:tc>
        <w:tc>
          <w:tcPr>
            <w:tcW w:w="2560" w:type="dxa"/>
          </w:tcPr>
          <w:p w:rsidR="00991545" w:rsidRPr="00C267F0" w:rsidRDefault="00991545">
            <w:pPr>
              <w:pStyle w:val="ConsPlusNormal"/>
              <w:rPr>
                <w:rFonts w:ascii="Times New Roman" w:hAnsi="Times New Roman" w:cs="Times New Roman"/>
              </w:rPr>
            </w:pPr>
          </w:p>
        </w:tc>
        <w:tc>
          <w:tcPr>
            <w:tcW w:w="216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должностное лицо Уполномоченного органа, ответственное за регистрацию корреспонденции</w:t>
            </w:r>
          </w:p>
        </w:tc>
        <w:tc>
          <w:tcPr>
            <w:tcW w:w="2608"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уполномоченный орган/ГИС</w:t>
            </w:r>
          </w:p>
        </w:tc>
        <w:tc>
          <w:tcPr>
            <w:tcW w:w="2665" w:type="dxa"/>
          </w:tcPr>
          <w:p w:rsidR="00991545" w:rsidRPr="00C267F0" w:rsidRDefault="00991545">
            <w:pPr>
              <w:pStyle w:val="ConsPlusNormal"/>
              <w:rPr>
                <w:rFonts w:ascii="Times New Roman" w:hAnsi="Times New Roman" w:cs="Times New Roman"/>
              </w:rPr>
            </w:pPr>
          </w:p>
        </w:tc>
        <w:tc>
          <w:tcPr>
            <w:tcW w:w="2584" w:type="dxa"/>
          </w:tcPr>
          <w:p w:rsidR="00991545" w:rsidRPr="00C267F0" w:rsidRDefault="00991545">
            <w:pPr>
              <w:pStyle w:val="ConsPlusNormal"/>
              <w:rPr>
                <w:rFonts w:ascii="Times New Roman" w:hAnsi="Times New Roman" w:cs="Times New Roman"/>
              </w:rPr>
            </w:pPr>
          </w:p>
        </w:tc>
      </w:tr>
      <w:tr w:rsidR="00991545" w:rsidRPr="00C267F0">
        <w:tc>
          <w:tcPr>
            <w:tcW w:w="17353" w:type="dxa"/>
            <w:gridSpan w:val="7"/>
          </w:tcPr>
          <w:p w:rsidR="00991545" w:rsidRPr="00C267F0" w:rsidRDefault="00991545">
            <w:pPr>
              <w:pStyle w:val="ConsPlusNormal"/>
              <w:jc w:val="center"/>
              <w:outlineLvl w:val="2"/>
              <w:rPr>
                <w:rFonts w:ascii="Times New Roman" w:hAnsi="Times New Roman" w:cs="Times New Roman"/>
              </w:rPr>
            </w:pPr>
            <w:r w:rsidRPr="00C267F0">
              <w:rPr>
                <w:rFonts w:ascii="Times New Roman" w:hAnsi="Times New Roman" w:cs="Times New Roman"/>
              </w:rPr>
              <w:t>2. Получение сведений посредством СМЭВ</w:t>
            </w:r>
          </w:p>
        </w:tc>
      </w:tr>
      <w:tr w:rsidR="00991545" w:rsidRPr="00C267F0">
        <w:tc>
          <w:tcPr>
            <w:tcW w:w="22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пакет зарегистрированных документов, поступивших должностному лицу, ответственному за предоставление </w:t>
            </w:r>
            <w:r w:rsidRPr="00C267F0">
              <w:rPr>
                <w:rFonts w:ascii="Times New Roman" w:hAnsi="Times New Roman" w:cs="Times New Roman"/>
              </w:rPr>
              <w:lastRenderedPageBreak/>
              <w:t>муниципальной услуги</w:t>
            </w:r>
          </w:p>
        </w:tc>
        <w:tc>
          <w:tcPr>
            <w:tcW w:w="25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Направление межведомственных запросов в органы и организации</w:t>
            </w:r>
          </w:p>
        </w:tc>
        <w:tc>
          <w:tcPr>
            <w:tcW w:w="256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в день регистрации заявления и документов</w:t>
            </w:r>
          </w:p>
        </w:tc>
        <w:tc>
          <w:tcPr>
            <w:tcW w:w="216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уполномоченный орган/ГИС/ПГС/СМЭВ</w:t>
            </w:r>
          </w:p>
        </w:tc>
        <w:tc>
          <w:tcPr>
            <w:tcW w:w="2665"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C267F0">
              <w:rPr>
                <w:rFonts w:ascii="Times New Roman" w:hAnsi="Times New Roman" w:cs="Times New Roman"/>
              </w:rPr>
              <w:lastRenderedPageBreak/>
              <w:t>(организаций)</w:t>
            </w:r>
          </w:p>
        </w:tc>
        <w:tc>
          <w:tcPr>
            <w:tcW w:w="258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предусмотренные </w:t>
            </w:r>
            <w:r w:rsidRPr="00C267F0">
              <w:rPr>
                <w:rFonts w:ascii="Times New Roman" w:hAnsi="Times New Roman" w:cs="Times New Roman"/>
              </w:rPr>
              <w:lastRenderedPageBreak/>
              <w:t>пунктом 21 Административного регламента, в том числе с использованием СМЭВ</w:t>
            </w:r>
          </w:p>
        </w:tc>
      </w:tr>
      <w:tr w:rsidR="00991545" w:rsidRPr="00C267F0">
        <w:tc>
          <w:tcPr>
            <w:tcW w:w="2236" w:type="dxa"/>
          </w:tcPr>
          <w:p w:rsidR="00991545" w:rsidRPr="00C267F0" w:rsidRDefault="00991545">
            <w:pPr>
              <w:pStyle w:val="ConsPlusNormal"/>
              <w:rPr>
                <w:rFonts w:ascii="Times New Roman" w:hAnsi="Times New Roman" w:cs="Times New Roman"/>
              </w:rPr>
            </w:pPr>
          </w:p>
        </w:tc>
        <w:tc>
          <w:tcPr>
            <w:tcW w:w="25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56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уполномоченный орган)/ГИС/ПГС/СМЭВ</w:t>
            </w:r>
          </w:p>
        </w:tc>
        <w:tc>
          <w:tcPr>
            <w:tcW w:w="2665"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w:t>
            </w:r>
          </w:p>
        </w:tc>
        <w:tc>
          <w:tcPr>
            <w:tcW w:w="258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получение документов (сведений), необходимых для предоставления муниципальной услуги</w:t>
            </w:r>
          </w:p>
        </w:tc>
      </w:tr>
      <w:tr w:rsidR="00991545" w:rsidRPr="00C267F0">
        <w:tc>
          <w:tcPr>
            <w:tcW w:w="17353" w:type="dxa"/>
            <w:gridSpan w:val="7"/>
          </w:tcPr>
          <w:p w:rsidR="00991545" w:rsidRPr="00C267F0" w:rsidRDefault="00991545">
            <w:pPr>
              <w:pStyle w:val="ConsPlusNormal"/>
              <w:jc w:val="center"/>
              <w:outlineLvl w:val="2"/>
              <w:rPr>
                <w:rFonts w:ascii="Times New Roman" w:hAnsi="Times New Roman" w:cs="Times New Roman"/>
              </w:rPr>
            </w:pPr>
            <w:r w:rsidRPr="00C267F0">
              <w:rPr>
                <w:rFonts w:ascii="Times New Roman" w:hAnsi="Times New Roman" w:cs="Times New Roman"/>
              </w:rPr>
              <w:t>3. Рассмотрение документов и сведений</w:t>
            </w:r>
          </w:p>
        </w:tc>
      </w:tr>
      <w:tr w:rsidR="00991545" w:rsidRPr="00C267F0">
        <w:tc>
          <w:tcPr>
            <w:tcW w:w="22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56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до 9 рабочих дней</w:t>
            </w:r>
          </w:p>
        </w:tc>
        <w:tc>
          <w:tcPr>
            <w:tcW w:w="216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уполномоченный орган)/ГИС/ПГС</w:t>
            </w:r>
          </w:p>
        </w:tc>
        <w:tc>
          <w:tcPr>
            <w:tcW w:w="2665"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основания отказа в предоставлении муниципальной услуги, предусмотренные пунктом 31 Административного регламента</w:t>
            </w:r>
          </w:p>
        </w:tc>
        <w:tc>
          <w:tcPr>
            <w:tcW w:w="258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проект результата предоставления муниципальной услуги</w:t>
            </w:r>
          </w:p>
        </w:tc>
      </w:tr>
      <w:tr w:rsidR="00991545" w:rsidRPr="00C267F0">
        <w:tc>
          <w:tcPr>
            <w:tcW w:w="17353" w:type="dxa"/>
            <w:gridSpan w:val="7"/>
          </w:tcPr>
          <w:p w:rsidR="00991545" w:rsidRPr="00C267F0" w:rsidRDefault="00991545">
            <w:pPr>
              <w:pStyle w:val="ConsPlusNormal"/>
              <w:jc w:val="center"/>
              <w:outlineLvl w:val="2"/>
              <w:rPr>
                <w:rFonts w:ascii="Times New Roman" w:hAnsi="Times New Roman" w:cs="Times New Roman"/>
              </w:rPr>
            </w:pPr>
            <w:r w:rsidRPr="00C267F0">
              <w:rPr>
                <w:rFonts w:ascii="Times New Roman" w:hAnsi="Times New Roman" w:cs="Times New Roman"/>
              </w:rPr>
              <w:t>4. Принятие решения</w:t>
            </w:r>
          </w:p>
        </w:tc>
      </w:tr>
      <w:tr w:rsidR="00991545" w:rsidRPr="00C267F0">
        <w:tc>
          <w:tcPr>
            <w:tcW w:w="2236" w:type="dxa"/>
            <w:vMerge w:val="restart"/>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проект результата предоставления муниципальной </w:t>
            </w:r>
            <w:r w:rsidRPr="00C267F0">
              <w:rPr>
                <w:rFonts w:ascii="Times New Roman" w:hAnsi="Times New Roman" w:cs="Times New Roman"/>
              </w:rPr>
              <w:lastRenderedPageBreak/>
              <w:t>услуги</w:t>
            </w:r>
          </w:p>
        </w:tc>
        <w:tc>
          <w:tcPr>
            <w:tcW w:w="25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Принятие решения о предоставлении муниципальной услуги</w:t>
            </w:r>
          </w:p>
        </w:tc>
        <w:tc>
          <w:tcPr>
            <w:tcW w:w="2560" w:type="dxa"/>
            <w:vMerge w:val="restart"/>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до 9 рабочих дней</w:t>
            </w:r>
          </w:p>
        </w:tc>
        <w:tc>
          <w:tcPr>
            <w:tcW w:w="2164" w:type="dxa"/>
            <w:vMerge w:val="restart"/>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должностное лицо Уполномоченного органа, </w:t>
            </w:r>
            <w:r w:rsidRPr="00C267F0">
              <w:rPr>
                <w:rFonts w:ascii="Times New Roman" w:hAnsi="Times New Roman" w:cs="Times New Roman"/>
              </w:rPr>
              <w:lastRenderedPageBreak/>
              <w:t>ответственное за предоставление муниципальной услуги; Руководитель Уполномоченного органа) или иное уполномоченное им лицо</w:t>
            </w:r>
          </w:p>
        </w:tc>
        <w:tc>
          <w:tcPr>
            <w:tcW w:w="2608" w:type="dxa"/>
            <w:vMerge w:val="restart"/>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уполномоченный орган)/ГИС/ПГС</w:t>
            </w:r>
          </w:p>
        </w:tc>
        <w:tc>
          <w:tcPr>
            <w:tcW w:w="2665" w:type="dxa"/>
            <w:vMerge w:val="restart"/>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w:t>
            </w:r>
          </w:p>
        </w:tc>
        <w:tc>
          <w:tcPr>
            <w:tcW w:w="2584" w:type="dxa"/>
            <w:vMerge w:val="restart"/>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результат предоставления муниципальной услуги, подписанный усиленной </w:t>
            </w:r>
            <w:r w:rsidRPr="00C267F0">
              <w:rPr>
                <w:rFonts w:ascii="Times New Roman" w:hAnsi="Times New Roman" w:cs="Times New Roman"/>
              </w:rPr>
              <w:lastRenderedPageBreak/>
              <w:t>квалифицированной подписью руководителем Уполномоченного органа или иного уполномоченного им лица</w:t>
            </w:r>
          </w:p>
        </w:tc>
      </w:tr>
      <w:tr w:rsidR="00991545" w:rsidRPr="00C267F0">
        <w:tc>
          <w:tcPr>
            <w:tcW w:w="2236" w:type="dxa"/>
            <w:vMerge/>
          </w:tcPr>
          <w:p w:rsidR="00991545" w:rsidRPr="00C267F0" w:rsidRDefault="00991545">
            <w:pPr>
              <w:pStyle w:val="ConsPlusNormal"/>
              <w:rPr>
                <w:rFonts w:ascii="Times New Roman" w:hAnsi="Times New Roman" w:cs="Times New Roman"/>
              </w:rPr>
            </w:pPr>
          </w:p>
        </w:tc>
        <w:tc>
          <w:tcPr>
            <w:tcW w:w="25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Формирование решения о предоставлении (муниципальной) услуги</w:t>
            </w:r>
          </w:p>
        </w:tc>
        <w:tc>
          <w:tcPr>
            <w:tcW w:w="2560" w:type="dxa"/>
            <w:vMerge/>
          </w:tcPr>
          <w:p w:rsidR="00991545" w:rsidRPr="00C267F0" w:rsidRDefault="00991545">
            <w:pPr>
              <w:pStyle w:val="ConsPlusNormal"/>
              <w:rPr>
                <w:rFonts w:ascii="Times New Roman" w:hAnsi="Times New Roman" w:cs="Times New Roman"/>
              </w:rPr>
            </w:pPr>
          </w:p>
        </w:tc>
        <w:tc>
          <w:tcPr>
            <w:tcW w:w="2164" w:type="dxa"/>
            <w:vMerge/>
          </w:tcPr>
          <w:p w:rsidR="00991545" w:rsidRPr="00C267F0" w:rsidRDefault="00991545">
            <w:pPr>
              <w:pStyle w:val="ConsPlusNormal"/>
              <w:rPr>
                <w:rFonts w:ascii="Times New Roman" w:hAnsi="Times New Roman" w:cs="Times New Roman"/>
              </w:rPr>
            </w:pPr>
          </w:p>
        </w:tc>
        <w:tc>
          <w:tcPr>
            <w:tcW w:w="2608" w:type="dxa"/>
            <w:vMerge/>
          </w:tcPr>
          <w:p w:rsidR="00991545" w:rsidRPr="00C267F0" w:rsidRDefault="00991545">
            <w:pPr>
              <w:pStyle w:val="ConsPlusNormal"/>
              <w:rPr>
                <w:rFonts w:ascii="Times New Roman" w:hAnsi="Times New Roman" w:cs="Times New Roman"/>
              </w:rPr>
            </w:pPr>
          </w:p>
        </w:tc>
        <w:tc>
          <w:tcPr>
            <w:tcW w:w="2665" w:type="dxa"/>
            <w:vMerge/>
          </w:tcPr>
          <w:p w:rsidR="00991545" w:rsidRPr="00C267F0" w:rsidRDefault="00991545">
            <w:pPr>
              <w:pStyle w:val="ConsPlusNormal"/>
              <w:rPr>
                <w:rFonts w:ascii="Times New Roman" w:hAnsi="Times New Roman" w:cs="Times New Roman"/>
              </w:rPr>
            </w:pPr>
          </w:p>
        </w:tc>
        <w:tc>
          <w:tcPr>
            <w:tcW w:w="2584" w:type="dxa"/>
            <w:vMerge/>
          </w:tcPr>
          <w:p w:rsidR="00991545" w:rsidRPr="00C267F0" w:rsidRDefault="00991545">
            <w:pPr>
              <w:pStyle w:val="ConsPlusNormal"/>
              <w:rPr>
                <w:rFonts w:ascii="Times New Roman" w:hAnsi="Times New Roman" w:cs="Times New Roman"/>
              </w:rPr>
            </w:pPr>
          </w:p>
        </w:tc>
      </w:tr>
      <w:tr w:rsidR="00991545" w:rsidRPr="00C267F0">
        <w:tc>
          <w:tcPr>
            <w:tcW w:w="2236" w:type="dxa"/>
          </w:tcPr>
          <w:p w:rsidR="00991545" w:rsidRPr="00C267F0" w:rsidRDefault="00991545">
            <w:pPr>
              <w:pStyle w:val="ConsPlusNormal"/>
              <w:rPr>
                <w:rFonts w:ascii="Times New Roman" w:hAnsi="Times New Roman" w:cs="Times New Roman"/>
              </w:rPr>
            </w:pPr>
          </w:p>
        </w:tc>
        <w:tc>
          <w:tcPr>
            <w:tcW w:w="25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Принятие решения об отказе в предоставлении услуги Формирование решения об отказе в предоставлении муниципальной услуги</w:t>
            </w:r>
          </w:p>
        </w:tc>
        <w:tc>
          <w:tcPr>
            <w:tcW w:w="2560" w:type="dxa"/>
          </w:tcPr>
          <w:p w:rsidR="00991545" w:rsidRPr="00C267F0" w:rsidRDefault="00991545">
            <w:pPr>
              <w:pStyle w:val="ConsPlusNormal"/>
              <w:rPr>
                <w:rFonts w:ascii="Times New Roman" w:hAnsi="Times New Roman" w:cs="Times New Roman"/>
              </w:rPr>
            </w:pPr>
          </w:p>
        </w:tc>
        <w:tc>
          <w:tcPr>
            <w:tcW w:w="2164" w:type="dxa"/>
          </w:tcPr>
          <w:p w:rsidR="00991545" w:rsidRPr="00C267F0" w:rsidRDefault="00991545">
            <w:pPr>
              <w:pStyle w:val="ConsPlusNormal"/>
              <w:rPr>
                <w:rFonts w:ascii="Times New Roman" w:hAnsi="Times New Roman" w:cs="Times New Roman"/>
              </w:rPr>
            </w:pPr>
          </w:p>
        </w:tc>
        <w:tc>
          <w:tcPr>
            <w:tcW w:w="2608" w:type="dxa"/>
          </w:tcPr>
          <w:p w:rsidR="00991545" w:rsidRPr="00C267F0" w:rsidRDefault="00991545">
            <w:pPr>
              <w:pStyle w:val="ConsPlusNormal"/>
              <w:rPr>
                <w:rFonts w:ascii="Times New Roman" w:hAnsi="Times New Roman" w:cs="Times New Roman"/>
              </w:rPr>
            </w:pPr>
          </w:p>
        </w:tc>
        <w:tc>
          <w:tcPr>
            <w:tcW w:w="2665" w:type="dxa"/>
          </w:tcPr>
          <w:p w:rsidR="00991545" w:rsidRPr="00C267F0" w:rsidRDefault="00991545">
            <w:pPr>
              <w:pStyle w:val="ConsPlusNormal"/>
              <w:rPr>
                <w:rFonts w:ascii="Times New Roman" w:hAnsi="Times New Roman" w:cs="Times New Roman"/>
              </w:rPr>
            </w:pPr>
          </w:p>
        </w:tc>
        <w:tc>
          <w:tcPr>
            <w:tcW w:w="258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результат предоставления муниципальной услуги по форме,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91545" w:rsidRPr="00C267F0">
        <w:tc>
          <w:tcPr>
            <w:tcW w:w="17353" w:type="dxa"/>
            <w:gridSpan w:val="7"/>
          </w:tcPr>
          <w:p w:rsidR="00991545" w:rsidRPr="00C267F0" w:rsidRDefault="00991545">
            <w:pPr>
              <w:pStyle w:val="ConsPlusNormal"/>
              <w:jc w:val="center"/>
              <w:outlineLvl w:val="2"/>
              <w:rPr>
                <w:rFonts w:ascii="Times New Roman" w:hAnsi="Times New Roman" w:cs="Times New Roman"/>
              </w:rPr>
            </w:pPr>
            <w:r w:rsidRPr="00C267F0">
              <w:rPr>
                <w:rFonts w:ascii="Times New Roman" w:hAnsi="Times New Roman" w:cs="Times New Roman"/>
              </w:rPr>
              <w:t>5. Выдача результата</w:t>
            </w:r>
          </w:p>
        </w:tc>
      </w:tr>
      <w:tr w:rsidR="00991545" w:rsidRPr="00C267F0">
        <w:tc>
          <w:tcPr>
            <w:tcW w:w="2236" w:type="dxa"/>
            <w:vMerge w:val="restart"/>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формирование и регистрация результата муниципальной услуги, указанного в пункте 32 Административного регламента, в форме электронного документа в ГИС</w:t>
            </w:r>
          </w:p>
        </w:tc>
        <w:tc>
          <w:tcPr>
            <w:tcW w:w="25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Регистрация результата предоставления муниципальной услуги</w:t>
            </w:r>
          </w:p>
        </w:tc>
        <w:tc>
          <w:tcPr>
            <w:tcW w:w="2560" w:type="dxa"/>
            <w:vMerge w:val="restart"/>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после окончания процедуры принятия решения (в общий срок предоставления муниципальной услуги не включается) в сроки, установленные соглашением о взаимодействии между Уполномоченным </w:t>
            </w:r>
            <w:r w:rsidRPr="00C267F0">
              <w:rPr>
                <w:rFonts w:ascii="Times New Roman" w:hAnsi="Times New Roman" w:cs="Times New Roman"/>
              </w:rPr>
              <w:lastRenderedPageBreak/>
              <w:t>органом и многофункциональным центром</w:t>
            </w:r>
          </w:p>
        </w:tc>
        <w:tc>
          <w:tcPr>
            <w:tcW w:w="216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2608"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уполномоченный орган)/ГИС</w:t>
            </w:r>
          </w:p>
        </w:tc>
        <w:tc>
          <w:tcPr>
            <w:tcW w:w="2665"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w:t>
            </w:r>
          </w:p>
        </w:tc>
        <w:tc>
          <w:tcPr>
            <w:tcW w:w="258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внесение сведений о конечном результате предоставления муниципальной услуги</w:t>
            </w:r>
          </w:p>
        </w:tc>
      </w:tr>
      <w:tr w:rsidR="00991545" w:rsidRPr="00C267F0">
        <w:tc>
          <w:tcPr>
            <w:tcW w:w="2236" w:type="dxa"/>
            <w:vMerge/>
          </w:tcPr>
          <w:p w:rsidR="00991545" w:rsidRPr="00C267F0" w:rsidRDefault="00991545">
            <w:pPr>
              <w:pStyle w:val="ConsPlusNormal"/>
              <w:rPr>
                <w:rFonts w:ascii="Times New Roman" w:hAnsi="Times New Roman" w:cs="Times New Roman"/>
              </w:rPr>
            </w:pPr>
          </w:p>
        </w:tc>
        <w:tc>
          <w:tcPr>
            <w:tcW w:w="25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Направление в многофункциональный </w:t>
            </w:r>
            <w:r w:rsidRPr="00C267F0">
              <w:rPr>
                <w:rFonts w:ascii="Times New Roman" w:hAnsi="Times New Roman" w:cs="Times New Roman"/>
              </w:rPr>
              <w:lastRenderedPageBreak/>
              <w:t>центр результата муниципальной услуги, указанного в пункте 29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vMerge/>
          </w:tcPr>
          <w:p w:rsidR="00991545" w:rsidRPr="00C267F0" w:rsidRDefault="00991545">
            <w:pPr>
              <w:pStyle w:val="ConsPlusNormal"/>
              <w:rPr>
                <w:rFonts w:ascii="Times New Roman" w:hAnsi="Times New Roman" w:cs="Times New Roman"/>
              </w:rPr>
            </w:pPr>
          </w:p>
        </w:tc>
        <w:tc>
          <w:tcPr>
            <w:tcW w:w="216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должностное лицо Уполномоченного </w:t>
            </w:r>
            <w:r w:rsidRPr="00C267F0">
              <w:rPr>
                <w:rFonts w:ascii="Times New Roman" w:hAnsi="Times New Roman" w:cs="Times New Roman"/>
              </w:rPr>
              <w:lastRenderedPageBreak/>
              <w:t>органа, ответственное за предоставление муниципальной услуги</w:t>
            </w:r>
          </w:p>
        </w:tc>
        <w:tc>
          <w:tcPr>
            <w:tcW w:w="2608"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уполномоченный орган)/АИС МФЦ</w:t>
            </w:r>
          </w:p>
        </w:tc>
        <w:tc>
          <w:tcPr>
            <w:tcW w:w="2665"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 xml:space="preserve">указание заявителем в Запросе способа выдачи </w:t>
            </w:r>
            <w:r w:rsidRPr="00C267F0">
              <w:rPr>
                <w:rFonts w:ascii="Times New Roman" w:hAnsi="Times New Roman" w:cs="Times New Roman"/>
              </w:rPr>
              <w:lastRenderedPageBreak/>
              <w:t>результата муниципальной услуги в многофункциональном центре, а также подача Запроса через многофункциональный центр</w:t>
            </w:r>
          </w:p>
        </w:tc>
        <w:tc>
          <w:tcPr>
            <w:tcW w:w="258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lastRenderedPageBreak/>
              <w:t xml:space="preserve">выдача результата муниципальной услуги </w:t>
            </w:r>
            <w:r w:rsidRPr="00C267F0">
              <w:rPr>
                <w:rFonts w:ascii="Times New Roman" w:hAnsi="Times New Roman" w:cs="Times New Roman"/>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91545" w:rsidRPr="00C267F0">
        <w:tc>
          <w:tcPr>
            <w:tcW w:w="2236" w:type="dxa"/>
          </w:tcPr>
          <w:p w:rsidR="00991545" w:rsidRPr="00C267F0" w:rsidRDefault="00991545">
            <w:pPr>
              <w:pStyle w:val="ConsPlusNormal"/>
              <w:rPr>
                <w:rFonts w:ascii="Times New Roman" w:hAnsi="Times New Roman" w:cs="Times New Roman"/>
              </w:rPr>
            </w:pPr>
          </w:p>
        </w:tc>
        <w:tc>
          <w:tcPr>
            <w:tcW w:w="2536"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560"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в день регистрации результата предоставления муниципальной услуги</w:t>
            </w:r>
          </w:p>
        </w:tc>
        <w:tc>
          <w:tcPr>
            <w:tcW w:w="216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ГИС</w:t>
            </w:r>
          </w:p>
        </w:tc>
        <w:tc>
          <w:tcPr>
            <w:tcW w:w="2665" w:type="dxa"/>
          </w:tcPr>
          <w:p w:rsidR="00991545" w:rsidRPr="00C267F0" w:rsidRDefault="00991545">
            <w:pPr>
              <w:pStyle w:val="ConsPlusNormal"/>
              <w:rPr>
                <w:rFonts w:ascii="Times New Roman" w:hAnsi="Times New Roman" w:cs="Times New Roman"/>
              </w:rPr>
            </w:pPr>
          </w:p>
        </w:tc>
        <w:tc>
          <w:tcPr>
            <w:tcW w:w="2584" w:type="dxa"/>
          </w:tcPr>
          <w:p w:rsidR="00991545" w:rsidRPr="00C267F0" w:rsidRDefault="00991545">
            <w:pPr>
              <w:pStyle w:val="ConsPlusNormal"/>
              <w:rPr>
                <w:rFonts w:ascii="Times New Roman" w:hAnsi="Times New Roman" w:cs="Times New Roman"/>
              </w:rPr>
            </w:pPr>
            <w:r w:rsidRPr="00C267F0">
              <w:rPr>
                <w:rFonts w:ascii="Times New Roman" w:hAnsi="Times New Roman" w:cs="Times New Roman"/>
              </w:rPr>
              <w:t>результат муниципальной услуги, направленный заявителю на личный кабинет на Едином портале</w:t>
            </w:r>
          </w:p>
        </w:tc>
      </w:tr>
    </w:tbl>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jc w:val="both"/>
        <w:rPr>
          <w:rFonts w:ascii="Times New Roman" w:hAnsi="Times New Roman" w:cs="Times New Roman"/>
        </w:rPr>
      </w:pPr>
    </w:p>
    <w:p w:rsidR="00991545" w:rsidRPr="00C267F0" w:rsidRDefault="00991545">
      <w:pPr>
        <w:pStyle w:val="ConsPlusNormal"/>
        <w:pBdr>
          <w:bottom w:val="single" w:sz="6" w:space="0" w:color="auto"/>
        </w:pBdr>
        <w:spacing w:before="100" w:after="100"/>
        <w:jc w:val="both"/>
        <w:rPr>
          <w:rFonts w:ascii="Times New Roman" w:hAnsi="Times New Roman" w:cs="Times New Roman"/>
          <w:sz w:val="2"/>
          <w:szCs w:val="2"/>
        </w:rPr>
      </w:pPr>
    </w:p>
    <w:p w:rsidR="00252A2D" w:rsidRPr="00C267F0" w:rsidRDefault="00252A2D">
      <w:pPr>
        <w:rPr>
          <w:rFonts w:ascii="Times New Roman" w:hAnsi="Times New Roman" w:cs="Times New Roman"/>
        </w:rPr>
      </w:pPr>
    </w:p>
    <w:sectPr w:rsidR="00252A2D" w:rsidRPr="00C267F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45"/>
    <w:rsid w:val="00252A2D"/>
    <w:rsid w:val="00991545"/>
    <w:rsid w:val="00C2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5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15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15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15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15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15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15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154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5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15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15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15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15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15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15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15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01A8948A4CDDA4BFE739A94EA107D130669DD1BF6365C9DE87E61D9133A35FF9B99AEF8EC1EEFB7ECE8A06C59FC5C56F87F2A51183n9U4A" TargetMode="External"/><Relationship Id="rId18" Type="http://schemas.openxmlformats.org/officeDocument/2006/relationships/hyperlink" Target="consultantplus://offline/ref=6201A8948A4CDDA4BFE727A458CD59DE346EC5D8BF656E9E8AD5E04ACE63A50AB9F99CBAC485EAF12A9FCE53C095918A2BD1E1A6119F970F0EB29FEFnAUCA" TargetMode="External"/><Relationship Id="rId26" Type="http://schemas.openxmlformats.org/officeDocument/2006/relationships/hyperlink" Target="consultantplus://offline/ref=6201A8948A4CDDA4BFE739A94EA107D130649CD5BB6565C9DE87E61D9133A35FF9B99AEF87C1E7F129949A028CCBC8DA6F9AECA40F83970En1U3A" TargetMode="External"/><Relationship Id="rId39" Type="http://schemas.openxmlformats.org/officeDocument/2006/relationships/hyperlink" Target="consultantplus://offline/ref=6201A8948A4CDDA4BFE739A94EA107D130669DD1BF6365C9DE87E61D9133A35FEBB9C2E386C1F9F02981CC53CAn9UDA" TargetMode="External"/><Relationship Id="rId21" Type="http://schemas.openxmlformats.org/officeDocument/2006/relationships/hyperlink" Target="consultantplus://offline/ref=6201A8948A4CDDA4BFE739A94EA107D130669DD1BF6365C9DE87E61D9133A35FF9B99AED86C8E5FB7ECE8A06C59FC5C56F87F2A51183n9U4A" TargetMode="External"/><Relationship Id="rId34" Type="http://schemas.openxmlformats.org/officeDocument/2006/relationships/hyperlink" Target="consultantplus://offline/ref=6201A8948A4CDDA4BFE739A94EA107D130669DD1BF6365C9DE87E61D9133A35FF9B99AED84C7E3FB7ECE8A06C59FC5C56F87F2A51183n9U4A" TargetMode="External"/><Relationship Id="rId42" Type="http://schemas.openxmlformats.org/officeDocument/2006/relationships/hyperlink" Target="consultantplus://offline/ref=6201A8948A4CDDA4BFE739A94EA107D130669BD3BD6765C9DE87E61D9133A35FF9B99AEF87C1E4F528949A028CCBC8DA6F9AECA40F83970En1U3A" TargetMode="External"/><Relationship Id="rId47" Type="http://schemas.openxmlformats.org/officeDocument/2006/relationships/hyperlink" Target="consultantplus://offline/ref=6201A8948A4CDDA4BFE739A94EA107D137649AD2B76365C9DE87E61D9133A35FEBB9C2E386C1F9F02981CC53CAn9UDA" TargetMode="External"/><Relationship Id="rId50" Type="http://schemas.openxmlformats.org/officeDocument/2006/relationships/hyperlink" Target="consultantplus://offline/ref=6201A8948A4CDDA4BFE739A94EA107D1306692D0BF6165C9DE87E61D9133A35FEBB9C2E386C1F9F02981CC53CAn9UDA" TargetMode="External"/><Relationship Id="rId55" Type="http://schemas.openxmlformats.org/officeDocument/2006/relationships/hyperlink" Target="consultantplus://offline/ref=6201A8948A4CDDA4BFE739A94EA107D130669EDDB66565C9DE87E61D9133A35FF9B99AEF87C1E7F822949A028CCBC8DA6F9AECA40F83970En1U3A" TargetMode="External"/><Relationship Id="rId63" Type="http://schemas.openxmlformats.org/officeDocument/2006/relationships/hyperlink" Target="consultantplus://offline/ref=6201A8948A4CDDA4BFE739A94EA107D130669DD1BF6365C9DE87E61D9133A35FF9B99AED86C8E5FB7ECE8A06C59FC5C56F87F2A51183n9U4A" TargetMode="External"/><Relationship Id="rId7" Type="http://schemas.openxmlformats.org/officeDocument/2006/relationships/hyperlink" Target="consultantplus://offline/ref=6201A8948A4CDDA4BFE727A458CD59DE346EC5D8BF636F9A81D2E04ACE63A50AB9F99CBAC485EAF12A9FCE53CD95918A2BD1E1A6119F970F0EB29FEFnAUCA" TargetMode="External"/><Relationship Id="rId2" Type="http://schemas.microsoft.com/office/2007/relationships/stylesWithEffects" Target="stylesWithEffects.xml"/><Relationship Id="rId16" Type="http://schemas.openxmlformats.org/officeDocument/2006/relationships/hyperlink" Target="consultantplus://offline/ref=6201A8948A4CDDA4BFE727A458CD59DE346EC5D8BF6A6E9D83D1E04ACE63A50AB9F99CBAD685B2FD2B9FD053CB80C7DB6Dn8U7A" TargetMode="External"/><Relationship Id="rId29" Type="http://schemas.openxmlformats.org/officeDocument/2006/relationships/hyperlink" Target="consultantplus://offline/ref=6201A8948A4CDDA4BFE739A94EA107D130669DD6BC6465C9DE87E61D9133A35FEBB9C2E386C1F9F02981CC53CAn9UDA" TargetMode="External"/><Relationship Id="rId1" Type="http://schemas.openxmlformats.org/officeDocument/2006/relationships/styles" Target="styles.xml"/><Relationship Id="rId6" Type="http://schemas.openxmlformats.org/officeDocument/2006/relationships/hyperlink" Target="consultantplus://offline/ref=6201A8948A4CDDA4BFE727A458CD59DE346EC5D8B7646E9E80D8BD40C63AA908BEF6C3ADC3CCE6F02A9FCE56C3CA949F3A89EDA70F81941212B09DnEUEA" TargetMode="External"/><Relationship Id="rId11" Type="http://schemas.openxmlformats.org/officeDocument/2006/relationships/hyperlink" Target="consultantplus://offline/ref=6201A8948A4CDDA4BFE727A458CD59DE346EC5D8BF666A9A82D1E04ACE63A50AB9F99CBAC485EAF12A9FCE53CD95918A2BD1E1A6119F970F0EB29FEFnAUCA" TargetMode="External"/><Relationship Id="rId24" Type="http://schemas.openxmlformats.org/officeDocument/2006/relationships/hyperlink" Target="consultantplus://offline/ref=6201A8948A4CDDA4BFE739A94EA107D130669DD1BF6365C9DE87E61D9133A35FF9B99AED86C8E5FB7ECE8A06C59FC5C56F87F2A51183n9U4A" TargetMode="External"/><Relationship Id="rId32" Type="http://schemas.openxmlformats.org/officeDocument/2006/relationships/hyperlink" Target="consultantplus://offline/ref=6201A8948A4CDDA4BFE739A94EA107D130669DD1BF6365C9DE87E61D9133A35FF9B99AED84C7E3FB7ECE8A06C59FC5C56F87F2A51183n9U4A" TargetMode="External"/><Relationship Id="rId37" Type="http://schemas.openxmlformats.org/officeDocument/2006/relationships/hyperlink" Target="consultantplus://offline/ref=6201A8948A4CDDA4BFE739A94EA107D130669DD1BF6365C9DE87E61D9133A35FEBB9C2E386C1F9F02981CC53CAn9UDA" TargetMode="External"/><Relationship Id="rId40" Type="http://schemas.openxmlformats.org/officeDocument/2006/relationships/hyperlink" Target="consultantplus://offline/ref=6201A8948A4CDDA4BFE739A94EA107D130669BD3BD6765C9DE87E61D9133A35FF9B99AEA84CAB3A16ECAC352C880C5D87186ECA5n1U2A" TargetMode="External"/><Relationship Id="rId45" Type="http://schemas.openxmlformats.org/officeDocument/2006/relationships/hyperlink" Target="consultantplus://offline/ref=6201A8948A4CDDA4BFE739A94EA107D137649AD2B76365C9DE87E61D9133A35FEBB9C2E386C1F9F02981CC53CAn9UDA" TargetMode="External"/><Relationship Id="rId53" Type="http://schemas.openxmlformats.org/officeDocument/2006/relationships/hyperlink" Target="consultantplus://offline/ref=6201A8948A4CDDA4BFE739A94EA107D130669DD1BF6365C9DE87E61D9133A35FF9B99AED86C8E5FB7ECE8A06C59FC5C56F87F2A51183n9U4A" TargetMode="External"/><Relationship Id="rId58" Type="http://schemas.openxmlformats.org/officeDocument/2006/relationships/hyperlink" Target="consultantplus://offline/ref=6201A8948A4CDDA4BFE739A94EA107D130669DD1BF6365C9DE87E61D9133A35FF9B99AED86C8E5FB7ECE8A06C59FC5C56F87F2A51183n9U4A" TargetMode="External"/><Relationship Id="rId66" Type="http://schemas.openxmlformats.org/officeDocument/2006/relationships/fontTable" Target="fontTable.xml"/><Relationship Id="rId5" Type="http://schemas.openxmlformats.org/officeDocument/2006/relationships/hyperlink" Target="consultantplus://offline/ref=6201A8948A4CDDA4BFE727A458CD59DE346EC5D8B8606D9881D8BD40C63AA908BEF6C3ADC3CCE6F02A9FCE56C3CA949F3A89EDA70F81941212B09DnEUEA" TargetMode="External"/><Relationship Id="rId15" Type="http://schemas.openxmlformats.org/officeDocument/2006/relationships/hyperlink" Target="consultantplus://offline/ref=6201A8948A4CDDA4BFE739A94EA107D130669BD3BD6765C9DE87E61D9133A35FF9B99AEF87C1E7F92E949A028CCBC8DA6F9AECA40F83970En1U3A" TargetMode="External"/><Relationship Id="rId23" Type="http://schemas.openxmlformats.org/officeDocument/2006/relationships/hyperlink" Target="consultantplus://offline/ref=6201A8948A4CDDA4BFE739A94EA107D130669DDCBC6165C9DE87E61D9133A35FF9B99AEF87C1E7F229949A028CCBC8DA6F9AECA40F83970En1U3A" TargetMode="External"/><Relationship Id="rId28" Type="http://schemas.openxmlformats.org/officeDocument/2006/relationships/hyperlink" Target="consultantplus://offline/ref=6201A8948A4CDDA4BFE739A94EA107D1306692D0BF6165C9DE87E61D9133A35FEBB9C2E386C1F9F02981CC53CAn9UDA" TargetMode="External"/><Relationship Id="rId36" Type="http://schemas.openxmlformats.org/officeDocument/2006/relationships/hyperlink" Target="consultantplus://offline/ref=6201A8948A4CDDA4BFE739A94EA107D130669DD1BF6365C9DE87E61D9133A35FF9B99AED86C8E5FB7ECE8A06C59FC5C56F87F2A51183n9U4A" TargetMode="External"/><Relationship Id="rId49" Type="http://schemas.openxmlformats.org/officeDocument/2006/relationships/hyperlink" Target="consultantplus://offline/ref=6201A8948A4CDDA4BFE739A94EA107D130669BD3BD6765C9DE87E61D9133A35FF9B99AEF87C1E4F528949A028CCBC8DA6F9AECA40F83970En1U3A" TargetMode="External"/><Relationship Id="rId57" Type="http://schemas.openxmlformats.org/officeDocument/2006/relationships/hyperlink" Target="consultantplus://offline/ref=6201A8948A4CDDA4BFE739A94EA107D130669DD1BF6365C9DE87E61D9133A35FF9B99AED86C8E5FB7ECE8A06C59FC5C56F87F2A51183n9U4A" TargetMode="External"/><Relationship Id="rId61" Type="http://schemas.openxmlformats.org/officeDocument/2006/relationships/hyperlink" Target="consultantplus://offline/ref=6201A8948A4CDDA4BFE739A94EA107D130669DD1BF6365C9DE87E61D9133A35FF9B99AED86C8E5FB7ECE8A06C59FC5C56F87F2A51183n9U4A" TargetMode="External"/><Relationship Id="rId10" Type="http://schemas.openxmlformats.org/officeDocument/2006/relationships/hyperlink" Target="consultantplus://offline/ref=6201A8948A4CDDA4BFE727A458CD59DE346EC5D8BF666E9880D2E04ACE63A50AB9F99CBAC485EAF12A9FCE53CD95918A2BD1E1A6119F970F0EB29FEFnAUCA" TargetMode="External"/><Relationship Id="rId19" Type="http://schemas.openxmlformats.org/officeDocument/2006/relationships/hyperlink" Target="consultantplus://offline/ref=6201A8948A4CDDA4BFE727A458CD59DE346EC5D8BF656E9E8AD5E04ACE63A50AB9F99CBAC485EAF12A9FCE53C195918A2BD1E1A6119F970F0EB29FEFnAUCA" TargetMode="External"/><Relationship Id="rId31" Type="http://schemas.openxmlformats.org/officeDocument/2006/relationships/hyperlink" Target="consultantplus://offline/ref=6201A8948A4CDDA4BFE739A94EA107D130669DD1BF6365C9DE87E61D9133A35FF9B99AED86C8E5FB7ECE8A06C59FC5C56F87F2A51183n9U4A" TargetMode="External"/><Relationship Id="rId44" Type="http://schemas.openxmlformats.org/officeDocument/2006/relationships/hyperlink" Target="consultantplus://offline/ref=6201A8948A4CDDA4BFE739A94EA107D130669BD3BD6765C9DE87E61D9133A35FF9B99AEF87C6ECA47BDB9B5EC99EDBDB6C9AEEA713n8U2A" TargetMode="External"/><Relationship Id="rId52" Type="http://schemas.openxmlformats.org/officeDocument/2006/relationships/hyperlink" Target="consultantplus://offline/ref=6201A8948A4CDDA4BFE739A94EA107D130669DD1BF6365C9DE87E61D9133A35FF9B99AED86C8E5FB7ECE8A06C59FC5C56F87F2A51183n9U4A" TargetMode="External"/><Relationship Id="rId60" Type="http://schemas.openxmlformats.org/officeDocument/2006/relationships/hyperlink" Target="consultantplus://offline/ref=6201A8948A4CDDA4BFE739A94EA107D130669DD1BF6365C9DE87E61D9133A35FF9B99AED86C8E5FB7ECE8A06C59FC5C56F87F2A51183n9U4A" TargetMode="External"/><Relationship Id="rId65" Type="http://schemas.openxmlformats.org/officeDocument/2006/relationships/hyperlink" Target="consultantplus://offline/ref=6201A8948A4CDDA4BFE739A94EA107D130669DD1BF6365C9DE87E61D9133A35FF9B99AED86C8E5FB7ECE8A06C59FC5C56F87F2A51183n9U4A" TargetMode="External"/><Relationship Id="rId4" Type="http://schemas.openxmlformats.org/officeDocument/2006/relationships/webSettings" Target="webSettings.xml"/><Relationship Id="rId9" Type="http://schemas.openxmlformats.org/officeDocument/2006/relationships/hyperlink" Target="consultantplus://offline/ref=6201A8948A4CDDA4BFE727A458CD59DE346EC5D8BF616A9A8BD2E04ACE63A50AB9F99CBAC485EAF12A9FCE53CD95918A2BD1E1A6119F970F0EB29FEFnAUCA" TargetMode="External"/><Relationship Id="rId14" Type="http://schemas.openxmlformats.org/officeDocument/2006/relationships/hyperlink" Target="consultantplus://offline/ref=6201A8948A4CDDA4BFE739A94EA107D1306692D4B76665C9DE87E61D9133A35FEBB9C2E386C1F9F02981CC53CAn9UDA" TargetMode="External"/><Relationship Id="rId22" Type="http://schemas.openxmlformats.org/officeDocument/2006/relationships/hyperlink" Target="consultantplus://offline/ref=6201A8948A4CDDA4BFE739A94EA107D137649FDDBC6265C9DE87E61D9133A35FEBB9C2E386C1F9F02981CC53CAn9UDA" TargetMode="External"/><Relationship Id="rId27" Type="http://schemas.openxmlformats.org/officeDocument/2006/relationships/hyperlink" Target="consultantplus://offline/ref=6201A8948A4CDDA4BFE739A94EA107D1376D9ED5BE6665C9DE87E61D9133A35FF9B99AEF87C1E7F12A949A028CCBC8DA6F9AECA40F83970En1U3A" TargetMode="External"/><Relationship Id="rId30" Type="http://schemas.openxmlformats.org/officeDocument/2006/relationships/hyperlink" Target="consultantplus://offline/ref=6201A8948A4CDDA4BFE739A94EA107D130669DD1BF6365C9DE87E61D9133A35FF9B99AED81C9EFFB7ECE8A06C59FC5C56F87F2A51183n9U4A" TargetMode="External"/><Relationship Id="rId35" Type="http://schemas.openxmlformats.org/officeDocument/2006/relationships/hyperlink" Target="consultantplus://offline/ref=6201A8948A4CDDA4BFE739A94EA107D130669EDDB66565C9DE87E61D9133A35FF9B99AEF87C1E7F822949A028CCBC8DA6F9AECA40F83970En1U3A" TargetMode="External"/><Relationship Id="rId43" Type="http://schemas.openxmlformats.org/officeDocument/2006/relationships/hyperlink" Target="consultantplus://offline/ref=6201A8948A4CDDA4BFE739A94EA107D130649CD4B76065C9DE87E61D9133A35FF9B99AEA8ECAB3A16ECAC352C880C5D87186ECA5n1U2A" TargetMode="External"/><Relationship Id="rId48" Type="http://schemas.openxmlformats.org/officeDocument/2006/relationships/hyperlink" Target="consultantplus://offline/ref=6201A8948A4CDDA4BFE739A94EA107D130669BD3BD6765C9DE87E61D9133A35FEBB9C2E386C1F9F02981CC53CAn9UDA" TargetMode="External"/><Relationship Id="rId56" Type="http://schemas.openxmlformats.org/officeDocument/2006/relationships/hyperlink" Target="consultantplus://offline/ref=6201A8948A4CDDA4BFE739A94EA107D130669DD1BF6365C9DE87E61D9133A35FF9B99AED86C8E5FB7ECE8A06C59FC5C56F87F2A51183n9U4A" TargetMode="External"/><Relationship Id="rId64" Type="http://schemas.openxmlformats.org/officeDocument/2006/relationships/hyperlink" Target="consultantplus://offline/ref=6201A8948A4CDDA4BFE739A94EA107D130669DD1BF6365C9DE87E61D9133A35FF9B99AED86C8E5FB7ECE8A06C59FC5C56F87F2A51183n9U4A" TargetMode="External"/><Relationship Id="rId8" Type="http://schemas.openxmlformats.org/officeDocument/2006/relationships/hyperlink" Target="consultantplus://offline/ref=6201A8948A4CDDA4BFE727A458CD59DE346EC5D8BF606C9784D7E04ACE63A50AB9F99CBAC485EAF12A9FCE53CD95918A2BD1E1A6119F970F0EB29FEFnAUCA" TargetMode="External"/><Relationship Id="rId51" Type="http://schemas.openxmlformats.org/officeDocument/2006/relationships/hyperlink" Target="consultantplus://offline/ref=6201A8948A4CDDA4BFE739A94EA107D1306692D0BF6165C9DE87E61D9133A35FEBB9C2E386C1F9F02981CC53CAn9UDA" TargetMode="External"/><Relationship Id="rId3" Type="http://schemas.openxmlformats.org/officeDocument/2006/relationships/settings" Target="settings.xml"/><Relationship Id="rId12" Type="http://schemas.openxmlformats.org/officeDocument/2006/relationships/hyperlink" Target="consultantplus://offline/ref=6201A8948A4CDDA4BFE727A458CD59DE346EC5D8BF656E9E8AD5E04ACE63A50AB9F99CBAC485EAF12A9FCE53CD95918A2BD1E1A6119F970F0EB29FEFnAUCA" TargetMode="External"/><Relationship Id="rId17" Type="http://schemas.openxmlformats.org/officeDocument/2006/relationships/hyperlink" Target="consultantplus://offline/ref=6201A8948A4CDDA4BFE727A458CD59DE346EC5D8BF6A6E9887D4E04ACE63A50AB9F99CBAD685B2FD2B9FD053CB80C7DB6Dn8U7A" TargetMode="External"/><Relationship Id="rId25" Type="http://schemas.openxmlformats.org/officeDocument/2006/relationships/hyperlink" Target="consultantplus://offline/ref=6201A8948A4CDDA4BFE739A94EA107D130669EDDB66565C9DE87E61D9133A35FF9B99AEF87C1E7F623949A028CCBC8DA6F9AECA40F83970En1U3A" TargetMode="External"/><Relationship Id="rId33" Type="http://schemas.openxmlformats.org/officeDocument/2006/relationships/hyperlink" Target="consultantplus://offline/ref=6201A8948A4CDDA4BFE739A94EA107D130669DD1BF6365C9DE87E61D9133A35FEBB9C2E386C1F9F02981CC53CAn9UDA" TargetMode="External"/><Relationship Id="rId38" Type="http://schemas.openxmlformats.org/officeDocument/2006/relationships/hyperlink" Target="consultantplus://offline/ref=6201A8948A4CDDA4BFE739A94EA107D130669DD1BF6365C9DE87E61D9133A35FF9B99AED86C8E5FB7ECE8A06C59FC5C56F87F2A51183n9U4A" TargetMode="External"/><Relationship Id="rId46" Type="http://schemas.openxmlformats.org/officeDocument/2006/relationships/hyperlink" Target="consultantplus://offline/ref=6201A8948A4CDDA4BFE739A94EA107D130669BD3BD6765C9DE87E61D9133A35FEBB9C2E386C1F9F02981CC53CAn9UDA" TargetMode="External"/><Relationship Id="rId59" Type="http://schemas.openxmlformats.org/officeDocument/2006/relationships/hyperlink" Target="consultantplus://offline/ref=6201A8948A4CDDA4BFE739A94EA107D130669DD1BF6365C9DE87E61D9133A35FF9B99AED86C8E5FB7ECE8A06C59FC5C56F87F2A51183n9U4A" TargetMode="External"/><Relationship Id="rId67" Type="http://schemas.openxmlformats.org/officeDocument/2006/relationships/theme" Target="theme/theme1.xml"/><Relationship Id="rId20" Type="http://schemas.openxmlformats.org/officeDocument/2006/relationships/hyperlink" Target="consultantplus://offline/ref=6201A8948A4CDDA4BFE727A458CD59DE346EC5D8BF656E9E8AD5E04ACE63A50AB9F99CBAC485EAF12A9FCE52C995918A2BD1E1A6119F970F0EB29FEFnAUCA" TargetMode="External"/><Relationship Id="rId41" Type="http://schemas.openxmlformats.org/officeDocument/2006/relationships/hyperlink" Target="consultantplus://offline/ref=6201A8948A4CDDA4BFE739A94EA107D130669BD3BD6765C9DE87E61D9133A35FF9B99AEF87C1E4F528949A028CCBC8DA6F9AECA40F83970En1U3A" TargetMode="External"/><Relationship Id="rId54" Type="http://schemas.openxmlformats.org/officeDocument/2006/relationships/hyperlink" Target="consultantplus://offline/ref=6201A8948A4CDDA4BFE739A94EA107D130669DD1BF6365C9DE87E61D9133A35FF9B99AED86C8E5FB7ECE8A06C59FC5C56F87F2A51183n9U4A" TargetMode="External"/><Relationship Id="rId62" Type="http://schemas.openxmlformats.org/officeDocument/2006/relationships/hyperlink" Target="consultantplus://offline/ref=6201A8948A4CDDA4BFE739A94EA107D130669DD1BF6365C9DE87E61D9133A35FF9B99AED86C8E5FB7ECE8A06C59FC5C56F87F2A51183n9U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16565</Words>
  <Characters>94424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2023-03-10T00:20:00Z</dcterms:created>
  <dcterms:modified xsi:type="dcterms:W3CDTF">2023-03-10T07:13:00Z</dcterms:modified>
</cp:coreProperties>
</file>