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EE" w:rsidRPr="00750283" w:rsidRDefault="00372AEE" w:rsidP="007625DF">
      <w:pPr>
        <w:spacing w:line="360" w:lineRule="auto"/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28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2AEE" w:rsidRPr="00750283" w:rsidRDefault="00372AEE" w:rsidP="007625DF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к постановлению главы Уссурийского городского округа </w:t>
      </w:r>
      <w:proofErr w:type="gramStart"/>
      <w:r w:rsidRPr="00750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50283">
        <w:rPr>
          <w:rFonts w:ascii="Times New Roman" w:hAnsi="Times New Roman" w:cs="Times New Roman"/>
          <w:sz w:val="28"/>
          <w:szCs w:val="28"/>
        </w:rPr>
        <w:t>________________ № ________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372AEE" w:rsidRPr="00750283" w:rsidRDefault="00372AEE" w:rsidP="00142387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28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32F6A" w:rsidRPr="00750283">
        <w:rPr>
          <w:rFonts w:ascii="Times New Roman" w:hAnsi="Times New Roman" w:cs="Times New Roman"/>
          <w:spacing w:val="-2"/>
          <w:sz w:val="28"/>
          <w:szCs w:val="28"/>
        </w:rPr>
        <w:t>общественных обсуждений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770B85" w:rsidRPr="00750283" w:rsidTr="00B664AE">
        <w:tc>
          <w:tcPr>
            <w:tcW w:w="2376" w:type="dxa"/>
          </w:tcPr>
          <w:p w:rsidR="00770B85" w:rsidRPr="00750283" w:rsidRDefault="00770B85" w:rsidP="00AB6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проекте </w:t>
            </w:r>
          </w:p>
        </w:tc>
        <w:tc>
          <w:tcPr>
            <w:tcW w:w="7195" w:type="dxa"/>
            <w:shd w:val="clear" w:color="auto" w:fill="auto"/>
          </w:tcPr>
          <w:p w:rsidR="00CC42C7" w:rsidRPr="00750283" w:rsidRDefault="00CC42C7" w:rsidP="00CC42C7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</w:t>
            </w:r>
            <w:r w:rsidR="00B357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80124" w:rsidRP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 планировке (проект планировки и проект межевания) территории в городе Уссурийске </w:t>
            </w:r>
            <w:r w:rsid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  </w:t>
            </w:r>
            <w:r w:rsidR="00280124" w:rsidRP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 границах улицы Выгонная, улицы Бирюкова, улицы Первомайская, улицы Александра </w:t>
            </w:r>
            <w:proofErr w:type="spellStart"/>
            <w:r w:rsidR="00280124" w:rsidRP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Францева</w:t>
            </w:r>
            <w:proofErr w:type="spellEnd"/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CC42C7" w:rsidRPr="003B7E6C" w:rsidRDefault="00CC42C7" w:rsidP="00B357E4">
            <w:pPr>
              <w:ind w:firstLine="0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2. </w:t>
            </w:r>
            <w:r w:rsid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окументаци</w:t>
            </w:r>
            <w:r w:rsidR="00B357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3B7E6C" w:rsidRPr="003B7E6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 планировке </w:t>
            </w:r>
            <w:r w:rsidR="00280124" w:rsidRP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(проект планировки </w:t>
            </w:r>
            <w:r w:rsid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   </w:t>
            </w:r>
            <w:r w:rsidR="00280124" w:rsidRP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проект межевания) территории в городе Уссурийске </w:t>
            </w:r>
            <w:r w:rsid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   </w:t>
            </w:r>
            <w:r w:rsidR="00280124" w:rsidRPr="0028012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 границах улицы Чичерина, улицы Горького, улицы Советская, улицы Володарского</w:t>
            </w:r>
            <w:r w:rsidR="003B7E6C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770B8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Перечень инфо</w:t>
            </w:r>
            <w:r w:rsidR="00AB6462" w:rsidRPr="00750283">
              <w:rPr>
                <w:rFonts w:ascii="Times New Roman" w:hAnsi="Times New Roman" w:cs="Times New Roman"/>
                <w:sz w:val="28"/>
                <w:szCs w:val="28"/>
              </w:rPr>
              <w:t>рмационных материалов к проекту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CC42C7" w:rsidRPr="00750283" w:rsidRDefault="007235AE" w:rsidP="006D23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материалы: </w:t>
            </w:r>
          </w:p>
          <w:p w:rsidR="006D23E6" w:rsidRPr="00750283" w:rsidRDefault="00031056" w:rsidP="00ED5F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349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1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</w:t>
            </w:r>
            <w:r w:rsidR="003B7E6C"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80124" w:rsidRPr="00280124">
              <w:rPr>
                <w:rFonts w:ascii="Times New Roman" w:hAnsi="Times New Roman" w:cs="Times New Roman"/>
                <w:sz w:val="28"/>
                <w:szCs w:val="28"/>
              </w:rPr>
              <w:t xml:space="preserve">Выгонная, 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280124" w:rsidRPr="0028012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>. Бирюкова, ул. Первомайская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7E6C" w:rsidRDefault="00031056" w:rsidP="003B7E6C">
            <w:pPr>
              <w:ind w:firstLine="0"/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28B4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3B7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283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750283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роект межевания </w:t>
            </w:r>
            <w:r w:rsidR="00280124" w:rsidRPr="00280124">
              <w:rPr>
                <w:rFonts w:ascii="Times New Roman" w:hAnsi="Times New Roman" w:cs="Times New Roman"/>
                <w:sz w:val="28"/>
                <w:szCs w:val="28"/>
              </w:rPr>
              <w:t>ул. Выгонная,                            ул. Бирюкова, ул. Первомайская</w:t>
            </w:r>
            <w:r w:rsidR="00142387" w:rsidRPr="007502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C42C7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B7E6C">
              <w:t xml:space="preserve"> </w:t>
            </w:r>
          </w:p>
          <w:p w:rsidR="003B7E6C" w:rsidRPr="003B7E6C" w:rsidRDefault="003B7E6C" w:rsidP="003B7E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Том 1 (Проект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планировки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>ул. Чичерина, ул. Горького, ул. Советская, ул.</w:t>
            </w:r>
            <w:r w:rsidR="00280124" w:rsidRPr="00280124">
              <w:rPr>
                <w:rFonts w:ascii="Times New Roman" w:hAnsi="Times New Roman" w:cs="Times New Roman"/>
                <w:sz w:val="28"/>
                <w:szCs w:val="28"/>
              </w:rPr>
              <w:t xml:space="preserve"> Володарского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3B7E6C" w:rsidRPr="00750283" w:rsidRDefault="003B7E6C" w:rsidP="003B7E6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3B7E6C">
              <w:rPr>
                <w:rFonts w:ascii="Times New Roman" w:hAnsi="Times New Roman" w:cs="Times New Roman"/>
                <w:sz w:val="28"/>
                <w:szCs w:val="28"/>
              </w:rPr>
              <w:t xml:space="preserve">(Проект межевания </w:t>
            </w:r>
            <w:r w:rsidR="00280124" w:rsidRPr="00280124">
              <w:rPr>
                <w:rFonts w:ascii="Times New Roman" w:hAnsi="Times New Roman" w:cs="Times New Roman"/>
                <w:sz w:val="28"/>
                <w:szCs w:val="28"/>
              </w:rPr>
              <w:t>ул. Чичерина, ул. Горького, ул. Советская, ул. Володарского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003ECA" w:rsidRPr="00750283" w:rsidTr="00B10E1B">
        <w:tc>
          <w:tcPr>
            <w:tcW w:w="2376" w:type="dxa"/>
          </w:tcPr>
          <w:p w:rsidR="00142387" w:rsidRPr="00750283" w:rsidRDefault="00D60D95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Сроки размещения проекта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и информационных материалов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387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к проекту </w:t>
            </w:r>
          </w:p>
          <w:p w:rsidR="00003ECA" w:rsidRPr="00750283" w:rsidRDefault="00D60D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</w:t>
            </w:r>
            <w:r w:rsidR="00465A0F" w:rsidRPr="0075028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</w:p>
        </w:tc>
        <w:tc>
          <w:tcPr>
            <w:tcW w:w="7195" w:type="dxa"/>
          </w:tcPr>
          <w:p w:rsidR="00031056" w:rsidRPr="00750283" w:rsidRDefault="00ED5F09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2022 года на сайте</w:t>
            </w:r>
            <w:r w:rsidR="000558EF" w:rsidRPr="007502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ussuriisk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031056" w:rsidRPr="0075028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</w:hyperlink>
            <w:r w:rsidR="00031056" w:rsidRPr="007502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1056" w:rsidRPr="00750283" w:rsidRDefault="00031056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обратной связи «общественное голосование»  </w:t>
            </w:r>
            <w:r w:rsidR="00445C8A" w:rsidRPr="00750283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003ECA" w:rsidRPr="00750283" w:rsidRDefault="00003ECA" w:rsidP="001423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A7D" w:rsidRPr="00750283" w:rsidTr="00B10E1B">
        <w:tc>
          <w:tcPr>
            <w:tcW w:w="2376" w:type="dxa"/>
          </w:tcPr>
          <w:p w:rsidR="00174A7D" w:rsidRPr="00750283" w:rsidRDefault="00174A7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Места размещения оповещения</w:t>
            </w:r>
          </w:p>
        </w:tc>
        <w:tc>
          <w:tcPr>
            <w:tcW w:w="7195" w:type="dxa"/>
          </w:tcPr>
          <w:p w:rsidR="00A96B37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="00174A7D" w:rsidRPr="00750283">
              <w:rPr>
                <w:rFonts w:ascii="Times New Roman" w:hAnsi="Times New Roman" w:cs="Times New Roman"/>
                <w:sz w:val="28"/>
                <w:szCs w:val="28"/>
              </w:rPr>
              <w:t>, 58, фойе 2 этажа;</w:t>
            </w:r>
          </w:p>
          <w:p w:rsidR="009C5801" w:rsidRPr="00750283" w:rsidRDefault="001F1605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Уссурийск, ул. Ленина, 80, МАУК «Молодежный центр культуры и досуга «Горизонт»;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0E1B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Уссурийск, ул. Русс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кая, 10, ДК «Дружба»;</w:t>
            </w:r>
          </w:p>
          <w:p w:rsidR="009C5801" w:rsidRPr="00750283" w:rsidRDefault="00F724CE" w:rsidP="001F16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605" w:rsidRPr="00750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5A006A" w:rsidRPr="0075028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Уссурийск,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ул. Владивостокское шоссе, 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C735E5" w:rsidRPr="00750283">
              <w:rPr>
                <w:rFonts w:ascii="Times New Roman" w:hAnsi="Times New Roman" w:cs="Times New Roman"/>
                <w:sz w:val="28"/>
                <w:szCs w:val="28"/>
              </w:rPr>
              <w:t>26а,</w:t>
            </w:r>
            <w:r w:rsidR="004A019C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801" w:rsidRPr="00750283">
              <w:rPr>
                <w:rFonts w:ascii="Times New Roman" w:hAnsi="Times New Roman" w:cs="Times New Roman"/>
                <w:sz w:val="28"/>
                <w:szCs w:val="28"/>
              </w:rPr>
              <w:t>ДК «Искра»;</w:t>
            </w:r>
          </w:p>
          <w:p w:rsidR="00612639" w:rsidRPr="00750283" w:rsidRDefault="00280124" w:rsidP="0089191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  <w:r w:rsidR="00324BEC" w:rsidRPr="007502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AF5441">
              <w:rPr>
                <w:rFonts w:ascii="Times New Roman" w:hAnsi="Times New Roman" w:cs="Times New Roman"/>
                <w:sz w:val="28"/>
                <w:szCs w:val="28"/>
              </w:rPr>
              <w:t xml:space="preserve">Русская, 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>10, Муниципальное учреждение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  <w:r w:rsidR="003D2A67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639C0">
              <w:rPr>
                <w:rFonts w:ascii="Times New Roman" w:hAnsi="Times New Roman" w:cs="Times New Roman"/>
                <w:sz w:val="28"/>
                <w:szCs w:val="28"/>
              </w:rPr>
              <w:t>Дом культуры «Дружба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12BB8" w:rsidRPr="00750283" w:rsidTr="00B10E1B">
        <w:tc>
          <w:tcPr>
            <w:tcW w:w="2376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проведения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оповещение о начале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Par5"/>
            <w:bookmarkEnd w:id="1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 размещение проекта, подлежащего рассмотрению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обсуждениях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и информационных материалов к нему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проекта;</w:t>
            </w:r>
          </w:p>
          <w:p w:rsidR="00912BB8" w:rsidRPr="00750283" w:rsidRDefault="00912BB8" w:rsidP="002C23D8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3)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выражение участниками общественного обсуждения своего мнения и внесения предложений и замечаний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проекту;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экспозиции или экспозиций проекта, подлежащего рассмотрению на общественных обсуждениях;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протокола общественных обсуждений;</w:t>
            </w:r>
          </w:p>
          <w:p w:rsidR="00912BB8" w:rsidRPr="00750283" w:rsidRDefault="00912BB8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6) подготовка и опубликование заключения о результатах общественных обсуждений.</w:t>
            </w:r>
          </w:p>
        </w:tc>
      </w:tr>
      <w:tr w:rsidR="00770B85" w:rsidRPr="00750283" w:rsidTr="00B10E1B">
        <w:tc>
          <w:tcPr>
            <w:tcW w:w="2376" w:type="dxa"/>
          </w:tcPr>
          <w:p w:rsidR="00770B85" w:rsidRPr="00750283" w:rsidRDefault="00AB6462" w:rsidP="00A52260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 w:rsidR="00480D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="00B32F6A"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480D36" w:rsidRPr="00750283" w:rsidRDefault="00480D36" w:rsidP="001A2B6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июля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 августа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4C66FA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экспозиции 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widowControl/>
              <w:adjustRightInd w:val="0"/>
              <w:ind w:firstLine="709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 течение всего периода размещения </w:t>
            </w:r>
            <w:r w:rsidR="004A019C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 официальном сайте проектов, подлежащих рассмотрению на общественных обсуждениях,</w:t>
            </w:r>
            <w:r w:rsidR="003475A9"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               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информационных материалов к нему проводятся экспозиция или экспозиции такого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 проведения экспозиции:</w:t>
            </w:r>
          </w:p>
          <w:p w:rsidR="00ED1286" w:rsidRPr="00750283" w:rsidRDefault="00ED1286" w:rsidP="001A2B6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июля</w:t>
            </w:r>
            <w:r w:rsidR="00017045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035A22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736D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по 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05 августа </w:t>
            </w:r>
            <w:r w:rsidR="00031056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, часы посещения: с 9:00 до 18:00 по адресу: г. Уссурийск,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, 58, 2 этаж (фойе). Проведение консультаций</w:t>
            </w:r>
            <w:r w:rsidR="00017045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124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  <w:r w:rsidR="00A52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1310" w:rsidRPr="0075028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года пятница с 15:00 </w:t>
            </w:r>
            <w:r w:rsidR="0094193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>до 17:00.</w:t>
            </w:r>
          </w:p>
        </w:tc>
      </w:tr>
      <w:tr w:rsidR="00ED1286" w:rsidRPr="00750283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срок и способ </w:t>
            </w:r>
            <w:r w:rsidRPr="007502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</w:t>
            </w:r>
            <w:r w:rsidR="00142387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280124" w:rsidRP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22 июля </w:t>
            </w:r>
            <w:r w:rsid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</w:t>
            </w:r>
            <w:r w:rsidR="00280124" w:rsidRPr="002801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года по 05 августа 2022 года</w:t>
            </w:r>
            <w:r w:rsidR="006D3AD1" w:rsidRPr="00750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14016" w:rsidRPr="00750283" w:rsidRDefault="00ED1286" w:rsidP="00414016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Выражать свое мнение и вносить предложения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замечания предлагается:</w:t>
            </w:r>
          </w:p>
          <w:p w:rsidR="00ED128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посредством официального сайта</w:t>
            </w:r>
            <w:r w:rsidR="00ED1286" w:rsidRPr="0075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321310" w:rsidRPr="00750283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https://adm-ussuriisk.ru/</w:t>
              </w:r>
            </w:hyperlink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14016" w:rsidRPr="00750283" w:rsidRDefault="00414016" w:rsidP="00414016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посредством платформы обратной связи «общественное голосование»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https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://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pos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gosuslugi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lkp</w:t>
            </w:r>
            <w:proofErr w:type="spell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/;</w:t>
            </w:r>
          </w:p>
          <w:p w:rsidR="00ED1286" w:rsidRPr="00750283" w:rsidRDefault="0041401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D1286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) в письменной форме в администрацию Уссурийского городского округа, в адрес Комиссии;</w:t>
            </w:r>
          </w:p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3) посредством записи в книге (журнале) учета посетителей экспозиции проекта.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ED1286" w:rsidRPr="00372AEE" w:rsidTr="00B10E1B">
        <w:tc>
          <w:tcPr>
            <w:tcW w:w="2376" w:type="dxa"/>
          </w:tcPr>
          <w:p w:rsidR="00ED1286" w:rsidRPr="00750283" w:rsidRDefault="00ED1286" w:rsidP="002C23D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Идентификация участников </w:t>
            </w:r>
            <w:r w:rsidRPr="007502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общественных обсуждений</w:t>
            </w:r>
          </w:p>
        </w:tc>
        <w:tc>
          <w:tcPr>
            <w:tcW w:w="7195" w:type="dxa"/>
          </w:tcPr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Участниками общественных обсуждений считаются граждане, прошедшие идентификацию.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 в Комиссию в целях идентификации, представляют сведения о себе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      </w:r>
            <w:r w:rsidR="004A019C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приложением документов, подтверждающих такие сведения.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и иные документы, устанавливающие или удостоверяющие их права на такие земельные участки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ED1286" w:rsidRPr="00750283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Предложения и замечания не рассматриваются</w:t>
            </w:r>
            <w:r w:rsidR="003475A9"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случае выявления факта представления участником общественных обсуждений недостоверных сведений.</w:t>
            </w:r>
          </w:p>
          <w:p w:rsidR="00ED1286" w:rsidRPr="00372AEE" w:rsidRDefault="00ED1286" w:rsidP="002C23D8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>лица</w:t>
            </w:r>
            <w:proofErr w:type="gramEnd"/>
            <w:r w:rsidRPr="007502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372AEE" w:rsidRDefault="00FB2C8C" w:rsidP="00FB2C8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2AE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sectPr w:rsidR="0024684B" w:rsidRPr="00372AEE" w:rsidSect="00142387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90" w:rsidRDefault="00137F90" w:rsidP="008F0970">
      <w:r>
        <w:separator/>
      </w:r>
    </w:p>
  </w:endnote>
  <w:endnote w:type="continuationSeparator" w:id="0">
    <w:p w:rsidR="00137F90" w:rsidRDefault="00137F90" w:rsidP="008F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90" w:rsidRDefault="00137F90" w:rsidP="008F0970">
      <w:r>
        <w:separator/>
      </w:r>
    </w:p>
  </w:footnote>
  <w:footnote w:type="continuationSeparator" w:id="0">
    <w:p w:rsidR="00137F90" w:rsidRDefault="00137F90" w:rsidP="008F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2975"/>
      <w:docPartObj>
        <w:docPartGallery w:val="Page Numbers (Top of Page)"/>
        <w:docPartUnique/>
      </w:docPartObj>
    </w:sdtPr>
    <w:sdtEndPr/>
    <w:sdtContent>
      <w:p w:rsidR="008F0970" w:rsidRPr="008F0970" w:rsidRDefault="00FC4802" w:rsidP="008F0970">
        <w:pPr>
          <w:pStyle w:val="af"/>
          <w:shd w:val="clear" w:color="auto" w:fill="FFFFFF" w:themeFill="background1"/>
          <w:jc w:val="center"/>
        </w:pPr>
        <w:r w:rsidRPr="008F0970">
          <w:fldChar w:fldCharType="begin"/>
        </w:r>
        <w:r w:rsidR="008F0970" w:rsidRPr="008F0970">
          <w:instrText>PAGE   \* MERGEFORMAT</w:instrText>
        </w:r>
        <w:r w:rsidRPr="008F0970">
          <w:fldChar w:fldCharType="separate"/>
        </w:r>
        <w:r w:rsidR="00EB67B7">
          <w:rPr>
            <w:noProof/>
          </w:rPr>
          <w:t>1</w:t>
        </w:r>
        <w:r w:rsidRPr="008F0970">
          <w:fldChar w:fldCharType="end"/>
        </w:r>
      </w:p>
    </w:sdtContent>
  </w:sdt>
  <w:p w:rsidR="008F0970" w:rsidRPr="008F0970" w:rsidRDefault="008F0970" w:rsidP="008F0970">
    <w:pPr>
      <w:pStyle w:val="af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D66"/>
    <w:multiLevelType w:val="hybridMultilevel"/>
    <w:tmpl w:val="76BA1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7BC6"/>
    <w:multiLevelType w:val="hybridMultilevel"/>
    <w:tmpl w:val="4D84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DDA"/>
    <w:multiLevelType w:val="hybridMultilevel"/>
    <w:tmpl w:val="02806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0CAE"/>
    <w:multiLevelType w:val="hybridMultilevel"/>
    <w:tmpl w:val="1CC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616D"/>
    <w:multiLevelType w:val="hybridMultilevel"/>
    <w:tmpl w:val="FDE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7B2E"/>
    <w:multiLevelType w:val="hybridMultilevel"/>
    <w:tmpl w:val="B4E4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215E7"/>
    <w:multiLevelType w:val="hybridMultilevel"/>
    <w:tmpl w:val="5A56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14A9C"/>
    <w:multiLevelType w:val="hybridMultilevel"/>
    <w:tmpl w:val="0852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60A"/>
    <w:multiLevelType w:val="hybridMultilevel"/>
    <w:tmpl w:val="76343A78"/>
    <w:lvl w:ilvl="0" w:tplc="49D267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54167E9"/>
    <w:multiLevelType w:val="hybridMultilevel"/>
    <w:tmpl w:val="FD52B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57A40"/>
    <w:multiLevelType w:val="hybridMultilevel"/>
    <w:tmpl w:val="C6206644"/>
    <w:lvl w:ilvl="0" w:tplc="8E780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ED5E7D"/>
    <w:multiLevelType w:val="hybridMultilevel"/>
    <w:tmpl w:val="19C0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7EE4"/>
    <w:multiLevelType w:val="hybridMultilevel"/>
    <w:tmpl w:val="A04C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B6AC9"/>
    <w:multiLevelType w:val="hybridMultilevel"/>
    <w:tmpl w:val="B64C2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53F20"/>
    <w:multiLevelType w:val="hybridMultilevel"/>
    <w:tmpl w:val="E5CC6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1A5CCB"/>
    <w:multiLevelType w:val="hybridMultilevel"/>
    <w:tmpl w:val="F0B29BA0"/>
    <w:lvl w:ilvl="0" w:tplc="014C17CA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6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15"/>
  </w:num>
  <w:num w:numId="11">
    <w:abstractNumId w:val="4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03ECA"/>
    <w:rsid w:val="00007597"/>
    <w:rsid w:val="00017045"/>
    <w:rsid w:val="00024AA6"/>
    <w:rsid w:val="00031056"/>
    <w:rsid w:val="00031D8E"/>
    <w:rsid w:val="00035A22"/>
    <w:rsid w:val="000558EF"/>
    <w:rsid w:val="000570D3"/>
    <w:rsid w:val="000624AA"/>
    <w:rsid w:val="00065426"/>
    <w:rsid w:val="000707DF"/>
    <w:rsid w:val="000A39E7"/>
    <w:rsid w:val="000B2DB8"/>
    <w:rsid w:val="000C0D5B"/>
    <w:rsid w:val="000C7468"/>
    <w:rsid w:val="000C7746"/>
    <w:rsid w:val="000D639F"/>
    <w:rsid w:val="000E02FA"/>
    <w:rsid w:val="000E448C"/>
    <w:rsid w:val="000F76E9"/>
    <w:rsid w:val="00115DFA"/>
    <w:rsid w:val="00120B06"/>
    <w:rsid w:val="00122E59"/>
    <w:rsid w:val="00123C60"/>
    <w:rsid w:val="001262E6"/>
    <w:rsid w:val="00137F90"/>
    <w:rsid w:val="00142387"/>
    <w:rsid w:val="0014422C"/>
    <w:rsid w:val="00146849"/>
    <w:rsid w:val="0015196F"/>
    <w:rsid w:val="00153D60"/>
    <w:rsid w:val="00172D3E"/>
    <w:rsid w:val="00174A7D"/>
    <w:rsid w:val="001917C6"/>
    <w:rsid w:val="001920F1"/>
    <w:rsid w:val="001A0C1D"/>
    <w:rsid w:val="001A2B65"/>
    <w:rsid w:val="001D030F"/>
    <w:rsid w:val="001D35AF"/>
    <w:rsid w:val="001E16EA"/>
    <w:rsid w:val="001F0798"/>
    <w:rsid w:val="001F1605"/>
    <w:rsid w:val="00207707"/>
    <w:rsid w:val="00213D77"/>
    <w:rsid w:val="00222AFB"/>
    <w:rsid w:val="0023005A"/>
    <w:rsid w:val="0024684B"/>
    <w:rsid w:val="00255518"/>
    <w:rsid w:val="002639C0"/>
    <w:rsid w:val="0027043B"/>
    <w:rsid w:val="0027590C"/>
    <w:rsid w:val="00276A04"/>
    <w:rsid w:val="00276D94"/>
    <w:rsid w:val="00280124"/>
    <w:rsid w:val="00285E04"/>
    <w:rsid w:val="00296081"/>
    <w:rsid w:val="00297655"/>
    <w:rsid w:val="002A35CB"/>
    <w:rsid w:val="002A5E2E"/>
    <w:rsid w:val="002B06B2"/>
    <w:rsid w:val="002C3B74"/>
    <w:rsid w:val="002D280C"/>
    <w:rsid w:val="002D3083"/>
    <w:rsid w:val="002D657D"/>
    <w:rsid w:val="002D778D"/>
    <w:rsid w:val="002E1915"/>
    <w:rsid w:val="002F7613"/>
    <w:rsid w:val="0031631C"/>
    <w:rsid w:val="00321310"/>
    <w:rsid w:val="00324BEC"/>
    <w:rsid w:val="00344A71"/>
    <w:rsid w:val="003475A9"/>
    <w:rsid w:val="0035284D"/>
    <w:rsid w:val="003654AA"/>
    <w:rsid w:val="00372AEE"/>
    <w:rsid w:val="00372D3C"/>
    <w:rsid w:val="00382CF2"/>
    <w:rsid w:val="00392882"/>
    <w:rsid w:val="0039582F"/>
    <w:rsid w:val="003A31EA"/>
    <w:rsid w:val="003A4175"/>
    <w:rsid w:val="003B190F"/>
    <w:rsid w:val="003B7B04"/>
    <w:rsid w:val="003B7E6C"/>
    <w:rsid w:val="003D2A67"/>
    <w:rsid w:val="003D2DC3"/>
    <w:rsid w:val="003D2F59"/>
    <w:rsid w:val="003D5B6A"/>
    <w:rsid w:val="003E5FDB"/>
    <w:rsid w:val="00405E60"/>
    <w:rsid w:val="00406341"/>
    <w:rsid w:val="00414016"/>
    <w:rsid w:val="00417449"/>
    <w:rsid w:val="00424022"/>
    <w:rsid w:val="0043040D"/>
    <w:rsid w:val="00431BEC"/>
    <w:rsid w:val="00436450"/>
    <w:rsid w:val="00443496"/>
    <w:rsid w:val="004443C4"/>
    <w:rsid w:val="00445C8A"/>
    <w:rsid w:val="0044639D"/>
    <w:rsid w:val="00447986"/>
    <w:rsid w:val="00452184"/>
    <w:rsid w:val="004531EC"/>
    <w:rsid w:val="0045383E"/>
    <w:rsid w:val="00454262"/>
    <w:rsid w:val="004566AC"/>
    <w:rsid w:val="00457F9E"/>
    <w:rsid w:val="00465A0F"/>
    <w:rsid w:val="00467915"/>
    <w:rsid w:val="004800F9"/>
    <w:rsid w:val="00480D36"/>
    <w:rsid w:val="00480FFB"/>
    <w:rsid w:val="00492831"/>
    <w:rsid w:val="004A019C"/>
    <w:rsid w:val="004A28D4"/>
    <w:rsid w:val="004B0DC0"/>
    <w:rsid w:val="004B1979"/>
    <w:rsid w:val="004B77D3"/>
    <w:rsid w:val="004C62A4"/>
    <w:rsid w:val="004C66FA"/>
    <w:rsid w:val="004D6F93"/>
    <w:rsid w:val="004E0110"/>
    <w:rsid w:val="004F0ADE"/>
    <w:rsid w:val="004F6D45"/>
    <w:rsid w:val="0050729A"/>
    <w:rsid w:val="00525B6A"/>
    <w:rsid w:val="0052759F"/>
    <w:rsid w:val="00530A30"/>
    <w:rsid w:val="0053275B"/>
    <w:rsid w:val="00546A4D"/>
    <w:rsid w:val="0055620B"/>
    <w:rsid w:val="005566CC"/>
    <w:rsid w:val="00572C74"/>
    <w:rsid w:val="00585B51"/>
    <w:rsid w:val="00591823"/>
    <w:rsid w:val="005A006A"/>
    <w:rsid w:val="005A1CBE"/>
    <w:rsid w:val="005C6BE5"/>
    <w:rsid w:val="005D722A"/>
    <w:rsid w:val="005D78DA"/>
    <w:rsid w:val="005E26F3"/>
    <w:rsid w:val="005E7156"/>
    <w:rsid w:val="005F47B5"/>
    <w:rsid w:val="005F496C"/>
    <w:rsid w:val="00612639"/>
    <w:rsid w:val="00613F3D"/>
    <w:rsid w:val="00623EA1"/>
    <w:rsid w:val="0062529C"/>
    <w:rsid w:val="00633892"/>
    <w:rsid w:val="00644B29"/>
    <w:rsid w:val="00647AE9"/>
    <w:rsid w:val="00651D38"/>
    <w:rsid w:val="006770B6"/>
    <w:rsid w:val="00695063"/>
    <w:rsid w:val="006D23E6"/>
    <w:rsid w:val="006D3AD1"/>
    <w:rsid w:val="006D5C54"/>
    <w:rsid w:val="006E278A"/>
    <w:rsid w:val="006E4ECB"/>
    <w:rsid w:val="0071528D"/>
    <w:rsid w:val="007227E6"/>
    <w:rsid w:val="007235AE"/>
    <w:rsid w:val="00733F67"/>
    <w:rsid w:val="00750283"/>
    <w:rsid w:val="00757C0D"/>
    <w:rsid w:val="0076241F"/>
    <w:rsid w:val="00770B85"/>
    <w:rsid w:val="00776577"/>
    <w:rsid w:val="00782A52"/>
    <w:rsid w:val="00792809"/>
    <w:rsid w:val="007955A2"/>
    <w:rsid w:val="007A323F"/>
    <w:rsid w:val="007A6AB9"/>
    <w:rsid w:val="007A6DF4"/>
    <w:rsid w:val="007B00E1"/>
    <w:rsid w:val="007B2367"/>
    <w:rsid w:val="007E1E54"/>
    <w:rsid w:val="007F0425"/>
    <w:rsid w:val="007F299F"/>
    <w:rsid w:val="007F3728"/>
    <w:rsid w:val="00805DE5"/>
    <w:rsid w:val="00811D85"/>
    <w:rsid w:val="00812F49"/>
    <w:rsid w:val="00814ED9"/>
    <w:rsid w:val="00815587"/>
    <w:rsid w:val="00816F71"/>
    <w:rsid w:val="00821A1F"/>
    <w:rsid w:val="008238AA"/>
    <w:rsid w:val="008302EB"/>
    <w:rsid w:val="00830F4E"/>
    <w:rsid w:val="0085191B"/>
    <w:rsid w:val="00860BDE"/>
    <w:rsid w:val="008736D6"/>
    <w:rsid w:val="00876B7C"/>
    <w:rsid w:val="00891912"/>
    <w:rsid w:val="00893B93"/>
    <w:rsid w:val="008A271B"/>
    <w:rsid w:val="008A47C5"/>
    <w:rsid w:val="008A67FE"/>
    <w:rsid w:val="008B6F67"/>
    <w:rsid w:val="008C35CA"/>
    <w:rsid w:val="008C3718"/>
    <w:rsid w:val="008D37E9"/>
    <w:rsid w:val="008D5F6F"/>
    <w:rsid w:val="008E7E0A"/>
    <w:rsid w:val="008F0970"/>
    <w:rsid w:val="008F40EA"/>
    <w:rsid w:val="008F432A"/>
    <w:rsid w:val="008F47E1"/>
    <w:rsid w:val="0090594B"/>
    <w:rsid w:val="00912BB8"/>
    <w:rsid w:val="00927A72"/>
    <w:rsid w:val="00930056"/>
    <w:rsid w:val="00932B18"/>
    <w:rsid w:val="009350A3"/>
    <w:rsid w:val="00941936"/>
    <w:rsid w:val="0095257E"/>
    <w:rsid w:val="00955514"/>
    <w:rsid w:val="0096666B"/>
    <w:rsid w:val="00981F05"/>
    <w:rsid w:val="00983282"/>
    <w:rsid w:val="00993D97"/>
    <w:rsid w:val="009A0178"/>
    <w:rsid w:val="009A5996"/>
    <w:rsid w:val="009B0BC3"/>
    <w:rsid w:val="009B315E"/>
    <w:rsid w:val="009C13A5"/>
    <w:rsid w:val="009C5801"/>
    <w:rsid w:val="009E34B6"/>
    <w:rsid w:val="009E7CBC"/>
    <w:rsid w:val="009E7F9E"/>
    <w:rsid w:val="00A070F0"/>
    <w:rsid w:val="00A130A5"/>
    <w:rsid w:val="00A15352"/>
    <w:rsid w:val="00A252C3"/>
    <w:rsid w:val="00A31099"/>
    <w:rsid w:val="00A31EDE"/>
    <w:rsid w:val="00A37059"/>
    <w:rsid w:val="00A407AC"/>
    <w:rsid w:val="00A4158A"/>
    <w:rsid w:val="00A52260"/>
    <w:rsid w:val="00A5444D"/>
    <w:rsid w:val="00A85FBB"/>
    <w:rsid w:val="00A93B6E"/>
    <w:rsid w:val="00A95BA4"/>
    <w:rsid w:val="00A97737"/>
    <w:rsid w:val="00AA00DA"/>
    <w:rsid w:val="00AA18B6"/>
    <w:rsid w:val="00AA4AE5"/>
    <w:rsid w:val="00AA766F"/>
    <w:rsid w:val="00AB6462"/>
    <w:rsid w:val="00AC305C"/>
    <w:rsid w:val="00AD2B9B"/>
    <w:rsid w:val="00AD343E"/>
    <w:rsid w:val="00AF051E"/>
    <w:rsid w:val="00AF5441"/>
    <w:rsid w:val="00AF7C63"/>
    <w:rsid w:val="00B006DA"/>
    <w:rsid w:val="00B01803"/>
    <w:rsid w:val="00B025CD"/>
    <w:rsid w:val="00B10E1B"/>
    <w:rsid w:val="00B1262D"/>
    <w:rsid w:val="00B14E80"/>
    <w:rsid w:val="00B1712A"/>
    <w:rsid w:val="00B20BC8"/>
    <w:rsid w:val="00B20E5E"/>
    <w:rsid w:val="00B20EBC"/>
    <w:rsid w:val="00B27F46"/>
    <w:rsid w:val="00B32F6A"/>
    <w:rsid w:val="00B34503"/>
    <w:rsid w:val="00B357E4"/>
    <w:rsid w:val="00B46F9E"/>
    <w:rsid w:val="00B664AE"/>
    <w:rsid w:val="00B87EA2"/>
    <w:rsid w:val="00B91013"/>
    <w:rsid w:val="00B94CB2"/>
    <w:rsid w:val="00BA68BB"/>
    <w:rsid w:val="00C02A9B"/>
    <w:rsid w:val="00C14779"/>
    <w:rsid w:val="00C210BB"/>
    <w:rsid w:val="00C22F78"/>
    <w:rsid w:val="00C27AB2"/>
    <w:rsid w:val="00C33DA8"/>
    <w:rsid w:val="00C46C28"/>
    <w:rsid w:val="00C47B51"/>
    <w:rsid w:val="00C601AA"/>
    <w:rsid w:val="00C642A3"/>
    <w:rsid w:val="00C67FBC"/>
    <w:rsid w:val="00C735E5"/>
    <w:rsid w:val="00C77D4A"/>
    <w:rsid w:val="00C82E9C"/>
    <w:rsid w:val="00C94093"/>
    <w:rsid w:val="00CB5212"/>
    <w:rsid w:val="00CC42C7"/>
    <w:rsid w:val="00CD2264"/>
    <w:rsid w:val="00CE63EE"/>
    <w:rsid w:val="00D11EEE"/>
    <w:rsid w:val="00D32771"/>
    <w:rsid w:val="00D33E77"/>
    <w:rsid w:val="00D34FF7"/>
    <w:rsid w:val="00D40FF8"/>
    <w:rsid w:val="00D42877"/>
    <w:rsid w:val="00D52AFE"/>
    <w:rsid w:val="00D5352D"/>
    <w:rsid w:val="00D600FF"/>
    <w:rsid w:val="00D60C14"/>
    <w:rsid w:val="00D60D95"/>
    <w:rsid w:val="00D65BB7"/>
    <w:rsid w:val="00D704FD"/>
    <w:rsid w:val="00D8119C"/>
    <w:rsid w:val="00DA2F0F"/>
    <w:rsid w:val="00DC5E1C"/>
    <w:rsid w:val="00DC750E"/>
    <w:rsid w:val="00DE68A4"/>
    <w:rsid w:val="00DE709B"/>
    <w:rsid w:val="00E00918"/>
    <w:rsid w:val="00E201EF"/>
    <w:rsid w:val="00E30307"/>
    <w:rsid w:val="00E653E3"/>
    <w:rsid w:val="00E73211"/>
    <w:rsid w:val="00E80E77"/>
    <w:rsid w:val="00EA11B2"/>
    <w:rsid w:val="00EB292B"/>
    <w:rsid w:val="00EB5CFA"/>
    <w:rsid w:val="00EB67B7"/>
    <w:rsid w:val="00ED1286"/>
    <w:rsid w:val="00ED5F09"/>
    <w:rsid w:val="00EE39F8"/>
    <w:rsid w:val="00EE53F7"/>
    <w:rsid w:val="00F067ED"/>
    <w:rsid w:val="00F12520"/>
    <w:rsid w:val="00F32068"/>
    <w:rsid w:val="00F34562"/>
    <w:rsid w:val="00F428B4"/>
    <w:rsid w:val="00F50F89"/>
    <w:rsid w:val="00F5465C"/>
    <w:rsid w:val="00F60F7A"/>
    <w:rsid w:val="00F724CE"/>
    <w:rsid w:val="00F735D9"/>
    <w:rsid w:val="00F74E7E"/>
    <w:rsid w:val="00F94E62"/>
    <w:rsid w:val="00F976DE"/>
    <w:rsid w:val="00FB1078"/>
    <w:rsid w:val="00FB2C8C"/>
    <w:rsid w:val="00FC4802"/>
    <w:rsid w:val="00FE028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9A59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9A59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2C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2C8C"/>
  </w:style>
  <w:style w:type="character" w:customStyle="1" w:styleId="ac">
    <w:name w:val="Текст примечания Знак"/>
    <w:basedOn w:val="a0"/>
    <w:link w:val="ab"/>
    <w:uiPriority w:val="99"/>
    <w:semiHidden/>
    <w:rsid w:val="00FB2C8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2C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2C8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8F09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09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ussurii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ussuri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Марина Павловна Шевчук</cp:lastModifiedBy>
  <cp:revision>2</cp:revision>
  <cp:lastPrinted>2022-02-03T04:42:00Z</cp:lastPrinted>
  <dcterms:created xsi:type="dcterms:W3CDTF">2022-07-18T07:20:00Z</dcterms:created>
  <dcterms:modified xsi:type="dcterms:W3CDTF">2022-07-18T07:20:00Z</dcterms:modified>
</cp:coreProperties>
</file>