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A4397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18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28</w:t>
      </w:r>
      <w:r w:rsidR="00287D78">
        <w:rPr>
          <w:bCs/>
          <w:szCs w:val="28"/>
        </w:rPr>
        <w:t xml:space="preserve"> </w:t>
      </w:r>
      <w:r w:rsidR="00B32798">
        <w:rPr>
          <w:bCs/>
          <w:szCs w:val="28"/>
        </w:rPr>
        <w:t>октября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B32798">
        <w:rPr>
          <w:szCs w:val="28"/>
        </w:rPr>
        <w:t>2436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B32798">
        <w:rPr>
          <w:szCs w:val="28"/>
        </w:rPr>
        <w:t>080101:3161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B32798">
        <w:rPr>
          <w:color w:val="000000" w:themeColor="text1"/>
          <w:szCs w:val="28"/>
        </w:rPr>
        <w:t>06</w:t>
      </w:r>
      <w:r w:rsidR="00257EE7" w:rsidRPr="00217D76">
        <w:rPr>
          <w:color w:val="000000" w:themeColor="text1"/>
          <w:szCs w:val="28"/>
        </w:rPr>
        <w:t xml:space="preserve"> </w:t>
      </w:r>
      <w:r w:rsidR="00B32798">
        <w:rPr>
          <w:color w:val="000000" w:themeColor="text1"/>
          <w:szCs w:val="28"/>
        </w:rPr>
        <w:t>августа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32798">
        <w:rPr>
          <w:color w:val="000000" w:themeColor="text1"/>
          <w:szCs w:val="28"/>
        </w:rPr>
        <w:t>1839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B32798">
        <w:rPr>
          <w:color w:val="000000" w:themeColor="text1"/>
          <w:szCs w:val="28"/>
        </w:rPr>
        <w:t>080101:3151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</w:t>
      </w:r>
      <w:r w:rsidR="00257EE7" w:rsidRPr="00344323">
        <w:rPr>
          <w:color w:val="000000" w:themeColor="text1"/>
          <w:szCs w:val="28"/>
        </w:rPr>
        <w:t>д</w:t>
      </w:r>
      <w:r w:rsidR="00257EE7" w:rsidRPr="00344323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A4397C">
        <w:rPr>
          <w:bCs/>
          <w:color w:val="000000" w:themeColor="text1"/>
          <w:szCs w:val="28"/>
        </w:rPr>
        <w:t>от 11</w:t>
      </w:r>
      <w:r w:rsidR="00B32798">
        <w:rPr>
          <w:bCs/>
          <w:color w:val="000000" w:themeColor="text1"/>
          <w:szCs w:val="28"/>
        </w:rPr>
        <w:t xml:space="preserve"> </w:t>
      </w:r>
      <w:r w:rsidR="00A4397C">
        <w:rPr>
          <w:bCs/>
          <w:color w:val="000000" w:themeColor="text1"/>
          <w:szCs w:val="28"/>
        </w:rPr>
        <w:t>апреля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D09BF">
        <w:rPr>
          <w:color w:val="000000" w:themeColor="text1"/>
          <w:szCs w:val="28"/>
        </w:rPr>
        <w:t>0</w:t>
      </w:r>
      <w:r w:rsidR="00A4397C">
        <w:rPr>
          <w:color w:val="000000" w:themeColor="text1"/>
          <w:szCs w:val="28"/>
        </w:rPr>
        <w:t>379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</w:t>
      </w:r>
      <w:r w:rsidR="00217D76" w:rsidRPr="00344323">
        <w:rPr>
          <w:color w:val="000000" w:themeColor="text1"/>
          <w:szCs w:val="28"/>
        </w:rPr>
        <w:t>ь</w:t>
      </w:r>
      <w:r w:rsidR="00217D76" w:rsidRPr="00344323">
        <w:rPr>
          <w:color w:val="000000" w:themeColor="text1"/>
          <w:szCs w:val="28"/>
        </w:rPr>
        <w:t>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A4397C">
        <w:rPr>
          <w:bCs/>
          <w:color w:val="000000" w:themeColor="text1"/>
          <w:szCs w:val="28"/>
        </w:rPr>
        <w:t>11</w:t>
      </w:r>
      <w:r w:rsidR="00BD09BF">
        <w:rPr>
          <w:bCs/>
          <w:color w:val="000000" w:themeColor="text1"/>
          <w:szCs w:val="28"/>
        </w:rPr>
        <w:t xml:space="preserve"> </w:t>
      </w:r>
      <w:r w:rsidR="00A4397C">
        <w:rPr>
          <w:bCs/>
          <w:color w:val="000000" w:themeColor="text1"/>
          <w:szCs w:val="28"/>
        </w:rPr>
        <w:t>апреля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</w:t>
      </w:r>
      <w:r w:rsidR="00382C65" w:rsidRPr="00344323">
        <w:rPr>
          <w:color w:val="000000" w:themeColor="text1"/>
          <w:szCs w:val="28"/>
        </w:rPr>
        <w:t>о</w:t>
      </w:r>
      <w:r w:rsidR="00382C65" w:rsidRPr="00344323">
        <w:rPr>
          <w:color w:val="000000" w:themeColor="text1"/>
          <w:szCs w:val="28"/>
        </w:rPr>
        <w:t>да № 16-01/14/</w:t>
      </w:r>
      <w:r w:rsidR="00BD09BF">
        <w:rPr>
          <w:color w:val="000000" w:themeColor="text1"/>
          <w:szCs w:val="28"/>
        </w:rPr>
        <w:t>0</w:t>
      </w:r>
      <w:r w:rsidR="00A4397C">
        <w:rPr>
          <w:color w:val="000000" w:themeColor="text1"/>
          <w:szCs w:val="28"/>
        </w:rPr>
        <w:t>378</w:t>
      </w:r>
      <w:r w:rsidR="00217D76" w:rsidRPr="00344323">
        <w:rPr>
          <w:color w:val="000000" w:themeColor="text1"/>
          <w:szCs w:val="28"/>
        </w:rPr>
        <w:t xml:space="preserve"> «Об организации и проведении аукциона</w:t>
      </w:r>
      <w:r w:rsidR="00A4397C">
        <w:rPr>
          <w:color w:val="000000" w:themeColor="text1"/>
          <w:szCs w:val="28"/>
        </w:rPr>
        <w:t>».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7C0CE3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383F78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 wp14:anchorId="364B7880" wp14:editId="085A93FB">
            <wp:simplePos x="0" y="0"/>
            <wp:positionH relativeFrom="column">
              <wp:posOffset>5066091</wp:posOffset>
            </wp:positionH>
            <wp:positionV relativeFrom="paragraph">
              <wp:posOffset>716223</wp:posOffset>
            </wp:positionV>
            <wp:extent cx="745893" cy="67556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6" cy="6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82 м по направлению         на северо-запад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Луговая, д. 98.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1489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25:18:080101:3161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83F78" w:rsidRPr="00A01CF0" w:rsidRDefault="00383F78" w:rsidP="00383F78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>Земельный участок расположен в зоне затопления 1 % па</w:t>
      </w:r>
      <w:r>
        <w:rPr>
          <w:szCs w:val="28"/>
        </w:rPr>
        <w:t>водком</w:t>
      </w:r>
      <w:r w:rsidRPr="00A01CF0">
        <w:rPr>
          <w:szCs w:val="28"/>
        </w:rPr>
        <w:t xml:space="preserve">. 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ab/>
      </w:r>
      <w:r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Pr="00A01CF0">
        <w:rPr>
          <w:szCs w:val="28"/>
        </w:rPr>
        <w:t>е</w:t>
      </w:r>
      <w:r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Pr="00A01CF0">
        <w:rPr>
          <w:szCs w:val="28"/>
        </w:rPr>
        <w:t>я</w:t>
      </w:r>
      <w:r w:rsidRPr="00A01CF0">
        <w:rPr>
          <w:szCs w:val="28"/>
        </w:rPr>
        <w:lastRenderedPageBreak/>
        <w:t>тия в соответствии с настоящим Кодексом и другими федеральными закон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ми. 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383F78" w:rsidRPr="00A01CF0" w:rsidRDefault="00383F78" w:rsidP="00383F78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  <w:proofErr w:type="gramEnd"/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 в области охраны окружающей среды.</w:t>
      </w:r>
      <w:proofErr w:type="gramEnd"/>
      <w:r w:rsidRPr="00A01CF0">
        <w:rPr>
          <w:szCs w:val="28"/>
        </w:rPr>
        <w:t xml:space="preserve">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383F78" w:rsidRPr="00A01CF0" w:rsidRDefault="00383F78" w:rsidP="00383F78">
      <w:pPr>
        <w:ind w:firstLine="540"/>
        <w:jc w:val="both"/>
        <w:rPr>
          <w:szCs w:val="28"/>
        </w:rPr>
      </w:pPr>
      <w:r w:rsidRPr="00A01CF0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383F78" w:rsidRPr="0055054F" w:rsidRDefault="00383F78" w:rsidP="00383F7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часть 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ого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стка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«Борисовка» (охранная зона – 10 м в обе стороны)</w:t>
      </w:r>
      <w:r w:rsidRPr="0055054F">
        <w:rPr>
          <w:szCs w:val="28"/>
        </w:rPr>
        <w:t>. Прое</w:t>
      </w:r>
      <w:r w:rsidRPr="0055054F">
        <w:rPr>
          <w:szCs w:val="28"/>
        </w:rPr>
        <w:t>к</w:t>
      </w:r>
      <w:r w:rsidRPr="0055054F">
        <w:rPr>
          <w:szCs w:val="28"/>
        </w:rPr>
        <w:t>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383F78" w:rsidRPr="0055054F" w:rsidRDefault="00383F78" w:rsidP="00383F78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383F78" w:rsidRPr="00CB5E6B" w:rsidRDefault="00383F78" w:rsidP="00383F7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383F78" w:rsidRPr="00CB5E6B" w:rsidRDefault="00383F78" w:rsidP="00383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83F78" w:rsidRPr="001A596E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</w:t>
      </w:r>
      <w:r w:rsidRPr="00695C4B">
        <w:rPr>
          <w:b/>
          <w:sz w:val="22"/>
          <w:szCs w:val="22"/>
        </w:rPr>
        <w:lastRenderedPageBreak/>
        <w:t>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375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Триста семьдесят пять тысяч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11</w:t>
      </w:r>
      <w:r w:rsidRPr="009E4B18">
        <w:rPr>
          <w:szCs w:val="28"/>
        </w:rPr>
        <w:t xml:space="preserve"> </w:t>
      </w:r>
      <w:r>
        <w:rPr>
          <w:szCs w:val="28"/>
        </w:rPr>
        <w:t>250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Одиннадцать тысяч двести пятьдесят)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150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00</w:t>
      </w:r>
      <w:r w:rsidRPr="009E4B18">
        <w:rPr>
          <w:bCs/>
          <w:szCs w:val="28"/>
        </w:rPr>
        <w:t>0 (</w:t>
      </w:r>
      <w:r>
        <w:rPr>
          <w:bCs/>
          <w:szCs w:val="28"/>
        </w:rPr>
        <w:t>Сто пятьдесят тысяч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Pr="00ED49C2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383F78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8F32CC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3C150B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383F78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1" locked="0" layoutInCell="1" allowOverlap="1" wp14:anchorId="13BF50C3" wp14:editId="2D8A0BD4">
            <wp:simplePos x="0" y="0"/>
            <wp:positionH relativeFrom="column">
              <wp:posOffset>5115741</wp:posOffset>
            </wp:positionH>
            <wp:positionV relativeFrom="paragraph">
              <wp:posOffset>688832</wp:posOffset>
            </wp:positionV>
            <wp:extent cx="837763" cy="736979"/>
            <wp:effectExtent l="0" t="0" r="63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3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105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Борисовка,               ул. Колхозная, 67.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25:18:080101:3151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83F78" w:rsidRPr="0055054F" w:rsidRDefault="00383F78" w:rsidP="00383F7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 xml:space="preserve">земельный участок </w:t>
      </w:r>
      <w:r>
        <w:rPr>
          <w:szCs w:val="28"/>
        </w:rPr>
        <w:t xml:space="preserve">частично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Борисовка (охранная зона – 10 м)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Pr="0055054F">
        <w:rPr>
          <w:szCs w:val="28"/>
        </w:rPr>
        <w:t>ь</w:t>
      </w:r>
      <w:r w:rsidRPr="0055054F">
        <w:rPr>
          <w:szCs w:val="28"/>
        </w:rPr>
        <w:t>зования земельных участков, расположенных в границах таких зон (утв. п</w:t>
      </w:r>
      <w:r w:rsidRPr="0055054F">
        <w:rPr>
          <w:szCs w:val="28"/>
        </w:rPr>
        <w:t>о</w:t>
      </w:r>
      <w:r w:rsidRPr="0055054F">
        <w:rPr>
          <w:szCs w:val="28"/>
        </w:rPr>
        <w:t>становлением Правительства РФ от 24 февраля 2009 г. № 160).</w:t>
      </w:r>
    </w:p>
    <w:p w:rsidR="00383F78" w:rsidRPr="0055054F" w:rsidRDefault="00383F78" w:rsidP="00383F78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87776" w:rsidRPr="00CB5E6B" w:rsidRDefault="00787776" w:rsidP="0078777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383F78" w:rsidRPr="00CB5E6B" w:rsidRDefault="00383F78" w:rsidP="00383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383F78" w:rsidRPr="001A596E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383F78" w:rsidRPr="001A596E" w:rsidRDefault="00383F78" w:rsidP="00383F78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</w:t>
      </w:r>
      <w:r w:rsidRPr="00CB5E6B">
        <w:rPr>
          <w:szCs w:val="28"/>
        </w:rPr>
        <w:lastRenderedPageBreak/>
        <w:t>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 xml:space="preserve">2) ставка тарифа за расстояние от точки подключения (технологического присоединения) объекта капитального строительства до точки подключения </w:t>
      </w:r>
      <w:r>
        <w:rPr>
          <w:szCs w:val="28"/>
        </w:rPr>
        <w:lastRenderedPageBreak/>
        <w:t>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C1986">
        <w:rPr>
          <w:bCs/>
          <w:szCs w:val="28"/>
        </w:rPr>
        <w:t>271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8C1986">
        <w:rPr>
          <w:bCs/>
          <w:szCs w:val="28"/>
        </w:rPr>
        <w:t>Двести семьдесят одна тысяча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C1986">
        <w:rPr>
          <w:szCs w:val="28"/>
        </w:rPr>
        <w:t>8 13</w:t>
      </w:r>
      <w:r>
        <w:rPr>
          <w:szCs w:val="28"/>
        </w:rPr>
        <w:t>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8C1986">
        <w:rPr>
          <w:bCs/>
          <w:szCs w:val="28"/>
        </w:rPr>
        <w:t>Восемь тысяч сто тридцать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C1986">
        <w:rPr>
          <w:bCs/>
          <w:szCs w:val="28"/>
        </w:rPr>
        <w:t>108</w:t>
      </w:r>
      <w:r w:rsidRPr="009E4B18">
        <w:rPr>
          <w:bCs/>
          <w:szCs w:val="28"/>
        </w:rPr>
        <w:t xml:space="preserve"> </w:t>
      </w:r>
      <w:r w:rsidR="008C1986">
        <w:rPr>
          <w:bCs/>
          <w:szCs w:val="28"/>
        </w:rPr>
        <w:t>4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8C1986">
        <w:rPr>
          <w:bCs/>
          <w:szCs w:val="28"/>
        </w:rPr>
        <w:t>Сто восемь тысяч четыр</w:t>
      </w:r>
      <w:r w:rsidR="008C1986">
        <w:rPr>
          <w:bCs/>
          <w:szCs w:val="28"/>
        </w:rPr>
        <w:t>е</w:t>
      </w:r>
      <w:r w:rsidR="008C1986">
        <w:rPr>
          <w:bCs/>
          <w:szCs w:val="28"/>
        </w:rPr>
        <w:t>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A4397C" w:rsidRPr="00ED49C2" w:rsidRDefault="00A4397C" w:rsidP="00383F78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A4397C">
        <w:rPr>
          <w:b/>
          <w:szCs w:val="28"/>
        </w:rPr>
        <w:t>13 мая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D00B83">
        <w:rPr>
          <w:b/>
          <w:szCs w:val="28"/>
        </w:rPr>
        <w:t>1</w:t>
      </w:r>
      <w:r w:rsidR="00A4397C">
        <w:rPr>
          <w:b/>
          <w:szCs w:val="28"/>
        </w:rPr>
        <w:t>3</w:t>
      </w:r>
      <w:r w:rsidR="00D00B83">
        <w:rPr>
          <w:b/>
          <w:szCs w:val="28"/>
        </w:rPr>
        <w:t xml:space="preserve"> </w:t>
      </w:r>
      <w:r w:rsidR="00A4397C">
        <w:rPr>
          <w:b/>
          <w:szCs w:val="28"/>
        </w:rPr>
        <w:t>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lastRenderedPageBreak/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A4397C">
        <w:rPr>
          <w:b/>
          <w:szCs w:val="28"/>
        </w:rPr>
        <w:t>16 мая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A4397C">
        <w:rPr>
          <w:b/>
          <w:szCs w:val="28"/>
        </w:rPr>
        <w:t xml:space="preserve">                  16 мая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>ый участок, площадью 1489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00B83">
        <w:rPr>
          <w:sz w:val="25"/>
          <w:szCs w:val="25"/>
        </w:rPr>
        <w:t>82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proofErr w:type="gramStart"/>
      <w:r w:rsidR="00EE7BBE">
        <w:rPr>
          <w:sz w:val="25"/>
          <w:szCs w:val="25"/>
        </w:rPr>
        <w:t>с</w:t>
      </w:r>
      <w:proofErr w:type="gramEnd"/>
      <w:r w:rsidR="00EE7BBE">
        <w:rPr>
          <w:sz w:val="25"/>
          <w:szCs w:val="25"/>
        </w:rPr>
        <w:t xml:space="preserve">. </w:t>
      </w:r>
      <w:proofErr w:type="gramStart"/>
      <w:r w:rsidR="00D00B83">
        <w:rPr>
          <w:sz w:val="25"/>
          <w:szCs w:val="25"/>
        </w:rPr>
        <w:t>Борисовка</w:t>
      </w:r>
      <w:proofErr w:type="gramEnd"/>
      <w:r w:rsidR="00D00B83">
        <w:rPr>
          <w:sz w:val="25"/>
          <w:szCs w:val="25"/>
        </w:rPr>
        <w:t>, ул. Луговая, д. 98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D00B83">
        <w:rPr>
          <w:bCs/>
          <w:sz w:val="25"/>
          <w:szCs w:val="25"/>
        </w:rPr>
        <w:t>080101:3161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D00B83">
        <w:rPr>
          <w:sz w:val="25"/>
          <w:szCs w:val="25"/>
        </w:rPr>
        <w:t>1</w:t>
      </w:r>
      <w:r w:rsidR="00A4397C">
        <w:rPr>
          <w:sz w:val="25"/>
          <w:szCs w:val="25"/>
        </w:rPr>
        <w:t>5</w:t>
      </w:r>
      <w:r w:rsidR="00D00B83">
        <w:rPr>
          <w:sz w:val="25"/>
          <w:szCs w:val="25"/>
        </w:rPr>
        <w:t xml:space="preserve"> </w:t>
      </w:r>
      <w:r w:rsidR="00A4397C">
        <w:rPr>
          <w:sz w:val="25"/>
          <w:szCs w:val="25"/>
        </w:rPr>
        <w:t>апреля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>1077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D00B83">
        <w:rPr>
          <w:sz w:val="25"/>
          <w:szCs w:val="25"/>
        </w:rPr>
        <w:t>105</w:t>
      </w:r>
      <w:r>
        <w:rPr>
          <w:sz w:val="25"/>
          <w:szCs w:val="25"/>
        </w:rPr>
        <w:t xml:space="preserve"> м по направлению на </w:t>
      </w:r>
      <w:r w:rsidR="00D00B83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proofErr w:type="gramStart"/>
      <w:r w:rsidR="00811F1E">
        <w:rPr>
          <w:sz w:val="25"/>
          <w:szCs w:val="25"/>
        </w:rPr>
        <w:t>с</w:t>
      </w:r>
      <w:proofErr w:type="gramEnd"/>
      <w:r w:rsidR="00811F1E">
        <w:rPr>
          <w:sz w:val="25"/>
          <w:szCs w:val="25"/>
        </w:rPr>
        <w:t xml:space="preserve">. </w:t>
      </w:r>
      <w:proofErr w:type="gramStart"/>
      <w:r w:rsidR="00D00B83">
        <w:rPr>
          <w:sz w:val="25"/>
          <w:szCs w:val="25"/>
        </w:rPr>
        <w:t>Борисовка</w:t>
      </w:r>
      <w:proofErr w:type="gramEnd"/>
      <w:r w:rsidR="00D00B83">
        <w:rPr>
          <w:sz w:val="25"/>
          <w:szCs w:val="25"/>
        </w:rPr>
        <w:t>, ул. Колхозная, 67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D00B83">
        <w:rPr>
          <w:bCs/>
          <w:sz w:val="25"/>
          <w:szCs w:val="25"/>
        </w:rPr>
        <w:t>080101:3151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</w:t>
      </w:r>
      <w:r w:rsidR="00811F1E">
        <w:rPr>
          <w:sz w:val="25"/>
          <w:szCs w:val="25"/>
        </w:rPr>
        <w:t>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695C4B">
        <w:rPr>
          <w:sz w:val="25"/>
          <w:szCs w:val="25"/>
        </w:rPr>
        <w:t>дении аукциона, опубликованном 1</w:t>
      </w:r>
      <w:r w:rsidR="00A4397C">
        <w:rPr>
          <w:sz w:val="25"/>
          <w:szCs w:val="25"/>
        </w:rPr>
        <w:t>5 апреля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lastRenderedPageBreak/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lastRenderedPageBreak/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397C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DC1F-7768-4FD4-B68A-58DEFFBA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6086</Words>
  <Characters>34691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40696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13</cp:revision>
  <cp:lastPrinted>2022-04-11T01:20:00Z</cp:lastPrinted>
  <dcterms:created xsi:type="dcterms:W3CDTF">2022-01-18T08:19:00Z</dcterms:created>
  <dcterms:modified xsi:type="dcterms:W3CDTF">2022-04-11T01:20:00Z</dcterms:modified>
</cp:coreProperties>
</file>