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9D" w:rsidRDefault="00A6639D" w:rsidP="00A6639D">
      <w:pPr>
        <w:pStyle w:val="ConsPlusTitlePage"/>
      </w:pPr>
    </w:p>
    <w:p w:rsidR="00A6639D" w:rsidRDefault="00A6639D" w:rsidP="00A6639D">
      <w:pPr>
        <w:pStyle w:val="ConsPlusTitlePage"/>
      </w:pPr>
    </w:p>
    <w:p w:rsidR="00A6639D" w:rsidRPr="00A6639D" w:rsidRDefault="00A6639D">
      <w:pPr>
        <w:pStyle w:val="ConsPlusTitle"/>
        <w:jc w:val="center"/>
        <w:outlineLvl w:val="0"/>
        <w:rPr>
          <w:rFonts w:ascii="Times New Roman" w:hAnsi="Times New Roman" w:cs="Times New Roman"/>
        </w:rPr>
      </w:pPr>
      <w:r w:rsidRPr="00A6639D">
        <w:rPr>
          <w:rFonts w:ascii="Times New Roman" w:hAnsi="Times New Roman" w:cs="Times New Roman"/>
        </w:rPr>
        <w:t>АДМИНИСТРАЦИЯ УССУРИЙСКОГО ГОРОДСКОГО ОКРУГА</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ПРИМОРСКОГО КРАЯ</w:t>
      </w:r>
    </w:p>
    <w:p w:rsidR="00A6639D" w:rsidRPr="00A6639D" w:rsidRDefault="00A6639D">
      <w:pPr>
        <w:pStyle w:val="ConsPlusTitle"/>
        <w:jc w:val="both"/>
        <w:rPr>
          <w:rFonts w:ascii="Times New Roman" w:hAnsi="Times New Roman" w:cs="Times New Roman"/>
        </w:rPr>
      </w:pP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ПОСТАНОВЛЕНИЕ</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от 16 октября 2020 г. N 2319-НПА</w:t>
      </w:r>
    </w:p>
    <w:p w:rsidR="00A6639D" w:rsidRPr="00A6639D" w:rsidRDefault="00A6639D">
      <w:pPr>
        <w:pStyle w:val="ConsPlusTitle"/>
        <w:jc w:val="both"/>
        <w:rPr>
          <w:rFonts w:ascii="Times New Roman" w:hAnsi="Times New Roman" w:cs="Times New Roman"/>
        </w:rPr>
      </w:pP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ОБ УТВЕРЖДЕНИИ АДМИНИСТРАТИВНОГО РЕГЛАМЕНТА</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ПО ПРЕДОСТАВЛЕНИЮ МУНИЦИПАЛЬНОЙ УСЛУГИ "ВЫДАЧА</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РАЗРЕШЕНИЯ НА ПРОВЕДЕНИЕ ЯРМАРКИ"</w:t>
      </w:r>
    </w:p>
    <w:p w:rsidR="00A6639D" w:rsidRPr="00A6639D" w:rsidRDefault="00A6639D">
      <w:pPr>
        <w:spacing w:after="1"/>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ind w:firstLine="540"/>
        <w:jc w:val="both"/>
        <w:rPr>
          <w:rFonts w:ascii="Times New Roman" w:hAnsi="Times New Roman" w:cs="Times New Roman"/>
        </w:rPr>
      </w:pPr>
      <w:proofErr w:type="gramStart"/>
      <w:r w:rsidRPr="00A6639D">
        <w:rPr>
          <w:rFonts w:ascii="Times New Roman" w:hAnsi="Times New Roman" w:cs="Times New Roman"/>
        </w:rPr>
        <w:t xml:space="preserve">В соответствии с Федеральным </w:t>
      </w:r>
      <w:hyperlink r:id="rId4" w:history="1">
        <w:r w:rsidRPr="00A6639D">
          <w:rPr>
            <w:rFonts w:ascii="Times New Roman" w:hAnsi="Times New Roman" w:cs="Times New Roman"/>
          </w:rPr>
          <w:t>законом</w:t>
        </w:r>
      </w:hyperlink>
      <w:r w:rsidRPr="00A6639D">
        <w:rPr>
          <w:rFonts w:ascii="Times New Roman" w:hAnsi="Times New Roman" w:cs="Times New Roman"/>
        </w:rPr>
        <w:t xml:space="preserve"> от 27 июля 2010 года N 210-ФЗ "Об организации предоставления государственных и муниципальных услуг", Федеральным </w:t>
      </w:r>
      <w:hyperlink r:id="rId5" w:history="1">
        <w:r w:rsidRPr="00A6639D">
          <w:rPr>
            <w:rFonts w:ascii="Times New Roman" w:hAnsi="Times New Roman" w:cs="Times New Roman"/>
          </w:rPr>
          <w:t>законом</w:t>
        </w:r>
      </w:hyperlink>
      <w:r w:rsidRPr="00A6639D">
        <w:rPr>
          <w:rFonts w:ascii="Times New Roman" w:hAnsi="Times New Roman" w:cs="Times New Roman"/>
        </w:rPr>
        <w:t xml:space="preserve"> Российской Федерации от 28 декабря 2009 года N 381-ФЗ "Об основах государственного регулирования торговой деятельности в Российской Федерации", </w:t>
      </w:r>
      <w:hyperlink r:id="rId6" w:history="1">
        <w:r w:rsidRPr="00A6639D">
          <w:rPr>
            <w:rFonts w:ascii="Times New Roman" w:hAnsi="Times New Roman" w:cs="Times New Roman"/>
          </w:rPr>
          <w:t>постановлением</w:t>
        </w:r>
      </w:hyperlink>
      <w:r w:rsidRPr="00A6639D">
        <w:rPr>
          <w:rFonts w:ascii="Times New Roman" w:hAnsi="Times New Roman" w:cs="Times New Roman"/>
        </w:rPr>
        <w:t xml:space="preserve"> Администрации Приморского края от 29 сентября 2017 года N 390-па "Об утверждении Порядка организации ярмарок и продажи товаров (выполнения работ</w:t>
      </w:r>
      <w:proofErr w:type="gramEnd"/>
      <w:r w:rsidRPr="00A6639D">
        <w:rPr>
          <w:rFonts w:ascii="Times New Roman" w:hAnsi="Times New Roman" w:cs="Times New Roman"/>
        </w:rPr>
        <w:t xml:space="preserve">, </w:t>
      </w:r>
      <w:proofErr w:type="gramStart"/>
      <w:r w:rsidRPr="00A6639D">
        <w:rPr>
          <w:rFonts w:ascii="Times New Roman" w:hAnsi="Times New Roman" w:cs="Times New Roman"/>
        </w:rPr>
        <w:t xml:space="preserve">оказания услуг) на ярмарках на территории Приморского края и требований к организации продажи товаров (выполнения работ, оказания услуг) на ярмарках на территории Приморского края", </w:t>
      </w:r>
      <w:hyperlink r:id="rId7" w:history="1">
        <w:r w:rsidRPr="00A6639D">
          <w:rPr>
            <w:rFonts w:ascii="Times New Roman" w:hAnsi="Times New Roman" w:cs="Times New Roman"/>
          </w:rPr>
          <w:t>Уставом</w:t>
        </w:r>
      </w:hyperlink>
      <w:r w:rsidRPr="00A6639D">
        <w:rPr>
          <w:rFonts w:ascii="Times New Roman" w:hAnsi="Times New Roman" w:cs="Times New Roman"/>
        </w:rPr>
        <w:t xml:space="preserve"> Уссурийского городского округа, </w:t>
      </w:r>
      <w:hyperlink r:id="rId8" w:history="1">
        <w:r w:rsidRPr="00A6639D">
          <w:rPr>
            <w:rFonts w:ascii="Times New Roman" w:hAnsi="Times New Roman" w:cs="Times New Roman"/>
          </w:rPr>
          <w:t>постановлением</w:t>
        </w:r>
      </w:hyperlink>
      <w:r w:rsidRPr="00A6639D">
        <w:rPr>
          <w:rFonts w:ascii="Times New Roman" w:hAnsi="Times New Roman" w:cs="Times New Roman"/>
        </w:rPr>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осуществления муниципального контроля в существующих сферах деятельности и административных регламентов осуществления регионального</w:t>
      </w:r>
      <w:proofErr w:type="gramEnd"/>
      <w:r w:rsidRPr="00A6639D">
        <w:rPr>
          <w:rFonts w:ascii="Times New Roman" w:hAnsi="Times New Roman" w:cs="Times New Roman"/>
        </w:rPr>
        <w:t xml:space="preserve"> государственного контроля (надзора), </w:t>
      </w:r>
      <w:proofErr w:type="gramStart"/>
      <w:r w:rsidRPr="00A6639D">
        <w:rPr>
          <w:rFonts w:ascii="Times New Roman" w:hAnsi="Times New Roman" w:cs="Times New Roman"/>
        </w:rPr>
        <w:t>полномочиями</w:t>
      </w:r>
      <w:proofErr w:type="gramEnd"/>
      <w:r w:rsidRPr="00A6639D">
        <w:rPr>
          <w:rFonts w:ascii="Times New Roman" w:hAnsi="Times New Roman" w:cs="Times New Roman"/>
        </w:rPr>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w:t>
      </w:r>
      <w:hyperlink r:id="rId9" w:history="1">
        <w:r w:rsidRPr="00A6639D">
          <w:rPr>
            <w:rFonts w:ascii="Times New Roman" w:hAnsi="Times New Roman" w:cs="Times New Roman"/>
          </w:rPr>
          <w:t>статьей 31</w:t>
        </w:r>
      </w:hyperlink>
      <w:r w:rsidRPr="00A6639D">
        <w:rPr>
          <w:rFonts w:ascii="Times New Roman" w:hAnsi="Times New Roman" w:cs="Times New Roman"/>
        </w:rPr>
        <w:t xml:space="preserve"> Устава Уссурийского городского округа, с целью обеспечения открытости и общедоступности информации о предоставлении муниципальных услуг постановляет:</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1. Утвердить административный </w:t>
      </w:r>
      <w:hyperlink w:anchor="P35" w:history="1">
        <w:r w:rsidRPr="00A6639D">
          <w:rPr>
            <w:rFonts w:ascii="Times New Roman" w:hAnsi="Times New Roman" w:cs="Times New Roman"/>
          </w:rPr>
          <w:t>регламент</w:t>
        </w:r>
      </w:hyperlink>
      <w:r w:rsidRPr="00A6639D">
        <w:rPr>
          <w:rFonts w:ascii="Times New Roman" w:hAnsi="Times New Roman" w:cs="Times New Roman"/>
        </w:rPr>
        <w:t xml:space="preserve"> по предоставлению муниципальной услуги "Выдача разрешения на проведение ярмарки" (прилагается).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A6639D">
        <w:rPr>
          <w:rFonts w:ascii="Times New Roman" w:hAnsi="Times New Roman" w:cs="Times New Roman"/>
        </w:rPr>
        <w:t>разместить</w:t>
      </w:r>
      <w:proofErr w:type="gramEnd"/>
      <w:r w:rsidRPr="00A6639D">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Глава Уссурийского городского округа</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Е.Е.КОРЖ</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Default="00A6639D">
      <w:pPr>
        <w:pStyle w:val="ConsPlusNormal"/>
        <w:jc w:val="both"/>
        <w:rPr>
          <w:rFonts w:ascii="Times New Roman" w:hAnsi="Times New Roman" w:cs="Times New Roman"/>
        </w:rPr>
      </w:pPr>
    </w:p>
    <w:p w:rsid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right"/>
        <w:outlineLvl w:val="0"/>
        <w:rPr>
          <w:rFonts w:ascii="Times New Roman" w:hAnsi="Times New Roman" w:cs="Times New Roman"/>
        </w:rPr>
      </w:pPr>
      <w:r w:rsidRPr="00A6639D">
        <w:rPr>
          <w:rFonts w:ascii="Times New Roman" w:hAnsi="Times New Roman" w:cs="Times New Roman"/>
        </w:rPr>
        <w:t>Утвержден</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постановлением</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администрации</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Уссурийского</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городского округа</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от 16.10.2020 N 2319-НПА</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Title"/>
        <w:jc w:val="center"/>
        <w:rPr>
          <w:rFonts w:ascii="Times New Roman" w:hAnsi="Times New Roman" w:cs="Times New Roman"/>
        </w:rPr>
      </w:pPr>
      <w:bookmarkStart w:id="0" w:name="P35"/>
      <w:bookmarkEnd w:id="0"/>
      <w:r w:rsidRPr="00A6639D">
        <w:rPr>
          <w:rFonts w:ascii="Times New Roman" w:hAnsi="Times New Roman" w:cs="Times New Roman"/>
        </w:rPr>
        <w:t>АДМИНИСТРАТИВНЫЙ РЕГЛАМЕНТ</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ПО ПРЕДОСТАВЛЕНИЮ МУНИЦИПАЛЬНОЙ УСЛУГИ</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"ВЫДАЧА РАЗРЕШЕНИЯ НА ПРОВЕДЕНИЕ ЯРМАРКИ"</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Title"/>
        <w:jc w:val="center"/>
        <w:outlineLvl w:val="1"/>
        <w:rPr>
          <w:rFonts w:ascii="Times New Roman" w:hAnsi="Times New Roman" w:cs="Times New Roman"/>
        </w:rPr>
      </w:pPr>
      <w:r w:rsidRPr="00A6639D">
        <w:rPr>
          <w:rFonts w:ascii="Times New Roman" w:hAnsi="Times New Roman" w:cs="Times New Roman"/>
        </w:rPr>
        <w:t>I. Общие положения</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ind w:firstLine="540"/>
        <w:jc w:val="both"/>
        <w:rPr>
          <w:rFonts w:ascii="Times New Roman" w:hAnsi="Times New Roman" w:cs="Times New Roman"/>
        </w:rPr>
      </w:pPr>
      <w:r w:rsidRPr="00A6639D">
        <w:rPr>
          <w:rFonts w:ascii="Times New Roman" w:hAnsi="Times New Roman" w:cs="Times New Roman"/>
        </w:rPr>
        <w:t>1. Предмет регулирования административного регламента.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Административный регламент по предоставлению муниципальной услуги "Выдача разрешения на проведение ярмарки" (далее - Регламент) разработан в целях обеспечения информационной открытости, прозрачности предоставления муниципальной услуги "Выдача разрешения на проведение ярмарки" (далее - муниципальная услуга) и устанавливает порядок и сроки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2. Круг заявителей:</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муниципальная услуга предоставляется: органам государственной власти Приморского края, органам местного самоуправления муниципальных образований Приморского края, государственным и муниципальным предприятиям и учреждениям, унитарным предприятиям, иным юридическим лицам, в том числе организациям потребительской кооперации, ассоциациям и союзам сельскохозяйственных товаропроизводителей, производителям продуктов питания, союзам и ассоциациям, объединяющим субъекты торговой деятельности (торговые союзы, иные профильные предпринимательские объединения), и индивидуальным предпринимателям (далее - заявитель).</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3. Требования к порядку информирования о предоставлении муниципальной услуги:</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информация о месте нахождения и графике работы органа администрации Уссурийского городского округа (далее - администрация), предоставляющего муниципальную услугу, способы получения информации о месте нахождения и графиках работы органа администрации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органа администрации, предоставляющего муниципальную услугу, организаций, участвующих в предоставлении муниципальной услуги</w:t>
      </w:r>
      <w:proofErr w:type="gramEnd"/>
      <w:r w:rsidRPr="00A6639D">
        <w:rPr>
          <w:rFonts w:ascii="Times New Roman" w:hAnsi="Times New Roman" w:cs="Times New Roman"/>
        </w:rPr>
        <w:t xml:space="preserve">, </w:t>
      </w:r>
      <w:proofErr w:type="gramStart"/>
      <w:r w:rsidRPr="00A6639D">
        <w:rPr>
          <w:rFonts w:ascii="Times New Roman" w:hAnsi="Times New Roman" w:cs="Times New Roman"/>
        </w:rPr>
        <w:t>отражена</w:t>
      </w:r>
      <w:proofErr w:type="gramEnd"/>
      <w:r w:rsidRPr="00A6639D">
        <w:rPr>
          <w:rFonts w:ascii="Times New Roman" w:hAnsi="Times New Roman" w:cs="Times New Roman"/>
        </w:rPr>
        <w:t xml:space="preserve"> в </w:t>
      </w:r>
      <w:hyperlink w:anchor="P455" w:history="1">
        <w:r w:rsidRPr="00A6639D">
          <w:rPr>
            <w:rFonts w:ascii="Times New Roman" w:hAnsi="Times New Roman" w:cs="Times New Roman"/>
          </w:rPr>
          <w:t>приложении N 1</w:t>
        </w:r>
      </w:hyperlink>
      <w:r w:rsidRPr="00A6639D">
        <w:rPr>
          <w:rFonts w:ascii="Times New Roman" w:hAnsi="Times New Roman" w:cs="Times New Roman"/>
        </w:rPr>
        <w:t xml:space="preserve"> к Регламенту.</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Информирование заявителей о порядке предоставления муниципальной услуги, о ходе предоставления муниципальной услуги осуществляется в форме публичного устного или письменного информирования и (или) индивидуального информирования, при устном или письменном обращении, с использованием средств телефонной и почтовой связи, с использованием электронной почты и посредством размещения в сети Интернет на официальном сайте администрации, с использованием федеральной государственной информационной системы "Единый портал государственных и</w:t>
      </w:r>
      <w:proofErr w:type="gramEnd"/>
      <w:r w:rsidRPr="00A6639D">
        <w:rPr>
          <w:rFonts w:ascii="Times New Roman" w:hAnsi="Times New Roman" w:cs="Times New Roman"/>
        </w:rPr>
        <w:t xml:space="preserve"> муниципальных услуг (функций)" (далее - Единый портал).</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Информирование заявителей осуществляется по следующим вопросам:</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о правовых основаниях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б) о сроках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lastRenderedPageBreak/>
        <w:t>г) об основаниях для отказа в приеме документов;</w:t>
      </w:r>
    </w:p>
    <w:p w:rsidR="00A6639D" w:rsidRPr="00A6639D" w:rsidRDefault="00A6639D">
      <w:pPr>
        <w:pStyle w:val="ConsPlusNormal"/>
        <w:spacing w:before="220"/>
        <w:ind w:firstLine="540"/>
        <w:jc w:val="both"/>
        <w:rPr>
          <w:rFonts w:ascii="Times New Roman" w:hAnsi="Times New Roman" w:cs="Times New Roman"/>
        </w:rPr>
      </w:pPr>
      <w:proofErr w:type="spellStart"/>
      <w:r w:rsidRPr="00A6639D">
        <w:rPr>
          <w:rFonts w:ascii="Times New Roman" w:hAnsi="Times New Roman" w:cs="Times New Roman"/>
        </w:rPr>
        <w:t>д</w:t>
      </w:r>
      <w:proofErr w:type="spellEnd"/>
      <w:r w:rsidRPr="00A6639D">
        <w:rPr>
          <w:rFonts w:ascii="Times New Roman" w:hAnsi="Times New Roman" w:cs="Times New Roman"/>
        </w:rPr>
        <w:t>) об основаниях для отказа в предоставлении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ж) о времени и месте приема и выдачи документов;</w:t>
      </w:r>
    </w:p>
    <w:p w:rsidR="00A6639D" w:rsidRPr="00A6639D" w:rsidRDefault="00A6639D">
      <w:pPr>
        <w:pStyle w:val="ConsPlusNormal"/>
        <w:spacing w:before="220"/>
        <w:ind w:firstLine="540"/>
        <w:jc w:val="both"/>
        <w:rPr>
          <w:rFonts w:ascii="Times New Roman" w:hAnsi="Times New Roman" w:cs="Times New Roman"/>
        </w:rPr>
      </w:pPr>
      <w:proofErr w:type="spellStart"/>
      <w:r w:rsidRPr="00A6639D">
        <w:rPr>
          <w:rFonts w:ascii="Times New Roman" w:hAnsi="Times New Roman" w:cs="Times New Roman"/>
        </w:rPr>
        <w:t>з</w:t>
      </w:r>
      <w:proofErr w:type="spellEnd"/>
      <w:r w:rsidRPr="00A6639D">
        <w:rPr>
          <w:rFonts w:ascii="Times New Roman" w:hAnsi="Times New Roman" w:cs="Times New Roman"/>
        </w:rPr>
        <w:t>) о стадиях реализации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Публичное информирование проводится в форме: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письменного консультирования (официальные сайты, раздаточные информационные материалы, информационные стенды).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Индивидуальное информирование проводится в форме: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устного информирования (лично или по телефону);</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назвать свою фамилию, имя, отчество (последнее - при наличии), должность, а также наименование структурного подразделения, в которое обратился заявитель (представитель заявителя), в вежливой форме подробно проинформировать обратившегося по интересующим его вопросам.</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При индивидуальном устном информировании заявителей, (представителей заявителей) (по телефону или лично) специалисты, осуществляющие информирование, дают ответ самостоятельно. Если специалист, к которому обратился заявитель (представитель заявителя), не может ответить на вопрос, самостоятельно, он вправе предложить заявителю (представителю заявителя)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(представителю заявителя) обратиться за необходимой информацией в письменном виде либо назначить другое удобное для них время для устного информирования.</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Индивидуальное письменное информирование при обращении заявителя (представителя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(представитель заявителя) обратился письменно с указанием способа получения информации (консультирование осуществляется согласно желанию заявителя (представителя заявителя).</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Специалист Уссурийского отделения краевого государственного автономного учреждения "Многофункциональный центр предоставления государственных и муниципальных услуг </w:t>
      </w:r>
      <w:r w:rsidRPr="00A6639D">
        <w:rPr>
          <w:rFonts w:ascii="Times New Roman" w:hAnsi="Times New Roman" w:cs="Times New Roman"/>
        </w:rPr>
        <w:lastRenderedPageBreak/>
        <w:t>Приморского края" (далее - МФЦ) обеспечивает информационную поддержку заявителей при личном обращении заявителя в МФЦ по следующим вопросам:</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срок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информация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режим работы и адреса иных МФЦ и привлекаемых организаций, находящихся на территории субъекта Российской Федерации;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Заявитель (представитель заявителя) может получить информацию о порядке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а(1)) в МФЦ;</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б</w:t>
      </w:r>
      <w:proofErr w:type="gramEnd"/>
      <w:r w:rsidRPr="00A6639D">
        <w:rPr>
          <w:rFonts w:ascii="Times New Roman" w:hAnsi="Times New Roman" w:cs="Times New Roman"/>
        </w:rPr>
        <w:t xml:space="preserve">(1)) на интернет-сайте: </w:t>
      </w:r>
      <w:proofErr w:type="spellStart"/>
      <w:r w:rsidRPr="00A6639D">
        <w:rPr>
          <w:rFonts w:ascii="Times New Roman" w:hAnsi="Times New Roman" w:cs="Times New Roman"/>
        </w:rPr>
        <w:t>www.adm-ussuriisk.ru</w:t>
      </w:r>
      <w:proofErr w:type="spellEnd"/>
      <w:r w:rsidRPr="00A6639D">
        <w:rPr>
          <w:rFonts w:ascii="Times New Roman" w:hAnsi="Times New Roman" w:cs="Times New Roman"/>
        </w:rPr>
        <w:t>;</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в(1)) с использованием средств телефонной и почтовой связи;</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г</w:t>
      </w:r>
      <w:proofErr w:type="gramEnd"/>
      <w:r w:rsidRPr="00A6639D">
        <w:rPr>
          <w:rFonts w:ascii="Times New Roman" w:hAnsi="Times New Roman" w:cs="Times New Roman"/>
        </w:rPr>
        <w:t>(1)) с использованием электронной почты;</w:t>
      </w:r>
    </w:p>
    <w:p w:rsidR="00A6639D" w:rsidRPr="00A6639D" w:rsidRDefault="00A6639D">
      <w:pPr>
        <w:pStyle w:val="ConsPlusNormal"/>
        <w:spacing w:before="220"/>
        <w:ind w:firstLine="540"/>
        <w:jc w:val="both"/>
        <w:rPr>
          <w:rFonts w:ascii="Times New Roman" w:hAnsi="Times New Roman" w:cs="Times New Roman"/>
        </w:rPr>
      </w:pPr>
      <w:proofErr w:type="spellStart"/>
      <w:r w:rsidRPr="00A6639D">
        <w:rPr>
          <w:rFonts w:ascii="Times New Roman" w:hAnsi="Times New Roman" w:cs="Times New Roman"/>
        </w:rPr>
        <w:t>д</w:t>
      </w:r>
      <w:proofErr w:type="spellEnd"/>
      <w:r w:rsidRPr="00A6639D">
        <w:rPr>
          <w:rFonts w:ascii="Times New Roman" w:hAnsi="Times New Roman" w:cs="Times New Roman"/>
        </w:rPr>
        <w:t>(1)) с использованием федеральной государственной информационной системы "Единый портал государственных и муниципальных услуг (функций)".</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Информация о правилах предоставления муниципальной услуги размещается: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на стендах непосредственно в администрации;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МФЦ;</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на интернет-сайте: </w:t>
      </w:r>
      <w:proofErr w:type="spellStart"/>
      <w:r w:rsidRPr="00A6639D">
        <w:rPr>
          <w:rFonts w:ascii="Times New Roman" w:hAnsi="Times New Roman" w:cs="Times New Roman"/>
        </w:rPr>
        <w:t>www.adm-ussuriisk.ru</w:t>
      </w:r>
      <w:proofErr w:type="spellEnd"/>
      <w:r w:rsidRPr="00A6639D">
        <w:rPr>
          <w:rFonts w:ascii="Times New Roman" w:hAnsi="Times New Roman" w:cs="Times New Roman"/>
        </w:rPr>
        <w:t>.</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На официальном сайте администрации, на информационных стендах размещаются: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текст настоящего Регламента (полная версия на официальном сайте администрации, выписка из регламента на информационных стендах в соответствующих органах);</w:t>
      </w:r>
    </w:p>
    <w:p w:rsidR="00A6639D" w:rsidRPr="00A6639D" w:rsidRDefault="00B5626E">
      <w:pPr>
        <w:pStyle w:val="ConsPlusNormal"/>
        <w:spacing w:before="220"/>
        <w:ind w:firstLine="540"/>
        <w:jc w:val="both"/>
        <w:rPr>
          <w:rFonts w:ascii="Times New Roman" w:hAnsi="Times New Roman" w:cs="Times New Roman"/>
        </w:rPr>
      </w:pPr>
      <w:hyperlink w:anchor="P681" w:history="1">
        <w:r w:rsidR="00A6639D" w:rsidRPr="00A6639D">
          <w:rPr>
            <w:rFonts w:ascii="Times New Roman" w:hAnsi="Times New Roman" w:cs="Times New Roman"/>
          </w:rPr>
          <w:t>блок-схема</w:t>
        </w:r>
      </w:hyperlink>
      <w:r w:rsidR="00A6639D" w:rsidRPr="00A6639D">
        <w:rPr>
          <w:rFonts w:ascii="Times New Roman" w:hAnsi="Times New Roman" w:cs="Times New Roman"/>
        </w:rPr>
        <w:t xml:space="preserve"> (приложение N 5), краткое описание порядка предоставления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перечень документов, необходимых для предоставления услуги.</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Title"/>
        <w:jc w:val="center"/>
        <w:outlineLvl w:val="1"/>
        <w:rPr>
          <w:rFonts w:ascii="Times New Roman" w:hAnsi="Times New Roman" w:cs="Times New Roman"/>
        </w:rPr>
      </w:pPr>
      <w:r w:rsidRPr="00A6639D">
        <w:rPr>
          <w:rFonts w:ascii="Times New Roman" w:hAnsi="Times New Roman" w:cs="Times New Roman"/>
        </w:rPr>
        <w:t>II. Стандарт предоставления муниципальной услуги</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ind w:firstLine="540"/>
        <w:jc w:val="both"/>
        <w:rPr>
          <w:rFonts w:ascii="Times New Roman" w:hAnsi="Times New Roman" w:cs="Times New Roman"/>
        </w:rPr>
      </w:pPr>
      <w:r w:rsidRPr="00A6639D">
        <w:rPr>
          <w:rFonts w:ascii="Times New Roman" w:hAnsi="Times New Roman" w:cs="Times New Roman"/>
        </w:rPr>
        <w:t>4. Наименование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Выдача разрешения на проведение ярмарки.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5. Наименование органа администрации городского округа, предоставляющего муниципальную услугу.</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Муниципальную услугу предоставляет администрация в лице уполномоченного органа - управления экономического развития (далее - исполнитель услуги, уполномоченный орган).</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Организаций, участвующих в предоставлении услуг, которые являются необходимыми и обязательными для предоставления муниципальной услуги, не имеется.</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w:t>
      </w:r>
      <w:proofErr w:type="gramEnd"/>
      <w:r w:rsidRPr="00A6639D">
        <w:rPr>
          <w:rFonts w:ascii="Times New Roman" w:hAnsi="Times New Roman" w:cs="Times New Roman"/>
        </w:rPr>
        <w:t xml:space="preserve"> муниципальных услуг, </w:t>
      </w:r>
      <w:proofErr w:type="gramStart"/>
      <w:r w:rsidRPr="00A6639D">
        <w:rPr>
          <w:rFonts w:ascii="Times New Roman" w:hAnsi="Times New Roman" w:cs="Times New Roman"/>
        </w:rPr>
        <w:t>утвержденный</w:t>
      </w:r>
      <w:proofErr w:type="gramEnd"/>
      <w:r w:rsidRPr="00A6639D">
        <w:rPr>
          <w:rFonts w:ascii="Times New Roman" w:hAnsi="Times New Roman" w:cs="Times New Roman"/>
        </w:rPr>
        <w:t xml:space="preserve"> решением Думы Уссурийского городского округа.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6. Описание результата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Результатом предоставления муниципальной услуги является: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решение в форме постановления администрации о предоставлении разрешения на проведение ярмарки (далее - Разрешение);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б) </w:t>
      </w:r>
      <w:hyperlink w:anchor="P642" w:history="1">
        <w:r w:rsidRPr="00A6639D">
          <w:rPr>
            <w:rFonts w:ascii="Times New Roman" w:hAnsi="Times New Roman" w:cs="Times New Roman"/>
          </w:rPr>
          <w:t>решение</w:t>
        </w:r>
      </w:hyperlink>
      <w:r w:rsidRPr="00A6639D">
        <w:rPr>
          <w:rFonts w:ascii="Times New Roman" w:hAnsi="Times New Roman" w:cs="Times New Roman"/>
        </w:rPr>
        <w:t xml:space="preserve"> об отказе в выдаче разрешения на проведение ярмарки согласно приложению N 4;</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в) решение в форме постановления администрации о включении ярмарочной площадки в </w:t>
      </w:r>
      <w:hyperlink r:id="rId10" w:history="1">
        <w:r w:rsidRPr="00A6639D">
          <w:rPr>
            <w:rFonts w:ascii="Times New Roman" w:hAnsi="Times New Roman" w:cs="Times New Roman"/>
          </w:rPr>
          <w:t>реестр</w:t>
        </w:r>
      </w:hyperlink>
      <w:r w:rsidRPr="00A6639D">
        <w:rPr>
          <w:rFonts w:ascii="Times New Roman" w:hAnsi="Times New Roman" w:cs="Times New Roman"/>
        </w:rPr>
        <w:t xml:space="preserve"> ярмарочных площадок Уссурийского городского округа, утвержденный постановлением администрации от 30 марта 2018 года N 787 "О формировании реестра ярмарочных площадок и об определении уполномоченного органа" (далее - Реестр);</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г) </w:t>
      </w:r>
      <w:hyperlink w:anchor="P801" w:history="1">
        <w:r w:rsidRPr="00A6639D">
          <w:rPr>
            <w:rFonts w:ascii="Times New Roman" w:hAnsi="Times New Roman" w:cs="Times New Roman"/>
          </w:rPr>
          <w:t>решение</w:t>
        </w:r>
      </w:hyperlink>
      <w:r w:rsidRPr="00A6639D">
        <w:rPr>
          <w:rFonts w:ascii="Times New Roman" w:hAnsi="Times New Roman" w:cs="Times New Roman"/>
        </w:rPr>
        <w:t xml:space="preserve"> об отказе во включении ярмарочной площадки в Реестр согласно приложению N 7;</w:t>
      </w:r>
    </w:p>
    <w:p w:rsidR="00A6639D" w:rsidRPr="00A6639D" w:rsidRDefault="00A6639D">
      <w:pPr>
        <w:pStyle w:val="ConsPlusNormal"/>
        <w:spacing w:before="220"/>
        <w:ind w:firstLine="540"/>
        <w:jc w:val="both"/>
        <w:rPr>
          <w:rFonts w:ascii="Times New Roman" w:hAnsi="Times New Roman" w:cs="Times New Roman"/>
        </w:rPr>
      </w:pPr>
      <w:proofErr w:type="spellStart"/>
      <w:r w:rsidRPr="00A6639D">
        <w:rPr>
          <w:rFonts w:ascii="Times New Roman" w:hAnsi="Times New Roman" w:cs="Times New Roman"/>
        </w:rPr>
        <w:t>д</w:t>
      </w:r>
      <w:proofErr w:type="spellEnd"/>
      <w:r w:rsidRPr="00A6639D">
        <w:rPr>
          <w:rFonts w:ascii="Times New Roman" w:hAnsi="Times New Roman" w:cs="Times New Roman"/>
        </w:rPr>
        <w:t xml:space="preserve">) решение в форме постановления администрации о признании постановления о предоставлении разрешения на проведение ярмарки </w:t>
      </w:r>
      <w:proofErr w:type="gramStart"/>
      <w:r w:rsidRPr="00A6639D">
        <w:rPr>
          <w:rFonts w:ascii="Times New Roman" w:hAnsi="Times New Roman" w:cs="Times New Roman"/>
        </w:rPr>
        <w:t>утратившим</w:t>
      </w:r>
      <w:proofErr w:type="gramEnd"/>
      <w:r w:rsidRPr="00A6639D">
        <w:rPr>
          <w:rFonts w:ascii="Times New Roman" w:hAnsi="Times New Roman" w:cs="Times New Roman"/>
        </w:rPr>
        <w:t xml:space="preserve"> силу (в случае аннулирования Разрешения).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7. Срок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Общий срок предоставления муниципальной услуги 30 дней со дня поступления заявления заявителя (представителя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случае получения заявления от заявителя (представителя заявителя) на предоставление муниципальной услуги на выдачу Разрешения на новой ярмарочной площадке, не включенной в Реестр, срок предоставления муниципальной услуги - 50 дней со дня регистрации заявления заявителя (представителя заявителя) в уполномоченном органе.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8. Правовые основания для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Федеральный </w:t>
      </w:r>
      <w:hyperlink r:id="rId11" w:history="1">
        <w:r w:rsidRPr="00A6639D">
          <w:rPr>
            <w:rFonts w:ascii="Times New Roman" w:hAnsi="Times New Roman" w:cs="Times New Roman"/>
          </w:rPr>
          <w:t>закон</w:t>
        </w:r>
      </w:hyperlink>
      <w:r w:rsidRPr="00A6639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lastRenderedPageBreak/>
        <w:t xml:space="preserve">Федеральный </w:t>
      </w:r>
      <w:hyperlink r:id="rId12" w:history="1">
        <w:r w:rsidRPr="00A6639D">
          <w:rPr>
            <w:rFonts w:ascii="Times New Roman" w:hAnsi="Times New Roman" w:cs="Times New Roman"/>
          </w:rPr>
          <w:t>закон</w:t>
        </w:r>
      </w:hyperlink>
      <w:r w:rsidRPr="00A6639D">
        <w:rPr>
          <w:rFonts w:ascii="Times New Roman" w:hAnsi="Times New Roman" w:cs="Times New Roman"/>
        </w:rPr>
        <w:t xml:space="preserve"> от 28 декабря 2009 года N 381-ФЗ "Об основах государственного регулирования торговой деятельности в Российской Федерации";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Федеральный </w:t>
      </w:r>
      <w:hyperlink r:id="rId13" w:history="1">
        <w:r w:rsidRPr="00A6639D">
          <w:rPr>
            <w:rFonts w:ascii="Times New Roman" w:hAnsi="Times New Roman" w:cs="Times New Roman"/>
          </w:rPr>
          <w:t>закон</w:t>
        </w:r>
      </w:hyperlink>
      <w:r w:rsidRPr="00A6639D">
        <w:rPr>
          <w:rFonts w:ascii="Times New Roman" w:hAnsi="Times New Roman" w:cs="Times New Roman"/>
        </w:rPr>
        <w:t xml:space="preserve"> от 27 июля 2010 года N 210-ФЗ "Об организации представления государственных и муниципальных услуг";</w:t>
      </w:r>
    </w:p>
    <w:p w:rsidR="00A6639D" w:rsidRPr="00A6639D" w:rsidRDefault="00B5626E">
      <w:pPr>
        <w:pStyle w:val="ConsPlusNormal"/>
        <w:spacing w:before="220"/>
        <w:ind w:firstLine="540"/>
        <w:jc w:val="both"/>
        <w:rPr>
          <w:rFonts w:ascii="Times New Roman" w:hAnsi="Times New Roman" w:cs="Times New Roman"/>
        </w:rPr>
      </w:pPr>
      <w:hyperlink r:id="rId14" w:history="1">
        <w:r w:rsidR="00A6639D" w:rsidRPr="00A6639D">
          <w:rPr>
            <w:rFonts w:ascii="Times New Roman" w:hAnsi="Times New Roman" w:cs="Times New Roman"/>
          </w:rPr>
          <w:t>постановление</w:t>
        </w:r>
      </w:hyperlink>
      <w:r w:rsidR="00A6639D" w:rsidRPr="00A6639D">
        <w:rPr>
          <w:rFonts w:ascii="Times New Roman" w:hAnsi="Times New Roman" w:cs="Times New Roman"/>
        </w:rPr>
        <w:t xml:space="preserve"> Администрации Приморского края от 29 сентября 2017 года N 390-па "Об утверждении Порядка организации ярмарок и продажи товаров (выполнения работ, оказания услуг) на ярмарках на территории Приморского края и требований к организации продажи товаров (выполнения работ, оказания услуг) на ярмарках на территории Приморского края";</w:t>
      </w:r>
    </w:p>
    <w:p w:rsidR="00A6639D" w:rsidRPr="00A6639D" w:rsidRDefault="00B5626E">
      <w:pPr>
        <w:pStyle w:val="ConsPlusNormal"/>
        <w:spacing w:before="220"/>
        <w:ind w:firstLine="540"/>
        <w:jc w:val="both"/>
        <w:rPr>
          <w:rFonts w:ascii="Times New Roman" w:hAnsi="Times New Roman" w:cs="Times New Roman"/>
        </w:rPr>
      </w:pPr>
      <w:hyperlink r:id="rId15" w:history="1">
        <w:r w:rsidR="00A6639D" w:rsidRPr="00A6639D">
          <w:rPr>
            <w:rFonts w:ascii="Times New Roman" w:hAnsi="Times New Roman" w:cs="Times New Roman"/>
          </w:rPr>
          <w:t>решение</w:t>
        </w:r>
      </w:hyperlink>
      <w:r w:rsidR="00A6639D" w:rsidRPr="00A6639D">
        <w:rPr>
          <w:rFonts w:ascii="Times New Roman" w:hAnsi="Times New Roman" w:cs="Times New Roman"/>
        </w:rPr>
        <w:t xml:space="preserve"> Думы Уссурийского городского округа от 1 марта 2011 года N 363-НПА "О </w:t>
      </w:r>
      <w:proofErr w:type="gramStart"/>
      <w:r w:rsidR="00A6639D" w:rsidRPr="00A6639D">
        <w:rPr>
          <w:rFonts w:ascii="Times New Roman" w:hAnsi="Times New Roman" w:cs="Times New Roman"/>
        </w:rPr>
        <w:t>Положении</w:t>
      </w:r>
      <w:proofErr w:type="gramEnd"/>
      <w:r w:rsidR="00A6639D" w:rsidRPr="00A6639D">
        <w:rPr>
          <w:rFonts w:ascii="Times New Roman" w:hAnsi="Times New Roman" w:cs="Times New Roman"/>
        </w:rPr>
        <w:t xml:space="preserve"> о создании условий для обеспечения жителей Уссурийского городского округа услугами общественного питания, торговли и бытового обслуживания";</w:t>
      </w:r>
    </w:p>
    <w:p w:rsidR="00A6639D" w:rsidRPr="00A6639D" w:rsidRDefault="00B5626E">
      <w:pPr>
        <w:pStyle w:val="ConsPlusNormal"/>
        <w:spacing w:before="220"/>
        <w:ind w:firstLine="540"/>
        <w:jc w:val="both"/>
        <w:rPr>
          <w:rFonts w:ascii="Times New Roman" w:hAnsi="Times New Roman" w:cs="Times New Roman"/>
        </w:rPr>
      </w:pPr>
      <w:hyperlink r:id="rId16" w:history="1">
        <w:r w:rsidR="00A6639D" w:rsidRPr="00A6639D">
          <w:rPr>
            <w:rFonts w:ascii="Times New Roman" w:hAnsi="Times New Roman" w:cs="Times New Roman"/>
          </w:rPr>
          <w:t>постановление</w:t>
        </w:r>
      </w:hyperlink>
      <w:r w:rsidR="00A6639D" w:rsidRPr="00A6639D">
        <w:rPr>
          <w:rFonts w:ascii="Times New Roman" w:hAnsi="Times New Roman" w:cs="Times New Roman"/>
        </w:rPr>
        <w:t xml:space="preserve"> администрации Уссурийского городского округа от 30 марта 2018 года N 787 "О формировании реестра ярмарочных площадок и об определении уполномоченного органа".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639D" w:rsidRPr="00A6639D" w:rsidRDefault="00A6639D">
      <w:pPr>
        <w:pStyle w:val="ConsPlusNormal"/>
        <w:spacing w:before="220"/>
        <w:ind w:firstLine="540"/>
        <w:jc w:val="both"/>
        <w:rPr>
          <w:rFonts w:ascii="Times New Roman" w:hAnsi="Times New Roman" w:cs="Times New Roman"/>
        </w:rPr>
      </w:pPr>
      <w:bookmarkStart w:id="1" w:name="P117"/>
      <w:bookmarkEnd w:id="1"/>
      <w:r w:rsidRPr="00A6639D">
        <w:rPr>
          <w:rFonts w:ascii="Times New Roman" w:hAnsi="Times New Roman" w:cs="Times New Roman"/>
        </w:rPr>
        <w:t>9(1). Исчерпывающий перечень документов, необходимых для предоставления муниципальной услуги, которые заявитель (представитель заявителя) должен предоставить самостоятельно:</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для получения Разрешения на ярмарочной площадке, включенной в Реестр:</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заявление по </w:t>
      </w:r>
      <w:hyperlink w:anchor="P511" w:history="1">
        <w:r w:rsidRPr="00A6639D">
          <w:rPr>
            <w:rFonts w:ascii="Times New Roman" w:hAnsi="Times New Roman" w:cs="Times New Roman"/>
          </w:rPr>
          <w:t>форме</w:t>
        </w:r>
      </w:hyperlink>
      <w:r w:rsidRPr="00A6639D">
        <w:rPr>
          <w:rFonts w:ascii="Times New Roman" w:hAnsi="Times New Roman" w:cs="Times New Roman"/>
        </w:rPr>
        <w:t xml:space="preserve"> согласно приложению N 2 к Регламенту, подписанное заявителем или представителем заявителя по доверенности и удостоверенное печатью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документ, удостоверяющий личность заявителя (представителя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паспорт гражданина Российской Федерации;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документ, подтверждающий полномочия представителя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б) для получения Разрешения на новой ярмарочной площадке, не включенной в Реестр:</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заявление по </w:t>
      </w:r>
      <w:hyperlink w:anchor="P576" w:history="1">
        <w:r w:rsidRPr="00A6639D">
          <w:rPr>
            <w:rFonts w:ascii="Times New Roman" w:hAnsi="Times New Roman" w:cs="Times New Roman"/>
          </w:rPr>
          <w:t>форме</w:t>
        </w:r>
      </w:hyperlink>
      <w:r w:rsidRPr="00A6639D">
        <w:rPr>
          <w:rFonts w:ascii="Times New Roman" w:hAnsi="Times New Roman" w:cs="Times New Roman"/>
        </w:rPr>
        <w:t xml:space="preserve"> согласно приложению N 3 к Регламенту, подписанное заявителем или представителем заявителя по доверенности и удостоверенное печатью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документ, удостоверяющий личность заявителя (представителя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паспорт гражданина Российской Федерации;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документ, подтверждающий полномочия представителя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заверенные в установленном действующим законодательством порядке копии документов, </w:t>
      </w:r>
      <w:r w:rsidRPr="00A6639D">
        <w:rPr>
          <w:rFonts w:ascii="Times New Roman" w:hAnsi="Times New Roman" w:cs="Times New Roman"/>
        </w:rPr>
        <w:lastRenderedPageBreak/>
        <w:t xml:space="preserve">подтверждающих право заявителя на владение, пользование или распоряжение объектом недвижимости, в пределах которой предполагается организовать ярмарку, права на </w:t>
      </w:r>
      <w:proofErr w:type="gramStart"/>
      <w:r w:rsidRPr="00A6639D">
        <w:rPr>
          <w:rFonts w:ascii="Times New Roman" w:hAnsi="Times New Roman" w:cs="Times New Roman"/>
        </w:rPr>
        <w:t>который</w:t>
      </w:r>
      <w:proofErr w:type="gramEnd"/>
      <w:r w:rsidRPr="00A6639D">
        <w:rPr>
          <w:rFonts w:ascii="Times New Roman" w:hAnsi="Times New Roman" w:cs="Times New Roman"/>
        </w:rPr>
        <w:t xml:space="preserve"> не зарегистрированы в Едином государственном реестре недвижимости, или письменное согласие собственника объекта недвижимости на проведение ярмарки.</w:t>
      </w:r>
    </w:p>
    <w:p w:rsidR="00A6639D" w:rsidRPr="00A6639D" w:rsidRDefault="00A6639D">
      <w:pPr>
        <w:pStyle w:val="ConsPlusNormal"/>
        <w:spacing w:before="220"/>
        <w:ind w:firstLine="540"/>
        <w:jc w:val="both"/>
        <w:rPr>
          <w:rFonts w:ascii="Times New Roman" w:hAnsi="Times New Roman" w:cs="Times New Roman"/>
        </w:rPr>
      </w:pPr>
      <w:bookmarkStart w:id="2" w:name="P131"/>
      <w:bookmarkEnd w:id="2"/>
      <w:r w:rsidRPr="00A6639D">
        <w:rPr>
          <w:rFonts w:ascii="Times New Roman" w:hAnsi="Times New Roman" w:cs="Times New Roman"/>
        </w:rPr>
        <w:t>9(2). Исчерпывающий перечень документов, которые заявитель (представитель заявителя)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выписка из единого государственного реестра юридических лиц или единого государственного реестра индивидуальных предпринимателей;</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б) сведения, содержащиеся в Едином государственном реестре недвижимости, за исключением сведений на объекты недвижимости, права на которые не зарегистрированы в Едином государственном реестре недвижимости, подтверждающие права заявителя на владение, пользование или распоряжение объектом недвижимости, в пределах которой планируется организовать ярмарку.</w:t>
      </w:r>
    </w:p>
    <w:p w:rsidR="00A6639D" w:rsidRPr="00A6639D" w:rsidRDefault="00A6639D">
      <w:pPr>
        <w:pStyle w:val="ConsPlusNormal"/>
        <w:spacing w:before="220"/>
        <w:ind w:firstLine="540"/>
        <w:jc w:val="both"/>
        <w:rPr>
          <w:rFonts w:ascii="Times New Roman" w:hAnsi="Times New Roman" w:cs="Times New Roman"/>
        </w:rPr>
      </w:pPr>
      <w:bookmarkStart w:id="3" w:name="P134"/>
      <w:bookmarkEnd w:id="3"/>
      <w:r w:rsidRPr="00A6639D">
        <w:rPr>
          <w:rFonts w:ascii="Times New Roman" w:hAnsi="Times New Roman" w:cs="Times New Roman"/>
        </w:rPr>
        <w:t>9(3). Исчерпывающий перечень документов, на основании которых исполнитель услуги, уполномоченный орган аннулирует (досрочно прекращает) действие Разрешения: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заявление заявителя (представителя заявителя) об аннулировании (досрочном прекращении) действия Разрешения, составленное в произвольной форме;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б) заявление собственника или арендатора земельного участка (объекта недвижимости), в границах которого организована ярмарка, о возражении в проведении ярмарки;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правовой акт администрации и (или) Приморского края о введении на территории Уссурийского городского округа режима функционирования - чрезвычайной ситуации;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г) вступивше</w:t>
      </w:r>
      <w:proofErr w:type="gramStart"/>
      <w:r w:rsidRPr="00A6639D">
        <w:rPr>
          <w:rFonts w:ascii="Times New Roman" w:hAnsi="Times New Roman" w:cs="Times New Roman"/>
        </w:rPr>
        <w:t>е(</w:t>
      </w:r>
      <w:proofErr w:type="spellStart"/>
      <w:proofErr w:type="gramEnd"/>
      <w:r w:rsidRPr="00A6639D">
        <w:rPr>
          <w:rFonts w:ascii="Times New Roman" w:hAnsi="Times New Roman" w:cs="Times New Roman"/>
        </w:rPr>
        <w:t>ие</w:t>
      </w:r>
      <w:proofErr w:type="spellEnd"/>
      <w:r w:rsidRPr="00A6639D">
        <w:rPr>
          <w:rFonts w:ascii="Times New Roman" w:hAnsi="Times New Roman" w:cs="Times New Roman"/>
        </w:rPr>
        <w:t xml:space="preserve">) в законную силу постановление(я) о назначении административного наказания за нарушение организатором ярмарки требований, установленных </w:t>
      </w:r>
      <w:hyperlink r:id="rId17" w:history="1">
        <w:r w:rsidRPr="00A6639D">
          <w:rPr>
            <w:rFonts w:ascii="Times New Roman" w:hAnsi="Times New Roman" w:cs="Times New Roman"/>
          </w:rPr>
          <w:t>пунктами 4.1</w:t>
        </w:r>
      </w:hyperlink>
      <w:r w:rsidRPr="00A6639D">
        <w:rPr>
          <w:rFonts w:ascii="Times New Roman" w:hAnsi="Times New Roman" w:cs="Times New Roman"/>
        </w:rPr>
        <w:t xml:space="preserve">, </w:t>
      </w:r>
      <w:hyperlink r:id="rId18" w:history="1">
        <w:r w:rsidRPr="00A6639D">
          <w:rPr>
            <w:rFonts w:ascii="Times New Roman" w:hAnsi="Times New Roman" w:cs="Times New Roman"/>
          </w:rPr>
          <w:t>4.2</w:t>
        </w:r>
      </w:hyperlink>
      <w:r w:rsidRPr="00A6639D">
        <w:rPr>
          <w:rFonts w:ascii="Times New Roman" w:hAnsi="Times New Roman" w:cs="Times New Roman"/>
        </w:rPr>
        <w:t xml:space="preserve"> Порядка организации ярмарок и продажи товаров (выполнения работ, оказания услуг) на ярмарках на территории Приморского края, утвержденного постановлением Администрации Приморского края от 29 сентября 2017 года N 390-па (далее - Порядок организации ярмарок), требований законодательства в сфере торговой деятельности, в области обеспечения санитарно-эпидемиологического благополучия населения, пожарной безопасности, в области охраны окружающей среды, других требований, установленных законодательством Российской Федерации и Приморского края.</w:t>
      </w:r>
    </w:p>
    <w:p w:rsidR="00A6639D" w:rsidRPr="00A6639D" w:rsidRDefault="00A6639D">
      <w:pPr>
        <w:pStyle w:val="ConsPlusNormal"/>
        <w:spacing w:before="220"/>
        <w:ind w:firstLine="540"/>
        <w:jc w:val="both"/>
        <w:rPr>
          <w:rFonts w:ascii="Times New Roman" w:hAnsi="Times New Roman" w:cs="Times New Roman"/>
        </w:rPr>
      </w:pPr>
      <w:bookmarkStart w:id="4" w:name="P139"/>
      <w:bookmarkEnd w:id="4"/>
      <w:r w:rsidRPr="00A6639D">
        <w:rPr>
          <w:rFonts w:ascii="Times New Roman" w:hAnsi="Times New Roman" w:cs="Times New Roman"/>
        </w:rPr>
        <w:t>10. Исчерпывающий перечень оснований для отказа в приеме документов, необходимых для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отсутствие документа, удостоверяющего личность заявителя (представителя заявителя) и (или) документа, подтверждающего полномочия представителя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б) те</w:t>
      </w:r>
      <w:proofErr w:type="gramStart"/>
      <w:r w:rsidRPr="00A6639D">
        <w:rPr>
          <w:rFonts w:ascii="Times New Roman" w:hAnsi="Times New Roman" w:cs="Times New Roman"/>
        </w:rPr>
        <w:t>кст пр</w:t>
      </w:r>
      <w:proofErr w:type="gramEnd"/>
      <w:r w:rsidRPr="00A6639D">
        <w:rPr>
          <w:rFonts w:ascii="Times New Roman" w:hAnsi="Times New Roman" w:cs="Times New Roman"/>
        </w:rPr>
        <w:t>едставленного Заявления не поддается прочтению, исполнен карандашом, имеет подчистки, исправления, не заверенные в установленном порядке.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11. Исчерпывающий перечень оснований для приостановления или отказа в предоставлении муниципальной услуги.</w:t>
      </w:r>
    </w:p>
    <w:p w:rsidR="00A6639D" w:rsidRPr="00A6639D" w:rsidRDefault="00A6639D">
      <w:pPr>
        <w:pStyle w:val="ConsPlusNormal"/>
        <w:spacing w:before="220"/>
        <w:ind w:firstLine="540"/>
        <w:jc w:val="both"/>
        <w:rPr>
          <w:rFonts w:ascii="Times New Roman" w:hAnsi="Times New Roman" w:cs="Times New Roman"/>
        </w:rPr>
      </w:pPr>
      <w:bookmarkStart w:id="5" w:name="P143"/>
      <w:bookmarkEnd w:id="5"/>
      <w:r w:rsidRPr="00A6639D">
        <w:rPr>
          <w:rFonts w:ascii="Times New Roman" w:hAnsi="Times New Roman" w:cs="Times New Roman"/>
        </w:rPr>
        <w:t>11(1). Основания для отказа в предоставлении муниципальной услуги:</w:t>
      </w:r>
    </w:p>
    <w:p w:rsidR="00A6639D" w:rsidRPr="00A6639D" w:rsidRDefault="00A6639D">
      <w:pPr>
        <w:pStyle w:val="ConsPlusNormal"/>
        <w:spacing w:before="220"/>
        <w:ind w:firstLine="540"/>
        <w:jc w:val="both"/>
        <w:rPr>
          <w:rFonts w:ascii="Times New Roman" w:hAnsi="Times New Roman" w:cs="Times New Roman"/>
        </w:rPr>
      </w:pPr>
      <w:bookmarkStart w:id="6" w:name="P144"/>
      <w:bookmarkEnd w:id="6"/>
      <w:r w:rsidRPr="00A6639D">
        <w:rPr>
          <w:rFonts w:ascii="Times New Roman" w:hAnsi="Times New Roman" w:cs="Times New Roman"/>
        </w:rPr>
        <w:t>а) совпадение проведения ярмарки по месту и времени с другим массовым мероприятием или ярмаркой, заявление о проведении которой подано ранее либо решение о проведении которой принято ранее;</w:t>
      </w:r>
    </w:p>
    <w:p w:rsidR="00A6639D" w:rsidRPr="00A6639D" w:rsidRDefault="00A6639D">
      <w:pPr>
        <w:pStyle w:val="ConsPlusNormal"/>
        <w:spacing w:before="220"/>
        <w:ind w:firstLine="540"/>
        <w:jc w:val="both"/>
        <w:rPr>
          <w:rFonts w:ascii="Times New Roman" w:hAnsi="Times New Roman" w:cs="Times New Roman"/>
        </w:rPr>
      </w:pPr>
      <w:bookmarkStart w:id="7" w:name="P145"/>
      <w:bookmarkEnd w:id="7"/>
      <w:r w:rsidRPr="00A6639D">
        <w:rPr>
          <w:rFonts w:ascii="Times New Roman" w:hAnsi="Times New Roman" w:cs="Times New Roman"/>
        </w:rPr>
        <w:t xml:space="preserve">б) несоответствие заявленной к проведению ярмарки следующим условиям использования </w:t>
      </w:r>
      <w:r w:rsidRPr="00A6639D">
        <w:rPr>
          <w:rFonts w:ascii="Times New Roman" w:hAnsi="Times New Roman" w:cs="Times New Roman"/>
        </w:rPr>
        <w:lastRenderedPageBreak/>
        <w:t>выбранной ярмарочной площадки: место проведения ярмарки (адрес или адресные ориентиры), срок проведения, возможность подключения к электросетям, максимальное количество мест для продажи товаров, возможность осуществления торговли с автомашин, ограничения по периодам и времени работы ярмарки на данной площадке, ограничения по специализации ярмарки;</w:t>
      </w:r>
    </w:p>
    <w:p w:rsidR="00A6639D" w:rsidRPr="00A6639D" w:rsidRDefault="00A6639D">
      <w:pPr>
        <w:pStyle w:val="ConsPlusNormal"/>
        <w:spacing w:before="220"/>
        <w:ind w:firstLine="540"/>
        <w:jc w:val="both"/>
        <w:rPr>
          <w:rFonts w:ascii="Times New Roman" w:hAnsi="Times New Roman" w:cs="Times New Roman"/>
        </w:rPr>
      </w:pPr>
      <w:bookmarkStart w:id="8" w:name="P146"/>
      <w:bookmarkEnd w:id="8"/>
      <w:proofErr w:type="gramStart"/>
      <w:r w:rsidRPr="00A6639D">
        <w:rPr>
          <w:rFonts w:ascii="Times New Roman" w:hAnsi="Times New Roman" w:cs="Times New Roman"/>
        </w:rPr>
        <w:t xml:space="preserve">в) наличие в период действия ранее выданного Разрешения неоднократных нарушений (два и более раз) требований, установленных </w:t>
      </w:r>
      <w:hyperlink r:id="rId19" w:history="1">
        <w:r w:rsidRPr="00A6639D">
          <w:rPr>
            <w:rFonts w:ascii="Times New Roman" w:hAnsi="Times New Roman" w:cs="Times New Roman"/>
          </w:rPr>
          <w:t>пунктом 4.1</w:t>
        </w:r>
      </w:hyperlink>
      <w:r w:rsidRPr="00A6639D">
        <w:rPr>
          <w:rFonts w:ascii="Times New Roman" w:hAnsi="Times New Roman" w:cs="Times New Roman"/>
        </w:rPr>
        <w:t xml:space="preserve"> Порядка организации ярмарок, требований законодательства в сфере торговой деятельности, в области обеспечения санитарно-эпидемиологического благополучия населения, пожарной безопасности, в области охраны окружающей среды, других требований, установленных законодательством Российской Федерации, что подтверждается постановлениями о назначении административного наказания, вступившими в законную силу.</w:t>
      </w:r>
      <w:proofErr w:type="gramEnd"/>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При отказе в выдаче Разрешения по основаниям, предусмотренным </w:t>
      </w:r>
      <w:hyperlink w:anchor="P144" w:history="1">
        <w:r w:rsidRPr="00A6639D">
          <w:rPr>
            <w:rFonts w:ascii="Times New Roman" w:hAnsi="Times New Roman" w:cs="Times New Roman"/>
          </w:rPr>
          <w:t>подпунктами "а"</w:t>
        </w:r>
      </w:hyperlink>
      <w:r w:rsidRPr="00A6639D">
        <w:rPr>
          <w:rFonts w:ascii="Times New Roman" w:hAnsi="Times New Roman" w:cs="Times New Roman"/>
        </w:rPr>
        <w:t xml:space="preserve">, </w:t>
      </w:r>
      <w:hyperlink w:anchor="P145" w:history="1">
        <w:r w:rsidRPr="00A6639D">
          <w:rPr>
            <w:rFonts w:ascii="Times New Roman" w:hAnsi="Times New Roman" w:cs="Times New Roman"/>
          </w:rPr>
          <w:t>"б"</w:t>
        </w:r>
      </w:hyperlink>
      <w:r w:rsidRPr="00A6639D">
        <w:rPr>
          <w:rFonts w:ascii="Times New Roman" w:hAnsi="Times New Roman" w:cs="Times New Roman"/>
        </w:rPr>
        <w:t xml:space="preserve"> настоящего пункта, заявителю (представителю заявителя) должно быть предложено иное место, схожее по своей привлекательности с заявленным, из имеющихся в наличии свободных ярмарочных площадок, включенных в Реестр.</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При отказе в выдаче Разрешения по основаниям, предусмотренным </w:t>
      </w:r>
      <w:hyperlink w:anchor="P146" w:history="1">
        <w:r w:rsidRPr="00A6639D">
          <w:rPr>
            <w:rFonts w:ascii="Times New Roman" w:hAnsi="Times New Roman" w:cs="Times New Roman"/>
          </w:rPr>
          <w:t>подпунктом "в"</w:t>
        </w:r>
      </w:hyperlink>
      <w:r w:rsidRPr="00A6639D">
        <w:rPr>
          <w:rFonts w:ascii="Times New Roman" w:hAnsi="Times New Roman" w:cs="Times New Roman"/>
        </w:rPr>
        <w:t xml:space="preserve"> настоящего пункта, заявитель (представитель заявителя) вправе вновь обратиться за получением Разрешения после истечения срока, в течение которого лицо считается подвергнутым административному наказанию, исчисленного в соответствии со </w:t>
      </w:r>
      <w:hyperlink r:id="rId20" w:history="1">
        <w:r w:rsidRPr="00A6639D">
          <w:rPr>
            <w:rFonts w:ascii="Times New Roman" w:hAnsi="Times New Roman" w:cs="Times New Roman"/>
          </w:rPr>
          <w:t>статьей 4.6</w:t>
        </w:r>
      </w:hyperlink>
      <w:r w:rsidRPr="00A6639D">
        <w:rPr>
          <w:rFonts w:ascii="Times New Roman" w:hAnsi="Times New Roman" w:cs="Times New Roman"/>
        </w:rPr>
        <w:t xml:space="preserve"> Кодекса Российской Федерации об административных правонарушениях;</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г) отсутствие у заявителя (представителя заявителя) права на владение, пользование или распоряжение объектом недвижимости, в пределах которой планируется организовать ярмарку или отсутствие письменного согласия собственника объекта недвижимости на проведение ярмарки.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Основание для отказа в выдаче Разрешения, предусмотренное пунктом "г" настоящего пункта, применимо в случае, если заявитель подал заявление на выдачу Разрешения на ярмарочную площадку, не включенную в Реестр;</w:t>
      </w:r>
    </w:p>
    <w:p w:rsidR="00A6639D" w:rsidRPr="00A6639D" w:rsidRDefault="00A6639D">
      <w:pPr>
        <w:pStyle w:val="ConsPlusNormal"/>
        <w:spacing w:before="220"/>
        <w:ind w:firstLine="540"/>
        <w:jc w:val="both"/>
        <w:rPr>
          <w:rFonts w:ascii="Times New Roman" w:hAnsi="Times New Roman" w:cs="Times New Roman"/>
        </w:rPr>
      </w:pPr>
      <w:proofErr w:type="spellStart"/>
      <w:r w:rsidRPr="00A6639D">
        <w:rPr>
          <w:rFonts w:ascii="Times New Roman" w:hAnsi="Times New Roman" w:cs="Times New Roman"/>
        </w:rPr>
        <w:t>д</w:t>
      </w:r>
      <w:proofErr w:type="spellEnd"/>
      <w:r w:rsidRPr="00A6639D">
        <w:rPr>
          <w:rFonts w:ascii="Times New Roman" w:hAnsi="Times New Roman" w:cs="Times New Roman"/>
        </w:rPr>
        <w:t xml:space="preserve">) в случае если предлагаемая </w:t>
      </w:r>
      <w:proofErr w:type="gramStart"/>
      <w:r w:rsidRPr="00A6639D">
        <w:rPr>
          <w:rFonts w:ascii="Times New Roman" w:hAnsi="Times New Roman" w:cs="Times New Roman"/>
        </w:rPr>
        <w:t>ко</w:t>
      </w:r>
      <w:proofErr w:type="gramEnd"/>
      <w:r w:rsidRPr="00A6639D">
        <w:rPr>
          <w:rFonts w:ascii="Times New Roman" w:hAnsi="Times New Roman" w:cs="Times New Roman"/>
        </w:rPr>
        <w:t xml:space="preserve"> включению в Реестр ярмарочная площадка не соответствует требованиям, установленным к ярмарочным площадкам </w:t>
      </w:r>
      <w:hyperlink r:id="rId21" w:history="1">
        <w:r w:rsidRPr="00A6639D">
          <w:rPr>
            <w:rFonts w:ascii="Times New Roman" w:hAnsi="Times New Roman" w:cs="Times New Roman"/>
          </w:rPr>
          <w:t>пунктами 2.2</w:t>
        </w:r>
      </w:hyperlink>
      <w:r w:rsidRPr="00A6639D">
        <w:rPr>
          <w:rFonts w:ascii="Times New Roman" w:hAnsi="Times New Roman" w:cs="Times New Roman"/>
        </w:rPr>
        <w:t xml:space="preserve">. и </w:t>
      </w:r>
      <w:hyperlink r:id="rId22" w:history="1">
        <w:r w:rsidRPr="00A6639D">
          <w:rPr>
            <w:rFonts w:ascii="Times New Roman" w:hAnsi="Times New Roman" w:cs="Times New Roman"/>
          </w:rPr>
          <w:t>2.3</w:t>
        </w:r>
      </w:hyperlink>
      <w:r w:rsidRPr="00A6639D">
        <w:rPr>
          <w:rFonts w:ascii="Times New Roman" w:hAnsi="Times New Roman" w:cs="Times New Roman"/>
        </w:rPr>
        <w:t xml:space="preserve"> Порядка организации ярмарок.</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11(2). Основания для приостановления муниципальной услуги отсутствуют.</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13. Порядок, размер и основания взимания муниципальной пошлины или иной платы, взимаемой за предоставление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Муниципальная услуга предоставляется бесплатно.</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Плата за предоставление услуг, которые являются необходимыми и обязательными для предоставления муниципальной услуги, отсутствует.</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lastRenderedPageBreak/>
        <w:t>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Максимальный срок ожидания в очереди при подаче заявления о предоставлении муниципальной услуги - не должен превышать 15 минут.</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Максимальный срок ожидания в очереди при получении результата исполнения муниципальной услуги - не должен превышать 15 минут.</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16. Срок и порядок регистрации запроса заявителя (представителя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Заявление о предоставлении муниципальной услуги, поданное заявителем (представителем заявителя) при личном обращении в уполномоченный орган или МФЦ, регистрируется в день обращения заявителя (представителя заявителя). При этом продолжительность приема при личном обращении заявителя не должна превышать 15 минут.</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Заявление о предоставлении муниципальной услуги, поступившее в уполномоченный орган с использованием федеральной государственной информационной системы "Единый портал государственных и муниципальных услуг (функций)" в виде электронного документа, регистрируется в течение 1 рабочего дня со дня поступления заявления.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17. </w:t>
      </w:r>
      <w:proofErr w:type="gramStart"/>
      <w:r w:rsidRPr="00A6639D">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Здания (помещения) оборудуются специальной информационной табличкой (вывеской), содержащей информацию о наименовании и режиме работы.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Вход в здание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23" w:history="1">
        <w:r w:rsidRPr="00A6639D">
          <w:rPr>
            <w:rFonts w:ascii="Times New Roman" w:hAnsi="Times New Roman" w:cs="Times New Roman"/>
          </w:rPr>
          <w:t>закона</w:t>
        </w:r>
      </w:hyperlink>
      <w:r w:rsidRPr="00A6639D">
        <w:rPr>
          <w:rFonts w:ascii="Times New Roman" w:hAnsi="Times New Roman" w:cs="Times New Roman"/>
        </w:rPr>
        <w:t xml:space="preserve"> от 30 декабря 2009 года N 384-ФЗ "Технический регламент о безопасности зданий и сооружений".</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Прием заявителей осуществляется в специально выделенных для этих целей помещениях. В помещениях для приема заявлений размещаются информационные стенды.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На информационных стендах размещается актуальная и исчерпывающая информация, необходимая для получения муниципальной услуги, в том числе: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сроки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размеры государственной пошлины и иных платежей, уплачиваемых заявителем при получении муниципальной услуги, порядок их уплаты;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за нарушение порядка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lastRenderedPageBreak/>
        <w:t xml:space="preserve">информация о порядке возмещения вреда, причиненного заявителю в результате ненадлежащего исполнения либо неисполнения МФЦ или его работниками, </w:t>
      </w:r>
      <w:proofErr w:type="gramStart"/>
      <w:r w:rsidRPr="00A6639D">
        <w:rPr>
          <w:rFonts w:ascii="Times New Roman" w:hAnsi="Times New Roman" w:cs="Times New Roman"/>
        </w:rPr>
        <w:t>предусмотренных</w:t>
      </w:r>
      <w:proofErr w:type="gramEnd"/>
      <w:r w:rsidRPr="00A6639D">
        <w:rPr>
          <w:rFonts w:ascii="Times New Roman" w:hAnsi="Times New Roman" w:cs="Times New Roman"/>
        </w:rPr>
        <w:t xml:space="preserve"> законодательством Российской Федерации;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режим работы и адреса иных МФЦ, находящихся на территории Уссурийского городского округа;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иную информацию, необходимую для получения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Помещения для приема заявлений оборудованы системой звукового информирования и системой управления электронной очередью.</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Места предоставления муниципальной услуги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бумаги, ручек, бланков документов.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Помещение должно быть оборудовано в соответствии с санитарными правилами и нормами.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Места предоставления муниципальной услуги должны быть специально оборудованы для доступа инвалидов и </w:t>
      </w:r>
      <w:proofErr w:type="spellStart"/>
      <w:r w:rsidRPr="00A6639D">
        <w:rPr>
          <w:rFonts w:ascii="Times New Roman" w:hAnsi="Times New Roman" w:cs="Times New Roman"/>
        </w:rPr>
        <w:t>маломобильных</w:t>
      </w:r>
      <w:proofErr w:type="spellEnd"/>
      <w:r w:rsidRPr="00A6639D">
        <w:rPr>
          <w:rFonts w:ascii="Times New Roman" w:hAnsi="Times New Roman" w:cs="Times New Roman"/>
        </w:rPr>
        <w:t xml:space="preserve"> групп:</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обеспечена возможность беспрепятственного входа и выхода инвалидов в помещение;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помещения должны оборудоваться кнопкой вызова дежурного на входной двери;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обеспечено сопровождение инвалидов, имеющих стойкие расстройства функции зрения и самостоятельного передвижения по территории помещения и оказание им помощи в передвижении;</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обеспечен допуск </w:t>
      </w:r>
      <w:proofErr w:type="spellStart"/>
      <w:r w:rsidRPr="00A6639D">
        <w:rPr>
          <w:rFonts w:ascii="Times New Roman" w:hAnsi="Times New Roman" w:cs="Times New Roman"/>
        </w:rPr>
        <w:t>сурдопереводчика</w:t>
      </w:r>
      <w:proofErr w:type="spellEnd"/>
      <w:r w:rsidRPr="00A6639D">
        <w:rPr>
          <w:rFonts w:ascii="Times New Roman" w:hAnsi="Times New Roman" w:cs="Times New Roman"/>
        </w:rPr>
        <w:t xml:space="preserve"> и </w:t>
      </w:r>
      <w:proofErr w:type="spellStart"/>
      <w:r w:rsidRPr="00A6639D">
        <w:rPr>
          <w:rFonts w:ascii="Times New Roman" w:hAnsi="Times New Roman" w:cs="Times New Roman"/>
        </w:rPr>
        <w:t>тифлосурдопереводчика</w:t>
      </w:r>
      <w:proofErr w:type="spellEnd"/>
      <w:r w:rsidRPr="00A6639D">
        <w:rPr>
          <w:rFonts w:ascii="Times New Roman" w:hAnsi="Times New Roman" w:cs="Times New Roman"/>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информирование инвалидов о доступных маршрутах общественного транспорта.</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В местах ожидания должны быть созданы условия для обслуживания инвалидов: установлено информационное табло, дублирование необходимой для инвалидов звуковой и зрительной информации, а также надписей, знаков, плана эвакуации в случае пожара и иной текстовой и графической информации знаками, выполненными рельефно-точечным шрифтом Брайля, установлены тактильные знаки, направление движений, тактильная плитка, а также должен быть предусмотрен специально оборудованный туалет.</w:t>
      </w:r>
      <w:proofErr w:type="gramEnd"/>
      <w:r w:rsidRPr="00A6639D">
        <w:rPr>
          <w:rFonts w:ascii="Times New Roman" w:hAnsi="Times New Roman" w:cs="Times New Roman"/>
        </w:rPr>
        <w:t xml:space="preserve"> Столы для инвалидов должны быть размещены в стороне от входа с учетом беспрепятственного подъезда и поворота колясок.</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В местах приема заявителей должно быть предусмотрено специально оборудованное окно с </w:t>
      </w:r>
      <w:proofErr w:type="spellStart"/>
      <w:r w:rsidRPr="00A6639D">
        <w:rPr>
          <w:rFonts w:ascii="Times New Roman" w:hAnsi="Times New Roman" w:cs="Times New Roman"/>
        </w:rPr>
        <w:t>видеоувеличителем</w:t>
      </w:r>
      <w:proofErr w:type="spellEnd"/>
      <w:r w:rsidRPr="00A6639D">
        <w:rPr>
          <w:rFonts w:ascii="Times New Roman" w:hAnsi="Times New Roman" w:cs="Times New Roman"/>
        </w:rPr>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roofErr w:type="gramEnd"/>
      <w:r w:rsidRPr="00A6639D">
        <w:rPr>
          <w:rFonts w:ascii="Times New Roman" w:hAnsi="Times New Roman" w:cs="Times New Roman"/>
        </w:rPr>
        <w:t xml:space="preserve"> </w:t>
      </w:r>
      <w:proofErr w:type="gramStart"/>
      <w:r w:rsidRPr="00A6639D">
        <w:rPr>
          <w:rFonts w:ascii="Times New Roman" w:hAnsi="Times New Roman" w:cs="Times New Roman"/>
        </w:rPr>
        <w:t>Специалистами, предоставляющими муниципальные услуги должна быть оказана</w:t>
      </w:r>
      <w:proofErr w:type="gramEnd"/>
      <w:r w:rsidRPr="00A6639D">
        <w:rPr>
          <w:rFonts w:ascii="Times New Roman" w:hAnsi="Times New Roman" w:cs="Times New Roman"/>
        </w:rPr>
        <w:t xml:space="preserve"> помощь инвалидам в преодолении барьеров, мешающих при получении ими муниципальных услуг наравне с другими лицами.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В залах ожидания должно быть предусмотрено не менее одного места для инвалида, </w:t>
      </w:r>
      <w:r w:rsidRPr="00A6639D">
        <w:rPr>
          <w:rFonts w:ascii="Times New Roman" w:hAnsi="Times New Roman" w:cs="Times New Roman"/>
        </w:rPr>
        <w:lastRenderedPageBreak/>
        <w:t>передвигающегося на кресле-коляске или пользующегося костылями (тростью), а также для лица его сопровождающего.</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доступность:</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(доля) заявителей (представителей заявителя), ожидающих получения муниципальной услуги в очереди не более 15 минут, - 100 процентов;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б) качество:</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(доля) заявителей (представителей заявителя), удовлетворенных качеством предоставления муниципальной услуги, - 90 процентов;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количество взаимодействий:</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при предоставлении муниципальной услуги заявитель дважды взаимодействует с должностными лицами при обращении в уполномоченный орган, с заявлением о предоставлении услуги и получением результата.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19.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Особенности предоставления муниципальной услуги в МФЦ предоставления государственных и муниципальных услуг и в электронной форме описаны в </w:t>
      </w:r>
      <w:hyperlink w:anchor="P318" w:history="1">
        <w:r w:rsidRPr="00A6639D">
          <w:rPr>
            <w:rFonts w:ascii="Times New Roman" w:hAnsi="Times New Roman" w:cs="Times New Roman"/>
          </w:rPr>
          <w:t>пунктах 26</w:t>
        </w:r>
      </w:hyperlink>
      <w:r w:rsidRPr="00A6639D">
        <w:rPr>
          <w:rFonts w:ascii="Times New Roman" w:hAnsi="Times New Roman" w:cs="Times New Roman"/>
        </w:rPr>
        <w:t xml:space="preserve">, </w:t>
      </w:r>
      <w:hyperlink w:anchor="P323" w:history="1">
        <w:r w:rsidRPr="00A6639D">
          <w:rPr>
            <w:rFonts w:ascii="Times New Roman" w:hAnsi="Times New Roman" w:cs="Times New Roman"/>
          </w:rPr>
          <w:t>27</w:t>
        </w:r>
      </w:hyperlink>
      <w:r w:rsidRPr="00A6639D">
        <w:rPr>
          <w:rFonts w:ascii="Times New Roman" w:hAnsi="Times New Roman" w:cs="Times New Roman"/>
        </w:rPr>
        <w:t xml:space="preserve"> Регламента.</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Title"/>
        <w:jc w:val="center"/>
        <w:outlineLvl w:val="1"/>
        <w:rPr>
          <w:rFonts w:ascii="Times New Roman" w:hAnsi="Times New Roman" w:cs="Times New Roman"/>
        </w:rPr>
      </w:pPr>
      <w:bookmarkStart w:id="9" w:name="P207"/>
      <w:bookmarkEnd w:id="9"/>
      <w:r w:rsidRPr="00A6639D">
        <w:rPr>
          <w:rFonts w:ascii="Times New Roman" w:hAnsi="Times New Roman" w:cs="Times New Roman"/>
        </w:rPr>
        <w:t>III. Состав, последовательность и сроки</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выполнения административных процедур, требования</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к порядку их выполнения, в том числе особенности выполнения</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lastRenderedPageBreak/>
        <w:t>административных процедур в электронной форме, а также</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особенности выполнения административных процедур</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в многофункциональных центрах</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ind w:firstLine="540"/>
        <w:jc w:val="both"/>
        <w:rPr>
          <w:rFonts w:ascii="Times New Roman" w:hAnsi="Times New Roman" w:cs="Times New Roman"/>
        </w:rPr>
      </w:pPr>
      <w:r w:rsidRPr="00A6639D">
        <w:rPr>
          <w:rFonts w:ascii="Times New Roman" w:hAnsi="Times New Roman" w:cs="Times New Roman"/>
        </w:rPr>
        <w:t>20. Исчерпывающий перечень административных процедур.</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прием и регистрация заявления и документов, необходимых для предоставления муниципальной услуги (далее - "Прием документов");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б) осуществление межведомственного взаимодействия с иными организациями, участвующими в предоставлении муниципальной услуги (далее - "Межведомственные запросы");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принятие решения о предоставлении муниципальной услуги либо об отказе в предоставлении муниципальной услуги и подготовка результата муниципальной услуги (далее - "Принятие решения");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г) выдача заявителю (представителю заявителя) результата предоставления муниципальной услуги (далее - "Выдача результата").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21. Последовательность административных процедур предоставления муниципальной услуги отражена в </w:t>
      </w:r>
      <w:hyperlink w:anchor="P681" w:history="1">
        <w:r w:rsidRPr="00A6639D">
          <w:rPr>
            <w:rFonts w:ascii="Times New Roman" w:hAnsi="Times New Roman" w:cs="Times New Roman"/>
          </w:rPr>
          <w:t>Блок-схеме</w:t>
        </w:r>
      </w:hyperlink>
      <w:r w:rsidRPr="00A6639D">
        <w:rPr>
          <w:rFonts w:ascii="Times New Roman" w:hAnsi="Times New Roman" w:cs="Times New Roman"/>
        </w:rPr>
        <w:t xml:space="preserve"> (приложение N 5).</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22. Описание административной процедуры "Прием документов".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Основанием для начала административной процедуры по предоставлению муниципальной услуги является подача заявления заявителем (представителем заявителя), а также документов в соответствии с требованиями, указанными в </w:t>
      </w:r>
      <w:hyperlink w:anchor="P117" w:history="1">
        <w:r w:rsidRPr="00A6639D">
          <w:rPr>
            <w:rFonts w:ascii="Times New Roman" w:hAnsi="Times New Roman" w:cs="Times New Roman"/>
          </w:rPr>
          <w:t>пунктах 9(1)</w:t>
        </w:r>
      </w:hyperlink>
      <w:r w:rsidRPr="00A6639D">
        <w:rPr>
          <w:rFonts w:ascii="Times New Roman" w:hAnsi="Times New Roman" w:cs="Times New Roman"/>
        </w:rPr>
        <w:t xml:space="preserve">, </w:t>
      </w:r>
      <w:hyperlink w:anchor="P131" w:history="1">
        <w:r w:rsidRPr="00A6639D">
          <w:rPr>
            <w:rFonts w:ascii="Times New Roman" w:hAnsi="Times New Roman" w:cs="Times New Roman"/>
          </w:rPr>
          <w:t>9(2)</w:t>
        </w:r>
      </w:hyperlink>
      <w:r w:rsidRPr="00A6639D">
        <w:rPr>
          <w:rFonts w:ascii="Times New Roman" w:hAnsi="Times New Roman" w:cs="Times New Roman"/>
        </w:rPr>
        <w:t xml:space="preserve">, </w:t>
      </w:r>
      <w:hyperlink w:anchor="P134" w:history="1">
        <w:r w:rsidRPr="00A6639D">
          <w:rPr>
            <w:rFonts w:ascii="Times New Roman" w:hAnsi="Times New Roman" w:cs="Times New Roman"/>
          </w:rPr>
          <w:t>9(3)</w:t>
        </w:r>
      </w:hyperlink>
      <w:r w:rsidRPr="00A6639D">
        <w:rPr>
          <w:rFonts w:ascii="Times New Roman" w:hAnsi="Times New Roman" w:cs="Times New Roman"/>
        </w:rPr>
        <w:t xml:space="preserve"> Регламента.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Специалистом, ответственным за прием документов, от заявителя (представителя заявителя) является должностное лицо уполномоченного органа, уполномоченное проводить прием документов. Заявление регистрируется в день поступления.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Специалист, ответственный за прием документов: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устанавливает предмет обращения заявителя (представителя заявителя), в том числе проверяет документ, удостоверяющий личность заявителя (представителя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б) проверяет полномочия представителя заявителя, проверяет наличие всех необходимых документов;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в) проводит проверку правильности заполнения заявления и наличие прилагаемых к нему документов, указанных в </w:t>
      </w:r>
      <w:hyperlink w:anchor="P117" w:history="1">
        <w:r w:rsidRPr="00A6639D">
          <w:rPr>
            <w:rFonts w:ascii="Times New Roman" w:hAnsi="Times New Roman" w:cs="Times New Roman"/>
          </w:rPr>
          <w:t>пунктах 9(1)</w:t>
        </w:r>
      </w:hyperlink>
      <w:r w:rsidRPr="00A6639D">
        <w:rPr>
          <w:rFonts w:ascii="Times New Roman" w:hAnsi="Times New Roman" w:cs="Times New Roman"/>
        </w:rPr>
        <w:t xml:space="preserve">, </w:t>
      </w:r>
      <w:hyperlink w:anchor="P131" w:history="1">
        <w:r w:rsidRPr="00A6639D">
          <w:rPr>
            <w:rFonts w:ascii="Times New Roman" w:hAnsi="Times New Roman" w:cs="Times New Roman"/>
          </w:rPr>
          <w:t>9(2)</w:t>
        </w:r>
      </w:hyperlink>
      <w:r w:rsidRPr="00A6639D">
        <w:rPr>
          <w:rFonts w:ascii="Times New Roman" w:hAnsi="Times New Roman" w:cs="Times New Roman"/>
        </w:rPr>
        <w:t xml:space="preserve">, </w:t>
      </w:r>
      <w:hyperlink w:anchor="P134" w:history="1">
        <w:r w:rsidRPr="00A6639D">
          <w:rPr>
            <w:rFonts w:ascii="Times New Roman" w:hAnsi="Times New Roman" w:cs="Times New Roman"/>
          </w:rPr>
          <w:t>9(3)</w:t>
        </w:r>
      </w:hyperlink>
      <w:r w:rsidRPr="00A6639D">
        <w:rPr>
          <w:rFonts w:ascii="Times New Roman" w:hAnsi="Times New Roman" w:cs="Times New Roman"/>
        </w:rPr>
        <w:t xml:space="preserve"> Регламента.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При выявлении оснований для отказа в приеме документов, предусмотренных </w:t>
      </w:r>
      <w:hyperlink w:anchor="P139" w:history="1">
        <w:r w:rsidRPr="00A6639D">
          <w:rPr>
            <w:rFonts w:ascii="Times New Roman" w:hAnsi="Times New Roman" w:cs="Times New Roman"/>
          </w:rPr>
          <w:t>пунктом 10</w:t>
        </w:r>
      </w:hyperlink>
      <w:r w:rsidRPr="00A6639D">
        <w:rPr>
          <w:rFonts w:ascii="Times New Roman" w:hAnsi="Times New Roman" w:cs="Times New Roman"/>
        </w:rPr>
        <w:t xml:space="preserve"> Регламента, специалист, ответственный за прием документов, уведомляет заявителя (представителя заявителя) о наличии оснований для отказа в приеме заявления и документов, объясняет заявителю (представителю заявителя) содержание выявленных недостатков в представленных документах и предлагает принять меры по их устранению. В случае </w:t>
      </w:r>
      <w:proofErr w:type="spellStart"/>
      <w:r w:rsidRPr="00A6639D">
        <w:rPr>
          <w:rFonts w:ascii="Times New Roman" w:hAnsi="Times New Roman" w:cs="Times New Roman"/>
        </w:rPr>
        <w:t>неустранения</w:t>
      </w:r>
      <w:proofErr w:type="spellEnd"/>
      <w:r w:rsidRPr="00A6639D">
        <w:rPr>
          <w:rFonts w:ascii="Times New Roman" w:hAnsi="Times New Roman" w:cs="Times New Roman"/>
        </w:rPr>
        <w:t xml:space="preserve"> выявленных недостатков, специалист формирует уведомление об отказе в приеме документов (далее - Уведомление) по </w:t>
      </w:r>
      <w:hyperlink w:anchor="P747" w:history="1">
        <w:r w:rsidRPr="00A6639D">
          <w:rPr>
            <w:rFonts w:ascii="Times New Roman" w:hAnsi="Times New Roman" w:cs="Times New Roman"/>
          </w:rPr>
          <w:t>форме</w:t>
        </w:r>
      </w:hyperlink>
      <w:r w:rsidRPr="00A6639D">
        <w:rPr>
          <w:rFonts w:ascii="Times New Roman" w:hAnsi="Times New Roman" w:cs="Times New Roman"/>
        </w:rPr>
        <w:t xml:space="preserve"> согласно приложению N 6 к Регламенту, в котором указывается основание для отказа в приеме документов со ссылкой на конкретный </w:t>
      </w:r>
      <w:hyperlink w:anchor="P139" w:history="1">
        <w:r w:rsidRPr="00A6639D">
          <w:rPr>
            <w:rFonts w:ascii="Times New Roman" w:hAnsi="Times New Roman" w:cs="Times New Roman"/>
          </w:rPr>
          <w:t>подпункт пункта 10</w:t>
        </w:r>
      </w:hyperlink>
      <w:r w:rsidRPr="00A6639D">
        <w:rPr>
          <w:rFonts w:ascii="Times New Roman" w:hAnsi="Times New Roman" w:cs="Times New Roman"/>
        </w:rPr>
        <w:t xml:space="preserve"> настоящего Регламента. Уведомление (1 экземпляр) выдается заявителю (представителю заявителя). На втором экземпляре Уведомления заявитель (представитель заявителя) письменно подтверждает факт получения Уведомления путем проставления подписи и даты. Второй экземпляр Уведомления направляется в архив уполномоченного органа.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lastRenderedPageBreak/>
        <w:t xml:space="preserve">В случае отсутствия оснований для отказа в приеме документов, указанных в </w:t>
      </w:r>
      <w:hyperlink w:anchor="P139" w:history="1">
        <w:r w:rsidRPr="00A6639D">
          <w:rPr>
            <w:rFonts w:ascii="Times New Roman" w:hAnsi="Times New Roman" w:cs="Times New Roman"/>
          </w:rPr>
          <w:t>пункте 10</w:t>
        </w:r>
      </w:hyperlink>
      <w:r w:rsidRPr="00A6639D">
        <w:rPr>
          <w:rFonts w:ascii="Times New Roman" w:hAnsi="Times New Roman" w:cs="Times New Roman"/>
        </w:rPr>
        <w:t xml:space="preserve"> Регламента, специалист, ответственный за прием документов, регистрирует заявление в программно-техническом комплексе с указанием:</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порядкового номера записи;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б) даты и время приема с точностью до минуты;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общего количества документов и общего числа листов в документах;</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г) данных о заявителе (представителе заявителя);</w:t>
      </w:r>
    </w:p>
    <w:p w:rsidR="00A6639D" w:rsidRPr="00A6639D" w:rsidRDefault="00A6639D">
      <w:pPr>
        <w:pStyle w:val="ConsPlusNormal"/>
        <w:spacing w:before="220"/>
        <w:ind w:firstLine="540"/>
        <w:jc w:val="both"/>
        <w:rPr>
          <w:rFonts w:ascii="Times New Roman" w:hAnsi="Times New Roman" w:cs="Times New Roman"/>
        </w:rPr>
      </w:pPr>
      <w:proofErr w:type="spellStart"/>
      <w:r w:rsidRPr="00A6639D">
        <w:rPr>
          <w:rFonts w:ascii="Times New Roman" w:hAnsi="Times New Roman" w:cs="Times New Roman"/>
        </w:rPr>
        <w:t>д</w:t>
      </w:r>
      <w:proofErr w:type="spellEnd"/>
      <w:r w:rsidRPr="00A6639D">
        <w:rPr>
          <w:rFonts w:ascii="Times New Roman" w:hAnsi="Times New Roman" w:cs="Times New Roman"/>
        </w:rPr>
        <w:t>) цели обращения заявителя (представителя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Специалист, ответственный за прием документов, оформляет расписку о приеме документов (далее - Расписка) в 2 экземплярах. В Расписке указываются: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а(1)) наименование муниципальной услуги;</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б</w:t>
      </w:r>
      <w:proofErr w:type="gramEnd"/>
      <w:r w:rsidRPr="00A6639D">
        <w:rPr>
          <w:rFonts w:ascii="Times New Roman" w:hAnsi="Times New Roman" w:cs="Times New Roman"/>
        </w:rPr>
        <w:t>(1)) дата представления заявления и документов;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в(1)) перечень документов с указанием их наименования, реквизитов;</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г</w:t>
      </w:r>
      <w:proofErr w:type="gramEnd"/>
      <w:r w:rsidRPr="00A6639D">
        <w:rPr>
          <w:rFonts w:ascii="Times New Roman" w:hAnsi="Times New Roman" w:cs="Times New Roman"/>
        </w:rPr>
        <w:t>(1)) количество экземпляров каждого из представленных документов (подлинных экземпляров и их копий);</w:t>
      </w:r>
    </w:p>
    <w:p w:rsidR="00A6639D" w:rsidRPr="00A6639D" w:rsidRDefault="00A6639D">
      <w:pPr>
        <w:pStyle w:val="ConsPlusNormal"/>
        <w:spacing w:before="220"/>
        <w:ind w:firstLine="540"/>
        <w:jc w:val="both"/>
        <w:rPr>
          <w:rFonts w:ascii="Times New Roman" w:hAnsi="Times New Roman" w:cs="Times New Roman"/>
        </w:rPr>
      </w:pPr>
      <w:proofErr w:type="spellStart"/>
      <w:r w:rsidRPr="00A6639D">
        <w:rPr>
          <w:rFonts w:ascii="Times New Roman" w:hAnsi="Times New Roman" w:cs="Times New Roman"/>
        </w:rPr>
        <w:t>д</w:t>
      </w:r>
      <w:proofErr w:type="spellEnd"/>
      <w:r w:rsidRPr="00A6639D">
        <w:rPr>
          <w:rFonts w:ascii="Times New Roman" w:hAnsi="Times New Roman" w:cs="Times New Roman"/>
        </w:rPr>
        <w:t>(1)) количество листов в каждом экземпляре документа;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е(1)) фамилия и инициалы специалиста, принявшего документы и сделавшего соответствующую запись в программно-техническом комплексе, а также его подпись;</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ж</w:t>
      </w:r>
      <w:proofErr w:type="gramEnd"/>
      <w:r w:rsidRPr="00A6639D">
        <w:rPr>
          <w:rFonts w:ascii="Times New Roman" w:hAnsi="Times New Roman" w:cs="Times New Roman"/>
        </w:rPr>
        <w:t>(1)) телефон, по которому заявитель (представитель заявителя) в течение срока предоставления муниципальной услуги может узнать о стадии рассмотрения документов и времени, оставшемся до ее завершения.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Специалист, ответственный за прием документов, передает заявителю (представителю заявителя) первый экземпляр расписки, а второй экземпляр, заверенный подписью заявителя (представителя заявителя), помещает в дело принятых от заявителя (представителя заявителя) документов.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Результатом административной процедуры является прием заявления и документов, необходимых для предоставления муниципальной услуги и передача их специалисту, должностному лицу уполномоченного органа, ответственному за предоставление муниципальной услуги (далее специалист - ответственный за предоставление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Способ фиксации - электронный (бумажный).</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Максимальный срок выполнения административной процедуры - 1 день со дня поступления заявления.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23. Описание административной процедуры "Межведомственные запросы".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Основанием для начала административной процедуры "Межведомственные запросы" служит получение специалистом, ответственным за предоставление муниципальной услуги, заявления с необходимым пакетом документов и отсутствие при этом необходимого документа, который заявитель (представитель заявителя) вправе предоставить в соответствии с </w:t>
      </w:r>
      <w:hyperlink w:anchor="P131" w:history="1">
        <w:r w:rsidRPr="00A6639D">
          <w:rPr>
            <w:rFonts w:ascii="Times New Roman" w:hAnsi="Times New Roman" w:cs="Times New Roman"/>
          </w:rPr>
          <w:t>пунктом 9(2)</w:t>
        </w:r>
      </w:hyperlink>
      <w:r w:rsidRPr="00A6639D">
        <w:rPr>
          <w:rFonts w:ascii="Times New Roman" w:hAnsi="Times New Roman" w:cs="Times New Roman"/>
        </w:rPr>
        <w:t xml:space="preserve"> Регламента.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Межведомственный запрос осуществляется специалистом, ответственным за предоставление муниципальной услуги, с использованием региональной системы межведомственного </w:t>
      </w:r>
      <w:r w:rsidRPr="00A6639D">
        <w:rPr>
          <w:rFonts w:ascii="Times New Roman" w:hAnsi="Times New Roman" w:cs="Times New Roman"/>
        </w:rPr>
        <w:lastRenderedPageBreak/>
        <w:t>электронного взаимодействия в следующие органы: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Межрайонную инспекцию Федеральной налоговой службы N 9 по Приморскому краю о предоставлении выписки из Единого государственного реестра юридических лиц (далее - выписка из ЕГРЮЛ), выписки из Единого государственного реестра индивидуальных предпринимателей (далее - выписка из ЕГРИП);</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Управление Федеральной службы государственной регистрации, кадастра и картографии по Приморскому краю (Уссурийский межмуниципальный отдел управления </w:t>
      </w:r>
      <w:proofErr w:type="spellStart"/>
      <w:r w:rsidRPr="00A6639D">
        <w:rPr>
          <w:rFonts w:ascii="Times New Roman" w:hAnsi="Times New Roman" w:cs="Times New Roman"/>
        </w:rPr>
        <w:t>Росреестра</w:t>
      </w:r>
      <w:proofErr w:type="spellEnd"/>
      <w:r w:rsidRPr="00A6639D">
        <w:rPr>
          <w:rFonts w:ascii="Times New Roman" w:hAnsi="Times New Roman" w:cs="Times New Roman"/>
        </w:rPr>
        <w:t xml:space="preserve"> по Приморскому краю </w:t>
      </w:r>
      <w:proofErr w:type="gramStart"/>
      <w:r w:rsidRPr="00A6639D">
        <w:rPr>
          <w:rFonts w:ascii="Times New Roman" w:hAnsi="Times New Roman" w:cs="Times New Roman"/>
        </w:rPr>
        <w:t>г</w:t>
      </w:r>
      <w:proofErr w:type="gramEnd"/>
      <w:r w:rsidRPr="00A6639D">
        <w:rPr>
          <w:rFonts w:ascii="Times New Roman" w:hAnsi="Times New Roman" w:cs="Times New Roman"/>
        </w:rPr>
        <w:t>. Уссурийск) о предоставлении выписки из Единого государственного реестра недвижимости (далее - выписка ЕГРН) (документа, подтверждающего право организатора ярмарки на владение, пользование, распоряжение объектом недвижимости, в пределах которой предполагается провести ярмарку).</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Специалист, ответственный за предоставление муниципальной услуги, не позднее 3-х дней со дня поступления документов от специалиста, ответственного за прием документов, в случае </w:t>
      </w:r>
      <w:proofErr w:type="spellStart"/>
      <w:r w:rsidRPr="00A6639D">
        <w:rPr>
          <w:rFonts w:ascii="Times New Roman" w:hAnsi="Times New Roman" w:cs="Times New Roman"/>
        </w:rPr>
        <w:t>непредоставления</w:t>
      </w:r>
      <w:proofErr w:type="spellEnd"/>
      <w:r w:rsidRPr="00A6639D">
        <w:rPr>
          <w:rFonts w:ascii="Times New Roman" w:hAnsi="Times New Roman" w:cs="Times New Roman"/>
        </w:rPr>
        <w:t xml:space="preserve"> документов, которые заявитель (представитель заявителя) вправе предоставить по собственной инициативе в соответствии с </w:t>
      </w:r>
      <w:hyperlink w:anchor="P131" w:history="1">
        <w:r w:rsidRPr="00A6639D">
          <w:rPr>
            <w:rFonts w:ascii="Times New Roman" w:hAnsi="Times New Roman" w:cs="Times New Roman"/>
          </w:rPr>
          <w:t>пунктом 9(2)</w:t>
        </w:r>
      </w:hyperlink>
      <w:r w:rsidRPr="00A6639D">
        <w:rPr>
          <w:rFonts w:ascii="Times New Roman" w:hAnsi="Times New Roman" w:cs="Times New Roman"/>
        </w:rPr>
        <w:t xml:space="preserve"> Регламента, запрашивает документы с использованием региональной системы межведомственного электронного взаимодействия.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Получателем информации в межведомственном запросе, необходимой для предоставления услуги, является уполномоченный орган, предоставляющий муниципальную услугу.</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Результат административной процедуры - получение специалистом, ответственным за предоставление муниципальной услуги, выписки из ЕГРЮЛ либо выписки из ЕГРИП и (или) выписки ЕГРН по системе межведомственного электронного взаимодействия в электронном виде.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Максимальный срок выполнения административной процедуры составляет 8 дней со дня получения заявления и документов, необходимых для предоставления муниципальной услуги специалистом, ответственным за предоставление муниципальной услуги, от специалиста, ответственного за прием документов.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Способ фиксации результата - электронный (внесение данных о направлении межведомственного запроса и о результате предоставления запрашиваемых документов в программно-технический комплекс).</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24. Описание административной процедуры "Принятие решения".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Основанием для административной процедуры "Принятие решения" является получение специалистом, ответственным за предоставление муниципальной услуги, заявления и документов.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24(1). В случае обращения заявителя (представителя заявителя) о выдаче Разрешения на ярмарочной площадке, включенной в Реестр, специалист, ответственный за предоставление муниципальной услуги, рассматривает заявление и документы на наличие или отсутствие оснований для отказа в предоставлении муниципальной услуги, предусмотренных </w:t>
      </w:r>
      <w:hyperlink w:anchor="P143" w:history="1">
        <w:r w:rsidRPr="00A6639D">
          <w:rPr>
            <w:rFonts w:ascii="Times New Roman" w:hAnsi="Times New Roman" w:cs="Times New Roman"/>
          </w:rPr>
          <w:t>пунктом 11(1)</w:t>
        </w:r>
      </w:hyperlink>
      <w:r w:rsidRPr="00A6639D">
        <w:rPr>
          <w:rFonts w:ascii="Times New Roman" w:hAnsi="Times New Roman" w:cs="Times New Roman"/>
        </w:rPr>
        <w:t xml:space="preserve"> Регламента.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В случае наличия оснований, для отказа в предоставлении муниципальной услуги, предусмотренных </w:t>
      </w:r>
      <w:hyperlink w:anchor="P143" w:history="1">
        <w:r w:rsidRPr="00A6639D">
          <w:rPr>
            <w:rFonts w:ascii="Times New Roman" w:hAnsi="Times New Roman" w:cs="Times New Roman"/>
          </w:rPr>
          <w:t>пунктом 11(1)</w:t>
        </w:r>
      </w:hyperlink>
      <w:r w:rsidRPr="00A6639D">
        <w:rPr>
          <w:rFonts w:ascii="Times New Roman" w:hAnsi="Times New Roman" w:cs="Times New Roman"/>
        </w:rPr>
        <w:t xml:space="preserve"> Регламента, специалист, ответственный за предоставление муниципальной услуги, готовит проект </w:t>
      </w:r>
      <w:hyperlink w:anchor="P642" w:history="1">
        <w:r w:rsidRPr="00A6639D">
          <w:rPr>
            <w:rFonts w:ascii="Times New Roman" w:hAnsi="Times New Roman" w:cs="Times New Roman"/>
          </w:rPr>
          <w:t>Решения</w:t>
        </w:r>
      </w:hyperlink>
      <w:r w:rsidRPr="00A6639D">
        <w:rPr>
          <w:rFonts w:ascii="Times New Roman" w:hAnsi="Times New Roman" w:cs="Times New Roman"/>
        </w:rPr>
        <w:t xml:space="preserve"> об отказе в выдаче разрешения на проведение ярмарки согласно приложению N 4.</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В случае наличия оснований для отказа в предоставлении муниципальной услуги, определенных в </w:t>
      </w:r>
      <w:hyperlink w:anchor="P144" w:history="1">
        <w:r w:rsidRPr="00A6639D">
          <w:rPr>
            <w:rFonts w:ascii="Times New Roman" w:hAnsi="Times New Roman" w:cs="Times New Roman"/>
          </w:rPr>
          <w:t>подпунктах "а"</w:t>
        </w:r>
      </w:hyperlink>
      <w:r w:rsidRPr="00A6639D">
        <w:rPr>
          <w:rFonts w:ascii="Times New Roman" w:hAnsi="Times New Roman" w:cs="Times New Roman"/>
        </w:rPr>
        <w:t xml:space="preserve">, </w:t>
      </w:r>
      <w:hyperlink w:anchor="P145" w:history="1">
        <w:r w:rsidRPr="00A6639D">
          <w:rPr>
            <w:rFonts w:ascii="Times New Roman" w:hAnsi="Times New Roman" w:cs="Times New Roman"/>
          </w:rPr>
          <w:t>"б" пункта 11(1)</w:t>
        </w:r>
      </w:hyperlink>
      <w:r w:rsidRPr="00A6639D">
        <w:rPr>
          <w:rFonts w:ascii="Times New Roman" w:hAnsi="Times New Roman" w:cs="Times New Roman"/>
        </w:rPr>
        <w:t xml:space="preserve"> Регламента, в Решении об отказе в выдаче разрешения на проведение ярмарки указывается иное место, схожее по своей привлекательности с заявленным, из имеющихся в наличии свободных ярмарочных площадок, включенных в Реестр.</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Специалист, ответственный за предоставление муниципальной услуги, направляет проект Решения на подпись руководителю, уполномоченного органа в порядке, предусмотренном </w:t>
      </w:r>
      <w:r w:rsidRPr="00A6639D">
        <w:rPr>
          <w:rFonts w:ascii="Times New Roman" w:hAnsi="Times New Roman" w:cs="Times New Roman"/>
        </w:rPr>
        <w:lastRenderedPageBreak/>
        <w:t>инструкцией по делопроизводству, утвержденной распоряжением администрации от 13 мая 2019 года N 142 "Об утверждении Инструкции по делопроизводству и организации документооборота администрации Уссурийского городского округа" (далее - Инструкция по делопроизводству).</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В случае отсутствия оснований для отказа в предоставлении муниципальной услуги, определенных в </w:t>
      </w:r>
      <w:hyperlink w:anchor="P143" w:history="1">
        <w:r w:rsidRPr="00A6639D">
          <w:rPr>
            <w:rFonts w:ascii="Times New Roman" w:hAnsi="Times New Roman" w:cs="Times New Roman"/>
          </w:rPr>
          <w:t>пункте 11(1)</w:t>
        </w:r>
      </w:hyperlink>
      <w:r w:rsidRPr="00A6639D">
        <w:rPr>
          <w:rFonts w:ascii="Times New Roman" w:hAnsi="Times New Roman" w:cs="Times New Roman"/>
        </w:rPr>
        <w:t xml:space="preserve"> Регламента, специалист, ответственный за предоставление муниципальной услуги, подготавливает проект постановления администрации о предоставлении разрешения на проведение ярмарки и направляет его на согласование в порядке, предусмотренном Инструкцией по делопроизводству, после чего направляет его на подпись главе Уссурийского городского округа.</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Постановление администрации содержит:</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полное (при наличии сокращенное) наименование организатора ярмарки;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место нахождения организатора ярмарки;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телефон, факс, адрес электронной почты организатора ярмарки;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цель организации ярмарки;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место проведения ярмарки;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срок проведения ярмарки (не более 5-ти лет);</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тип ярмарки;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максимальное/планируемое количество участников ярмарки;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ассортимент реализуемых на ярмарке товаров (выполняемых работ, оказываемых услуг);</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режим работы ярмарки;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состав администрации ярмарки либо наименование организации, выполняющей функции администрации ярмарки (если организатором ярмарки является орган государственной власти Приморского края и (или) орган местного самоуправления муниципальных образований Приморского края).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24(2). Специалист, ответственный за предоставление муниципальной услуги, при обращении заявителя (представителя заявителя) о выдаче Разрешения на ярмарочной площадке, не включенной в Реестр, рассматривает поступившие заявление и документы и определяет соответствие ярмарочной площадки: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а) общим </w:t>
      </w:r>
      <w:hyperlink r:id="rId24" w:history="1">
        <w:r w:rsidRPr="00A6639D">
          <w:rPr>
            <w:rFonts w:ascii="Times New Roman" w:hAnsi="Times New Roman" w:cs="Times New Roman"/>
          </w:rPr>
          <w:t>требованиям</w:t>
        </w:r>
      </w:hyperlink>
      <w:r w:rsidRPr="00A6639D">
        <w:rPr>
          <w:rFonts w:ascii="Times New Roman" w:hAnsi="Times New Roman" w:cs="Times New Roman"/>
        </w:rPr>
        <w:t xml:space="preserve"> к внешнему виду и оформлению ярмарок, проводимых на территории Уссурийского городского округа, утвержденным постановлением администрации от 5 июня 2018 года N 1366-НПА "Об утверждении общих требований к внешнему виду и оформлению ярмарок, проводимых на территории Уссурийского городского округа";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б) ярмарочная площадка, не включенная в Реестр, не находится: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утвержденных границах территории объектов культурного наследия (памятников истории и культуры) народов Российской Федерации;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помещениях физкультурно-оздоровительных организаций и спортивных сооружениях;</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помещениях детских, образовательных и медицинских организаций;</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помещениях автомобильных, железнодорожных и морских вокзалов и на прилегающих к ним территориях в радиусе 5 метров;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lastRenderedPageBreak/>
        <w:t xml:space="preserve">в охранной зоне объектов </w:t>
      </w:r>
      <w:proofErr w:type="spellStart"/>
      <w:r w:rsidRPr="00A6639D">
        <w:rPr>
          <w:rFonts w:ascii="Times New Roman" w:hAnsi="Times New Roman" w:cs="Times New Roman"/>
        </w:rPr>
        <w:t>электросетевого</w:t>
      </w:r>
      <w:proofErr w:type="spellEnd"/>
      <w:r w:rsidRPr="00A6639D">
        <w:rPr>
          <w:rFonts w:ascii="Times New Roman" w:hAnsi="Times New Roman" w:cs="Times New Roman"/>
        </w:rPr>
        <w:t xml:space="preserve"> хозяйства.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В случае отсутствия оснований для отказа в предоставлении муниципальной услуги, предусмотренных </w:t>
      </w:r>
      <w:hyperlink w:anchor="P143" w:history="1">
        <w:r w:rsidRPr="00A6639D">
          <w:rPr>
            <w:rFonts w:ascii="Times New Roman" w:hAnsi="Times New Roman" w:cs="Times New Roman"/>
          </w:rPr>
          <w:t>пунктом 11(1)</w:t>
        </w:r>
      </w:hyperlink>
      <w:r w:rsidRPr="00A6639D">
        <w:rPr>
          <w:rFonts w:ascii="Times New Roman" w:hAnsi="Times New Roman" w:cs="Times New Roman"/>
        </w:rPr>
        <w:t xml:space="preserve"> Регламента, специалист, ответственный за предоставление муниципальной услуги, одновременно готовит проекты постановлений администрации: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о включении ярмарочной площадки в Реестр посредством внесения изменений в </w:t>
      </w:r>
      <w:hyperlink r:id="rId25" w:history="1">
        <w:r w:rsidRPr="00A6639D">
          <w:rPr>
            <w:rFonts w:ascii="Times New Roman" w:hAnsi="Times New Roman" w:cs="Times New Roman"/>
          </w:rPr>
          <w:t>постановление</w:t>
        </w:r>
      </w:hyperlink>
      <w:r w:rsidRPr="00A6639D">
        <w:rPr>
          <w:rFonts w:ascii="Times New Roman" w:hAnsi="Times New Roman" w:cs="Times New Roman"/>
        </w:rPr>
        <w:t xml:space="preserve"> администрации от 30 марта 2018 года N 787 "О формировании реестра ярмарочных площадок и об определении уполномоченного органа";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о предоставлении разрешения на проведение ярмарки на заявленной ярмарочной площадке.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Специалист, ответственный за предоставление муниципальной услуги, согласовывает проекты постановлений, после чего направляет их на подпись главе Уссурийского городского округа в порядке, предусмотренном Инструкцией по делопроизводству.</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В случае наличия оснований, предусмотренных </w:t>
      </w:r>
      <w:hyperlink w:anchor="P143" w:history="1">
        <w:r w:rsidRPr="00A6639D">
          <w:rPr>
            <w:rFonts w:ascii="Times New Roman" w:hAnsi="Times New Roman" w:cs="Times New Roman"/>
          </w:rPr>
          <w:t>пунктом 11(1)</w:t>
        </w:r>
      </w:hyperlink>
      <w:r w:rsidRPr="00A6639D">
        <w:rPr>
          <w:rFonts w:ascii="Times New Roman" w:hAnsi="Times New Roman" w:cs="Times New Roman"/>
        </w:rPr>
        <w:t xml:space="preserve"> Регламента, специалист, ответственный за предоставление муниципальной услуги, готовит проект Решения об отказе во включении ярмарочной площадки в Реестр с обоснованием причин отказа и проект Решения об отказе в выдаче Разрешения, и направляет их на подпись руководителю уполномоченного органа, в порядке, предусмотренном Инструкцией по делопроизводству.</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24(3). </w:t>
      </w:r>
      <w:proofErr w:type="gramStart"/>
      <w:r w:rsidRPr="00A6639D">
        <w:rPr>
          <w:rFonts w:ascii="Times New Roman" w:hAnsi="Times New Roman" w:cs="Times New Roman"/>
        </w:rPr>
        <w:t xml:space="preserve">При поступлении в Уполномоченный орган документов, указанных в </w:t>
      </w:r>
      <w:hyperlink w:anchor="P134" w:history="1">
        <w:r w:rsidRPr="00A6639D">
          <w:rPr>
            <w:rFonts w:ascii="Times New Roman" w:hAnsi="Times New Roman" w:cs="Times New Roman"/>
          </w:rPr>
          <w:t>пункте 9(3)</w:t>
        </w:r>
      </w:hyperlink>
      <w:r w:rsidRPr="00A6639D">
        <w:rPr>
          <w:rFonts w:ascii="Times New Roman" w:hAnsi="Times New Roman" w:cs="Times New Roman"/>
        </w:rPr>
        <w:t xml:space="preserve"> Регламента, специалист, ответственный за предоставление муниципальной услуги, готовит проект постановления администрации о признании постановления о предоставлении разрешения на проведение ярмарки утратившим силу (в случае аннулирования Разрешения), согласовывает проект постановления, после чего направляет его на подпись главе Уссурийского городского округа, в порядке, предусмотренном Инструкцией по делопроизводству.</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Результатом административной процедуры является: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Разрешение либо решение об отказе в выдаче Разрешения;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постановление администрации о включении ярмарочной площадки в Реестр и о предоставлении разрешения на проведение ярмарки на заявленной ярмарочной площадке либо решение об отказе во включении ярмарочной площадки в Реестр;</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постановление администрации о признании постановления о предоставлении разрешения на проведение ярмарки </w:t>
      </w:r>
      <w:proofErr w:type="gramStart"/>
      <w:r w:rsidRPr="00A6639D">
        <w:rPr>
          <w:rFonts w:ascii="Times New Roman" w:hAnsi="Times New Roman" w:cs="Times New Roman"/>
        </w:rPr>
        <w:t>утратившим</w:t>
      </w:r>
      <w:proofErr w:type="gramEnd"/>
      <w:r w:rsidRPr="00A6639D">
        <w:rPr>
          <w:rFonts w:ascii="Times New Roman" w:hAnsi="Times New Roman" w:cs="Times New Roman"/>
        </w:rPr>
        <w:t xml:space="preserve"> силу (в случае аннулирования Разрешения).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Способ фиксации результата выполнения административной процедуры бумажный (формирование дела).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Максимальный срок выполнения административной процедуры "Принятие решения", включая срок подписания результата административной процедуры главой Уссурийского городского округа либо руководителем уполномоченного органа - 24 дня со дня получения специалистом, ответственным за предоставление муниципальной услуги, заявления и приложенного пакета документов.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случае получения заявления от заявителя (представителя заявителя) на предоставление муниципальной услуги на выдачу Разрешения на новой ярмарочной площадке, не включенной в Реестр, срок предоставления административной процедуры "Принятие решения" - 44 дня со дня получения специалистом, ответственным за предоставление муниципальной услуги, заявления и приложенного пакета документов.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25. Административная процедура "Выдача результата".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Основанием для административной процедуры "Выдача результата", является получение специалистом, ответственным за предоставление муниципальной услуги, результата </w:t>
      </w:r>
      <w:r w:rsidRPr="00A6639D">
        <w:rPr>
          <w:rFonts w:ascii="Times New Roman" w:hAnsi="Times New Roman" w:cs="Times New Roman"/>
        </w:rPr>
        <w:lastRenderedPageBreak/>
        <w:t>предоставления муниципальной услуги, после подписания главой Уссурийского городского округа или руководителем, уполномоченного органа, в порядке, предусмотренном Инструкцией по делопроизводству.</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При обращении заявителя (представителя заявителя) за получением результата муниципальной услуги лично специалист, ответственный за предоставление муниципальной услуги, производит следующие действия: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устанавливает личность заявителя (представителя заявителя), полномочия представителя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б) знакомит заявителя (представителя заявителя) с перечнем выдаваемых документов (оглашает названия выдаваемых документов). Заявитель (представитель заявителя) подписывается в получении результата предоставления муниципальной услуги в экземпляре Расписки;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выдает документы заявителю (представителю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г) фиксирует факт выдачи результата предоставления муниципальной услуги путем регистрации в программно-техническом комплексе, в книге исходящей корреспонденции (при направлении результата предоставления муниципальной услуги по почте).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Заявитель (представитель заявителя) расписывается в журнале учета выданных результатов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Результаты предоставления муниципальной услуги могут быть получены заявителем (представителем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лично в форме документа на бумажном носителе;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почтовым отправлением в адрес заявителя (представителя заявителя), указанный в заявлении на получение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отправлением по электронной почте в адрес заявителя (представителя заявителя), указанный в заявлении на получение муниципальной услуги в форме PDF-файла, заверенного усиленной квалифицированной электронной подписью должностного лица.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При получении результата услуги лично заявителем (представителем заявителя) требуется: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расписка о приеме документов на получение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оригинал документа, подтверждающего полномочия представителя, и оригинал документа, удостоверяющего личность представителя (если интересы заявителя представляет уполномоченный представитель).</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 удостоверяющего личность.</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случае неявки заявителя (представителя заявителя) за результатом предоставления муниципальной услуги по истечении 30 дней с момента поступления результата предоставления муниципальной услуги специалист, ответственный за предоставление муниципальной услуги, передает результат муниципальной услуги в архив уполномоченного органа.</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Если в заявлении указан способ получения услуги почтовым отправлением либо по электронной почте, в течение 3-х рабочих дней со дня принятия результата муниципальной услуги (подписания главой Уссурийского городского округа или руководителем исполнителя услуги, уполномоченного органа и его регистрации, в порядке, предусмотренном Инструкцией по делопроизводству) специалист, ответственный за предоставление муниципальной услуги, отправляет результат предоставления муниципальной услуги заявителю (представителю </w:t>
      </w:r>
      <w:r w:rsidRPr="00A6639D">
        <w:rPr>
          <w:rFonts w:ascii="Times New Roman" w:hAnsi="Times New Roman" w:cs="Times New Roman"/>
        </w:rPr>
        <w:lastRenderedPageBreak/>
        <w:t>заявителя) заказным письмом</w:t>
      </w:r>
      <w:proofErr w:type="gramEnd"/>
      <w:r w:rsidRPr="00A6639D">
        <w:rPr>
          <w:rFonts w:ascii="Times New Roman" w:hAnsi="Times New Roman" w:cs="Times New Roman"/>
        </w:rPr>
        <w:t xml:space="preserve"> с почтовым уведомлением либо электронным письмом по указанному электронному адресу в форме PDF-файла.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Результат административной процедуры "Выдача результата" отправка или вручение результата предоставления муниципальной услуги заявителю (представителю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Максимальный срок административной процедуры "Выдача результата" - 3 рабочих дня со дня принятия результата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Способ фиксации административной процедуры "Выдача результата": бумажный (электронный).</w:t>
      </w:r>
    </w:p>
    <w:p w:rsidR="00A6639D" w:rsidRPr="00A6639D" w:rsidRDefault="00A6639D">
      <w:pPr>
        <w:pStyle w:val="ConsPlusNormal"/>
        <w:spacing w:before="220"/>
        <w:ind w:firstLine="540"/>
        <w:jc w:val="both"/>
        <w:rPr>
          <w:rFonts w:ascii="Times New Roman" w:hAnsi="Times New Roman" w:cs="Times New Roman"/>
        </w:rPr>
      </w:pPr>
      <w:bookmarkStart w:id="10" w:name="P318"/>
      <w:bookmarkEnd w:id="10"/>
      <w:r w:rsidRPr="00A6639D">
        <w:rPr>
          <w:rFonts w:ascii="Times New Roman" w:hAnsi="Times New Roman" w:cs="Times New Roman"/>
        </w:rPr>
        <w:t>26. Особенности предоставления муниципальной услуги в электронной форме.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Для получения муниципальной услуги в электронном виде заявитель (представитель заявителя) направляет заявление о предоставлении муниципальной услуги через Единый портал (</w:t>
      </w:r>
      <w:proofErr w:type="spellStart"/>
      <w:r w:rsidRPr="00A6639D">
        <w:rPr>
          <w:rFonts w:ascii="Times New Roman" w:hAnsi="Times New Roman" w:cs="Times New Roman"/>
        </w:rPr>
        <w:t>www.gosuslugi.ru</w:t>
      </w:r>
      <w:proofErr w:type="spellEnd"/>
      <w:r w:rsidRPr="00A6639D">
        <w:rPr>
          <w:rFonts w:ascii="Times New Roman" w:hAnsi="Times New Roman" w:cs="Times New Roman"/>
        </w:rPr>
        <w:t xml:space="preserve">) путем заполнения соответствующей электронной формы подачи заявления, которая соответствует требованиям Федерального </w:t>
      </w:r>
      <w:hyperlink r:id="rId26" w:history="1">
        <w:r w:rsidRPr="00A6639D">
          <w:rPr>
            <w:rFonts w:ascii="Times New Roman" w:hAnsi="Times New Roman" w:cs="Times New Roman"/>
          </w:rPr>
          <w:t>закона</w:t>
        </w:r>
      </w:hyperlink>
      <w:r w:rsidRPr="00A6639D">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Заявитель (представитель заявителя)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Одновременно с заявлением заявитель (представитель заявителя) направляет в электронной форме необходимые для предоставления муниципальной услуги в отсканированном виде документы, предусмотренные </w:t>
      </w:r>
      <w:hyperlink w:anchor="P117" w:history="1">
        <w:r w:rsidRPr="00A6639D">
          <w:rPr>
            <w:rFonts w:ascii="Times New Roman" w:hAnsi="Times New Roman" w:cs="Times New Roman"/>
          </w:rPr>
          <w:t>пунктами 9(1)</w:t>
        </w:r>
      </w:hyperlink>
      <w:r w:rsidRPr="00A6639D">
        <w:rPr>
          <w:rFonts w:ascii="Times New Roman" w:hAnsi="Times New Roman" w:cs="Times New Roman"/>
        </w:rPr>
        <w:t xml:space="preserve">, </w:t>
      </w:r>
      <w:hyperlink w:anchor="P131" w:history="1">
        <w:r w:rsidRPr="00A6639D">
          <w:rPr>
            <w:rFonts w:ascii="Times New Roman" w:hAnsi="Times New Roman" w:cs="Times New Roman"/>
          </w:rPr>
          <w:t>9(2)</w:t>
        </w:r>
      </w:hyperlink>
      <w:r w:rsidRPr="00A6639D">
        <w:rPr>
          <w:rFonts w:ascii="Times New Roman" w:hAnsi="Times New Roman" w:cs="Times New Roman"/>
        </w:rPr>
        <w:t xml:space="preserve"> Регламента.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(представителем заявителя).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A6639D" w:rsidRPr="00A6639D" w:rsidRDefault="00A6639D">
      <w:pPr>
        <w:pStyle w:val="ConsPlusNormal"/>
        <w:spacing w:before="220"/>
        <w:ind w:firstLine="540"/>
        <w:jc w:val="both"/>
        <w:rPr>
          <w:rFonts w:ascii="Times New Roman" w:hAnsi="Times New Roman" w:cs="Times New Roman"/>
        </w:rPr>
      </w:pPr>
      <w:bookmarkStart w:id="11" w:name="P323"/>
      <w:bookmarkEnd w:id="11"/>
      <w:r w:rsidRPr="00A6639D">
        <w:rPr>
          <w:rFonts w:ascii="Times New Roman" w:hAnsi="Times New Roman" w:cs="Times New Roman"/>
        </w:rPr>
        <w:t>27. Особенности предоставления муниципальной услуги в МФЦ.</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27(1).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информирование (консультация) по порядку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б) прием и регистрация заявления и документов от заявителя (представителя заявителя) для получения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27(2). Осуществление административной процедуры "Информирование (консультация) по порядку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w:t>
      </w:r>
      <w:r w:rsidRPr="00A6639D">
        <w:rPr>
          <w:rFonts w:ascii="Times New Roman" w:hAnsi="Times New Roman" w:cs="Times New Roman"/>
        </w:rPr>
        <w:lastRenderedPageBreak/>
        <w:t>обращении заявителя (представителя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срок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б) размеры государственной пошлины и иных платежей, уплачиваемых заявителем при получении муниципальной услуги, порядок их уплаты;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г)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6639D" w:rsidRPr="00A6639D" w:rsidRDefault="00A6639D">
      <w:pPr>
        <w:pStyle w:val="ConsPlusNormal"/>
        <w:spacing w:before="220"/>
        <w:ind w:firstLine="540"/>
        <w:jc w:val="both"/>
        <w:rPr>
          <w:rFonts w:ascii="Times New Roman" w:hAnsi="Times New Roman" w:cs="Times New Roman"/>
        </w:rPr>
      </w:pPr>
      <w:proofErr w:type="spellStart"/>
      <w:r w:rsidRPr="00A6639D">
        <w:rPr>
          <w:rFonts w:ascii="Times New Roman" w:hAnsi="Times New Roman" w:cs="Times New Roman"/>
        </w:rPr>
        <w:t>д</w:t>
      </w:r>
      <w:proofErr w:type="spellEnd"/>
      <w:r w:rsidRPr="00A6639D">
        <w:rPr>
          <w:rFonts w:ascii="Times New Roman" w:hAnsi="Times New Roman" w:cs="Times New Roman"/>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е) информация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ж) режим работы и адреса иных МФЦ и привлекаемых организаций, находящихся на территории Приморского края;</w:t>
      </w:r>
    </w:p>
    <w:p w:rsidR="00A6639D" w:rsidRPr="00A6639D" w:rsidRDefault="00A6639D">
      <w:pPr>
        <w:pStyle w:val="ConsPlusNormal"/>
        <w:spacing w:before="220"/>
        <w:ind w:firstLine="540"/>
        <w:jc w:val="both"/>
        <w:rPr>
          <w:rFonts w:ascii="Times New Roman" w:hAnsi="Times New Roman" w:cs="Times New Roman"/>
        </w:rPr>
      </w:pPr>
      <w:proofErr w:type="spellStart"/>
      <w:r w:rsidRPr="00A6639D">
        <w:rPr>
          <w:rFonts w:ascii="Times New Roman" w:hAnsi="Times New Roman" w:cs="Times New Roman"/>
        </w:rPr>
        <w:t>з</w:t>
      </w:r>
      <w:proofErr w:type="spellEnd"/>
      <w:r w:rsidRPr="00A6639D">
        <w:rPr>
          <w:rFonts w:ascii="Times New Roman" w:hAnsi="Times New Roman" w:cs="Times New Roman"/>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28. Осуществление административной процедуры "Прием документов": Административную процедуру "Прием документов" осуществляет специалист МФЦ, ответственный за прием и регистрацию заявления и документов (далее - специалист приема МФЦ);</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Регламентом:</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в случае наличия оснований для отказа в приеме документов, определенных в </w:t>
      </w:r>
      <w:hyperlink w:anchor="P139" w:history="1">
        <w:r w:rsidRPr="00A6639D">
          <w:rPr>
            <w:rFonts w:ascii="Times New Roman" w:hAnsi="Times New Roman" w:cs="Times New Roman"/>
          </w:rPr>
          <w:t>пункте 10</w:t>
        </w:r>
      </w:hyperlink>
      <w:r w:rsidRPr="00A6639D">
        <w:rPr>
          <w:rFonts w:ascii="Times New Roman" w:hAnsi="Times New Roman" w:cs="Times New Roman"/>
        </w:rPr>
        <w:t xml:space="preserve"> Регламента, специалист приема МФЦ уведомляет заявителя (представителя заявителя) о возможности получения отказа в предоставлении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если заявитель (представитель заявителя) настаивает на приеме документов, специалист приема МФЦ делает в расписке отметку "принято по требованию";</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б)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A6639D">
        <w:rPr>
          <w:rFonts w:ascii="Times New Roman" w:hAnsi="Times New Roman" w:cs="Times New Roman"/>
        </w:rPr>
        <w:t>Специалист приема МФЦ формирует и распечатывает 1 (один) экземпляр заявления, в случае отсутствия такого у заявителя, в соответствии с требованиями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roofErr w:type="gramEnd"/>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в) специалист приема МФЦ формирует и распечатывает 1 (один) экземпляр расписки о </w:t>
      </w:r>
      <w:r w:rsidRPr="00A6639D">
        <w:rPr>
          <w:rFonts w:ascii="Times New Roman" w:hAnsi="Times New Roman" w:cs="Times New Roman"/>
        </w:rPr>
        <w:lastRenderedPageBreak/>
        <w:t>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w:t>
      </w:r>
      <w:proofErr w:type="gramEnd"/>
      <w:r w:rsidRPr="00A6639D">
        <w:rPr>
          <w:rFonts w:ascii="Times New Roman" w:hAnsi="Times New Roman" w:cs="Times New Roman"/>
        </w:rPr>
        <w:t xml:space="preserve"> (сканирует документы в форме, которой они были предоставлены заявителем (представителем заявителя) в соответствии с требованиями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г) принятые у заявителя (представителя заявителя) документы, заявление и расписка передаются в электронном виде в уполномоченный орган по защищенным каналам связи.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29.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б)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изготовление, </w:t>
      </w:r>
      <w:proofErr w:type="gramStart"/>
      <w:r w:rsidRPr="00A6639D">
        <w:rPr>
          <w:rFonts w:ascii="Times New Roman" w:hAnsi="Times New Roman" w:cs="Times New Roman"/>
        </w:rPr>
        <w:t>заверение экземпляра</w:t>
      </w:r>
      <w:proofErr w:type="gramEnd"/>
      <w:r w:rsidRPr="00A6639D">
        <w:rPr>
          <w:rFonts w:ascii="Times New Roman" w:hAnsi="Times New Roman" w:cs="Times New Roman"/>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учет выдачи экземпляров электронных документов на бумажном носителе;</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г)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ознакомиться с ними.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30. </w:t>
      </w:r>
      <w:proofErr w:type="gramStart"/>
      <w:r w:rsidRPr="00A6639D">
        <w:rPr>
          <w:rFonts w:ascii="Times New Roman" w:hAnsi="Times New Roman" w:cs="Times New Roman"/>
        </w:rPr>
        <w:t>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в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w:t>
      </w:r>
      <w:proofErr w:type="gramEnd"/>
      <w:r w:rsidRPr="00A6639D">
        <w:rPr>
          <w:rFonts w:ascii="Times New Roman" w:hAnsi="Times New Roman" w:cs="Times New Roman"/>
        </w:rPr>
        <w:t xml:space="preserve">, включая составление на бумажном носителе и </w:t>
      </w:r>
      <w:proofErr w:type="gramStart"/>
      <w:r w:rsidRPr="00A6639D">
        <w:rPr>
          <w:rFonts w:ascii="Times New Roman" w:hAnsi="Times New Roman" w:cs="Times New Roman"/>
        </w:rPr>
        <w:t>заверение выписок</w:t>
      </w:r>
      <w:proofErr w:type="gramEnd"/>
      <w:r w:rsidRPr="00A6639D">
        <w:rPr>
          <w:rFonts w:ascii="Times New Roman" w:hAnsi="Times New Roman" w:cs="Times New Roman"/>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w:t>
      </w:r>
      <w:r w:rsidRPr="00A6639D">
        <w:rPr>
          <w:rFonts w:ascii="Times New Roman" w:hAnsi="Times New Roman" w:cs="Times New Roman"/>
        </w:rPr>
        <w:lastRenderedPageBreak/>
        <w:t>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Title"/>
        <w:jc w:val="center"/>
        <w:outlineLvl w:val="1"/>
        <w:rPr>
          <w:rFonts w:ascii="Times New Roman" w:hAnsi="Times New Roman" w:cs="Times New Roman"/>
        </w:rPr>
      </w:pPr>
      <w:r w:rsidRPr="00A6639D">
        <w:rPr>
          <w:rFonts w:ascii="Times New Roman" w:hAnsi="Times New Roman" w:cs="Times New Roman"/>
        </w:rPr>
        <w:t xml:space="preserve">IV. Формы </w:t>
      </w:r>
      <w:proofErr w:type="gramStart"/>
      <w:r w:rsidRPr="00A6639D">
        <w:rPr>
          <w:rFonts w:ascii="Times New Roman" w:hAnsi="Times New Roman" w:cs="Times New Roman"/>
        </w:rPr>
        <w:t>контроля за</w:t>
      </w:r>
      <w:proofErr w:type="gramEnd"/>
      <w:r w:rsidRPr="00A6639D">
        <w:rPr>
          <w:rFonts w:ascii="Times New Roman" w:hAnsi="Times New Roman" w:cs="Times New Roman"/>
        </w:rPr>
        <w:t xml:space="preserve"> исполнением регламента</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ind w:firstLine="540"/>
        <w:jc w:val="both"/>
        <w:rPr>
          <w:rFonts w:ascii="Times New Roman" w:hAnsi="Times New Roman" w:cs="Times New Roman"/>
        </w:rPr>
      </w:pPr>
      <w:r w:rsidRPr="00A6639D">
        <w:rPr>
          <w:rFonts w:ascii="Times New Roman" w:hAnsi="Times New Roman" w:cs="Times New Roman"/>
        </w:rPr>
        <w:t xml:space="preserve">31. Порядок осуществления текущего </w:t>
      </w:r>
      <w:proofErr w:type="gramStart"/>
      <w:r w:rsidRPr="00A6639D">
        <w:rPr>
          <w:rFonts w:ascii="Times New Roman" w:hAnsi="Times New Roman" w:cs="Times New Roman"/>
        </w:rPr>
        <w:t>контроля за</w:t>
      </w:r>
      <w:proofErr w:type="gramEnd"/>
      <w:r w:rsidRPr="00A6639D">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Текущий </w:t>
      </w:r>
      <w:proofErr w:type="gramStart"/>
      <w:r w:rsidRPr="00A6639D">
        <w:rPr>
          <w:rFonts w:ascii="Times New Roman" w:hAnsi="Times New Roman" w:cs="Times New Roman"/>
        </w:rPr>
        <w:t>контроль за</w:t>
      </w:r>
      <w:proofErr w:type="gramEnd"/>
      <w:r w:rsidRPr="00A6639D">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639D">
        <w:rPr>
          <w:rFonts w:ascii="Times New Roman" w:hAnsi="Times New Roman" w:cs="Times New Roman"/>
        </w:rPr>
        <w:t>контроля за</w:t>
      </w:r>
      <w:proofErr w:type="gramEnd"/>
      <w:r w:rsidRPr="00A6639D">
        <w:rPr>
          <w:rFonts w:ascii="Times New Roman" w:hAnsi="Times New Roman" w:cs="Times New Roman"/>
        </w:rPr>
        <w:t xml:space="preserve"> полнотой и качеством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Контроль за</w:t>
      </w:r>
      <w:proofErr w:type="gramEnd"/>
      <w:r w:rsidRPr="00A6639D">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Плановые проверки полноты и качества предоставления муниципальной услуги проводятся ежеквартально.</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(бездействие),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33. Ответственность должностных лиц органов администрации городского округа за решения и действия (бездействие), принимаемые (осуществляемые) ими в ходе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34. Положения, характеризующие требования к порядку и формам </w:t>
      </w:r>
      <w:proofErr w:type="gramStart"/>
      <w:r w:rsidRPr="00A6639D">
        <w:rPr>
          <w:rFonts w:ascii="Times New Roman" w:hAnsi="Times New Roman" w:cs="Times New Roman"/>
        </w:rPr>
        <w:t>контроля за</w:t>
      </w:r>
      <w:proofErr w:type="gramEnd"/>
      <w:r w:rsidRPr="00A6639D">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lastRenderedPageBreak/>
        <w:t xml:space="preserve">Граждане, их объединения и организации могут осуществлять </w:t>
      </w:r>
      <w:proofErr w:type="gramStart"/>
      <w:r w:rsidRPr="00A6639D">
        <w:rPr>
          <w:rFonts w:ascii="Times New Roman" w:hAnsi="Times New Roman" w:cs="Times New Roman"/>
        </w:rPr>
        <w:t>контроль за</w:t>
      </w:r>
      <w:proofErr w:type="gramEnd"/>
      <w:r w:rsidRPr="00A6639D">
        <w:rPr>
          <w:rFonts w:ascii="Times New Roman" w:hAnsi="Times New Roman" w:cs="Times New Roman"/>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Предложения и замечания предоставляются непосредственно в администрацию либо с использованием средств телефонной и почтовой связи, а также на интернет-сайт администрации.</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Title"/>
        <w:jc w:val="center"/>
        <w:outlineLvl w:val="1"/>
        <w:rPr>
          <w:rFonts w:ascii="Times New Roman" w:hAnsi="Times New Roman" w:cs="Times New Roman"/>
        </w:rPr>
      </w:pPr>
      <w:r w:rsidRPr="00A6639D">
        <w:rPr>
          <w:rFonts w:ascii="Times New Roman" w:hAnsi="Times New Roman" w:cs="Times New Roman"/>
        </w:rPr>
        <w:t>V. Досудебный (внесудебный) порядок</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обжалования решений и действий (бездействия) органа,</w:t>
      </w:r>
    </w:p>
    <w:p w:rsidR="00A6639D" w:rsidRPr="00A6639D" w:rsidRDefault="00A6639D">
      <w:pPr>
        <w:pStyle w:val="ConsPlusTitle"/>
        <w:jc w:val="center"/>
        <w:rPr>
          <w:rFonts w:ascii="Times New Roman" w:hAnsi="Times New Roman" w:cs="Times New Roman"/>
        </w:rPr>
      </w:pPr>
      <w:proofErr w:type="gramStart"/>
      <w:r w:rsidRPr="00A6639D">
        <w:rPr>
          <w:rFonts w:ascii="Times New Roman" w:hAnsi="Times New Roman" w:cs="Times New Roman"/>
        </w:rPr>
        <w:t>предоставляющего</w:t>
      </w:r>
      <w:proofErr w:type="gramEnd"/>
      <w:r w:rsidRPr="00A6639D">
        <w:rPr>
          <w:rFonts w:ascii="Times New Roman" w:hAnsi="Times New Roman" w:cs="Times New Roman"/>
        </w:rPr>
        <w:t xml:space="preserve"> муниципальную услугу, многофункционального</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центра, а также их должностных лиц, муниципальных</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служащих, работников</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ind w:firstLine="540"/>
        <w:jc w:val="both"/>
        <w:rPr>
          <w:rFonts w:ascii="Times New Roman" w:hAnsi="Times New Roman" w:cs="Times New Roman"/>
        </w:rPr>
      </w:pPr>
      <w:r w:rsidRPr="00A6639D">
        <w:rPr>
          <w:rFonts w:ascii="Times New Roman" w:hAnsi="Times New Roman" w:cs="Times New Roman"/>
        </w:rPr>
        <w:t>35.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Решения и действия (бездействие) органа администрации,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могут быть обжалованы заявителем в досудебном (внесудебном) порядке.</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36. Предмет досудебного (внесудебного) обжалования.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07" w:history="1">
        <w:r w:rsidRPr="00A6639D">
          <w:rPr>
            <w:rFonts w:ascii="Times New Roman" w:hAnsi="Times New Roman" w:cs="Times New Roman"/>
          </w:rPr>
          <w:t>разделе III</w:t>
        </w:r>
      </w:hyperlink>
      <w:r w:rsidRPr="00A6639D">
        <w:rPr>
          <w:rFonts w:ascii="Times New Roman" w:hAnsi="Times New Roman" w:cs="Times New Roman"/>
        </w:rPr>
        <w:t xml:space="preserve"> Регламента.</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Заявитель либо его уполномоченный представитель вправе обратиться с жалобой в следующих случаях:</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нарушение срока регистрации запроса о предоставлении муниципальной услуги, запроса о предоставлении двух и более муниципальных услуг в МФЦ при однократном обращении заявителя (представителя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нарушение срока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 (представителя заявителя);</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lastRenderedPageBreak/>
        <w:t>отказ органа, предоставляющего муниципальную услугу, должностного лица органа, предоставляющего муниципальную услугу, МФЦ, работника МФЦ, муниципальных учреждений (предприятий) Уссурийского городского округа, оказывающих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7" w:history="1">
        <w:r w:rsidRPr="00A6639D">
          <w:rPr>
            <w:rFonts w:ascii="Times New Roman" w:hAnsi="Times New Roman" w:cs="Times New Roman"/>
          </w:rPr>
          <w:t>частью 1.1 статьи 16</w:t>
        </w:r>
      </w:hyperlink>
      <w:r w:rsidRPr="00A6639D">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6639D">
        <w:rPr>
          <w:rFonts w:ascii="Times New Roman" w:hAnsi="Times New Roman" w:cs="Times New Roman"/>
        </w:rPr>
        <w:t xml:space="preserve"> </w:t>
      </w:r>
      <w:proofErr w:type="gramStart"/>
      <w:r w:rsidRPr="00A6639D">
        <w:rPr>
          <w:rFonts w:ascii="Times New Roman" w:hAnsi="Times New Roman" w:cs="Times New Roman"/>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A6639D">
          <w:rPr>
            <w:rFonts w:ascii="Times New Roman" w:hAnsi="Times New Roman" w:cs="Times New Roman"/>
          </w:rPr>
          <w:t>частью 1.1 статьи 16</w:t>
        </w:r>
      </w:hyperlink>
      <w:r w:rsidRPr="00A6639D">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уведомляется заявитель (представитель заявителя), а также приносятся извинения за доставленные неудобства.</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37. Основания для начала процедуры досудебного (внесудебного) обжалования.</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Основанием для начала процедуры досудебного (внесудебного) обжалования является жалоба заявителя (представителя заявителя)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работника, организаций, предусмотренных </w:t>
      </w:r>
      <w:hyperlink r:id="rId29" w:history="1">
        <w:r w:rsidRPr="00A6639D">
          <w:rPr>
            <w:rFonts w:ascii="Times New Roman" w:hAnsi="Times New Roman" w:cs="Times New Roman"/>
          </w:rPr>
          <w:t>частью 1.1 статьи 16</w:t>
        </w:r>
      </w:hyperlink>
      <w:r w:rsidRPr="00A6639D">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их работников, принятые (осуществляемые) в ходе</w:t>
      </w:r>
      <w:proofErr w:type="gramEnd"/>
      <w:r w:rsidRPr="00A6639D">
        <w:rPr>
          <w:rFonts w:ascii="Times New Roman" w:hAnsi="Times New Roman" w:cs="Times New Roman"/>
        </w:rPr>
        <w:t xml:space="preserve"> предоставления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lastRenderedPageBreak/>
        <w:t>Жалоба подается в письменной форме на бумажном носителе, в электронной форме в орган, предоставляющий муниципальную услугу, в МФЦ либо учредителю МФЦ.</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случае</w:t>
      </w:r>
      <w:proofErr w:type="gramStart"/>
      <w:r w:rsidRPr="00A6639D">
        <w:rPr>
          <w:rFonts w:ascii="Times New Roman" w:hAnsi="Times New Roman" w:cs="Times New Roman"/>
        </w:rPr>
        <w:t>,</w:t>
      </w:r>
      <w:proofErr w:type="gramEnd"/>
      <w:r w:rsidRPr="00A6639D">
        <w:rPr>
          <w:rFonts w:ascii="Times New Roman" w:hAnsi="Times New Roman" w:cs="Times New Roman"/>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6639D">
        <w:rPr>
          <w:rFonts w:ascii="Times New Roman" w:hAnsi="Times New Roman" w:cs="Times New Roman"/>
        </w:rPr>
        <w:t>представлена</w:t>
      </w:r>
      <w:proofErr w:type="gramEnd"/>
      <w:r w:rsidRPr="00A6639D">
        <w:rPr>
          <w:rFonts w:ascii="Times New Roman" w:hAnsi="Times New Roman" w:cs="Times New Roman"/>
        </w:rPr>
        <w:t>:</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Жалоба должна содержать:</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0" w:history="1">
        <w:r w:rsidRPr="00A6639D">
          <w:rPr>
            <w:rFonts w:ascii="Times New Roman" w:hAnsi="Times New Roman" w:cs="Times New Roman"/>
          </w:rPr>
          <w:t>частью 1.1 статьи 16</w:t>
        </w:r>
      </w:hyperlink>
      <w:r w:rsidRPr="00A6639D">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A6639D">
          <w:rPr>
            <w:rFonts w:ascii="Times New Roman" w:hAnsi="Times New Roman" w:cs="Times New Roman"/>
          </w:rPr>
          <w:t>частью 1.1 статьи 16</w:t>
        </w:r>
      </w:hyperlink>
      <w:r w:rsidRPr="00A6639D">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их работников;</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работника, организаций, предусмотренных </w:t>
      </w:r>
      <w:hyperlink r:id="rId32" w:history="1">
        <w:r w:rsidRPr="00A6639D">
          <w:rPr>
            <w:rFonts w:ascii="Times New Roman" w:hAnsi="Times New Roman" w:cs="Times New Roman"/>
          </w:rPr>
          <w:t>частью 1.1 статьи 16</w:t>
        </w:r>
      </w:hyperlink>
      <w:r w:rsidRPr="00A6639D">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Жалоба подлежит регистрации в день ее поступления в администрацию, МФЦ, организацию, предусмотренную </w:t>
      </w:r>
      <w:hyperlink r:id="rId33" w:history="1">
        <w:r w:rsidRPr="00A6639D">
          <w:rPr>
            <w:rFonts w:ascii="Times New Roman" w:hAnsi="Times New Roman" w:cs="Times New Roman"/>
          </w:rPr>
          <w:t>частью 1.1 статьи 16</w:t>
        </w:r>
      </w:hyperlink>
      <w:r w:rsidRPr="00A6639D">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учредителю МФЦ либо должностному лицу, уполномоченному нормативным правовым актом Приморского края.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38. Право заявителя (представителя заявителя) на получение информации и документов, необходимых для обоснования и рассмотрения жалобы (претензии).</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Заявитель (представитель заявителя) имеет право на получение в администрации, МФЦ, организации, предусмотренной </w:t>
      </w:r>
      <w:hyperlink r:id="rId34" w:history="1">
        <w:r w:rsidRPr="00A6639D">
          <w:rPr>
            <w:rFonts w:ascii="Times New Roman" w:hAnsi="Times New Roman" w:cs="Times New Roman"/>
          </w:rPr>
          <w:t>частью 1.1 статьи 16</w:t>
        </w:r>
      </w:hyperlink>
      <w:r w:rsidRPr="00A6639D">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информации и документов, необходимых для обоснования и рассмотрения жалобы посредством письменного либо устного обращения, а также с помощью </w:t>
      </w:r>
      <w:proofErr w:type="spellStart"/>
      <w:r w:rsidRPr="00A6639D">
        <w:rPr>
          <w:rFonts w:ascii="Times New Roman" w:hAnsi="Times New Roman" w:cs="Times New Roman"/>
        </w:rPr>
        <w:t>интернет-приемной</w:t>
      </w:r>
      <w:proofErr w:type="spellEnd"/>
      <w:r w:rsidRPr="00A6639D">
        <w:rPr>
          <w:rFonts w:ascii="Times New Roman" w:hAnsi="Times New Roman" w:cs="Times New Roman"/>
        </w:rPr>
        <w:t xml:space="preserve"> на сайте (</w:t>
      </w:r>
      <w:proofErr w:type="spellStart"/>
      <w:r w:rsidRPr="00A6639D">
        <w:rPr>
          <w:rFonts w:ascii="Times New Roman" w:hAnsi="Times New Roman" w:cs="Times New Roman"/>
        </w:rPr>
        <w:t>www.adm-ussuriisk.ru</w:t>
      </w:r>
      <w:proofErr w:type="spellEnd"/>
      <w:r w:rsidRPr="00A6639D">
        <w:rPr>
          <w:rFonts w:ascii="Times New Roman" w:hAnsi="Times New Roman" w:cs="Times New Roman"/>
        </w:rPr>
        <w:t xml:space="preserve">), </w:t>
      </w:r>
      <w:r w:rsidRPr="00A6639D">
        <w:rPr>
          <w:rFonts w:ascii="Times New Roman" w:hAnsi="Times New Roman" w:cs="Times New Roman"/>
        </w:rPr>
        <w:lastRenderedPageBreak/>
        <w:t>на информационном стенде органа</w:t>
      </w:r>
      <w:proofErr w:type="gramEnd"/>
      <w:r w:rsidRPr="00A6639D">
        <w:rPr>
          <w:rFonts w:ascii="Times New Roman" w:hAnsi="Times New Roman" w:cs="Times New Roman"/>
        </w:rPr>
        <w:t xml:space="preserve">, </w:t>
      </w:r>
      <w:proofErr w:type="gramStart"/>
      <w:r w:rsidRPr="00A6639D">
        <w:rPr>
          <w:rFonts w:ascii="Times New Roman" w:hAnsi="Times New Roman" w:cs="Times New Roman"/>
        </w:rPr>
        <w:t>предоставляющего</w:t>
      </w:r>
      <w:proofErr w:type="gramEnd"/>
      <w:r w:rsidRPr="00A6639D">
        <w:rPr>
          <w:rFonts w:ascii="Times New Roman" w:hAnsi="Times New Roman" w:cs="Times New Roman"/>
        </w:rPr>
        <w:t xml:space="preserve"> муниципальную услугу, МФЦ, по электронной почте: </w:t>
      </w:r>
      <w:proofErr w:type="spellStart"/>
      <w:r w:rsidRPr="00A6639D">
        <w:rPr>
          <w:rFonts w:ascii="Times New Roman" w:hAnsi="Times New Roman" w:cs="Times New Roman"/>
        </w:rPr>
        <w:t>admin@adm-ussuriisk.ru</w:t>
      </w:r>
      <w:proofErr w:type="spellEnd"/>
      <w:r w:rsidRPr="00A6639D">
        <w:rPr>
          <w:rFonts w:ascii="Times New Roman" w:hAnsi="Times New Roman" w:cs="Times New Roman"/>
        </w:rPr>
        <w:t>.</w:t>
      </w:r>
    </w:p>
    <w:p w:rsidR="00A6639D" w:rsidRPr="00A6639D" w:rsidRDefault="00A6639D">
      <w:pPr>
        <w:pStyle w:val="ConsPlusNormal"/>
        <w:spacing w:before="220"/>
        <w:ind w:firstLine="540"/>
        <w:jc w:val="both"/>
        <w:rPr>
          <w:rFonts w:ascii="Times New Roman" w:hAnsi="Times New Roman" w:cs="Times New Roman"/>
        </w:rPr>
      </w:pPr>
      <w:bookmarkStart w:id="12" w:name="P410"/>
      <w:bookmarkEnd w:id="12"/>
      <w:r w:rsidRPr="00A6639D">
        <w:rPr>
          <w:rFonts w:ascii="Times New Roman" w:hAnsi="Times New Roman" w:cs="Times New Roman"/>
        </w:rPr>
        <w:t>39. Органы муниципальной власти и должностные лица, которым может быть направлена жалоба (претензия) заявителя в досудебном (внесудебном) порядке.</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в письменной форме на бумажном носителе в уполномоченный орган - управление экономического развития администрации - по адресу: 692519, г. Уссурийск, ул. Ленина, 101, кабинет 304, телефон 8 (4234) 32-20-64;</w:t>
      </w:r>
      <w:proofErr w:type="gramEnd"/>
      <w:r w:rsidRPr="00A6639D">
        <w:rPr>
          <w:rFonts w:ascii="Times New Roman" w:hAnsi="Times New Roman" w:cs="Times New Roman"/>
        </w:rPr>
        <w:t xml:space="preserve"> через МФЦ по адресам, указанным в </w:t>
      </w:r>
      <w:hyperlink w:anchor="P455" w:history="1">
        <w:r w:rsidRPr="00A6639D">
          <w:rPr>
            <w:rFonts w:ascii="Times New Roman" w:hAnsi="Times New Roman" w:cs="Times New Roman"/>
          </w:rPr>
          <w:t>приложении N 1</w:t>
        </w:r>
      </w:hyperlink>
      <w:r w:rsidRPr="00A6639D">
        <w:rPr>
          <w:rFonts w:ascii="Times New Roman" w:hAnsi="Times New Roman" w:cs="Times New Roman"/>
        </w:rPr>
        <w:t xml:space="preserve"> к Регламенту; в электронном виде по электронной почте: </w:t>
      </w:r>
      <w:proofErr w:type="spellStart"/>
      <w:r w:rsidRPr="00A6639D">
        <w:rPr>
          <w:rFonts w:ascii="Times New Roman" w:hAnsi="Times New Roman" w:cs="Times New Roman"/>
        </w:rPr>
        <w:t>ec_office@adm-ussuriisk.ru</w:t>
      </w:r>
      <w:proofErr w:type="spellEnd"/>
      <w:r w:rsidRPr="00A6639D">
        <w:rPr>
          <w:rFonts w:ascii="Times New Roman" w:hAnsi="Times New Roman" w:cs="Times New Roman"/>
        </w:rPr>
        <w:t xml:space="preserve">; а также с помощью </w:t>
      </w:r>
      <w:proofErr w:type="spellStart"/>
      <w:proofErr w:type="gramStart"/>
      <w:r w:rsidRPr="00A6639D">
        <w:rPr>
          <w:rFonts w:ascii="Times New Roman" w:hAnsi="Times New Roman" w:cs="Times New Roman"/>
        </w:rPr>
        <w:t>интернет-приемной</w:t>
      </w:r>
      <w:proofErr w:type="spellEnd"/>
      <w:proofErr w:type="gramEnd"/>
      <w:r w:rsidRPr="00A6639D">
        <w:rPr>
          <w:rFonts w:ascii="Times New Roman" w:hAnsi="Times New Roman" w:cs="Times New Roman"/>
        </w:rPr>
        <w:t xml:space="preserve"> на сайте (</w:t>
      </w:r>
      <w:proofErr w:type="spellStart"/>
      <w:r w:rsidRPr="00A6639D">
        <w:rPr>
          <w:rFonts w:ascii="Times New Roman" w:hAnsi="Times New Roman" w:cs="Times New Roman"/>
        </w:rPr>
        <w:t>www.adm-ussuriisk.ru</w:t>
      </w:r>
      <w:proofErr w:type="spellEnd"/>
      <w:r w:rsidRPr="00A6639D">
        <w:rPr>
          <w:rFonts w:ascii="Times New Roman" w:hAnsi="Times New Roman" w:cs="Times New Roman"/>
        </w:rPr>
        <w:t>).</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При поступлении жалобы в МФЦ последний обеспечивает ее передачу в орган, предоставляющий муниципальную услугу, не позднее следующего рабочего дня со дня поступления жалобы.</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Жалоба на решения и действия (бездействие) работника МФЦ подается руководителю этого МФЦ в письменной форме на бумажном носителе по адресам, указанным в </w:t>
      </w:r>
      <w:hyperlink w:anchor="P455" w:history="1">
        <w:r w:rsidRPr="00A6639D">
          <w:rPr>
            <w:rFonts w:ascii="Times New Roman" w:hAnsi="Times New Roman" w:cs="Times New Roman"/>
          </w:rPr>
          <w:t>приложении N 1</w:t>
        </w:r>
      </w:hyperlink>
      <w:r w:rsidRPr="00A6639D">
        <w:rPr>
          <w:rFonts w:ascii="Times New Roman" w:hAnsi="Times New Roman" w:cs="Times New Roman"/>
        </w:rPr>
        <w:t xml:space="preserve"> к Регламенту.</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Жалоба может быть принята при личном приеме заявителя (представителя заявителя).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Личный прием проводится главой Уссурийского городского округа по адресу: 692519, г. Уссурийск, ул. Ленина, 101, кабинет 310, руководителем органа, предоставляющего муниципальную услугу, по адресу: 692519, г. Уссурийск, ул. Ленина, 101, кабинет 304.</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С информацией о порядке записи на личный прием должностных лиц администрации, о графике личного приема, адресе местонахождения должностных лиц заявитель (представитель заявителя) может ознакомиться на официальном сайте администрации Уссурийского городского округа в сети Интернет (</w:t>
      </w:r>
      <w:proofErr w:type="spellStart"/>
      <w:r w:rsidRPr="00A6639D">
        <w:rPr>
          <w:rFonts w:ascii="Times New Roman" w:hAnsi="Times New Roman" w:cs="Times New Roman"/>
        </w:rPr>
        <w:t>www.adm-ussuriisk.ru</w:t>
      </w:r>
      <w:proofErr w:type="spellEnd"/>
      <w:r w:rsidRPr="00A6639D">
        <w:rPr>
          <w:rFonts w:ascii="Times New Roman" w:hAnsi="Times New Roman" w:cs="Times New Roman"/>
        </w:rPr>
        <w:t>).</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40. Сроки рассмотрения жалобы (претензии).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Жалоба, поступившая в орган, предоставляющий муниципальную услугу, МФЦ, подлежит рассмотрению должностными лицами в течение 15 рабочих дней со дня ее регистрации.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случае обжалования отказа органа, предоставляющего муниципальную услугу, МФЦ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случае</w:t>
      </w:r>
      <w:proofErr w:type="gramStart"/>
      <w:r w:rsidRPr="00A6639D">
        <w:rPr>
          <w:rFonts w:ascii="Times New Roman" w:hAnsi="Times New Roman" w:cs="Times New Roman"/>
        </w:rPr>
        <w:t>,</w:t>
      </w:r>
      <w:proofErr w:type="gramEnd"/>
      <w:r w:rsidRPr="00A6639D">
        <w:rPr>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(представителю заявителя), направившему обращение.</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35" w:history="1">
        <w:r w:rsidRPr="00A6639D">
          <w:rPr>
            <w:rFonts w:ascii="Times New Roman" w:hAnsi="Times New Roman" w:cs="Times New Roman"/>
          </w:rPr>
          <w:t>частью 4 статьи 10</w:t>
        </w:r>
      </w:hyperlink>
      <w:r w:rsidRPr="00A6639D">
        <w:rPr>
          <w:rFonts w:ascii="Times New Roman" w:hAnsi="Times New Roman" w:cs="Times New Roman"/>
        </w:rPr>
        <w:t xml:space="preserve"> Федерального закона от 2 мая 2006 года N 59-ФЗ "О порядке </w:t>
      </w:r>
      <w:r w:rsidRPr="00A6639D">
        <w:rPr>
          <w:rFonts w:ascii="Times New Roman" w:hAnsi="Times New Roman" w:cs="Times New Roman"/>
        </w:rPr>
        <w:lastRenderedPageBreak/>
        <w:t>рассмотрения обращений граждан Российской Федерации" на официальном сайте администрации,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w:t>
      </w:r>
      <w:proofErr w:type="gramEnd"/>
      <w:r w:rsidRPr="00A6639D">
        <w:rPr>
          <w:rFonts w:ascii="Times New Roman" w:hAnsi="Times New Roman" w:cs="Times New Roman"/>
        </w:rPr>
        <w:t xml:space="preserve"> вопрос, поставленный в жалобе, при этом жалоба, содержащая обжалование судебного решения, не возвращается.</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10" w:history="1">
        <w:r w:rsidRPr="00A6639D">
          <w:rPr>
            <w:rFonts w:ascii="Times New Roman" w:hAnsi="Times New Roman" w:cs="Times New Roman"/>
          </w:rPr>
          <w:t>пункте 39</w:t>
        </w:r>
      </w:hyperlink>
      <w:r w:rsidRPr="00A6639D">
        <w:rPr>
          <w:rFonts w:ascii="Times New Roman" w:hAnsi="Times New Roman" w:cs="Times New Roman"/>
        </w:rPr>
        <w:t xml:space="preserve">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w:t>
      </w:r>
      <w:proofErr w:type="gramStart"/>
      <w:r w:rsidRPr="00A6639D">
        <w:rPr>
          <w:rFonts w:ascii="Times New Roman" w:hAnsi="Times New Roman" w:cs="Times New Roman"/>
        </w:rPr>
        <w:t>жалобу</w:t>
      </w:r>
      <w:proofErr w:type="gramEnd"/>
      <w:r w:rsidRPr="00A6639D">
        <w:rPr>
          <w:rFonts w:ascii="Times New Roman" w:hAnsi="Times New Roman" w:cs="Times New Roman"/>
        </w:rPr>
        <w:t xml:space="preserve"> если его фамилия и почтовый адрес поддаются прочтению.</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10" w:history="1">
        <w:r w:rsidRPr="00A6639D">
          <w:rPr>
            <w:rFonts w:ascii="Times New Roman" w:hAnsi="Times New Roman" w:cs="Times New Roman"/>
          </w:rPr>
          <w:t>пункте 39</w:t>
        </w:r>
      </w:hyperlink>
      <w:r w:rsidRPr="00A6639D">
        <w:rPr>
          <w:rFonts w:ascii="Times New Roman" w:hAnsi="Times New Roman" w:cs="Times New Roman"/>
        </w:rP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w:t>
      </w:r>
      <w:proofErr w:type="gramEnd"/>
      <w:r w:rsidRPr="00A6639D">
        <w:rPr>
          <w:rFonts w:ascii="Times New Roman" w:hAnsi="Times New Roman" w:cs="Times New Roman"/>
        </w:rPr>
        <w:t xml:space="preserve"> </w:t>
      </w:r>
      <w:proofErr w:type="gramStart"/>
      <w:r w:rsidRPr="00A6639D">
        <w:rPr>
          <w:rFonts w:ascii="Times New Roman" w:hAnsi="Times New Roman" w:cs="Times New Roman"/>
        </w:rPr>
        <w:t>условии</w:t>
      </w:r>
      <w:proofErr w:type="gramEnd"/>
      <w:r w:rsidRPr="00A6639D">
        <w:rPr>
          <w:rFonts w:ascii="Times New Roman" w:hAnsi="Times New Roman" w:cs="Times New Roman"/>
        </w:rPr>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случае</w:t>
      </w:r>
      <w:proofErr w:type="gramStart"/>
      <w:r w:rsidRPr="00A6639D">
        <w:rPr>
          <w:rFonts w:ascii="Times New Roman" w:hAnsi="Times New Roman" w:cs="Times New Roman"/>
        </w:rPr>
        <w:t>,</w:t>
      </w:r>
      <w:proofErr w:type="gramEnd"/>
      <w:r w:rsidRPr="00A6639D">
        <w:rPr>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41. Результат досудебного (внесудебного) обжалования применительно к каждой процедуре либо инстанции обжалования.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По результатам рассмотрения жалобы должностные лица принимают одно из следующих решений:</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жалоба удовлетворяется, в том числе в форме отмены принятого решения, исправления органом администрации,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удовлетворении жалобы отказывается.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Должностные лица, указанные в </w:t>
      </w:r>
      <w:hyperlink w:anchor="P410" w:history="1">
        <w:r w:rsidRPr="00A6639D">
          <w:rPr>
            <w:rFonts w:ascii="Times New Roman" w:hAnsi="Times New Roman" w:cs="Times New Roman"/>
          </w:rPr>
          <w:t>пункте 39</w:t>
        </w:r>
      </w:hyperlink>
      <w:r w:rsidRPr="00A6639D">
        <w:rPr>
          <w:rFonts w:ascii="Times New Roman" w:hAnsi="Times New Roman" w:cs="Times New Roman"/>
        </w:rPr>
        <w:t xml:space="preserve"> Регламента, отказывают в удовлетворении жалобы в следующих случаях:</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Регламентом;</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Не позднее дня, следующего за днем принятия решения по жалобе, заявителю в письменной </w:t>
      </w:r>
      <w:r w:rsidRPr="00A6639D">
        <w:rPr>
          <w:rFonts w:ascii="Times New Roman" w:hAnsi="Times New Roman" w:cs="Times New Roman"/>
        </w:rPr>
        <w:lastRenderedPageBreak/>
        <w:t>форме и по желанию заявителя в электронной форме направляется мотивированный ответ о результатах рассмотрения жалобы.</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уполномоченным органом, МФЦ либо организацией, предусмотренной </w:t>
      </w:r>
      <w:hyperlink r:id="rId36" w:history="1">
        <w:r w:rsidRPr="00A6639D">
          <w:rPr>
            <w:rFonts w:ascii="Times New Roman" w:hAnsi="Times New Roman" w:cs="Times New Roman"/>
          </w:rPr>
          <w:t>частью 1.1 статьи 16</w:t>
        </w:r>
      </w:hyperlink>
      <w:r w:rsidRPr="00A6639D">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A6639D">
        <w:rPr>
          <w:rFonts w:ascii="Times New Roman" w:hAnsi="Times New Roman" w:cs="Times New Roman"/>
        </w:rPr>
        <w:t xml:space="preserve"> указывается информация о дальнейших действиях, которые необходимо совершить заявителю в целях получения муниципальной услуги.</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A6639D">
        <w:rPr>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7" w:history="1">
        <w:r w:rsidRPr="00A6639D">
          <w:rPr>
            <w:rFonts w:ascii="Times New Roman" w:hAnsi="Times New Roman" w:cs="Times New Roman"/>
          </w:rPr>
          <w:t>части 2 статьи 6</w:t>
        </w:r>
      </w:hyperlink>
      <w:r w:rsidRPr="00A6639D">
        <w:rPr>
          <w:rFonts w:ascii="Times New Roman" w:hAnsi="Times New Roman" w:cs="Times New Roman"/>
        </w:rPr>
        <w:t xml:space="preserve"> Федерального закона от 2 мая 2006 года N 59-ФЗ "О порядке рассмотрения обращений граждан</w:t>
      </w:r>
      <w:proofErr w:type="gramEnd"/>
      <w:r w:rsidRPr="00A6639D">
        <w:rPr>
          <w:rFonts w:ascii="Times New Roman" w:hAnsi="Times New Roman" w:cs="Times New Roman"/>
        </w:rPr>
        <w:t xml:space="preserve"> Российской Федерации" на официальном сайте администрации.</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8" w:history="1">
        <w:r w:rsidRPr="00A6639D">
          <w:rPr>
            <w:rFonts w:ascii="Times New Roman" w:hAnsi="Times New Roman" w:cs="Times New Roman"/>
          </w:rPr>
          <w:t>частью 1 статьи 11.2</w:t>
        </w:r>
      </w:hyperlink>
      <w:r w:rsidRPr="00A6639D">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Решения, действия (бездействие) администрации, принятые в ходе предоставления муниципальной услуги на основании Регламента, а также решения, действия (бездействие) должностных лиц администрации по результатам рассмотрения жалоб могут быть обжалованы в судебном порядке.</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right"/>
        <w:outlineLvl w:val="1"/>
        <w:rPr>
          <w:rFonts w:ascii="Times New Roman" w:hAnsi="Times New Roman" w:cs="Times New Roman"/>
        </w:rPr>
      </w:pPr>
      <w:r w:rsidRPr="00A6639D">
        <w:rPr>
          <w:rFonts w:ascii="Times New Roman" w:hAnsi="Times New Roman" w:cs="Times New Roman"/>
        </w:rPr>
        <w:t>Приложение N 1</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к Административному</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регламенту</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по предоставлению</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муниципальной услуги</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"Выдача разрешения</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на проведение ярмарки"</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Title"/>
        <w:jc w:val="center"/>
        <w:rPr>
          <w:rFonts w:ascii="Times New Roman" w:hAnsi="Times New Roman" w:cs="Times New Roman"/>
        </w:rPr>
      </w:pPr>
      <w:bookmarkStart w:id="13" w:name="P455"/>
      <w:bookmarkEnd w:id="13"/>
      <w:r w:rsidRPr="00A6639D">
        <w:rPr>
          <w:rFonts w:ascii="Times New Roman" w:hAnsi="Times New Roman" w:cs="Times New Roman"/>
        </w:rPr>
        <w:t>СПРАВОЧНАЯ ИНФОРМАЦИЯ</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О МЕСТЕ НАХОЖДЕНИЯ, ГРАФИКЕ РАБОТЫ,</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 xml:space="preserve">КОНТАКТНЫХ </w:t>
      </w:r>
      <w:proofErr w:type="gramStart"/>
      <w:r w:rsidRPr="00A6639D">
        <w:rPr>
          <w:rFonts w:ascii="Times New Roman" w:hAnsi="Times New Roman" w:cs="Times New Roman"/>
        </w:rPr>
        <w:t>ТЕЛЕФОНАХ</w:t>
      </w:r>
      <w:proofErr w:type="gramEnd"/>
      <w:r w:rsidRPr="00A6639D">
        <w:rPr>
          <w:rFonts w:ascii="Times New Roman" w:hAnsi="Times New Roman" w:cs="Times New Roman"/>
        </w:rPr>
        <w:t>, АДРЕСАХ ЭЛЕКТРОННОЙ ПОЧТЫ</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ОРГАНА, ПРЕДОСТАВЛЯЮЩЕГО МУНИЦИПАЛЬНУЮ УСЛУГУ,</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 xml:space="preserve">ОРГАНИЗАЦИЙ, УЧАСТВУЮЩИХ В ПРЕДОСТАВЛЕНИИ </w:t>
      </w:r>
      <w:proofErr w:type="gramStart"/>
      <w:r w:rsidRPr="00A6639D">
        <w:rPr>
          <w:rFonts w:ascii="Times New Roman" w:hAnsi="Times New Roman" w:cs="Times New Roman"/>
        </w:rPr>
        <w:t>МУНИЦИПАЛЬНОЙ</w:t>
      </w:r>
      <w:proofErr w:type="gramEnd"/>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УСЛУГИ, И МНОГОФУНКЦИОНАЛЬНЫХ ЦЕНТРОВ ПРЕДОСТАВЛЕНИЯ</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ГОСУДАРСТВЕННЫХ И МУНИЦИПАЛЬНЫХ УСЛУГ</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ind w:firstLine="540"/>
        <w:jc w:val="both"/>
        <w:rPr>
          <w:rFonts w:ascii="Times New Roman" w:hAnsi="Times New Roman" w:cs="Times New Roman"/>
        </w:rPr>
      </w:pPr>
      <w:r w:rsidRPr="00A6639D">
        <w:rPr>
          <w:rFonts w:ascii="Times New Roman" w:hAnsi="Times New Roman" w:cs="Times New Roman"/>
        </w:rPr>
        <w:lastRenderedPageBreak/>
        <w:t>Заявитель может получить информацию о порядке предоставления муниципальной услуги в администрации Уссурийского городского округа, в краевом государственном автономном учреждении "Многофункциональный центр предоставления государственных и муниципальных услуг Приморского края" (далее - МФЦ);</w:t>
      </w:r>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 xml:space="preserve">а) информация о месте нахождения и графике работы администрации Уссурийского городского округа: местонахождение: г. Уссурийск, ул. Ленина, 101; график работы: ежедневно с 9.00 до 18.00 часов, перерыв с 13.00 до 14.00 часов, за исключением выходных и праздничных дней; справочные телефоны: 8 (4234) 32-44-33; адрес интернет-сайта: </w:t>
      </w:r>
      <w:proofErr w:type="spellStart"/>
      <w:r w:rsidRPr="00A6639D">
        <w:rPr>
          <w:rFonts w:ascii="Times New Roman" w:hAnsi="Times New Roman" w:cs="Times New Roman"/>
        </w:rPr>
        <w:t>www.adm-ussuriisk.ru</w:t>
      </w:r>
      <w:proofErr w:type="spellEnd"/>
      <w:r w:rsidRPr="00A6639D">
        <w:rPr>
          <w:rFonts w:ascii="Times New Roman" w:hAnsi="Times New Roman" w:cs="Times New Roman"/>
        </w:rPr>
        <w:t xml:space="preserve">; адрес электронной почты: </w:t>
      </w:r>
      <w:proofErr w:type="spellStart"/>
      <w:r w:rsidRPr="00A6639D">
        <w:rPr>
          <w:rFonts w:ascii="Times New Roman" w:hAnsi="Times New Roman" w:cs="Times New Roman"/>
        </w:rPr>
        <w:t>e-mail</w:t>
      </w:r>
      <w:proofErr w:type="spellEnd"/>
      <w:r w:rsidRPr="00A6639D">
        <w:rPr>
          <w:rFonts w:ascii="Times New Roman" w:hAnsi="Times New Roman" w:cs="Times New Roman"/>
        </w:rPr>
        <w:t xml:space="preserve">: </w:t>
      </w:r>
      <w:proofErr w:type="spellStart"/>
      <w:r w:rsidRPr="00A6639D">
        <w:rPr>
          <w:rFonts w:ascii="Times New Roman" w:hAnsi="Times New Roman" w:cs="Times New Roman"/>
        </w:rPr>
        <w:t>admin@adm-ussuriisk.ru</w:t>
      </w:r>
      <w:proofErr w:type="spellEnd"/>
      <w:r w:rsidRPr="00A6639D">
        <w:rPr>
          <w:rFonts w:ascii="Times New Roman" w:hAnsi="Times New Roman" w:cs="Times New Roman"/>
        </w:rPr>
        <w:t>;</w:t>
      </w:r>
      <w:proofErr w:type="gramEnd"/>
    </w:p>
    <w:p w:rsidR="00A6639D" w:rsidRPr="00A6639D" w:rsidRDefault="00A6639D">
      <w:pPr>
        <w:pStyle w:val="ConsPlusNormal"/>
        <w:spacing w:before="220"/>
        <w:ind w:firstLine="540"/>
        <w:jc w:val="both"/>
        <w:rPr>
          <w:rFonts w:ascii="Times New Roman" w:hAnsi="Times New Roman" w:cs="Times New Roman"/>
        </w:rPr>
      </w:pPr>
      <w:proofErr w:type="gramStart"/>
      <w:r w:rsidRPr="00A6639D">
        <w:rPr>
          <w:rFonts w:ascii="Times New Roman" w:hAnsi="Times New Roman" w:cs="Times New Roman"/>
        </w:rPr>
        <w:t>б) информация о месте нахождения и графике работы уполномоченного органа - управления экономического развития администрации Уссурийского городского округа: адрес: 692519, Приморский край, г. Уссурийск, ул. Ленина, 101, кабинет 304, график работы: ежедневно с 9.00 до 18.00 часов, перерыв с 13.00 до 14.00 часов, за исключением выходных и праздничных дней; справочный телефон: 8 (4234) 32-20-64;</w:t>
      </w:r>
      <w:proofErr w:type="gramEnd"/>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отдела потребительского рынка управления экономического развития администрации Уссурийского городского округа, непосредственно оказывающего муниципальную услугу: адрес: 692519, Приморский край, </w:t>
      </w:r>
      <w:proofErr w:type="gramStart"/>
      <w:r w:rsidRPr="00A6639D">
        <w:rPr>
          <w:rFonts w:ascii="Times New Roman" w:hAnsi="Times New Roman" w:cs="Times New Roman"/>
        </w:rPr>
        <w:t>г</w:t>
      </w:r>
      <w:proofErr w:type="gramEnd"/>
      <w:r w:rsidRPr="00A6639D">
        <w:rPr>
          <w:rFonts w:ascii="Times New Roman" w:hAnsi="Times New Roman" w:cs="Times New Roman"/>
        </w:rPr>
        <w:t>. Уссурийск, ул. Некрасова, 66, кабинет 110, график работы: ежедневно с 9.00 до 18.00 часов, перерыв с 13.00 до 14.00 часов, за исключением выходных и праздничных дней; справочный телефон: 8 (4234) 32-23-02;</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адрес интернет-сайта: </w:t>
      </w:r>
      <w:proofErr w:type="spellStart"/>
      <w:r w:rsidRPr="00A6639D">
        <w:rPr>
          <w:rFonts w:ascii="Times New Roman" w:hAnsi="Times New Roman" w:cs="Times New Roman"/>
        </w:rPr>
        <w:t>www.adm-ussuriisk.ru</w:t>
      </w:r>
      <w:proofErr w:type="spellEnd"/>
      <w:r w:rsidRPr="00A6639D">
        <w:rPr>
          <w:rFonts w:ascii="Times New Roman" w:hAnsi="Times New Roman" w:cs="Times New Roman"/>
        </w:rPr>
        <w:t xml:space="preserve">; адрес электронной почты: </w:t>
      </w:r>
      <w:proofErr w:type="spellStart"/>
      <w:r w:rsidRPr="00A6639D">
        <w:rPr>
          <w:rFonts w:ascii="Times New Roman" w:hAnsi="Times New Roman" w:cs="Times New Roman"/>
        </w:rPr>
        <w:t>ec_office@adm-ussuriisk.ru</w:t>
      </w:r>
      <w:proofErr w:type="spellEnd"/>
      <w:r w:rsidRPr="00A6639D">
        <w:rPr>
          <w:rFonts w:ascii="Times New Roman" w:hAnsi="Times New Roman" w:cs="Times New Roman"/>
        </w:rPr>
        <w:t xml:space="preserve">; </w:t>
      </w:r>
      <w:proofErr w:type="spellStart"/>
      <w:r w:rsidRPr="00A6639D">
        <w:rPr>
          <w:rFonts w:ascii="Times New Roman" w:hAnsi="Times New Roman" w:cs="Times New Roman"/>
        </w:rPr>
        <w:t>torg@adm-ussuriisk.ru</w:t>
      </w:r>
      <w:proofErr w:type="spellEnd"/>
      <w:r w:rsidRPr="00A6639D">
        <w:rPr>
          <w:rFonts w:ascii="Times New Roman" w:hAnsi="Times New Roman" w:cs="Times New Roman"/>
        </w:rPr>
        <w:t>;</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в) информация о месте нахождения МФЦ:</w:t>
      </w:r>
    </w:p>
    <w:p w:rsidR="00A6639D" w:rsidRPr="00A6639D" w:rsidRDefault="00A6639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98"/>
        <w:gridCol w:w="3855"/>
      </w:tblGrid>
      <w:tr w:rsidR="00A6639D" w:rsidRPr="00A6639D">
        <w:tc>
          <w:tcPr>
            <w:tcW w:w="8220" w:type="dxa"/>
            <w:gridSpan w:val="3"/>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Уссурийские отделения краевого государственного автономного учреждения "Многофункциональный центр предоставления государственных и муниципальных услуг Приморского края"</w:t>
            </w:r>
          </w:p>
        </w:tc>
      </w:tr>
      <w:tr w:rsidR="00A6639D" w:rsidRPr="00A6639D">
        <w:tc>
          <w:tcPr>
            <w:tcW w:w="567"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1.</w:t>
            </w:r>
          </w:p>
        </w:tc>
        <w:tc>
          <w:tcPr>
            <w:tcW w:w="3798"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Уссурийское отделение на ул. Тургенева</w:t>
            </w:r>
          </w:p>
        </w:tc>
        <w:tc>
          <w:tcPr>
            <w:tcW w:w="3855"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 xml:space="preserve">692522, Приморский край, </w:t>
            </w:r>
            <w:proofErr w:type="gramStart"/>
            <w:r w:rsidRPr="00A6639D">
              <w:rPr>
                <w:rFonts w:ascii="Times New Roman" w:hAnsi="Times New Roman" w:cs="Times New Roman"/>
              </w:rPr>
              <w:t>г</w:t>
            </w:r>
            <w:proofErr w:type="gramEnd"/>
            <w:r w:rsidRPr="00A6639D">
              <w:rPr>
                <w:rFonts w:ascii="Times New Roman" w:hAnsi="Times New Roman" w:cs="Times New Roman"/>
              </w:rPr>
              <w:t>. Уссурийск, ул. Тургенева, д. 2</w:t>
            </w:r>
          </w:p>
        </w:tc>
      </w:tr>
      <w:tr w:rsidR="00A6639D" w:rsidRPr="00A6639D">
        <w:tc>
          <w:tcPr>
            <w:tcW w:w="567"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2.</w:t>
            </w:r>
          </w:p>
        </w:tc>
        <w:tc>
          <w:tcPr>
            <w:tcW w:w="3798"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Уссурийское отделение на ул. Некрасова</w:t>
            </w:r>
          </w:p>
        </w:tc>
        <w:tc>
          <w:tcPr>
            <w:tcW w:w="3855"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 xml:space="preserve">692525, Приморский край, </w:t>
            </w:r>
            <w:proofErr w:type="gramStart"/>
            <w:r w:rsidRPr="00A6639D">
              <w:rPr>
                <w:rFonts w:ascii="Times New Roman" w:hAnsi="Times New Roman" w:cs="Times New Roman"/>
              </w:rPr>
              <w:t>г</w:t>
            </w:r>
            <w:proofErr w:type="gramEnd"/>
            <w:r w:rsidRPr="00A6639D">
              <w:rPr>
                <w:rFonts w:ascii="Times New Roman" w:hAnsi="Times New Roman" w:cs="Times New Roman"/>
              </w:rPr>
              <w:t>. Уссурийск, ул. Некрасова, д. 91А</w:t>
            </w:r>
          </w:p>
        </w:tc>
      </w:tr>
      <w:tr w:rsidR="00A6639D" w:rsidRPr="00A6639D">
        <w:tc>
          <w:tcPr>
            <w:tcW w:w="567"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3.</w:t>
            </w:r>
          </w:p>
        </w:tc>
        <w:tc>
          <w:tcPr>
            <w:tcW w:w="3798"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 xml:space="preserve">Уссурийское отделение на ул. Тургенева ТОСП </w:t>
            </w:r>
            <w:proofErr w:type="gramStart"/>
            <w:r w:rsidRPr="00A6639D">
              <w:rPr>
                <w:rFonts w:ascii="Times New Roman" w:hAnsi="Times New Roman" w:cs="Times New Roman"/>
              </w:rPr>
              <w:t>с</w:t>
            </w:r>
            <w:proofErr w:type="gramEnd"/>
            <w:r w:rsidRPr="00A6639D">
              <w:rPr>
                <w:rFonts w:ascii="Times New Roman" w:hAnsi="Times New Roman" w:cs="Times New Roman"/>
              </w:rPr>
              <w:t>. Борисовка</w:t>
            </w:r>
          </w:p>
        </w:tc>
        <w:tc>
          <w:tcPr>
            <w:tcW w:w="3855"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 xml:space="preserve">692542, Приморский край, </w:t>
            </w:r>
            <w:proofErr w:type="gramStart"/>
            <w:r w:rsidRPr="00A6639D">
              <w:rPr>
                <w:rFonts w:ascii="Times New Roman" w:hAnsi="Times New Roman" w:cs="Times New Roman"/>
              </w:rPr>
              <w:t>с</w:t>
            </w:r>
            <w:proofErr w:type="gramEnd"/>
            <w:r w:rsidRPr="00A6639D">
              <w:rPr>
                <w:rFonts w:ascii="Times New Roman" w:hAnsi="Times New Roman" w:cs="Times New Roman"/>
              </w:rPr>
              <w:t>. Борисовка, ул. Советская, д. 55</w:t>
            </w:r>
          </w:p>
        </w:tc>
      </w:tr>
      <w:tr w:rsidR="00A6639D" w:rsidRPr="00A6639D">
        <w:tc>
          <w:tcPr>
            <w:tcW w:w="567"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4.</w:t>
            </w:r>
          </w:p>
        </w:tc>
        <w:tc>
          <w:tcPr>
            <w:tcW w:w="3798"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 xml:space="preserve">Уссурийское отделение на ул. Тургенева ТОСП с. </w:t>
            </w:r>
            <w:proofErr w:type="spellStart"/>
            <w:r w:rsidRPr="00A6639D">
              <w:rPr>
                <w:rFonts w:ascii="Times New Roman" w:hAnsi="Times New Roman" w:cs="Times New Roman"/>
              </w:rPr>
              <w:t>Новоникольск</w:t>
            </w:r>
            <w:proofErr w:type="spellEnd"/>
          </w:p>
        </w:tc>
        <w:tc>
          <w:tcPr>
            <w:tcW w:w="3855"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 xml:space="preserve">692537, Приморский край, с. </w:t>
            </w:r>
            <w:proofErr w:type="spellStart"/>
            <w:r w:rsidRPr="00A6639D">
              <w:rPr>
                <w:rFonts w:ascii="Times New Roman" w:hAnsi="Times New Roman" w:cs="Times New Roman"/>
              </w:rPr>
              <w:t>Новоникольск</w:t>
            </w:r>
            <w:proofErr w:type="spellEnd"/>
            <w:r w:rsidRPr="00A6639D">
              <w:rPr>
                <w:rFonts w:ascii="Times New Roman" w:hAnsi="Times New Roman" w:cs="Times New Roman"/>
              </w:rPr>
              <w:t xml:space="preserve">, ул. </w:t>
            </w:r>
            <w:proofErr w:type="gramStart"/>
            <w:r w:rsidRPr="00A6639D">
              <w:rPr>
                <w:rFonts w:ascii="Times New Roman" w:hAnsi="Times New Roman" w:cs="Times New Roman"/>
              </w:rPr>
              <w:t>Советская</w:t>
            </w:r>
            <w:proofErr w:type="gramEnd"/>
            <w:r w:rsidRPr="00A6639D">
              <w:rPr>
                <w:rFonts w:ascii="Times New Roman" w:hAnsi="Times New Roman" w:cs="Times New Roman"/>
              </w:rPr>
              <w:t>, д. 70</w:t>
            </w:r>
          </w:p>
        </w:tc>
      </w:tr>
      <w:tr w:rsidR="00A6639D" w:rsidRPr="00A6639D">
        <w:tc>
          <w:tcPr>
            <w:tcW w:w="567"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5.</w:t>
            </w:r>
          </w:p>
        </w:tc>
        <w:tc>
          <w:tcPr>
            <w:tcW w:w="3798"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Уссурийское отделение на ул. Тургенева ТОСП на ул. Владивостокское шоссе</w:t>
            </w:r>
          </w:p>
        </w:tc>
        <w:tc>
          <w:tcPr>
            <w:tcW w:w="3855"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 xml:space="preserve">692502, Приморский край, </w:t>
            </w:r>
            <w:proofErr w:type="gramStart"/>
            <w:r w:rsidRPr="00A6639D">
              <w:rPr>
                <w:rFonts w:ascii="Times New Roman" w:hAnsi="Times New Roman" w:cs="Times New Roman"/>
              </w:rPr>
              <w:t>г</w:t>
            </w:r>
            <w:proofErr w:type="gramEnd"/>
            <w:r w:rsidRPr="00A6639D">
              <w:rPr>
                <w:rFonts w:ascii="Times New Roman" w:hAnsi="Times New Roman" w:cs="Times New Roman"/>
              </w:rPr>
              <w:t>. Уссурийск, ул. Владивостокское шоссе, д. 119</w:t>
            </w:r>
          </w:p>
        </w:tc>
      </w:tr>
      <w:tr w:rsidR="00A6639D" w:rsidRPr="00A6639D">
        <w:tc>
          <w:tcPr>
            <w:tcW w:w="567"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6.</w:t>
            </w:r>
          </w:p>
        </w:tc>
        <w:tc>
          <w:tcPr>
            <w:tcW w:w="3798"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Уссурийское отделение на ул. Тургенева ТОСП на ул. Беляева</w:t>
            </w:r>
          </w:p>
        </w:tc>
        <w:tc>
          <w:tcPr>
            <w:tcW w:w="3855"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 xml:space="preserve">692524, Приморский край, </w:t>
            </w:r>
            <w:proofErr w:type="gramStart"/>
            <w:r w:rsidRPr="00A6639D">
              <w:rPr>
                <w:rFonts w:ascii="Times New Roman" w:hAnsi="Times New Roman" w:cs="Times New Roman"/>
              </w:rPr>
              <w:t>г</w:t>
            </w:r>
            <w:proofErr w:type="gramEnd"/>
            <w:r w:rsidRPr="00A6639D">
              <w:rPr>
                <w:rFonts w:ascii="Times New Roman" w:hAnsi="Times New Roman" w:cs="Times New Roman"/>
              </w:rPr>
              <w:t>. Уссурийск, ул. Беляева, д. 28</w:t>
            </w:r>
          </w:p>
        </w:tc>
      </w:tr>
      <w:tr w:rsidR="00A6639D" w:rsidRPr="00A6639D">
        <w:tc>
          <w:tcPr>
            <w:tcW w:w="567"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7.</w:t>
            </w:r>
          </w:p>
        </w:tc>
        <w:tc>
          <w:tcPr>
            <w:tcW w:w="3798"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Уссурийское отделение на ул. Некрасова ТОСП на ул. Пушкина</w:t>
            </w:r>
          </w:p>
        </w:tc>
        <w:tc>
          <w:tcPr>
            <w:tcW w:w="3855"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 xml:space="preserve">692503, Приморский край, </w:t>
            </w:r>
            <w:proofErr w:type="gramStart"/>
            <w:r w:rsidRPr="00A6639D">
              <w:rPr>
                <w:rFonts w:ascii="Times New Roman" w:hAnsi="Times New Roman" w:cs="Times New Roman"/>
              </w:rPr>
              <w:t>г</w:t>
            </w:r>
            <w:proofErr w:type="gramEnd"/>
            <w:r w:rsidRPr="00A6639D">
              <w:rPr>
                <w:rFonts w:ascii="Times New Roman" w:hAnsi="Times New Roman" w:cs="Times New Roman"/>
              </w:rPr>
              <w:t>. Уссурийск, ул. Пушкина, д. 4</w:t>
            </w:r>
          </w:p>
        </w:tc>
      </w:tr>
    </w:tbl>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ind w:firstLine="540"/>
        <w:jc w:val="both"/>
        <w:rPr>
          <w:rFonts w:ascii="Times New Roman" w:hAnsi="Times New Roman" w:cs="Times New Roman"/>
        </w:rPr>
      </w:pPr>
      <w:r w:rsidRPr="00A6639D">
        <w:rPr>
          <w:rFonts w:ascii="Times New Roman" w:hAnsi="Times New Roman" w:cs="Times New Roman"/>
        </w:rPr>
        <w:t>Единый телефон сети МФЦ: 8 (423) 201-01-56.</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 xml:space="preserve">Перечень центров и офисов МФЦ, расположенных на территории Приморского края, места их нахождения и графики работы размещены на официальном Портале сети </w:t>
      </w:r>
      <w:r w:rsidRPr="00A6639D">
        <w:rPr>
          <w:rFonts w:ascii="Times New Roman" w:hAnsi="Times New Roman" w:cs="Times New Roman"/>
        </w:rPr>
        <w:lastRenderedPageBreak/>
        <w:t>Многофункционального центра Приморского края, расположенном в информационно-телекоммуникационной сети Интернет по адресу: www.mfc-25.ru.</w:t>
      </w:r>
    </w:p>
    <w:p w:rsidR="00A6639D" w:rsidRPr="00A6639D" w:rsidRDefault="00A6639D">
      <w:pPr>
        <w:pStyle w:val="ConsPlusNormal"/>
        <w:spacing w:before="220"/>
        <w:ind w:firstLine="540"/>
        <w:jc w:val="both"/>
        <w:rPr>
          <w:rFonts w:ascii="Times New Roman" w:hAnsi="Times New Roman" w:cs="Times New Roman"/>
        </w:rPr>
      </w:pPr>
      <w:r w:rsidRPr="00A6639D">
        <w:rPr>
          <w:rFonts w:ascii="Times New Roman" w:hAnsi="Times New Roman" w:cs="Times New Roman"/>
        </w:rPr>
        <w:t>Адрес электронной почты: info@mfc-25.ru.</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right"/>
        <w:outlineLvl w:val="1"/>
        <w:rPr>
          <w:rFonts w:ascii="Times New Roman" w:hAnsi="Times New Roman" w:cs="Times New Roman"/>
        </w:rPr>
      </w:pPr>
      <w:r w:rsidRPr="00A6639D">
        <w:rPr>
          <w:rFonts w:ascii="Times New Roman" w:hAnsi="Times New Roman" w:cs="Times New Roman"/>
        </w:rPr>
        <w:t>Приложение N 2</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к Административному</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регламенту</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по предоставлению</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муниципальной услуги</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"Выдача разрешения</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на проведение ярмарки"</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Форма 1</w:t>
      </w:r>
    </w:p>
    <w:p w:rsidR="00A6639D" w:rsidRPr="00A6639D" w:rsidRDefault="00A6639D">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447"/>
        <w:gridCol w:w="8623"/>
      </w:tblGrid>
      <w:tr w:rsidR="00A6639D" w:rsidRPr="00A6639D">
        <w:tc>
          <w:tcPr>
            <w:tcW w:w="9070" w:type="dxa"/>
            <w:gridSpan w:val="2"/>
            <w:tcBorders>
              <w:top w:val="nil"/>
              <w:left w:val="nil"/>
              <w:bottom w:val="nil"/>
              <w:right w:val="nil"/>
            </w:tcBorders>
          </w:tcPr>
          <w:p w:rsidR="00A6639D" w:rsidRPr="00A6639D" w:rsidRDefault="00A6639D">
            <w:pPr>
              <w:pStyle w:val="ConsPlusNormal"/>
              <w:jc w:val="center"/>
              <w:rPr>
                <w:rFonts w:ascii="Times New Roman" w:hAnsi="Times New Roman" w:cs="Times New Roman"/>
              </w:rPr>
            </w:pPr>
            <w:bookmarkStart w:id="14" w:name="P511"/>
            <w:bookmarkEnd w:id="14"/>
            <w:r w:rsidRPr="00A6639D">
              <w:rPr>
                <w:rFonts w:ascii="Times New Roman" w:hAnsi="Times New Roman" w:cs="Times New Roman"/>
              </w:rPr>
              <w:t>ЗАЯВЛЕНИЕ О ВЫДАЧЕ РАЗРЕШЕНИЯ НА ПРОВЕДЕНИЕ ЯРМАРКИ</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 xml:space="preserve">на территории Уссурийского городского </w:t>
            </w:r>
            <w:proofErr w:type="gramStart"/>
            <w:r w:rsidRPr="00A6639D">
              <w:rPr>
                <w:rFonts w:ascii="Times New Roman" w:hAnsi="Times New Roman" w:cs="Times New Roman"/>
              </w:rPr>
              <w:t>округа</w:t>
            </w:r>
            <w:proofErr w:type="gramEnd"/>
            <w:r w:rsidRPr="00A6639D">
              <w:rPr>
                <w:rFonts w:ascii="Times New Roman" w:hAnsi="Times New Roman" w:cs="Times New Roman"/>
              </w:rPr>
              <w:t xml:space="preserve"> на ярмарочной площадке, утвержденной </w:t>
            </w:r>
            <w:hyperlink r:id="rId39" w:history="1">
              <w:r w:rsidRPr="00A6639D">
                <w:rPr>
                  <w:rFonts w:ascii="Times New Roman" w:hAnsi="Times New Roman" w:cs="Times New Roman"/>
                </w:rPr>
                <w:t>постановлением</w:t>
              </w:r>
            </w:hyperlink>
            <w:r w:rsidRPr="00A6639D">
              <w:rPr>
                <w:rFonts w:ascii="Times New Roman" w:hAnsi="Times New Roman" w:cs="Times New Roman"/>
              </w:rPr>
              <w:t xml:space="preserve"> администрации Уссурийского городского округа от 30 марта 2018 года N 787 "О формировании реестра ярмарочных площадок и об определении уполномоченного органа"</w:t>
            </w:r>
          </w:p>
        </w:tc>
      </w:tr>
      <w:tr w:rsidR="00A6639D" w:rsidRPr="00A6639D">
        <w:tc>
          <w:tcPr>
            <w:tcW w:w="9070" w:type="dxa"/>
            <w:gridSpan w:val="2"/>
            <w:tcBorders>
              <w:top w:val="nil"/>
              <w:left w:val="nil"/>
              <w:bottom w:val="nil"/>
              <w:right w:val="nil"/>
            </w:tcBorders>
          </w:tcPr>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Заявитель: 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jc w:val="center"/>
              <w:rPr>
                <w:rFonts w:ascii="Times New Roman" w:hAnsi="Times New Roman" w:cs="Times New Roman"/>
              </w:rPr>
            </w:pPr>
            <w:proofErr w:type="gramStart"/>
            <w:r w:rsidRPr="00A6639D">
              <w:rPr>
                <w:rFonts w:ascii="Times New Roman" w:hAnsi="Times New Roman" w:cs="Times New Roman"/>
              </w:rPr>
              <w:t>(полное (при наличии - сокращенное) наименование организатора ярмарки юридического лица (далее - ЮЛ), индивидуального предпринимателя (далее - ИП))</w:t>
            </w:r>
            <w:proofErr w:type="gramEnd"/>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в лице _______________________________________________________________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(Ф.И.О. представителя ЮЛ, ИП)</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Ф.И.О. руководителя ЮЛ, ИП ____________________________________________</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Место нахождения ЮЛ, ИП (адрес или адресный ориентир)</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Контактные телефоны, факс, адрес электронной почты</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Цель организации ярмарки: 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Срок проведения ярмарки: 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Тип ярмарки:</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по периодичности проведения (</w:t>
            </w:r>
            <w:proofErr w:type="gramStart"/>
            <w:r w:rsidRPr="00A6639D">
              <w:rPr>
                <w:rFonts w:ascii="Times New Roman" w:hAnsi="Times New Roman" w:cs="Times New Roman"/>
              </w:rPr>
              <w:t>регулярная</w:t>
            </w:r>
            <w:proofErr w:type="gramEnd"/>
            <w:r w:rsidRPr="00A6639D">
              <w:rPr>
                <w:rFonts w:ascii="Times New Roman" w:hAnsi="Times New Roman" w:cs="Times New Roman"/>
              </w:rPr>
              <w:t>, разовая): _________________________</w:t>
            </w:r>
          </w:p>
          <w:p w:rsidR="00A6639D" w:rsidRPr="00A6639D" w:rsidRDefault="00A6639D">
            <w:pPr>
              <w:pStyle w:val="ConsPlusNormal"/>
              <w:jc w:val="both"/>
              <w:rPr>
                <w:rFonts w:ascii="Times New Roman" w:hAnsi="Times New Roman" w:cs="Times New Roman"/>
              </w:rPr>
            </w:pPr>
            <w:proofErr w:type="gramStart"/>
            <w:r w:rsidRPr="00A6639D">
              <w:rPr>
                <w:rFonts w:ascii="Times New Roman" w:hAnsi="Times New Roman" w:cs="Times New Roman"/>
              </w:rPr>
              <w:t>по товарной специализации (универсальная; специализированная; сельскохозяйственная (продовольственная); ярмарка по продаже определенных видов товаров; ярмарка для садоводов и огородников; "блошиный рынок"; вернисаж; иная тематическая ярмарка _______________________________________________</w:t>
            </w:r>
            <w:proofErr w:type="gramEnd"/>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Максимальное количество участников ярмарки 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Ассортимент реализуемых на ярмарке товаров (выполняемых работ, оказываемых услуг):</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 xml:space="preserve">Месторасположение (ориентир) или адрес расположения ярмарочной площадки, согласно </w:t>
            </w:r>
            <w:hyperlink r:id="rId40" w:history="1">
              <w:r w:rsidRPr="00A6639D">
                <w:rPr>
                  <w:rFonts w:ascii="Times New Roman" w:hAnsi="Times New Roman" w:cs="Times New Roman"/>
                </w:rPr>
                <w:t>Реестру</w:t>
              </w:r>
            </w:hyperlink>
            <w:r w:rsidRPr="00A6639D">
              <w:rPr>
                <w:rFonts w:ascii="Times New Roman" w:hAnsi="Times New Roman" w:cs="Times New Roman"/>
              </w:rPr>
              <w:t xml:space="preserve"> ярмарочных площадок, утвержденному постановлением администрации Уссурийского городского округа от 30 марта 2018 года N 787 "О формировании реестра </w:t>
            </w:r>
            <w:r w:rsidRPr="00A6639D">
              <w:rPr>
                <w:rFonts w:ascii="Times New Roman" w:hAnsi="Times New Roman" w:cs="Times New Roman"/>
              </w:rPr>
              <w:lastRenderedPageBreak/>
              <w:t>ярмарочных площадок и об определении уполномоченного органа" 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Прошу:</w:t>
            </w:r>
          </w:p>
        </w:tc>
      </w:tr>
      <w:tr w:rsidR="00A6639D" w:rsidRPr="00A6639D">
        <w:tblPrEx>
          <w:tblBorders>
            <w:left w:val="single" w:sz="4" w:space="0" w:color="auto"/>
          </w:tblBorders>
        </w:tblPrEx>
        <w:tc>
          <w:tcPr>
            <w:tcW w:w="447" w:type="dxa"/>
            <w:tcBorders>
              <w:top w:val="single" w:sz="4" w:space="0" w:color="auto"/>
              <w:bottom w:val="single" w:sz="4" w:space="0" w:color="auto"/>
            </w:tcBorders>
          </w:tcPr>
          <w:p w:rsidR="00A6639D" w:rsidRPr="00A6639D" w:rsidRDefault="00A6639D">
            <w:pPr>
              <w:pStyle w:val="ConsPlusNormal"/>
              <w:rPr>
                <w:rFonts w:ascii="Times New Roman" w:hAnsi="Times New Roman" w:cs="Times New Roman"/>
              </w:rPr>
            </w:pPr>
          </w:p>
        </w:tc>
        <w:tc>
          <w:tcPr>
            <w:tcW w:w="8623" w:type="dxa"/>
            <w:tcBorders>
              <w:top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выдать разрешение на проведение ярмарки.</w:t>
            </w:r>
          </w:p>
        </w:tc>
      </w:tr>
      <w:tr w:rsidR="00A6639D" w:rsidRPr="00A6639D">
        <w:tc>
          <w:tcPr>
            <w:tcW w:w="9070" w:type="dxa"/>
            <w:gridSpan w:val="2"/>
            <w:tcBorders>
              <w:top w:val="nil"/>
              <w:left w:val="nil"/>
              <w:bottom w:val="nil"/>
              <w:right w:val="nil"/>
            </w:tcBorders>
          </w:tcPr>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Прошу выдать разрешение:</w:t>
            </w:r>
          </w:p>
        </w:tc>
      </w:tr>
      <w:tr w:rsidR="00A6639D" w:rsidRPr="00A6639D">
        <w:tblPrEx>
          <w:tblBorders>
            <w:left w:val="single" w:sz="4" w:space="0" w:color="auto"/>
          </w:tblBorders>
        </w:tblPrEx>
        <w:tc>
          <w:tcPr>
            <w:tcW w:w="447" w:type="dxa"/>
            <w:tcBorders>
              <w:top w:val="single" w:sz="4" w:space="0" w:color="auto"/>
              <w:bottom w:val="single" w:sz="4" w:space="0" w:color="auto"/>
            </w:tcBorders>
          </w:tcPr>
          <w:p w:rsidR="00A6639D" w:rsidRPr="00A6639D" w:rsidRDefault="00A6639D">
            <w:pPr>
              <w:pStyle w:val="ConsPlusNormal"/>
              <w:rPr>
                <w:rFonts w:ascii="Times New Roman" w:hAnsi="Times New Roman" w:cs="Times New Roman"/>
              </w:rPr>
            </w:pPr>
          </w:p>
        </w:tc>
        <w:tc>
          <w:tcPr>
            <w:tcW w:w="8623" w:type="dxa"/>
            <w:tcBorders>
              <w:top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лично (представителю)</w:t>
            </w:r>
          </w:p>
        </w:tc>
      </w:tr>
      <w:tr w:rsidR="00A6639D" w:rsidRPr="00A6639D">
        <w:tblPrEx>
          <w:tblBorders>
            <w:left w:val="single" w:sz="4" w:space="0" w:color="auto"/>
          </w:tblBorders>
        </w:tblPrEx>
        <w:tc>
          <w:tcPr>
            <w:tcW w:w="447" w:type="dxa"/>
            <w:tcBorders>
              <w:top w:val="single" w:sz="4" w:space="0" w:color="auto"/>
              <w:bottom w:val="single" w:sz="4" w:space="0" w:color="auto"/>
            </w:tcBorders>
          </w:tcPr>
          <w:p w:rsidR="00A6639D" w:rsidRPr="00A6639D" w:rsidRDefault="00A6639D">
            <w:pPr>
              <w:pStyle w:val="ConsPlusNormal"/>
              <w:rPr>
                <w:rFonts w:ascii="Times New Roman" w:hAnsi="Times New Roman" w:cs="Times New Roman"/>
              </w:rPr>
            </w:pPr>
          </w:p>
        </w:tc>
        <w:tc>
          <w:tcPr>
            <w:tcW w:w="8623" w:type="dxa"/>
            <w:tcBorders>
              <w:top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почтовым отправлением на адрес местонахождения</w:t>
            </w:r>
          </w:p>
        </w:tc>
      </w:tr>
      <w:tr w:rsidR="00A6639D" w:rsidRPr="00A6639D">
        <w:tblPrEx>
          <w:tblBorders>
            <w:left w:val="single" w:sz="4" w:space="0" w:color="auto"/>
          </w:tblBorders>
        </w:tblPrEx>
        <w:tc>
          <w:tcPr>
            <w:tcW w:w="447" w:type="dxa"/>
            <w:tcBorders>
              <w:top w:val="single" w:sz="4" w:space="0" w:color="auto"/>
              <w:bottom w:val="single" w:sz="4" w:space="0" w:color="auto"/>
            </w:tcBorders>
          </w:tcPr>
          <w:p w:rsidR="00A6639D" w:rsidRPr="00A6639D" w:rsidRDefault="00A6639D">
            <w:pPr>
              <w:pStyle w:val="ConsPlusNormal"/>
              <w:rPr>
                <w:rFonts w:ascii="Times New Roman" w:hAnsi="Times New Roman" w:cs="Times New Roman"/>
              </w:rPr>
            </w:pPr>
          </w:p>
        </w:tc>
        <w:tc>
          <w:tcPr>
            <w:tcW w:w="8623" w:type="dxa"/>
            <w:tcBorders>
              <w:top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по электронной почте</w:t>
            </w:r>
          </w:p>
        </w:tc>
      </w:tr>
      <w:tr w:rsidR="00A6639D" w:rsidRPr="00A6639D">
        <w:tc>
          <w:tcPr>
            <w:tcW w:w="9070" w:type="dxa"/>
            <w:gridSpan w:val="2"/>
            <w:tcBorders>
              <w:top w:val="nil"/>
              <w:left w:val="nil"/>
              <w:bottom w:val="nil"/>
              <w:right w:val="nil"/>
            </w:tcBorders>
          </w:tcPr>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Приложение:</w:t>
            </w:r>
          </w:p>
        </w:tc>
      </w:tr>
    </w:tbl>
    <w:p w:rsidR="00A6639D" w:rsidRPr="00A6639D" w:rsidRDefault="00A6639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8504"/>
      </w:tblGrid>
      <w:tr w:rsidR="00A6639D" w:rsidRPr="00A6639D">
        <w:tc>
          <w:tcPr>
            <w:tcW w:w="569"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1.</w:t>
            </w:r>
          </w:p>
        </w:tc>
        <w:tc>
          <w:tcPr>
            <w:tcW w:w="8504" w:type="dxa"/>
          </w:tcPr>
          <w:p w:rsidR="00A6639D" w:rsidRPr="00A6639D" w:rsidRDefault="00A6639D">
            <w:pPr>
              <w:pStyle w:val="ConsPlusNormal"/>
              <w:rPr>
                <w:rFonts w:ascii="Times New Roman" w:hAnsi="Times New Roman" w:cs="Times New Roman"/>
              </w:rPr>
            </w:pPr>
          </w:p>
        </w:tc>
      </w:tr>
      <w:tr w:rsidR="00A6639D" w:rsidRPr="00A6639D">
        <w:tc>
          <w:tcPr>
            <w:tcW w:w="569"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2.</w:t>
            </w:r>
          </w:p>
        </w:tc>
        <w:tc>
          <w:tcPr>
            <w:tcW w:w="8504" w:type="dxa"/>
          </w:tcPr>
          <w:p w:rsidR="00A6639D" w:rsidRPr="00A6639D" w:rsidRDefault="00A6639D">
            <w:pPr>
              <w:pStyle w:val="ConsPlusNormal"/>
              <w:rPr>
                <w:rFonts w:ascii="Times New Roman" w:hAnsi="Times New Roman" w:cs="Times New Roman"/>
              </w:rPr>
            </w:pPr>
          </w:p>
        </w:tc>
      </w:tr>
      <w:tr w:rsidR="00A6639D" w:rsidRPr="00A6639D">
        <w:tc>
          <w:tcPr>
            <w:tcW w:w="569"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3.</w:t>
            </w:r>
          </w:p>
        </w:tc>
        <w:tc>
          <w:tcPr>
            <w:tcW w:w="8504" w:type="dxa"/>
          </w:tcPr>
          <w:p w:rsidR="00A6639D" w:rsidRPr="00A6639D" w:rsidRDefault="00A6639D">
            <w:pPr>
              <w:pStyle w:val="ConsPlusNormal"/>
              <w:rPr>
                <w:rFonts w:ascii="Times New Roman" w:hAnsi="Times New Roman" w:cs="Times New Roman"/>
              </w:rPr>
            </w:pPr>
          </w:p>
        </w:tc>
      </w:tr>
    </w:tbl>
    <w:p w:rsidR="00A6639D" w:rsidRPr="00A6639D" w:rsidRDefault="00A663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237"/>
        <w:gridCol w:w="4309"/>
        <w:gridCol w:w="2502"/>
      </w:tblGrid>
      <w:tr w:rsidR="00A6639D" w:rsidRPr="00A6639D">
        <w:tc>
          <w:tcPr>
            <w:tcW w:w="2237" w:type="dxa"/>
            <w:tcBorders>
              <w:top w:val="nil"/>
              <w:left w:val="nil"/>
              <w:bottom w:val="nil"/>
              <w:right w:val="nil"/>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(дата)</w:t>
            </w:r>
          </w:p>
        </w:tc>
        <w:tc>
          <w:tcPr>
            <w:tcW w:w="4309" w:type="dxa"/>
            <w:tcBorders>
              <w:top w:val="nil"/>
              <w:left w:val="nil"/>
              <w:bottom w:val="nil"/>
              <w:right w:val="nil"/>
            </w:tcBorders>
          </w:tcPr>
          <w:p w:rsidR="00A6639D" w:rsidRPr="00A6639D" w:rsidRDefault="00A6639D">
            <w:pPr>
              <w:pStyle w:val="ConsPlusNormal"/>
              <w:rPr>
                <w:rFonts w:ascii="Times New Roman" w:hAnsi="Times New Roman" w:cs="Times New Roman"/>
              </w:rPr>
            </w:pPr>
          </w:p>
        </w:tc>
        <w:tc>
          <w:tcPr>
            <w:tcW w:w="2502" w:type="dxa"/>
            <w:tcBorders>
              <w:top w:val="nil"/>
              <w:left w:val="nil"/>
              <w:bottom w:val="nil"/>
              <w:right w:val="nil"/>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(подпись)</w:t>
            </w:r>
          </w:p>
        </w:tc>
      </w:tr>
      <w:tr w:rsidR="00A6639D" w:rsidRPr="00A6639D">
        <w:tc>
          <w:tcPr>
            <w:tcW w:w="9048" w:type="dxa"/>
            <w:gridSpan w:val="3"/>
            <w:tcBorders>
              <w:top w:val="nil"/>
              <w:left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М.П.</w:t>
            </w:r>
          </w:p>
        </w:tc>
      </w:tr>
    </w:tbl>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right"/>
        <w:outlineLvl w:val="1"/>
        <w:rPr>
          <w:rFonts w:ascii="Times New Roman" w:hAnsi="Times New Roman" w:cs="Times New Roman"/>
        </w:rPr>
      </w:pPr>
      <w:r w:rsidRPr="00A6639D">
        <w:rPr>
          <w:rFonts w:ascii="Times New Roman" w:hAnsi="Times New Roman" w:cs="Times New Roman"/>
        </w:rPr>
        <w:t>Приложение N 3</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к Административному</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регламенту</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по предоставлению</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муниципальной услуги</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"Выдача разрешения</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на проведение ярмарки"</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Форма 2</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447"/>
        <w:gridCol w:w="8623"/>
      </w:tblGrid>
      <w:tr w:rsidR="00A6639D" w:rsidRPr="00A6639D">
        <w:tc>
          <w:tcPr>
            <w:tcW w:w="9070" w:type="dxa"/>
            <w:gridSpan w:val="2"/>
            <w:tcBorders>
              <w:top w:val="nil"/>
              <w:left w:val="nil"/>
              <w:bottom w:val="nil"/>
              <w:right w:val="nil"/>
            </w:tcBorders>
          </w:tcPr>
          <w:p w:rsidR="00A6639D" w:rsidRPr="00A6639D" w:rsidRDefault="00A6639D">
            <w:pPr>
              <w:pStyle w:val="ConsPlusNormal"/>
              <w:jc w:val="center"/>
              <w:rPr>
                <w:rFonts w:ascii="Times New Roman" w:hAnsi="Times New Roman" w:cs="Times New Roman"/>
              </w:rPr>
            </w:pPr>
            <w:bookmarkStart w:id="15" w:name="P576"/>
            <w:bookmarkEnd w:id="15"/>
            <w:r w:rsidRPr="00A6639D">
              <w:rPr>
                <w:rFonts w:ascii="Times New Roman" w:hAnsi="Times New Roman" w:cs="Times New Roman"/>
              </w:rPr>
              <w:t>ЗАЯВЛЕНИЕ О ВЫДАЧЕ РАЗРЕШЕНИЯ НА ПРОВЕДЕНИЕ ЯРМАРКИ</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 xml:space="preserve">на ярмарочной площадке, не включенной в </w:t>
            </w:r>
            <w:hyperlink r:id="rId41" w:history="1">
              <w:r w:rsidRPr="00A6639D">
                <w:rPr>
                  <w:rFonts w:ascii="Times New Roman" w:hAnsi="Times New Roman" w:cs="Times New Roman"/>
                </w:rPr>
                <w:t>реестр</w:t>
              </w:r>
            </w:hyperlink>
            <w:r w:rsidRPr="00A6639D">
              <w:rPr>
                <w:rFonts w:ascii="Times New Roman" w:hAnsi="Times New Roman" w:cs="Times New Roman"/>
              </w:rPr>
              <w:t xml:space="preserve"> ярмарочных площадок на территории Уссурийского городского округа, утвержденный постановлением администрации Уссурийского городского округа от 30 марта 2018 года N 787 "О формировании реестра ярмарочных площадок и об определении уполномоченного органа"</w:t>
            </w:r>
          </w:p>
        </w:tc>
      </w:tr>
      <w:tr w:rsidR="00A6639D" w:rsidRPr="00A6639D">
        <w:tc>
          <w:tcPr>
            <w:tcW w:w="9070" w:type="dxa"/>
            <w:gridSpan w:val="2"/>
            <w:tcBorders>
              <w:top w:val="nil"/>
              <w:left w:val="nil"/>
              <w:bottom w:val="nil"/>
              <w:right w:val="nil"/>
            </w:tcBorders>
          </w:tcPr>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Заявитель: 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jc w:val="center"/>
              <w:rPr>
                <w:rFonts w:ascii="Times New Roman" w:hAnsi="Times New Roman" w:cs="Times New Roman"/>
              </w:rPr>
            </w:pPr>
            <w:proofErr w:type="gramStart"/>
            <w:r w:rsidRPr="00A6639D">
              <w:rPr>
                <w:rFonts w:ascii="Times New Roman" w:hAnsi="Times New Roman" w:cs="Times New Roman"/>
              </w:rPr>
              <w:t>(полное (при наличии - сокращенное) наименование организатора ярмарки юридического лица (далее - ЮЛ), индивидуального предпринимателя (далее - ИП))</w:t>
            </w:r>
            <w:proofErr w:type="gramEnd"/>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в лице _______________________________________________________________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lastRenderedPageBreak/>
              <w:t>(Ф.И.О. представителя ЮЛ, ИП)</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Ф.И.О. руководителя ЮЛ, ИП ____________________________________________</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Место нахождения ЮЛ, ИП (адрес или адресный ориентир)</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Контактные телефоны, факс, адрес электронной почты</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Цель организации ярмарки: 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Тип ярмарки:</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по периодичности проведения (</w:t>
            </w:r>
            <w:proofErr w:type="gramStart"/>
            <w:r w:rsidRPr="00A6639D">
              <w:rPr>
                <w:rFonts w:ascii="Times New Roman" w:hAnsi="Times New Roman" w:cs="Times New Roman"/>
              </w:rPr>
              <w:t>регулярная</w:t>
            </w:r>
            <w:proofErr w:type="gramEnd"/>
            <w:r w:rsidRPr="00A6639D">
              <w:rPr>
                <w:rFonts w:ascii="Times New Roman" w:hAnsi="Times New Roman" w:cs="Times New Roman"/>
              </w:rPr>
              <w:t>, разовая): _________________________</w:t>
            </w:r>
          </w:p>
          <w:p w:rsidR="00A6639D" w:rsidRPr="00A6639D" w:rsidRDefault="00A6639D">
            <w:pPr>
              <w:pStyle w:val="ConsPlusNormal"/>
              <w:jc w:val="both"/>
              <w:rPr>
                <w:rFonts w:ascii="Times New Roman" w:hAnsi="Times New Roman" w:cs="Times New Roman"/>
              </w:rPr>
            </w:pPr>
            <w:proofErr w:type="gramStart"/>
            <w:r w:rsidRPr="00A6639D">
              <w:rPr>
                <w:rFonts w:ascii="Times New Roman" w:hAnsi="Times New Roman" w:cs="Times New Roman"/>
              </w:rPr>
              <w:t>по товарной специализации (универсальная; специализированная; сельскохозяйственная (продовольственная); ярмарка по продаже определенных видов товаров; ярмарка для садоводов и огородников; "блошиный рынок"; вернисаж; иная тематическая ярмарка _______________________________________________</w:t>
            </w:r>
            <w:proofErr w:type="gramEnd"/>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Максимальное количество участников ярмарки 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Ассортимент реализуемых на ярмарке товаров (выполняемых работ, оказываемых услуг):</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Месторасположение (ориентир) или адрес расположения новой адресной площадки:</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Площадь адресной площадки:</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Срок проведения ярмарки:</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Время работы ярмарки:</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Прошу:</w:t>
            </w:r>
          </w:p>
        </w:tc>
      </w:tr>
      <w:tr w:rsidR="00A6639D" w:rsidRPr="00A6639D">
        <w:tblPrEx>
          <w:tblBorders>
            <w:left w:val="single" w:sz="4" w:space="0" w:color="auto"/>
          </w:tblBorders>
        </w:tblPrEx>
        <w:tc>
          <w:tcPr>
            <w:tcW w:w="447" w:type="dxa"/>
            <w:tcBorders>
              <w:top w:val="single" w:sz="4" w:space="0" w:color="auto"/>
              <w:bottom w:val="single" w:sz="4" w:space="0" w:color="auto"/>
            </w:tcBorders>
          </w:tcPr>
          <w:p w:rsidR="00A6639D" w:rsidRPr="00A6639D" w:rsidRDefault="00A6639D">
            <w:pPr>
              <w:pStyle w:val="ConsPlusNormal"/>
              <w:rPr>
                <w:rFonts w:ascii="Times New Roman" w:hAnsi="Times New Roman" w:cs="Times New Roman"/>
              </w:rPr>
            </w:pPr>
          </w:p>
        </w:tc>
        <w:tc>
          <w:tcPr>
            <w:tcW w:w="8623" w:type="dxa"/>
            <w:tcBorders>
              <w:top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выдать разрешение на проведение ярмарки.</w:t>
            </w:r>
          </w:p>
        </w:tc>
      </w:tr>
      <w:tr w:rsidR="00A6639D" w:rsidRPr="00A6639D">
        <w:tc>
          <w:tcPr>
            <w:tcW w:w="9070" w:type="dxa"/>
            <w:gridSpan w:val="2"/>
            <w:tcBorders>
              <w:top w:val="nil"/>
              <w:left w:val="nil"/>
              <w:bottom w:val="nil"/>
              <w:right w:val="nil"/>
            </w:tcBorders>
          </w:tcPr>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Прошу выдать разрешение:</w:t>
            </w:r>
          </w:p>
        </w:tc>
      </w:tr>
      <w:tr w:rsidR="00A6639D" w:rsidRPr="00A6639D">
        <w:tblPrEx>
          <w:tblBorders>
            <w:left w:val="single" w:sz="4" w:space="0" w:color="auto"/>
          </w:tblBorders>
        </w:tblPrEx>
        <w:tc>
          <w:tcPr>
            <w:tcW w:w="447" w:type="dxa"/>
            <w:tcBorders>
              <w:top w:val="single" w:sz="4" w:space="0" w:color="auto"/>
              <w:bottom w:val="single" w:sz="4" w:space="0" w:color="auto"/>
            </w:tcBorders>
          </w:tcPr>
          <w:p w:rsidR="00A6639D" w:rsidRPr="00A6639D" w:rsidRDefault="00A6639D">
            <w:pPr>
              <w:pStyle w:val="ConsPlusNormal"/>
              <w:rPr>
                <w:rFonts w:ascii="Times New Roman" w:hAnsi="Times New Roman" w:cs="Times New Roman"/>
              </w:rPr>
            </w:pPr>
          </w:p>
        </w:tc>
        <w:tc>
          <w:tcPr>
            <w:tcW w:w="8623" w:type="dxa"/>
            <w:tcBorders>
              <w:top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лично (представителю)</w:t>
            </w:r>
          </w:p>
        </w:tc>
      </w:tr>
      <w:tr w:rsidR="00A6639D" w:rsidRPr="00A6639D">
        <w:tblPrEx>
          <w:tblBorders>
            <w:left w:val="single" w:sz="4" w:space="0" w:color="auto"/>
          </w:tblBorders>
        </w:tblPrEx>
        <w:tc>
          <w:tcPr>
            <w:tcW w:w="447" w:type="dxa"/>
            <w:tcBorders>
              <w:top w:val="single" w:sz="4" w:space="0" w:color="auto"/>
              <w:bottom w:val="single" w:sz="4" w:space="0" w:color="auto"/>
            </w:tcBorders>
          </w:tcPr>
          <w:p w:rsidR="00A6639D" w:rsidRPr="00A6639D" w:rsidRDefault="00A6639D">
            <w:pPr>
              <w:pStyle w:val="ConsPlusNormal"/>
              <w:rPr>
                <w:rFonts w:ascii="Times New Roman" w:hAnsi="Times New Roman" w:cs="Times New Roman"/>
              </w:rPr>
            </w:pPr>
          </w:p>
        </w:tc>
        <w:tc>
          <w:tcPr>
            <w:tcW w:w="8623" w:type="dxa"/>
            <w:tcBorders>
              <w:top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почтовым отправлением на адрес местонахождения</w:t>
            </w:r>
          </w:p>
        </w:tc>
      </w:tr>
      <w:tr w:rsidR="00A6639D" w:rsidRPr="00A6639D">
        <w:tblPrEx>
          <w:tblBorders>
            <w:left w:val="single" w:sz="4" w:space="0" w:color="auto"/>
          </w:tblBorders>
        </w:tblPrEx>
        <w:tc>
          <w:tcPr>
            <w:tcW w:w="447" w:type="dxa"/>
            <w:tcBorders>
              <w:top w:val="single" w:sz="4" w:space="0" w:color="auto"/>
              <w:bottom w:val="single" w:sz="4" w:space="0" w:color="auto"/>
            </w:tcBorders>
          </w:tcPr>
          <w:p w:rsidR="00A6639D" w:rsidRPr="00A6639D" w:rsidRDefault="00A6639D">
            <w:pPr>
              <w:pStyle w:val="ConsPlusNormal"/>
              <w:rPr>
                <w:rFonts w:ascii="Times New Roman" w:hAnsi="Times New Roman" w:cs="Times New Roman"/>
              </w:rPr>
            </w:pPr>
          </w:p>
        </w:tc>
        <w:tc>
          <w:tcPr>
            <w:tcW w:w="8623" w:type="dxa"/>
            <w:tcBorders>
              <w:top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по электронной почте</w:t>
            </w:r>
          </w:p>
        </w:tc>
      </w:tr>
      <w:tr w:rsidR="00A6639D" w:rsidRPr="00A6639D">
        <w:tc>
          <w:tcPr>
            <w:tcW w:w="9070" w:type="dxa"/>
            <w:gridSpan w:val="2"/>
            <w:tcBorders>
              <w:top w:val="nil"/>
              <w:left w:val="nil"/>
              <w:bottom w:val="nil"/>
              <w:right w:val="nil"/>
            </w:tcBorders>
          </w:tcPr>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Приложение:</w:t>
            </w:r>
          </w:p>
        </w:tc>
      </w:tr>
    </w:tbl>
    <w:p w:rsidR="00A6639D" w:rsidRPr="00A6639D" w:rsidRDefault="00A6639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8504"/>
      </w:tblGrid>
      <w:tr w:rsidR="00A6639D" w:rsidRPr="00A6639D">
        <w:tc>
          <w:tcPr>
            <w:tcW w:w="569"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1.</w:t>
            </w:r>
          </w:p>
        </w:tc>
        <w:tc>
          <w:tcPr>
            <w:tcW w:w="8504" w:type="dxa"/>
          </w:tcPr>
          <w:p w:rsidR="00A6639D" w:rsidRPr="00A6639D" w:rsidRDefault="00A6639D">
            <w:pPr>
              <w:pStyle w:val="ConsPlusNormal"/>
              <w:rPr>
                <w:rFonts w:ascii="Times New Roman" w:hAnsi="Times New Roman" w:cs="Times New Roman"/>
              </w:rPr>
            </w:pPr>
          </w:p>
        </w:tc>
      </w:tr>
      <w:tr w:rsidR="00A6639D" w:rsidRPr="00A6639D">
        <w:tc>
          <w:tcPr>
            <w:tcW w:w="569"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2.</w:t>
            </w:r>
          </w:p>
        </w:tc>
        <w:tc>
          <w:tcPr>
            <w:tcW w:w="8504" w:type="dxa"/>
          </w:tcPr>
          <w:p w:rsidR="00A6639D" w:rsidRPr="00A6639D" w:rsidRDefault="00A6639D">
            <w:pPr>
              <w:pStyle w:val="ConsPlusNormal"/>
              <w:rPr>
                <w:rFonts w:ascii="Times New Roman" w:hAnsi="Times New Roman" w:cs="Times New Roman"/>
              </w:rPr>
            </w:pPr>
          </w:p>
        </w:tc>
      </w:tr>
      <w:tr w:rsidR="00A6639D" w:rsidRPr="00A6639D">
        <w:tc>
          <w:tcPr>
            <w:tcW w:w="569"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3.</w:t>
            </w:r>
          </w:p>
        </w:tc>
        <w:tc>
          <w:tcPr>
            <w:tcW w:w="8504" w:type="dxa"/>
          </w:tcPr>
          <w:p w:rsidR="00A6639D" w:rsidRPr="00A6639D" w:rsidRDefault="00A6639D">
            <w:pPr>
              <w:pStyle w:val="ConsPlusNormal"/>
              <w:rPr>
                <w:rFonts w:ascii="Times New Roman" w:hAnsi="Times New Roman" w:cs="Times New Roman"/>
              </w:rPr>
            </w:pPr>
          </w:p>
        </w:tc>
      </w:tr>
    </w:tbl>
    <w:p w:rsidR="00A6639D" w:rsidRPr="00A6639D" w:rsidRDefault="00A663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237"/>
        <w:gridCol w:w="4309"/>
        <w:gridCol w:w="2502"/>
      </w:tblGrid>
      <w:tr w:rsidR="00A6639D" w:rsidRPr="00A6639D">
        <w:tc>
          <w:tcPr>
            <w:tcW w:w="2237" w:type="dxa"/>
            <w:tcBorders>
              <w:top w:val="nil"/>
              <w:left w:val="nil"/>
              <w:bottom w:val="nil"/>
              <w:right w:val="nil"/>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(дата)</w:t>
            </w:r>
          </w:p>
        </w:tc>
        <w:tc>
          <w:tcPr>
            <w:tcW w:w="4309" w:type="dxa"/>
            <w:tcBorders>
              <w:top w:val="nil"/>
              <w:left w:val="nil"/>
              <w:bottom w:val="nil"/>
              <w:right w:val="nil"/>
            </w:tcBorders>
          </w:tcPr>
          <w:p w:rsidR="00A6639D" w:rsidRPr="00A6639D" w:rsidRDefault="00A6639D">
            <w:pPr>
              <w:pStyle w:val="ConsPlusNormal"/>
              <w:rPr>
                <w:rFonts w:ascii="Times New Roman" w:hAnsi="Times New Roman" w:cs="Times New Roman"/>
              </w:rPr>
            </w:pPr>
          </w:p>
        </w:tc>
        <w:tc>
          <w:tcPr>
            <w:tcW w:w="2502" w:type="dxa"/>
            <w:tcBorders>
              <w:top w:val="nil"/>
              <w:left w:val="nil"/>
              <w:bottom w:val="nil"/>
              <w:right w:val="nil"/>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(подпись)</w:t>
            </w:r>
          </w:p>
        </w:tc>
      </w:tr>
      <w:tr w:rsidR="00A6639D" w:rsidRPr="00A6639D">
        <w:tc>
          <w:tcPr>
            <w:tcW w:w="9048" w:type="dxa"/>
            <w:gridSpan w:val="3"/>
            <w:tcBorders>
              <w:top w:val="nil"/>
              <w:left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М.П.</w:t>
            </w:r>
          </w:p>
        </w:tc>
      </w:tr>
    </w:tbl>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right"/>
        <w:outlineLvl w:val="1"/>
        <w:rPr>
          <w:rFonts w:ascii="Times New Roman" w:hAnsi="Times New Roman" w:cs="Times New Roman"/>
        </w:rPr>
      </w:pPr>
      <w:r w:rsidRPr="00A6639D">
        <w:rPr>
          <w:rFonts w:ascii="Times New Roman" w:hAnsi="Times New Roman" w:cs="Times New Roman"/>
        </w:rPr>
        <w:t>Приложение N 4</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к Административному</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регламенту</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по предоставлению</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муниципальной услуги</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"Выдача разрешения</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на проведение ярмарки"</w:t>
      </w:r>
    </w:p>
    <w:p w:rsidR="00A6639D" w:rsidRPr="00A6639D" w:rsidRDefault="00A663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022"/>
        <w:gridCol w:w="1513"/>
        <w:gridCol w:w="1509"/>
        <w:gridCol w:w="3026"/>
      </w:tblGrid>
      <w:tr w:rsidR="00A6639D" w:rsidRPr="00A6639D">
        <w:tc>
          <w:tcPr>
            <w:tcW w:w="9070" w:type="dxa"/>
            <w:gridSpan w:val="4"/>
            <w:tcBorders>
              <w:top w:val="nil"/>
              <w:left w:val="nil"/>
              <w:bottom w:val="nil"/>
              <w:right w:val="nil"/>
            </w:tcBorders>
          </w:tcPr>
          <w:p w:rsidR="00A6639D" w:rsidRPr="00A6639D" w:rsidRDefault="00A6639D">
            <w:pPr>
              <w:pStyle w:val="ConsPlusNormal"/>
              <w:jc w:val="center"/>
              <w:rPr>
                <w:rFonts w:ascii="Times New Roman" w:hAnsi="Times New Roman" w:cs="Times New Roman"/>
              </w:rPr>
            </w:pPr>
            <w:bookmarkStart w:id="16" w:name="P642"/>
            <w:bookmarkEnd w:id="16"/>
            <w:r w:rsidRPr="00A6639D">
              <w:rPr>
                <w:rFonts w:ascii="Times New Roman" w:hAnsi="Times New Roman" w:cs="Times New Roman"/>
              </w:rPr>
              <w:t>Решение</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об отказе в выдаче разрешения на проведение ярмарки</w:t>
            </w:r>
          </w:p>
        </w:tc>
      </w:tr>
      <w:tr w:rsidR="00A6639D" w:rsidRPr="00A6639D">
        <w:tc>
          <w:tcPr>
            <w:tcW w:w="4535" w:type="dxa"/>
            <w:gridSpan w:val="2"/>
            <w:tcBorders>
              <w:top w:val="nil"/>
              <w:left w:val="nil"/>
              <w:bottom w:val="nil"/>
              <w:right w:val="nil"/>
            </w:tcBorders>
          </w:tcPr>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от ____________</w:t>
            </w:r>
          </w:p>
        </w:tc>
        <w:tc>
          <w:tcPr>
            <w:tcW w:w="4535" w:type="dxa"/>
            <w:gridSpan w:val="2"/>
            <w:tcBorders>
              <w:top w:val="nil"/>
              <w:left w:val="nil"/>
              <w:bottom w:val="nil"/>
              <w:right w:val="nil"/>
            </w:tcBorders>
          </w:tcPr>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N _________</w:t>
            </w:r>
          </w:p>
        </w:tc>
      </w:tr>
      <w:tr w:rsidR="00A6639D" w:rsidRPr="00A6639D">
        <w:tc>
          <w:tcPr>
            <w:tcW w:w="9070" w:type="dxa"/>
            <w:gridSpan w:val="4"/>
            <w:tcBorders>
              <w:top w:val="nil"/>
              <w:left w:val="nil"/>
              <w:bottom w:val="nil"/>
              <w:right w:val="nil"/>
            </w:tcBorders>
          </w:tcPr>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Администрация Уссурийского городского округа</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наименование органа местного самоуправления</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уведомляет ___________________________________________________________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(наименование юридического лица, его местонахождение)</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об отказе в выдаче разрешения на проведение ярмарки по адресу:</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(адрес предполагаемой организации и проведения ярмарки)</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__________________________________________________________________________________________________________________________________________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Причины отказа 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 xml:space="preserve">Предложение иного места для проведения ярмарки из </w:t>
            </w:r>
            <w:hyperlink r:id="rId42" w:history="1">
              <w:r w:rsidRPr="00A6639D">
                <w:rPr>
                  <w:rFonts w:ascii="Times New Roman" w:hAnsi="Times New Roman" w:cs="Times New Roman"/>
                </w:rPr>
                <w:t>Реестра</w:t>
              </w:r>
            </w:hyperlink>
            <w:r w:rsidRPr="00A6639D">
              <w:rPr>
                <w:rFonts w:ascii="Times New Roman" w:hAnsi="Times New Roman" w:cs="Times New Roman"/>
              </w:rPr>
              <w:t xml:space="preserve"> ярмарочных площадок, утвержденного постановлением администрации Уссурийского городского округа от 30 марта 2018 года N 787 "О формировании реестра ярмарочных площадок и об определении уполномоченного органа" &lt;*&gt; 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Решение выдал:</w:t>
            </w:r>
          </w:p>
        </w:tc>
      </w:tr>
      <w:tr w:rsidR="00A6639D" w:rsidRPr="00A6639D">
        <w:tc>
          <w:tcPr>
            <w:tcW w:w="3022" w:type="dxa"/>
            <w:tcBorders>
              <w:top w:val="nil"/>
              <w:left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Начальник управления экономического развития администрации Уссурийского городского округа</w:t>
            </w:r>
          </w:p>
        </w:tc>
        <w:tc>
          <w:tcPr>
            <w:tcW w:w="3022" w:type="dxa"/>
            <w:gridSpan w:val="2"/>
            <w:tcBorders>
              <w:top w:val="nil"/>
              <w:left w:val="nil"/>
              <w:bottom w:val="nil"/>
              <w:right w:val="nil"/>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подпись</w:t>
            </w:r>
          </w:p>
        </w:tc>
        <w:tc>
          <w:tcPr>
            <w:tcW w:w="3026" w:type="dxa"/>
            <w:tcBorders>
              <w:top w:val="nil"/>
              <w:left w:val="nil"/>
              <w:bottom w:val="nil"/>
              <w:right w:val="nil"/>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Ф.И.О.</w:t>
            </w:r>
          </w:p>
        </w:tc>
      </w:tr>
      <w:tr w:rsidR="00A6639D" w:rsidRPr="00A6639D">
        <w:tc>
          <w:tcPr>
            <w:tcW w:w="9070" w:type="dxa"/>
            <w:gridSpan w:val="4"/>
            <w:tcBorders>
              <w:top w:val="nil"/>
              <w:left w:val="nil"/>
              <w:bottom w:val="nil"/>
              <w:right w:val="nil"/>
            </w:tcBorders>
          </w:tcPr>
          <w:p w:rsidR="00A6639D" w:rsidRPr="00A6639D" w:rsidRDefault="00A6639D">
            <w:pPr>
              <w:pStyle w:val="ConsPlusNormal"/>
              <w:ind w:firstLine="283"/>
              <w:jc w:val="both"/>
              <w:rPr>
                <w:rFonts w:ascii="Times New Roman" w:hAnsi="Times New Roman" w:cs="Times New Roman"/>
              </w:rPr>
            </w:pPr>
            <w:r w:rsidRPr="00A6639D">
              <w:rPr>
                <w:rFonts w:ascii="Times New Roman" w:hAnsi="Times New Roman" w:cs="Times New Roman"/>
              </w:rPr>
              <w:t>--------------------------------</w:t>
            </w:r>
          </w:p>
          <w:p w:rsidR="00A6639D" w:rsidRPr="00A6639D" w:rsidRDefault="00A6639D">
            <w:pPr>
              <w:pStyle w:val="ConsPlusNormal"/>
              <w:ind w:firstLine="283"/>
              <w:jc w:val="both"/>
              <w:rPr>
                <w:rFonts w:ascii="Times New Roman" w:hAnsi="Times New Roman" w:cs="Times New Roman"/>
              </w:rPr>
            </w:pPr>
            <w:r w:rsidRPr="00A6639D">
              <w:rPr>
                <w:rFonts w:ascii="Times New Roman" w:hAnsi="Times New Roman" w:cs="Times New Roman"/>
              </w:rPr>
              <w:t xml:space="preserve">&lt;*&gt; - предлагается в случае оснований для отказа, в соответствии с </w:t>
            </w:r>
            <w:hyperlink w:anchor="P144" w:history="1">
              <w:r w:rsidRPr="00A6639D">
                <w:rPr>
                  <w:rFonts w:ascii="Times New Roman" w:hAnsi="Times New Roman" w:cs="Times New Roman"/>
                </w:rPr>
                <w:t>подпунктами "а"</w:t>
              </w:r>
            </w:hyperlink>
            <w:r w:rsidRPr="00A6639D">
              <w:rPr>
                <w:rFonts w:ascii="Times New Roman" w:hAnsi="Times New Roman" w:cs="Times New Roman"/>
              </w:rPr>
              <w:t xml:space="preserve">, </w:t>
            </w:r>
            <w:hyperlink w:anchor="P145" w:history="1">
              <w:r w:rsidRPr="00A6639D">
                <w:rPr>
                  <w:rFonts w:ascii="Times New Roman" w:hAnsi="Times New Roman" w:cs="Times New Roman"/>
                </w:rPr>
                <w:t>"б" пункта 11(1)</w:t>
              </w:r>
            </w:hyperlink>
            <w:r w:rsidRPr="00A6639D">
              <w:rPr>
                <w:rFonts w:ascii="Times New Roman" w:hAnsi="Times New Roman" w:cs="Times New Roman"/>
              </w:rPr>
              <w:t xml:space="preserve"> Регламента.</w:t>
            </w:r>
          </w:p>
        </w:tc>
      </w:tr>
    </w:tbl>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right"/>
        <w:outlineLvl w:val="1"/>
        <w:rPr>
          <w:rFonts w:ascii="Times New Roman" w:hAnsi="Times New Roman" w:cs="Times New Roman"/>
        </w:rPr>
      </w:pPr>
      <w:r w:rsidRPr="00A6639D">
        <w:rPr>
          <w:rFonts w:ascii="Times New Roman" w:hAnsi="Times New Roman" w:cs="Times New Roman"/>
        </w:rPr>
        <w:t>Приложение N 5</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lastRenderedPageBreak/>
        <w:t>к Административному</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регламенту</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по предоставлению</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муниципальной услуги</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"Выдача разрешения</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на проведение ярмарки"</w:t>
      </w:r>
    </w:p>
    <w:p w:rsidR="00A6639D" w:rsidRPr="00A6639D" w:rsidRDefault="00A6639D">
      <w:pPr>
        <w:pStyle w:val="ConsPlusNormal"/>
        <w:jc w:val="both"/>
        <w:rPr>
          <w:rFonts w:ascii="Times New Roman" w:hAnsi="Times New Roman" w:cs="Times New Roman"/>
        </w:rPr>
      </w:pPr>
    </w:p>
    <w:p w:rsidR="00A6639D" w:rsidRPr="00A6639D" w:rsidRDefault="00A6639D">
      <w:pPr>
        <w:pStyle w:val="ConsPlusTitle"/>
        <w:jc w:val="center"/>
        <w:rPr>
          <w:rFonts w:ascii="Times New Roman" w:hAnsi="Times New Roman" w:cs="Times New Roman"/>
        </w:rPr>
      </w:pPr>
      <w:bookmarkStart w:id="17" w:name="P681"/>
      <w:bookmarkEnd w:id="17"/>
      <w:r w:rsidRPr="00A6639D">
        <w:rPr>
          <w:rFonts w:ascii="Times New Roman" w:hAnsi="Times New Roman" w:cs="Times New Roman"/>
        </w:rPr>
        <w:t>БЛОК-СХЕМА</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АДМИНИСТРАТИВНЫХ ПРОЦЕДУР ПРЕДОСТАВЛЕНИЯ</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МУНИЦИПАЛЬНОЙ УСЛУГИ "ВЫДАЧА РАЗРЕШЕНИЯ</w:t>
      </w:r>
    </w:p>
    <w:p w:rsidR="00A6639D" w:rsidRPr="00A6639D" w:rsidRDefault="00A6639D">
      <w:pPr>
        <w:pStyle w:val="ConsPlusTitle"/>
        <w:jc w:val="center"/>
        <w:rPr>
          <w:rFonts w:ascii="Times New Roman" w:hAnsi="Times New Roman" w:cs="Times New Roman"/>
        </w:rPr>
      </w:pPr>
      <w:r w:rsidRPr="00A6639D">
        <w:rPr>
          <w:rFonts w:ascii="Times New Roman" w:hAnsi="Times New Roman" w:cs="Times New Roman"/>
        </w:rPr>
        <w:t>НА ПРОВЕДЕНИЕ ЯРМАРКИ"</w:t>
      </w:r>
    </w:p>
    <w:p w:rsidR="00A6639D" w:rsidRPr="00A6639D" w:rsidRDefault="00A6639D">
      <w:pPr>
        <w:pStyle w:val="ConsPlusNormal"/>
        <w:jc w:val="both"/>
        <w:rPr>
          <w:rFonts w:ascii="Times New Roman" w:hAnsi="Times New Roman" w:cs="Times New Roman"/>
        </w:rPr>
      </w:pPr>
    </w:p>
    <w:p w:rsidR="00A6639D" w:rsidRPr="00A6639D" w:rsidRDefault="00A6639D">
      <w:pPr>
        <w:rPr>
          <w:rFonts w:ascii="Times New Roman" w:hAnsi="Times New Roman" w:cs="Times New Roman"/>
        </w:rPr>
        <w:sectPr w:rsidR="00A6639D" w:rsidRPr="00A6639D" w:rsidSect="007742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744"/>
        <w:gridCol w:w="340"/>
        <w:gridCol w:w="668"/>
        <w:gridCol w:w="668"/>
        <w:gridCol w:w="340"/>
        <w:gridCol w:w="2211"/>
        <w:gridCol w:w="340"/>
        <w:gridCol w:w="1360"/>
        <w:gridCol w:w="340"/>
        <w:gridCol w:w="2211"/>
      </w:tblGrid>
      <w:tr w:rsidR="00A6639D" w:rsidRPr="00A6639D">
        <w:tc>
          <w:tcPr>
            <w:tcW w:w="10222" w:type="dxa"/>
            <w:gridSpan w:val="10"/>
            <w:tcBorders>
              <w:left w:val="single" w:sz="4" w:space="0" w:color="auto"/>
              <w:right w:val="single" w:sz="4" w:space="0" w:color="auto"/>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lastRenderedPageBreak/>
              <w:t>МУ "Выдача разрешения на проведение ярмарки"</w:t>
            </w:r>
          </w:p>
        </w:tc>
      </w:tr>
      <w:tr w:rsidR="00A6639D" w:rsidRPr="00A6639D">
        <w:tblPrEx>
          <w:tblBorders>
            <w:left w:val="nil"/>
            <w:right w:val="nil"/>
          </w:tblBorders>
        </w:tblPrEx>
        <w:tc>
          <w:tcPr>
            <w:tcW w:w="2752" w:type="dxa"/>
            <w:gridSpan w:val="3"/>
            <w:tcBorders>
              <w:left w:val="nil"/>
              <w:right w:val="nil"/>
            </w:tcBorders>
          </w:tcPr>
          <w:p w:rsidR="00A6639D" w:rsidRPr="00A6639D" w:rsidRDefault="00B5626E">
            <w:pPr>
              <w:pStyle w:val="ConsPlusNormal"/>
              <w:jc w:val="center"/>
              <w:rPr>
                <w:rFonts w:ascii="Times New Roman" w:hAnsi="Times New Roman" w:cs="Times New Roman"/>
              </w:rPr>
            </w:pPr>
            <w:r w:rsidRPr="00B5626E">
              <w:rPr>
                <w:rFonts w:ascii="Times New Roman" w:hAnsi="Times New Roman" w:cs="Times New Roman"/>
                <w:position w:val="-6"/>
              </w:rPr>
              <w:pict>
                <v:shape id="_x0000_i1025" style="width:12pt;height:17.4pt" coordsize="" o:spt="100" adj="0,,0" path="" filled="f" stroked="f">
                  <v:stroke joinstyle="miter"/>
                  <v:imagedata r:id="rId43" o:title="base_23572_159698_32768"/>
                  <v:formulas/>
                  <v:path o:connecttype="segments"/>
                </v:shape>
              </w:pict>
            </w:r>
          </w:p>
        </w:tc>
        <w:tc>
          <w:tcPr>
            <w:tcW w:w="668" w:type="dxa"/>
            <w:tcBorders>
              <w:left w:val="nil"/>
              <w:bottom w:val="nil"/>
              <w:right w:val="nil"/>
            </w:tcBorders>
          </w:tcPr>
          <w:p w:rsidR="00A6639D" w:rsidRPr="00A6639D" w:rsidRDefault="00A6639D">
            <w:pPr>
              <w:pStyle w:val="ConsPlusNormal"/>
              <w:rPr>
                <w:rFonts w:ascii="Times New Roman" w:hAnsi="Times New Roman" w:cs="Times New Roman"/>
              </w:rPr>
            </w:pPr>
          </w:p>
        </w:tc>
        <w:tc>
          <w:tcPr>
            <w:tcW w:w="340" w:type="dxa"/>
            <w:tcBorders>
              <w:left w:val="nil"/>
              <w:bottom w:val="nil"/>
              <w:right w:val="nil"/>
            </w:tcBorders>
          </w:tcPr>
          <w:p w:rsidR="00A6639D" w:rsidRPr="00A6639D" w:rsidRDefault="00A6639D">
            <w:pPr>
              <w:pStyle w:val="ConsPlusNormal"/>
              <w:rPr>
                <w:rFonts w:ascii="Times New Roman" w:hAnsi="Times New Roman" w:cs="Times New Roman"/>
              </w:rPr>
            </w:pPr>
          </w:p>
        </w:tc>
        <w:tc>
          <w:tcPr>
            <w:tcW w:w="6462" w:type="dxa"/>
            <w:gridSpan w:val="5"/>
            <w:tcBorders>
              <w:left w:val="nil"/>
              <w:right w:val="nil"/>
            </w:tcBorders>
          </w:tcPr>
          <w:p w:rsidR="00A6639D" w:rsidRPr="00A6639D" w:rsidRDefault="00A6639D">
            <w:pPr>
              <w:pStyle w:val="ConsPlusNormal"/>
              <w:rPr>
                <w:rFonts w:ascii="Times New Roman" w:hAnsi="Times New Roman" w:cs="Times New Roman"/>
              </w:rPr>
            </w:pPr>
          </w:p>
        </w:tc>
      </w:tr>
      <w:tr w:rsidR="00A6639D" w:rsidRPr="00A6639D">
        <w:tblPrEx>
          <w:tblBorders>
            <w:insideV w:val="single" w:sz="4" w:space="0" w:color="auto"/>
          </w:tblBorders>
        </w:tblPrEx>
        <w:tc>
          <w:tcPr>
            <w:tcW w:w="2752" w:type="dxa"/>
            <w:gridSpan w:val="3"/>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Прием документов</w:t>
            </w:r>
          </w:p>
        </w:tc>
        <w:tc>
          <w:tcPr>
            <w:tcW w:w="1008" w:type="dxa"/>
            <w:gridSpan w:val="2"/>
            <w:tcBorders>
              <w:top w:val="nil"/>
              <w:bottom w:val="nil"/>
            </w:tcBorders>
          </w:tcPr>
          <w:p w:rsidR="00A6639D" w:rsidRPr="00A6639D" w:rsidRDefault="00B5626E">
            <w:pPr>
              <w:pStyle w:val="ConsPlusNormal"/>
              <w:jc w:val="center"/>
              <w:rPr>
                <w:rFonts w:ascii="Times New Roman" w:hAnsi="Times New Roman" w:cs="Times New Roman"/>
              </w:rPr>
            </w:pPr>
            <w:r w:rsidRPr="00B5626E">
              <w:rPr>
                <w:rFonts w:ascii="Times New Roman" w:hAnsi="Times New Roman" w:cs="Times New Roman"/>
                <w:position w:val="-1"/>
              </w:rPr>
              <w:pict>
                <v:shape id="_x0000_i1026" style="width:16.2pt;height:12pt" coordsize="" o:spt="100" adj="0,,0" path="" filled="f" stroked="f">
                  <v:stroke joinstyle="miter"/>
                  <v:imagedata r:id="rId44" o:title="base_23572_159698_32769"/>
                  <v:formulas/>
                  <v:path o:connecttype="segments"/>
                </v:shape>
              </w:pict>
            </w:r>
          </w:p>
        </w:tc>
        <w:tc>
          <w:tcPr>
            <w:tcW w:w="6462" w:type="dxa"/>
            <w:gridSpan w:val="5"/>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Принятие решения о приеме документов и заявления</w:t>
            </w:r>
          </w:p>
        </w:tc>
      </w:tr>
      <w:tr w:rsidR="00A6639D" w:rsidRPr="00A6639D">
        <w:tblPrEx>
          <w:tblBorders>
            <w:left w:val="nil"/>
            <w:right w:val="nil"/>
            <w:insideH w:val="nil"/>
          </w:tblBorders>
        </w:tblPrEx>
        <w:tc>
          <w:tcPr>
            <w:tcW w:w="2752" w:type="dxa"/>
            <w:gridSpan w:val="3"/>
            <w:tcBorders>
              <w:left w:val="nil"/>
              <w:right w:val="nil"/>
            </w:tcBorders>
          </w:tcPr>
          <w:p w:rsidR="00A6639D" w:rsidRPr="00A6639D" w:rsidRDefault="00B5626E">
            <w:pPr>
              <w:pStyle w:val="ConsPlusNormal"/>
              <w:jc w:val="center"/>
              <w:rPr>
                <w:rFonts w:ascii="Times New Roman" w:hAnsi="Times New Roman" w:cs="Times New Roman"/>
              </w:rPr>
            </w:pPr>
            <w:r w:rsidRPr="00B5626E">
              <w:rPr>
                <w:rFonts w:ascii="Times New Roman" w:hAnsi="Times New Roman" w:cs="Times New Roman"/>
                <w:position w:val="-6"/>
              </w:rPr>
              <w:pict>
                <v:shape id="_x0000_i1027" style="width:12pt;height:17.4pt" coordsize="" o:spt="100" adj="0,,0" path="" filled="f" stroked="f">
                  <v:stroke joinstyle="miter"/>
                  <v:imagedata r:id="rId43" o:title="base_23572_159698_32770"/>
                  <v:formulas/>
                  <v:path o:connecttype="segments"/>
                </v:shape>
              </w:pict>
            </w:r>
          </w:p>
        </w:tc>
        <w:tc>
          <w:tcPr>
            <w:tcW w:w="668" w:type="dxa"/>
            <w:tcBorders>
              <w:top w:val="nil"/>
              <w:left w:val="nil"/>
              <w:bottom w:val="nil"/>
              <w:right w:val="nil"/>
            </w:tcBorders>
          </w:tcPr>
          <w:p w:rsidR="00A6639D" w:rsidRPr="00A6639D" w:rsidRDefault="00A6639D">
            <w:pPr>
              <w:pStyle w:val="ConsPlusNormal"/>
              <w:rPr>
                <w:rFonts w:ascii="Times New Roman" w:hAnsi="Times New Roman" w:cs="Times New Roman"/>
              </w:rPr>
            </w:pPr>
          </w:p>
        </w:tc>
        <w:tc>
          <w:tcPr>
            <w:tcW w:w="340" w:type="dxa"/>
            <w:tcBorders>
              <w:top w:val="nil"/>
              <w:left w:val="nil"/>
              <w:bottom w:val="nil"/>
              <w:right w:val="nil"/>
            </w:tcBorders>
          </w:tcPr>
          <w:p w:rsidR="00A6639D" w:rsidRPr="00A6639D" w:rsidRDefault="00A6639D">
            <w:pPr>
              <w:pStyle w:val="ConsPlusNormal"/>
              <w:rPr>
                <w:rFonts w:ascii="Times New Roman" w:hAnsi="Times New Roman" w:cs="Times New Roman"/>
              </w:rPr>
            </w:pPr>
          </w:p>
        </w:tc>
        <w:tc>
          <w:tcPr>
            <w:tcW w:w="6462" w:type="dxa"/>
            <w:gridSpan w:val="5"/>
            <w:tcBorders>
              <w:left w:val="nil"/>
              <w:right w:val="nil"/>
            </w:tcBorders>
          </w:tcPr>
          <w:p w:rsidR="00A6639D" w:rsidRPr="00A6639D" w:rsidRDefault="00B5626E">
            <w:pPr>
              <w:pStyle w:val="ConsPlusNormal"/>
              <w:jc w:val="center"/>
              <w:rPr>
                <w:rFonts w:ascii="Times New Roman" w:hAnsi="Times New Roman" w:cs="Times New Roman"/>
              </w:rPr>
            </w:pPr>
            <w:r w:rsidRPr="00B5626E">
              <w:rPr>
                <w:rFonts w:ascii="Times New Roman" w:hAnsi="Times New Roman" w:cs="Times New Roman"/>
                <w:position w:val="-6"/>
              </w:rPr>
              <w:pict>
                <v:shape id="_x0000_i1028" style="width:12pt;height:17.4pt" coordsize="" o:spt="100" adj="0,,0" path="" filled="f" stroked="f">
                  <v:stroke joinstyle="miter"/>
                  <v:imagedata r:id="rId43" o:title="base_23572_159698_32771"/>
                  <v:formulas/>
                  <v:path o:connecttype="segments"/>
                </v:shape>
              </w:pict>
            </w:r>
          </w:p>
        </w:tc>
      </w:tr>
      <w:tr w:rsidR="00A6639D" w:rsidRPr="00A6639D">
        <w:tblPrEx>
          <w:tblBorders>
            <w:insideH w:val="nil"/>
            <w:insideV w:val="single" w:sz="4" w:space="0" w:color="auto"/>
          </w:tblBorders>
        </w:tblPrEx>
        <w:tc>
          <w:tcPr>
            <w:tcW w:w="2752" w:type="dxa"/>
            <w:gridSpan w:val="3"/>
            <w:vMerge w:val="restart"/>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Принятие решения об отказе в приеме документов</w:t>
            </w:r>
          </w:p>
        </w:tc>
        <w:tc>
          <w:tcPr>
            <w:tcW w:w="668" w:type="dxa"/>
            <w:tcBorders>
              <w:top w:val="nil"/>
              <w:bottom w:val="nil"/>
              <w:right w:val="nil"/>
            </w:tcBorders>
          </w:tcPr>
          <w:p w:rsidR="00A6639D" w:rsidRPr="00A6639D" w:rsidRDefault="00A6639D">
            <w:pPr>
              <w:pStyle w:val="ConsPlusNormal"/>
              <w:rPr>
                <w:rFonts w:ascii="Times New Roman" w:hAnsi="Times New Roman" w:cs="Times New Roman"/>
              </w:rPr>
            </w:pPr>
          </w:p>
        </w:tc>
        <w:tc>
          <w:tcPr>
            <w:tcW w:w="340" w:type="dxa"/>
            <w:tcBorders>
              <w:top w:val="nil"/>
              <w:left w:val="nil"/>
              <w:bottom w:val="nil"/>
            </w:tcBorders>
          </w:tcPr>
          <w:p w:rsidR="00A6639D" w:rsidRPr="00A6639D" w:rsidRDefault="00A6639D">
            <w:pPr>
              <w:pStyle w:val="ConsPlusNormal"/>
              <w:rPr>
                <w:rFonts w:ascii="Times New Roman" w:hAnsi="Times New Roman" w:cs="Times New Roman"/>
              </w:rPr>
            </w:pPr>
          </w:p>
        </w:tc>
        <w:tc>
          <w:tcPr>
            <w:tcW w:w="6462" w:type="dxa"/>
            <w:gridSpan w:val="5"/>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Осуществление межведомственного взаимодействия</w:t>
            </w:r>
          </w:p>
        </w:tc>
      </w:tr>
      <w:tr w:rsidR="00A6639D" w:rsidRPr="00A6639D">
        <w:tblPrEx>
          <w:tblBorders>
            <w:right w:val="nil"/>
            <w:insideH w:val="nil"/>
          </w:tblBorders>
        </w:tblPrEx>
        <w:tc>
          <w:tcPr>
            <w:tcW w:w="2752" w:type="dxa"/>
            <w:gridSpan w:val="3"/>
            <w:vMerge/>
            <w:tcBorders>
              <w:left w:val="single" w:sz="4" w:space="0" w:color="auto"/>
              <w:right w:val="single" w:sz="4" w:space="0" w:color="auto"/>
            </w:tcBorders>
          </w:tcPr>
          <w:p w:rsidR="00A6639D" w:rsidRPr="00A6639D" w:rsidRDefault="00A6639D">
            <w:pPr>
              <w:spacing w:after="1" w:line="0" w:lineRule="atLeast"/>
              <w:rPr>
                <w:rFonts w:ascii="Times New Roman" w:hAnsi="Times New Roman" w:cs="Times New Roman"/>
              </w:rPr>
            </w:pPr>
          </w:p>
        </w:tc>
        <w:tc>
          <w:tcPr>
            <w:tcW w:w="668" w:type="dxa"/>
            <w:tcBorders>
              <w:top w:val="nil"/>
              <w:left w:val="single" w:sz="4" w:space="0" w:color="auto"/>
              <w:bottom w:val="nil"/>
              <w:right w:val="nil"/>
            </w:tcBorders>
          </w:tcPr>
          <w:p w:rsidR="00A6639D" w:rsidRPr="00A6639D" w:rsidRDefault="00A6639D">
            <w:pPr>
              <w:pStyle w:val="ConsPlusNormal"/>
              <w:rPr>
                <w:rFonts w:ascii="Times New Roman" w:hAnsi="Times New Roman" w:cs="Times New Roman"/>
              </w:rPr>
            </w:pPr>
          </w:p>
        </w:tc>
        <w:tc>
          <w:tcPr>
            <w:tcW w:w="340" w:type="dxa"/>
            <w:tcBorders>
              <w:top w:val="nil"/>
              <w:left w:val="nil"/>
              <w:bottom w:val="nil"/>
              <w:right w:val="nil"/>
            </w:tcBorders>
          </w:tcPr>
          <w:p w:rsidR="00A6639D" w:rsidRPr="00A6639D" w:rsidRDefault="00A6639D">
            <w:pPr>
              <w:pStyle w:val="ConsPlusNormal"/>
              <w:rPr>
                <w:rFonts w:ascii="Times New Roman" w:hAnsi="Times New Roman" w:cs="Times New Roman"/>
              </w:rPr>
            </w:pPr>
          </w:p>
        </w:tc>
        <w:tc>
          <w:tcPr>
            <w:tcW w:w="6462" w:type="dxa"/>
            <w:gridSpan w:val="5"/>
            <w:tcBorders>
              <w:left w:val="nil"/>
              <w:right w:val="nil"/>
            </w:tcBorders>
          </w:tcPr>
          <w:p w:rsidR="00A6639D" w:rsidRPr="00A6639D" w:rsidRDefault="00B5626E">
            <w:pPr>
              <w:pStyle w:val="ConsPlusNormal"/>
              <w:jc w:val="center"/>
              <w:rPr>
                <w:rFonts w:ascii="Times New Roman" w:hAnsi="Times New Roman" w:cs="Times New Roman"/>
              </w:rPr>
            </w:pPr>
            <w:r w:rsidRPr="00B5626E">
              <w:rPr>
                <w:rFonts w:ascii="Times New Roman" w:hAnsi="Times New Roman" w:cs="Times New Roman"/>
                <w:position w:val="-6"/>
              </w:rPr>
              <w:pict>
                <v:shape id="_x0000_i1029" style="width:12pt;height:17.4pt" coordsize="" o:spt="100" adj="0,,0" path="" filled="f" stroked="f">
                  <v:stroke joinstyle="miter"/>
                  <v:imagedata r:id="rId43" o:title="base_23572_159698_32772"/>
                  <v:formulas/>
                  <v:path o:connecttype="segments"/>
                </v:shape>
              </w:pict>
            </w:r>
          </w:p>
        </w:tc>
      </w:tr>
      <w:tr w:rsidR="00A6639D" w:rsidRPr="00A6639D">
        <w:tblPrEx>
          <w:tblBorders>
            <w:left w:val="nil"/>
            <w:insideH w:val="nil"/>
          </w:tblBorders>
        </w:tblPrEx>
        <w:tc>
          <w:tcPr>
            <w:tcW w:w="1744" w:type="dxa"/>
            <w:tcBorders>
              <w:left w:val="nil"/>
              <w:bottom w:val="nil"/>
              <w:right w:val="nil"/>
            </w:tcBorders>
          </w:tcPr>
          <w:p w:rsidR="00A6639D" w:rsidRPr="00A6639D" w:rsidRDefault="00A6639D">
            <w:pPr>
              <w:pStyle w:val="ConsPlusNormal"/>
              <w:rPr>
                <w:rFonts w:ascii="Times New Roman" w:hAnsi="Times New Roman" w:cs="Times New Roman"/>
              </w:rPr>
            </w:pPr>
          </w:p>
        </w:tc>
        <w:tc>
          <w:tcPr>
            <w:tcW w:w="340" w:type="dxa"/>
            <w:tcBorders>
              <w:left w:val="nil"/>
              <w:bottom w:val="nil"/>
              <w:right w:val="nil"/>
            </w:tcBorders>
          </w:tcPr>
          <w:p w:rsidR="00A6639D" w:rsidRPr="00A6639D" w:rsidRDefault="00A6639D">
            <w:pPr>
              <w:pStyle w:val="ConsPlusNormal"/>
              <w:rPr>
                <w:rFonts w:ascii="Times New Roman" w:hAnsi="Times New Roman" w:cs="Times New Roman"/>
              </w:rPr>
            </w:pPr>
          </w:p>
        </w:tc>
        <w:tc>
          <w:tcPr>
            <w:tcW w:w="1336" w:type="dxa"/>
            <w:gridSpan w:val="2"/>
            <w:tcBorders>
              <w:top w:val="nil"/>
              <w:left w:val="nil"/>
              <w:bottom w:val="nil"/>
              <w:right w:val="nil"/>
            </w:tcBorders>
          </w:tcPr>
          <w:p w:rsidR="00A6639D" w:rsidRPr="00A6639D" w:rsidRDefault="00A6639D">
            <w:pPr>
              <w:pStyle w:val="ConsPlusNormal"/>
              <w:rPr>
                <w:rFonts w:ascii="Times New Roman" w:hAnsi="Times New Roman" w:cs="Times New Roman"/>
              </w:rPr>
            </w:pPr>
          </w:p>
        </w:tc>
        <w:tc>
          <w:tcPr>
            <w:tcW w:w="340" w:type="dxa"/>
            <w:tcBorders>
              <w:top w:val="nil"/>
              <w:left w:val="nil"/>
              <w:bottom w:val="nil"/>
              <w:right w:val="single" w:sz="4" w:space="0" w:color="auto"/>
            </w:tcBorders>
          </w:tcPr>
          <w:p w:rsidR="00A6639D" w:rsidRPr="00A6639D" w:rsidRDefault="00A6639D">
            <w:pPr>
              <w:pStyle w:val="ConsPlusNormal"/>
              <w:rPr>
                <w:rFonts w:ascii="Times New Roman" w:hAnsi="Times New Roman" w:cs="Times New Roman"/>
              </w:rPr>
            </w:pPr>
          </w:p>
        </w:tc>
        <w:tc>
          <w:tcPr>
            <w:tcW w:w="6462" w:type="dxa"/>
            <w:gridSpan w:val="5"/>
            <w:tcBorders>
              <w:left w:val="single" w:sz="4" w:space="0" w:color="auto"/>
              <w:right w:val="single" w:sz="4" w:space="0" w:color="auto"/>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Принятие решения о предоставлении муниципальной услуги</w:t>
            </w:r>
          </w:p>
        </w:tc>
      </w:tr>
      <w:tr w:rsidR="00A6639D" w:rsidRPr="00A6639D">
        <w:tblPrEx>
          <w:tblBorders>
            <w:left w:val="nil"/>
            <w:right w:val="nil"/>
          </w:tblBorders>
        </w:tblPrEx>
        <w:tc>
          <w:tcPr>
            <w:tcW w:w="1744" w:type="dxa"/>
            <w:tcBorders>
              <w:top w:val="nil"/>
              <w:left w:val="nil"/>
              <w:right w:val="nil"/>
            </w:tcBorders>
          </w:tcPr>
          <w:p w:rsidR="00A6639D" w:rsidRPr="00A6639D" w:rsidRDefault="00A6639D">
            <w:pPr>
              <w:pStyle w:val="ConsPlusNormal"/>
              <w:rPr>
                <w:rFonts w:ascii="Times New Roman" w:hAnsi="Times New Roman" w:cs="Times New Roman"/>
              </w:rPr>
            </w:pPr>
          </w:p>
        </w:tc>
        <w:tc>
          <w:tcPr>
            <w:tcW w:w="340" w:type="dxa"/>
            <w:tcBorders>
              <w:top w:val="nil"/>
              <w:left w:val="nil"/>
              <w:right w:val="nil"/>
            </w:tcBorders>
          </w:tcPr>
          <w:p w:rsidR="00A6639D" w:rsidRPr="00A6639D" w:rsidRDefault="00A6639D">
            <w:pPr>
              <w:pStyle w:val="ConsPlusNormal"/>
              <w:rPr>
                <w:rFonts w:ascii="Times New Roman" w:hAnsi="Times New Roman" w:cs="Times New Roman"/>
              </w:rPr>
            </w:pPr>
          </w:p>
        </w:tc>
        <w:tc>
          <w:tcPr>
            <w:tcW w:w="1336" w:type="dxa"/>
            <w:gridSpan w:val="2"/>
            <w:tcBorders>
              <w:top w:val="nil"/>
              <w:left w:val="nil"/>
              <w:right w:val="nil"/>
            </w:tcBorders>
          </w:tcPr>
          <w:p w:rsidR="00A6639D" w:rsidRPr="00A6639D" w:rsidRDefault="00A6639D">
            <w:pPr>
              <w:pStyle w:val="ConsPlusNormal"/>
              <w:rPr>
                <w:rFonts w:ascii="Times New Roman" w:hAnsi="Times New Roman" w:cs="Times New Roman"/>
              </w:rPr>
            </w:pPr>
          </w:p>
        </w:tc>
        <w:tc>
          <w:tcPr>
            <w:tcW w:w="340" w:type="dxa"/>
            <w:tcBorders>
              <w:top w:val="nil"/>
              <w:left w:val="nil"/>
              <w:right w:val="nil"/>
            </w:tcBorders>
          </w:tcPr>
          <w:p w:rsidR="00A6639D" w:rsidRPr="00A6639D" w:rsidRDefault="00A6639D">
            <w:pPr>
              <w:pStyle w:val="ConsPlusNormal"/>
              <w:rPr>
                <w:rFonts w:ascii="Times New Roman" w:hAnsi="Times New Roman" w:cs="Times New Roman"/>
              </w:rPr>
            </w:pPr>
          </w:p>
        </w:tc>
        <w:tc>
          <w:tcPr>
            <w:tcW w:w="6462" w:type="dxa"/>
            <w:gridSpan w:val="5"/>
            <w:tcBorders>
              <w:left w:val="nil"/>
              <w:right w:val="nil"/>
            </w:tcBorders>
          </w:tcPr>
          <w:p w:rsidR="00A6639D" w:rsidRPr="00A6639D" w:rsidRDefault="00B5626E">
            <w:pPr>
              <w:pStyle w:val="ConsPlusNormal"/>
              <w:jc w:val="center"/>
              <w:rPr>
                <w:rFonts w:ascii="Times New Roman" w:hAnsi="Times New Roman" w:cs="Times New Roman"/>
              </w:rPr>
            </w:pPr>
            <w:r w:rsidRPr="00B5626E">
              <w:rPr>
                <w:rFonts w:ascii="Times New Roman" w:hAnsi="Times New Roman" w:cs="Times New Roman"/>
                <w:position w:val="-6"/>
              </w:rPr>
              <w:pict>
                <v:shape id="_x0000_i1030" style="width:12pt;height:17.4pt" coordsize="" o:spt="100" adj="0,,0" path="" filled="f" stroked="f">
                  <v:stroke joinstyle="miter"/>
                  <v:imagedata r:id="rId43" o:title="base_23572_159698_32773"/>
                  <v:formulas/>
                  <v:path o:connecttype="segments"/>
                </v:shape>
              </w:pict>
            </w:r>
          </w:p>
        </w:tc>
      </w:tr>
      <w:tr w:rsidR="00A6639D" w:rsidRPr="00A6639D">
        <w:tc>
          <w:tcPr>
            <w:tcW w:w="10222" w:type="dxa"/>
            <w:gridSpan w:val="10"/>
            <w:tcBorders>
              <w:left w:val="single" w:sz="4" w:space="0" w:color="auto"/>
              <w:right w:val="single" w:sz="4" w:space="0" w:color="auto"/>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Выдача результата</w:t>
            </w:r>
          </w:p>
        </w:tc>
      </w:tr>
      <w:tr w:rsidR="00A6639D" w:rsidRPr="00A6639D">
        <w:tblPrEx>
          <w:tblBorders>
            <w:left w:val="nil"/>
            <w:right w:val="nil"/>
          </w:tblBorders>
        </w:tblPrEx>
        <w:tc>
          <w:tcPr>
            <w:tcW w:w="1744" w:type="dxa"/>
            <w:tcBorders>
              <w:left w:val="nil"/>
              <w:right w:val="nil"/>
            </w:tcBorders>
          </w:tcPr>
          <w:p w:rsidR="00A6639D" w:rsidRPr="00A6639D" w:rsidRDefault="00B5626E">
            <w:pPr>
              <w:pStyle w:val="ConsPlusNormal"/>
              <w:jc w:val="center"/>
              <w:rPr>
                <w:rFonts w:ascii="Times New Roman" w:hAnsi="Times New Roman" w:cs="Times New Roman"/>
              </w:rPr>
            </w:pPr>
            <w:r w:rsidRPr="00B5626E">
              <w:rPr>
                <w:rFonts w:ascii="Times New Roman" w:hAnsi="Times New Roman" w:cs="Times New Roman"/>
                <w:position w:val="-6"/>
              </w:rPr>
              <w:pict>
                <v:shape id="_x0000_i1031" style="width:12pt;height:17.4pt" coordsize="" o:spt="100" adj="0,,0" path="" filled="f" stroked="f">
                  <v:stroke joinstyle="miter"/>
                  <v:imagedata r:id="rId43" o:title="base_23572_159698_32774"/>
                  <v:formulas/>
                  <v:path o:connecttype="segments"/>
                </v:shape>
              </w:pict>
            </w:r>
          </w:p>
        </w:tc>
        <w:tc>
          <w:tcPr>
            <w:tcW w:w="340" w:type="dxa"/>
            <w:tcBorders>
              <w:left w:val="nil"/>
              <w:bottom w:val="nil"/>
              <w:right w:val="nil"/>
            </w:tcBorders>
          </w:tcPr>
          <w:p w:rsidR="00A6639D" w:rsidRPr="00A6639D" w:rsidRDefault="00A6639D">
            <w:pPr>
              <w:pStyle w:val="ConsPlusNormal"/>
              <w:rPr>
                <w:rFonts w:ascii="Times New Roman" w:hAnsi="Times New Roman" w:cs="Times New Roman"/>
              </w:rPr>
            </w:pPr>
          </w:p>
        </w:tc>
        <w:tc>
          <w:tcPr>
            <w:tcW w:w="1336" w:type="dxa"/>
            <w:gridSpan w:val="2"/>
            <w:tcBorders>
              <w:left w:val="nil"/>
              <w:right w:val="nil"/>
            </w:tcBorders>
          </w:tcPr>
          <w:p w:rsidR="00A6639D" w:rsidRPr="00A6639D" w:rsidRDefault="00B5626E">
            <w:pPr>
              <w:pStyle w:val="ConsPlusNormal"/>
              <w:jc w:val="center"/>
              <w:rPr>
                <w:rFonts w:ascii="Times New Roman" w:hAnsi="Times New Roman" w:cs="Times New Roman"/>
              </w:rPr>
            </w:pPr>
            <w:r w:rsidRPr="00B5626E">
              <w:rPr>
                <w:rFonts w:ascii="Times New Roman" w:hAnsi="Times New Roman" w:cs="Times New Roman"/>
                <w:position w:val="-6"/>
              </w:rPr>
              <w:pict>
                <v:shape id="_x0000_i1032" style="width:12pt;height:17.4pt" coordsize="" o:spt="100" adj="0,,0" path="" filled="f" stroked="f">
                  <v:stroke joinstyle="miter"/>
                  <v:imagedata r:id="rId43" o:title="base_23572_159698_32775"/>
                  <v:formulas/>
                  <v:path o:connecttype="segments"/>
                </v:shape>
              </w:pict>
            </w:r>
          </w:p>
        </w:tc>
        <w:tc>
          <w:tcPr>
            <w:tcW w:w="340" w:type="dxa"/>
            <w:tcBorders>
              <w:left w:val="nil"/>
              <w:bottom w:val="nil"/>
              <w:right w:val="nil"/>
            </w:tcBorders>
          </w:tcPr>
          <w:p w:rsidR="00A6639D" w:rsidRPr="00A6639D" w:rsidRDefault="00A6639D">
            <w:pPr>
              <w:pStyle w:val="ConsPlusNormal"/>
              <w:rPr>
                <w:rFonts w:ascii="Times New Roman" w:hAnsi="Times New Roman" w:cs="Times New Roman"/>
              </w:rPr>
            </w:pPr>
          </w:p>
        </w:tc>
        <w:tc>
          <w:tcPr>
            <w:tcW w:w="2211" w:type="dxa"/>
            <w:tcBorders>
              <w:left w:val="nil"/>
              <w:right w:val="nil"/>
            </w:tcBorders>
          </w:tcPr>
          <w:p w:rsidR="00A6639D" w:rsidRPr="00A6639D" w:rsidRDefault="00B5626E">
            <w:pPr>
              <w:pStyle w:val="ConsPlusNormal"/>
              <w:jc w:val="center"/>
              <w:rPr>
                <w:rFonts w:ascii="Times New Roman" w:hAnsi="Times New Roman" w:cs="Times New Roman"/>
              </w:rPr>
            </w:pPr>
            <w:r w:rsidRPr="00B5626E">
              <w:rPr>
                <w:rFonts w:ascii="Times New Roman" w:hAnsi="Times New Roman" w:cs="Times New Roman"/>
                <w:position w:val="-6"/>
              </w:rPr>
              <w:pict>
                <v:shape id="_x0000_i1033" style="width:12pt;height:17.4pt" coordsize="" o:spt="100" adj="0,,0" path="" filled="f" stroked="f">
                  <v:stroke joinstyle="miter"/>
                  <v:imagedata r:id="rId43" o:title="base_23572_159698_32776"/>
                  <v:formulas/>
                  <v:path o:connecttype="segments"/>
                </v:shape>
              </w:pict>
            </w:r>
          </w:p>
        </w:tc>
        <w:tc>
          <w:tcPr>
            <w:tcW w:w="340" w:type="dxa"/>
            <w:tcBorders>
              <w:left w:val="nil"/>
              <w:bottom w:val="nil"/>
              <w:right w:val="nil"/>
            </w:tcBorders>
          </w:tcPr>
          <w:p w:rsidR="00A6639D" w:rsidRPr="00A6639D" w:rsidRDefault="00A6639D">
            <w:pPr>
              <w:pStyle w:val="ConsPlusNormal"/>
              <w:rPr>
                <w:rFonts w:ascii="Times New Roman" w:hAnsi="Times New Roman" w:cs="Times New Roman"/>
              </w:rPr>
            </w:pPr>
          </w:p>
        </w:tc>
        <w:tc>
          <w:tcPr>
            <w:tcW w:w="1360" w:type="dxa"/>
            <w:tcBorders>
              <w:left w:val="nil"/>
              <w:right w:val="nil"/>
            </w:tcBorders>
          </w:tcPr>
          <w:p w:rsidR="00A6639D" w:rsidRPr="00A6639D" w:rsidRDefault="00B5626E">
            <w:pPr>
              <w:pStyle w:val="ConsPlusNormal"/>
              <w:jc w:val="center"/>
              <w:rPr>
                <w:rFonts w:ascii="Times New Roman" w:hAnsi="Times New Roman" w:cs="Times New Roman"/>
              </w:rPr>
            </w:pPr>
            <w:r w:rsidRPr="00B5626E">
              <w:rPr>
                <w:rFonts w:ascii="Times New Roman" w:hAnsi="Times New Roman" w:cs="Times New Roman"/>
                <w:position w:val="-6"/>
              </w:rPr>
              <w:pict>
                <v:shape id="_x0000_i1034" style="width:12pt;height:17.4pt" coordsize="" o:spt="100" adj="0,,0" path="" filled="f" stroked="f">
                  <v:stroke joinstyle="miter"/>
                  <v:imagedata r:id="rId43" o:title="base_23572_159698_32777"/>
                  <v:formulas/>
                  <v:path o:connecttype="segments"/>
                </v:shape>
              </w:pict>
            </w:r>
          </w:p>
        </w:tc>
        <w:tc>
          <w:tcPr>
            <w:tcW w:w="340" w:type="dxa"/>
            <w:tcBorders>
              <w:left w:val="nil"/>
              <w:bottom w:val="nil"/>
              <w:right w:val="nil"/>
            </w:tcBorders>
          </w:tcPr>
          <w:p w:rsidR="00A6639D" w:rsidRPr="00A6639D" w:rsidRDefault="00A6639D">
            <w:pPr>
              <w:pStyle w:val="ConsPlusNormal"/>
              <w:rPr>
                <w:rFonts w:ascii="Times New Roman" w:hAnsi="Times New Roman" w:cs="Times New Roman"/>
              </w:rPr>
            </w:pPr>
          </w:p>
        </w:tc>
        <w:tc>
          <w:tcPr>
            <w:tcW w:w="2211" w:type="dxa"/>
            <w:tcBorders>
              <w:left w:val="nil"/>
              <w:right w:val="nil"/>
            </w:tcBorders>
          </w:tcPr>
          <w:p w:rsidR="00A6639D" w:rsidRPr="00A6639D" w:rsidRDefault="00B5626E">
            <w:pPr>
              <w:pStyle w:val="ConsPlusNormal"/>
              <w:jc w:val="center"/>
              <w:rPr>
                <w:rFonts w:ascii="Times New Roman" w:hAnsi="Times New Roman" w:cs="Times New Roman"/>
              </w:rPr>
            </w:pPr>
            <w:r w:rsidRPr="00B5626E">
              <w:rPr>
                <w:rFonts w:ascii="Times New Roman" w:hAnsi="Times New Roman" w:cs="Times New Roman"/>
                <w:position w:val="-6"/>
              </w:rPr>
              <w:pict>
                <v:shape id="_x0000_i1035" style="width:12pt;height:17.4pt" coordsize="" o:spt="100" adj="0,,0" path="" filled="f" stroked="f">
                  <v:stroke joinstyle="miter"/>
                  <v:imagedata r:id="rId43" o:title="base_23572_159698_32778"/>
                  <v:formulas/>
                  <v:path o:connecttype="segments"/>
                </v:shape>
              </w:pict>
            </w:r>
          </w:p>
        </w:tc>
      </w:tr>
      <w:tr w:rsidR="00A6639D" w:rsidRPr="00A6639D">
        <w:tblPrEx>
          <w:tblBorders>
            <w:insideV w:val="single" w:sz="4" w:space="0" w:color="auto"/>
          </w:tblBorders>
        </w:tblPrEx>
        <w:tc>
          <w:tcPr>
            <w:tcW w:w="1744" w:type="dxa"/>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Решение в форме постановления администрации УГО о проведении ярмарки</w:t>
            </w:r>
          </w:p>
        </w:tc>
        <w:tc>
          <w:tcPr>
            <w:tcW w:w="340" w:type="dxa"/>
            <w:tcBorders>
              <w:top w:val="nil"/>
              <w:bottom w:val="nil"/>
            </w:tcBorders>
          </w:tcPr>
          <w:p w:rsidR="00A6639D" w:rsidRPr="00A6639D" w:rsidRDefault="00A6639D">
            <w:pPr>
              <w:pStyle w:val="ConsPlusNormal"/>
              <w:rPr>
                <w:rFonts w:ascii="Times New Roman" w:hAnsi="Times New Roman" w:cs="Times New Roman"/>
              </w:rPr>
            </w:pPr>
          </w:p>
        </w:tc>
        <w:tc>
          <w:tcPr>
            <w:tcW w:w="1336" w:type="dxa"/>
            <w:gridSpan w:val="2"/>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Решение об отказе в проведении ярмарки</w:t>
            </w:r>
          </w:p>
        </w:tc>
        <w:tc>
          <w:tcPr>
            <w:tcW w:w="340" w:type="dxa"/>
            <w:tcBorders>
              <w:top w:val="nil"/>
              <w:bottom w:val="nil"/>
            </w:tcBorders>
          </w:tcPr>
          <w:p w:rsidR="00A6639D" w:rsidRPr="00A6639D" w:rsidRDefault="00A6639D">
            <w:pPr>
              <w:pStyle w:val="ConsPlusNormal"/>
              <w:rPr>
                <w:rFonts w:ascii="Times New Roman" w:hAnsi="Times New Roman" w:cs="Times New Roman"/>
              </w:rPr>
            </w:pPr>
          </w:p>
        </w:tc>
        <w:tc>
          <w:tcPr>
            <w:tcW w:w="2211" w:type="dxa"/>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Решение в форме постановления администрации УГО о включении ярмарочной площадки в Реестр</w:t>
            </w:r>
          </w:p>
        </w:tc>
        <w:tc>
          <w:tcPr>
            <w:tcW w:w="340" w:type="dxa"/>
            <w:tcBorders>
              <w:top w:val="nil"/>
              <w:bottom w:val="nil"/>
            </w:tcBorders>
          </w:tcPr>
          <w:p w:rsidR="00A6639D" w:rsidRPr="00A6639D" w:rsidRDefault="00A6639D">
            <w:pPr>
              <w:pStyle w:val="ConsPlusNormal"/>
              <w:rPr>
                <w:rFonts w:ascii="Times New Roman" w:hAnsi="Times New Roman" w:cs="Times New Roman"/>
              </w:rPr>
            </w:pPr>
          </w:p>
        </w:tc>
        <w:tc>
          <w:tcPr>
            <w:tcW w:w="1360" w:type="dxa"/>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Решение об отказе во включении ярмарочной площадки в Реестр</w:t>
            </w:r>
          </w:p>
        </w:tc>
        <w:tc>
          <w:tcPr>
            <w:tcW w:w="340" w:type="dxa"/>
            <w:tcBorders>
              <w:top w:val="nil"/>
              <w:bottom w:val="nil"/>
            </w:tcBorders>
          </w:tcPr>
          <w:p w:rsidR="00A6639D" w:rsidRPr="00A6639D" w:rsidRDefault="00A6639D">
            <w:pPr>
              <w:pStyle w:val="ConsPlusNormal"/>
              <w:rPr>
                <w:rFonts w:ascii="Times New Roman" w:hAnsi="Times New Roman" w:cs="Times New Roman"/>
              </w:rPr>
            </w:pPr>
          </w:p>
        </w:tc>
        <w:tc>
          <w:tcPr>
            <w:tcW w:w="2211" w:type="dxa"/>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 xml:space="preserve">Решение в форме постановления администрации УГО об аннулировании разрешения на проведение ярмарки (признание правового акта </w:t>
            </w:r>
            <w:proofErr w:type="gramStart"/>
            <w:r w:rsidRPr="00A6639D">
              <w:rPr>
                <w:rFonts w:ascii="Times New Roman" w:hAnsi="Times New Roman" w:cs="Times New Roman"/>
              </w:rPr>
              <w:t>утратившим</w:t>
            </w:r>
            <w:proofErr w:type="gramEnd"/>
            <w:r w:rsidRPr="00A6639D">
              <w:rPr>
                <w:rFonts w:ascii="Times New Roman" w:hAnsi="Times New Roman" w:cs="Times New Roman"/>
              </w:rPr>
              <w:t xml:space="preserve"> силу)</w:t>
            </w:r>
          </w:p>
        </w:tc>
      </w:tr>
    </w:tbl>
    <w:p w:rsidR="00A6639D" w:rsidRPr="00A6639D" w:rsidRDefault="00A6639D">
      <w:pPr>
        <w:rPr>
          <w:rFonts w:ascii="Times New Roman" w:hAnsi="Times New Roman" w:cs="Times New Roman"/>
        </w:rPr>
        <w:sectPr w:rsidR="00A6639D" w:rsidRPr="00A6639D">
          <w:pgSz w:w="16838" w:h="11905" w:orient="landscape"/>
          <w:pgMar w:top="1701" w:right="1134" w:bottom="850" w:left="1134" w:header="0" w:footer="0" w:gutter="0"/>
          <w:cols w:space="720"/>
        </w:sect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right"/>
        <w:outlineLvl w:val="1"/>
        <w:rPr>
          <w:rFonts w:ascii="Times New Roman" w:hAnsi="Times New Roman" w:cs="Times New Roman"/>
        </w:rPr>
      </w:pPr>
      <w:r w:rsidRPr="00A6639D">
        <w:rPr>
          <w:rFonts w:ascii="Times New Roman" w:hAnsi="Times New Roman" w:cs="Times New Roman"/>
        </w:rPr>
        <w:t>Приложение N 6</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к Административному</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регламенту</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по предоставлению</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муниципальной услуги</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"Выдача разрешения</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на проведение ярмарки"</w:t>
      </w:r>
    </w:p>
    <w:p w:rsidR="00A6639D" w:rsidRPr="00A6639D" w:rsidRDefault="00A663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0"/>
      </w:tblGrid>
      <w:tr w:rsidR="00A6639D" w:rsidRPr="00A6639D">
        <w:tc>
          <w:tcPr>
            <w:tcW w:w="9070" w:type="dxa"/>
            <w:tcBorders>
              <w:top w:val="nil"/>
              <w:left w:val="nil"/>
              <w:bottom w:val="nil"/>
              <w:right w:val="nil"/>
            </w:tcBorders>
          </w:tcPr>
          <w:p w:rsidR="00A6639D" w:rsidRPr="00A6639D" w:rsidRDefault="00A6639D">
            <w:pPr>
              <w:pStyle w:val="ConsPlusNormal"/>
              <w:jc w:val="center"/>
              <w:rPr>
                <w:rFonts w:ascii="Times New Roman" w:hAnsi="Times New Roman" w:cs="Times New Roman"/>
              </w:rPr>
            </w:pPr>
            <w:bookmarkStart w:id="18" w:name="P747"/>
            <w:bookmarkEnd w:id="18"/>
            <w:r w:rsidRPr="00A6639D">
              <w:rPr>
                <w:rFonts w:ascii="Times New Roman" w:hAnsi="Times New Roman" w:cs="Times New Roman"/>
              </w:rPr>
              <w:t>Уведомление</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об отказе в приеме документов</w:t>
            </w:r>
          </w:p>
        </w:tc>
      </w:tr>
      <w:tr w:rsidR="00A6639D" w:rsidRPr="00A6639D">
        <w:tc>
          <w:tcPr>
            <w:tcW w:w="9070" w:type="dxa"/>
            <w:tcBorders>
              <w:top w:val="nil"/>
              <w:left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1. Заявитель ___________________________________________________________</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2. Вид услуги __________________________________________________________</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Перечень выявленных недостатков:</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1. Отсутствие документов:</w:t>
            </w:r>
          </w:p>
        </w:tc>
      </w:tr>
    </w:tbl>
    <w:p w:rsidR="00A6639D" w:rsidRPr="00A6639D" w:rsidRDefault="00A6639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458"/>
        <w:gridCol w:w="2534"/>
        <w:gridCol w:w="2394"/>
      </w:tblGrid>
      <w:tr w:rsidR="00A6639D" w:rsidRPr="00A6639D">
        <w:tc>
          <w:tcPr>
            <w:tcW w:w="562" w:type="dxa"/>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 xml:space="preserve">N </w:t>
            </w:r>
            <w:proofErr w:type="spellStart"/>
            <w:proofErr w:type="gramStart"/>
            <w:r w:rsidRPr="00A6639D">
              <w:rPr>
                <w:rFonts w:ascii="Times New Roman" w:hAnsi="Times New Roman" w:cs="Times New Roman"/>
              </w:rPr>
              <w:t>п</w:t>
            </w:r>
            <w:proofErr w:type="spellEnd"/>
            <w:proofErr w:type="gramEnd"/>
            <w:r w:rsidRPr="00A6639D">
              <w:rPr>
                <w:rFonts w:ascii="Times New Roman" w:hAnsi="Times New Roman" w:cs="Times New Roman"/>
              </w:rPr>
              <w:t>/</w:t>
            </w:r>
            <w:proofErr w:type="spellStart"/>
            <w:r w:rsidRPr="00A6639D">
              <w:rPr>
                <w:rFonts w:ascii="Times New Roman" w:hAnsi="Times New Roman" w:cs="Times New Roman"/>
              </w:rPr>
              <w:t>п</w:t>
            </w:r>
            <w:proofErr w:type="spellEnd"/>
          </w:p>
        </w:tc>
        <w:tc>
          <w:tcPr>
            <w:tcW w:w="3458" w:type="dxa"/>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Наименование документа</w:t>
            </w:r>
          </w:p>
        </w:tc>
        <w:tc>
          <w:tcPr>
            <w:tcW w:w="2534" w:type="dxa"/>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Орган исполнительной власти, полномочный предоставить документ</w:t>
            </w:r>
          </w:p>
        </w:tc>
        <w:tc>
          <w:tcPr>
            <w:tcW w:w="2394" w:type="dxa"/>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Адрес</w:t>
            </w:r>
          </w:p>
        </w:tc>
      </w:tr>
      <w:tr w:rsidR="00A6639D" w:rsidRPr="00A6639D">
        <w:tc>
          <w:tcPr>
            <w:tcW w:w="562"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1</w:t>
            </w:r>
          </w:p>
        </w:tc>
        <w:tc>
          <w:tcPr>
            <w:tcW w:w="3458" w:type="dxa"/>
          </w:tcPr>
          <w:p w:rsidR="00A6639D" w:rsidRPr="00A6639D" w:rsidRDefault="00A6639D">
            <w:pPr>
              <w:pStyle w:val="ConsPlusNormal"/>
              <w:rPr>
                <w:rFonts w:ascii="Times New Roman" w:hAnsi="Times New Roman" w:cs="Times New Roman"/>
              </w:rPr>
            </w:pPr>
          </w:p>
        </w:tc>
        <w:tc>
          <w:tcPr>
            <w:tcW w:w="2534" w:type="dxa"/>
          </w:tcPr>
          <w:p w:rsidR="00A6639D" w:rsidRPr="00A6639D" w:rsidRDefault="00A6639D">
            <w:pPr>
              <w:pStyle w:val="ConsPlusNormal"/>
              <w:rPr>
                <w:rFonts w:ascii="Times New Roman" w:hAnsi="Times New Roman" w:cs="Times New Roman"/>
              </w:rPr>
            </w:pPr>
          </w:p>
        </w:tc>
        <w:tc>
          <w:tcPr>
            <w:tcW w:w="2394" w:type="dxa"/>
          </w:tcPr>
          <w:p w:rsidR="00A6639D" w:rsidRPr="00A6639D" w:rsidRDefault="00A6639D">
            <w:pPr>
              <w:pStyle w:val="ConsPlusNormal"/>
              <w:rPr>
                <w:rFonts w:ascii="Times New Roman" w:hAnsi="Times New Roman" w:cs="Times New Roman"/>
              </w:rPr>
            </w:pPr>
          </w:p>
        </w:tc>
      </w:tr>
      <w:tr w:rsidR="00A6639D" w:rsidRPr="00A6639D">
        <w:tc>
          <w:tcPr>
            <w:tcW w:w="562"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2</w:t>
            </w:r>
          </w:p>
        </w:tc>
        <w:tc>
          <w:tcPr>
            <w:tcW w:w="3458" w:type="dxa"/>
          </w:tcPr>
          <w:p w:rsidR="00A6639D" w:rsidRPr="00A6639D" w:rsidRDefault="00A6639D">
            <w:pPr>
              <w:pStyle w:val="ConsPlusNormal"/>
              <w:rPr>
                <w:rFonts w:ascii="Times New Roman" w:hAnsi="Times New Roman" w:cs="Times New Roman"/>
              </w:rPr>
            </w:pPr>
          </w:p>
        </w:tc>
        <w:tc>
          <w:tcPr>
            <w:tcW w:w="2534" w:type="dxa"/>
          </w:tcPr>
          <w:p w:rsidR="00A6639D" w:rsidRPr="00A6639D" w:rsidRDefault="00A6639D">
            <w:pPr>
              <w:pStyle w:val="ConsPlusNormal"/>
              <w:rPr>
                <w:rFonts w:ascii="Times New Roman" w:hAnsi="Times New Roman" w:cs="Times New Roman"/>
              </w:rPr>
            </w:pPr>
          </w:p>
        </w:tc>
        <w:tc>
          <w:tcPr>
            <w:tcW w:w="2394" w:type="dxa"/>
          </w:tcPr>
          <w:p w:rsidR="00A6639D" w:rsidRPr="00A6639D" w:rsidRDefault="00A6639D">
            <w:pPr>
              <w:pStyle w:val="ConsPlusNormal"/>
              <w:rPr>
                <w:rFonts w:ascii="Times New Roman" w:hAnsi="Times New Roman" w:cs="Times New Roman"/>
              </w:rPr>
            </w:pPr>
          </w:p>
        </w:tc>
      </w:tr>
      <w:tr w:rsidR="00A6639D" w:rsidRPr="00A6639D">
        <w:tc>
          <w:tcPr>
            <w:tcW w:w="562" w:type="dxa"/>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3</w:t>
            </w:r>
          </w:p>
        </w:tc>
        <w:tc>
          <w:tcPr>
            <w:tcW w:w="3458" w:type="dxa"/>
          </w:tcPr>
          <w:p w:rsidR="00A6639D" w:rsidRPr="00A6639D" w:rsidRDefault="00A6639D">
            <w:pPr>
              <w:pStyle w:val="ConsPlusNormal"/>
              <w:rPr>
                <w:rFonts w:ascii="Times New Roman" w:hAnsi="Times New Roman" w:cs="Times New Roman"/>
              </w:rPr>
            </w:pPr>
          </w:p>
        </w:tc>
        <w:tc>
          <w:tcPr>
            <w:tcW w:w="2534" w:type="dxa"/>
          </w:tcPr>
          <w:p w:rsidR="00A6639D" w:rsidRPr="00A6639D" w:rsidRDefault="00A6639D">
            <w:pPr>
              <w:pStyle w:val="ConsPlusNormal"/>
              <w:rPr>
                <w:rFonts w:ascii="Times New Roman" w:hAnsi="Times New Roman" w:cs="Times New Roman"/>
              </w:rPr>
            </w:pPr>
          </w:p>
        </w:tc>
        <w:tc>
          <w:tcPr>
            <w:tcW w:w="2394" w:type="dxa"/>
          </w:tcPr>
          <w:p w:rsidR="00A6639D" w:rsidRPr="00A6639D" w:rsidRDefault="00A6639D">
            <w:pPr>
              <w:pStyle w:val="ConsPlusNormal"/>
              <w:rPr>
                <w:rFonts w:ascii="Times New Roman" w:hAnsi="Times New Roman" w:cs="Times New Roman"/>
              </w:rPr>
            </w:pPr>
          </w:p>
        </w:tc>
      </w:tr>
    </w:tbl>
    <w:p w:rsidR="00A6639D" w:rsidRPr="00A6639D" w:rsidRDefault="00A663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267"/>
        <w:gridCol w:w="2268"/>
        <w:gridCol w:w="2267"/>
        <w:gridCol w:w="2268"/>
      </w:tblGrid>
      <w:tr w:rsidR="00A6639D" w:rsidRPr="00A6639D">
        <w:tc>
          <w:tcPr>
            <w:tcW w:w="9070" w:type="dxa"/>
            <w:gridSpan w:val="4"/>
            <w:tcBorders>
              <w:top w:val="nil"/>
              <w:left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2. Другие замечания: ____________________________________________________</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__________________________________________________________________________________________________________________________________________</w:t>
            </w:r>
          </w:p>
        </w:tc>
      </w:tr>
      <w:tr w:rsidR="00A6639D" w:rsidRPr="00A6639D">
        <w:tc>
          <w:tcPr>
            <w:tcW w:w="4535" w:type="dxa"/>
            <w:gridSpan w:val="2"/>
            <w:tcBorders>
              <w:top w:val="nil"/>
              <w:left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Специалист, выдавший уведомление</w:t>
            </w:r>
          </w:p>
        </w:tc>
        <w:tc>
          <w:tcPr>
            <w:tcW w:w="4535" w:type="dxa"/>
            <w:gridSpan w:val="2"/>
            <w:tcBorders>
              <w:top w:val="nil"/>
              <w:left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Заявитель</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__________________________________</w:t>
            </w:r>
          </w:p>
        </w:tc>
      </w:tr>
      <w:tr w:rsidR="00A6639D" w:rsidRPr="00A6639D">
        <w:tc>
          <w:tcPr>
            <w:tcW w:w="2267" w:type="dxa"/>
            <w:tcBorders>
              <w:top w:val="nil"/>
              <w:left w:val="nil"/>
              <w:bottom w:val="nil"/>
              <w:right w:val="nil"/>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(подпись)</w:t>
            </w:r>
          </w:p>
        </w:tc>
        <w:tc>
          <w:tcPr>
            <w:tcW w:w="2268" w:type="dxa"/>
            <w:tcBorders>
              <w:top w:val="nil"/>
              <w:left w:val="nil"/>
              <w:bottom w:val="nil"/>
              <w:right w:val="nil"/>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(Ф.И.О.)</w:t>
            </w:r>
          </w:p>
        </w:tc>
        <w:tc>
          <w:tcPr>
            <w:tcW w:w="2267" w:type="dxa"/>
            <w:tcBorders>
              <w:top w:val="nil"/>
              <w:left w:val="nil"/>
              <w:bottom w:val="nil"/>
              <w:right w:val="nil"/>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(подпись)</w:t>
            </w:r>
          </w:p>
        </w:tc>
        <w:tc>
          <w:tcPr>
            <w:tcW w:w="2268" w:type="dxa"/>
            <w:tcBorders>
              <w:top w:val="nil"/>
              <w:left w:val="nil"/>
              <w:bottom w:val="nil"/>
              <w:right w:val="nil"/>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(Ф.И.О.)</w:t>
            </w:r>
          </w:p>
        </w:tc>
      </w:tr>
      <w:tr w:rsidR="00A6639D" w:rsidRPr="00A6639D">
        <w:tc>
          <w:tcPr>
            <w:tcW w:w="4535" w:type="dxa"/>
            <w:gridSpan w:val="2"/>
            <w:tcBorders>
              <w:top w:val="nil"/>
              <w:left w:val="nil"/>
              <w:bottom w:val="nil"/>
              <w:right w:val="nil"/>
            </w:tcBorders>
          </w:tcPr>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 _________________ 20_ года</w:t>
            </w:r>
          </w:p>
        </w:tc>
        <w:tc>
          <w:tcPr>
            <w:tcW w:w="4535" w:type="dxa"/>
            <w:gridSpan w:val="2"/>
            <w:tcBorders>
              <w:top w:val="nil"/>
              <w:left w:val="nil"/>
              <w:bottom w:val="nil"/>
              <w:right w:val="nil"/>
            </w:tcBorders>
          </w:tcPr>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 _________________ 20_ года</w:t>
            </w:r>
          </w:p>
        </w:tc>
      </w:tr>
    </w:tbl>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right"/>
        <w:outlineLvl w:val="1"/>
        <w:rPr>
          <w:rFonts w:ascii="Times New Roman" w:hAnsi="Times New Roman" w:cs="Times New Roman"/>
        </w:rPr>
      </w:pPr>
      <w:r w:rsidRPr="00A6639D">
        <w:rPr>
          <w:rFonts w:ascii="Times New Roman" w:hAnsi="Times New Roman" w:cs="Times New Roman"/>
        </w:rPr>
        <w:t>Приложение N 7</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к Административному</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регламенту</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по предоставлению</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муниципальной услуги</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"Выдача разрешения</w:t>
      </w:r>
    </w:p>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на проведение ярмарки"</w:t>
      </w:r>
    </w:p>
    <w:p w:rsidR="00A6639D" w:rsidRPr="00A6639D" w:rsidRDefault="00A663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458"/>
        <w:gridCol w:w="1077"/>
        <w:gridCol w:w="1247"/>
        <w:gridCol w:w="3288"/>
      </w:tblGrid>
      <w:tr w:rsidR="00A6639D" w:rsidRPr="00A6639D">
        <w:tc>
          <w:tcPr>
            <w:tcW w:w="9070" w:type="dxa"/>
            <w:gridSpan w:val="4"/>
            <w:tcBorders>
              <w:top w:val="nil"/>
              <w:left w:val="nil"/>
              <w:bottom w:val="nil"/>
              <w:right w:val="nil"/>
            </w:tcBorders>
          </w:tcPr>
          <w:p w:rsidR="00A6639D" w:rsidRPr="00A6639D" w:rsidRDefault="00A6639D">
            <w:pPr>
              <w:pStyle w:val="ConsPlusNormal"/>
              <w:jc w:val="center"/>
              <w:rPr>
                <w:rFonts w:ascii="Times New Roman" w:hAnsi="Times New Roman" w:cs="Times New Roman"/>
              </w:rPr>
            </w:pPr>
            <w:bookmarkStart w:id="19" w:name="P801"/>
            <w:bookmarkEnd w:id="19"/>
            <w:r w:rsidRPr="00A6639D">
              <w:rPr>
                <w:rFonts w:ascii="Times New Roman" w:hAnsi="Times New Roman" w:cs="Times New Roman"/>
              </w:rPr>
              <w:t>Решение</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об отказе во включении ярмарочной площадки в Реестр ярмарочных площадок</w:t>
            </w:r>
          </w:p>
        </w:tc>
      </w:tr>
      <w:tr w:rsidR="00A6639D" w:rsidRPr="00A6639D">
        <w:tc>
          <w:tcPr>
            <w:tcW w:w="4535" w:type="dxa"/>
            <w:gridSpan w:val="2"/>
            <w:tcBorders>
              <w:top w:val="nil"/>
              <w:left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от ___________</w:t>
            </w:r>
          </w:p>
        </w:tc>
        <w:tc>
          <w:tcPr>
            <w:tcW w:w="4535" w:type="dxa"/>
            <w:gridSpan w:val="2"/>
            <w:tcBorders>
              <w:top w:val="nil"/>
              <w:left w:val="nil"/>
              <w:bottom w:val="nil"/>
              <w:right w:val="nil"/>
            </w:tcBorders>
          </w:tcPr>
          <w:p w:rsidR="00A6639D" w:rsidRPr="00A6639D" w:rsidRDefault="00A6639D">
            <w:pPr>
              <w:pStyle w:val="ConsPlusNormal"/>
              <w:jc w:val="right"/>
              <w:rPr>
                <w:rFonts w:ascii="Times New Roman" w:hAnsi="Times New Roman" w:cs="Times New Roman"/>
              </w:rPr>
            </w:pPr>
            <w:r w:rsidRPr="00A6639D">
              <w:rPr>
                <w:rFonts w:ascii="Times New Roman" w:hAnsi="Times New Roman" w:cs="Times New Roman"/>
              </w:rPr>
              <w:t>N _______</w:t>
            </w:r>
          </w:p>
        </w:tc>
      </w:tr>
      <w:tr w:rsidR="00A6639D" w:rsidRPr="00A6639D">
        <w:tc>
          <w:tcPr>
            <w:tcW w:w="9070" w:type="dxa"/>
            <w:gridSpan w:val="4"/>
            <w:tcBorders>
              <w:top w:val="nil"/>
              <w:left w:val="nil"/>
              <w:bottom w:val="nil"/>
              <w:right w:val="nil"/>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Администрация Уссурийского городского округа</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наименование органа местного самоуправления</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уведомляет ___________________________________________________________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(наименование юридического лица, его местонахождение)</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об отказе во включении ярмарочной площадки в Реестр ярмарочных площадок по адресу:</w:t>
            </w:r>
          </w:p>
          <w:p w:rsidR="00A6639D" w:rsidRPr="00A6639D" w:rsidRDefault="00A6639D">
            <w:pPr>
              <w:pStyle w:val="ConsPlusNormal"/>
              <w:jc w:val="both"/>
              <w:rPr>
                <w:rFonts w:ascii="Times New Roman" w:hAnsi="Times New Roman" w:cs="Times New Roman"/>
              </w:rPr>
            </w:pPr>
            <w:r w:rsidRPr="00A6639D">
              <w:rPr>
                <w:rFonts w:ascii="Times New Roman" w:hAnsi="Times New Roman" w:cs="Times New Roman"/>
              </w:rPr>
              <w:t>_____________________________________________________________________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(адрес предполагаемой организации и проведения ярмарки)</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__________________________________________________________________________________________________________________________________________</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Причины отказа _______________________________________________________</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39D" w:rsidRPr="00A6639D" w:rsidRDefault="00A6639D">
            <w:pPr>
              <w:pStyle w:val="ConsPlusNormal"/>
              <w:rPr>
                <w:rFonts w:ascii="Times New Roman" w:hAnsi="Times New Roman" w:cs="Times New Roman"/>
              </w:rPr>
            </w:pPr>
            <w:r w:rsidRPr="00A6639D">
              <w:rPr>
                <w:rFonts w:ascii="Times New Roman" w:hAnsi="Times New Roman" w:cs="Times New Roman"/>
              </w:rPr>
              <w:t>Решение выдал:</w:t>
            </w:r>
          </w:p>
        </w:tc>
      </w:tr>
      <w:tr w:rsidR="00A6639D" w:rsidRPr="00A6639D">
        <w:tc>
          <w:tcPr>
            <w:tcW w:w="3458" w:type="dxa"/>
            <w:tcBorders>
              <w:top w:val="nil"/>
              <w:left w:val="nil"/>
              <w:bottom w:val="nil"/>
              <w:right w:val="nil"/>
            </w:tcBorders>
          </w:tcPr>
          <w:p w:rsidR="00A6639D" w:rsidRPr="00A6639D" w:rsidRDefault="00A6639D">
            <w:pPr>
              <w:pStyle w:val="ConsPlusNormal"/>
              <w:rPr>
                <w:rFonts w:ascii="Times New Roman" w:hAnsi="Times New Roman" w:cs="Times New Roman"/>
              </w:rPr>
            </w:pPr>
            <w:r w:rsidRPr="00A6639D">
              <w:rPr>
                <w:rFonts w:ascii="Times New Roman" w:hAnsi="Times New Roman" w:cs="Times New Roman"/>
              </w:rPr>
              <w:t>Начальник управления экономического развития администрации Уссурийского городского округа</w:t>
            </w:r>
          </w:p>
        </w:tc>
        <w:tc>
          <w:tcPr>
            <w:tcW w:w="2324" w:type="dxa"/>
            <w:gridSpan w:val="2"/>
            <w:tcBorders>
              <w:top w:val="nil"/>
              <w:left w:val="nil"/>
              <w:bottom w:val="nil"/>
              <w:right w:val="nil"/>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подпись</w:t>
            </w:r>
          </w:p>
        </w:tc>
        <w:tc>
          <w:tcPr>
            <w:tcW w:w="3288" w:type="dxa"/>
            <w:tcBorders>
              <w:top w:val="nil"/>
              <w:left w:val="nil"/>
              <w:bottom w:val="nil"/>
              <w:right w:val="nil"/>
            </w:tcBorders>
          </w:tcPr>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________________________</w:t>
            </w:r>
          </w:p>
          <w:p w:rsidR="00A6639D" w:rsidRPr="00A6639D" w:rsidRDefault="00A6639D">
            <w:pPr>
              <w:pStyle w:val="ConsPlusNormal"/>
              <w:jc w:val="center"/>
              <w:rPr>
                <w:rFonts w:ascii="Times New Roman" w:hAnsi="Times New Roman" w:cs="Times New Roman"/>
              </w:rPr>
            </w:pPr>
            <w:r w:rsidRPr="00A6639D">
              <w:rPr>
                <w:rFonts w:ascii="Times New Roman" w:hAnsi="Times New Roman" w:cs="Times New Roman"/>
              </w:rPr>
              <w:t>Ф.И.О.</w:t>
            </w:r>
          </w:p>
        </w:tc>
      </w:tr>
    </w:tbl>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jc w:val="both"/>
        <w:rPr>
          <w:rFonts w:ascii="Times New Roman" w:hAnsi="Times New Roman" w:cs="Times New Roman"/>
        </w:rPr>
      </w:pPr>
    </w:p>
    <w:p w:rsidR="00A6639D" w:rsidRPr="00A6639D" w:rsidRDefault="00A6639D">
      <w:pPr>
        <w:pStyle w:val="ConsPlusNormal"/>
        <w:pBdr>
          <w:top w:val="single" w:sz="6" w:space="0" w:color="auto"/>
        </w:pBdr>
        <w:spacing w:before="100" w:after="100"/>
        <w:jc w:val="both"/>
        <w:rPr>
          <w:rFonts w:ascii="Times New Roman" w:hAnsi="Times New Roman" w:cs="Times New Roman"/>
          <w:sz w:val="2"/>
          <w:szCs w:val="2"/>
        </w:rPr>
      </w:pPr>
    </w:p>
    <w:p w:rsidR="007303D8" w:rsidRPr="00A6639D" w:rsidRDefault="007303D8">
      <w:pPr>
        <w:rPr>
          <w:rFonts w:ascii="Times New Roman" w:hAnsi="Times New Roman" w:cs="Times New Roman"/>
        </w:rPr>
      </w:pPr>
    </w:p>
    <w:sectPr w:rsidR="007303D8" w:rsidRPr="00A6639D" w:rsidSect="00A46F5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39D"/>
    <w:rsid w:val="000008B6"/>
    <w:rsid w:val="00002590"/>
    <w:rsid w:val="000027B3"/>
    <w:rsid w:val="000028D6"/>
    <w:rsid w:val="00002AF3"/>
    <w:rsid w:val="000033FF"/>
    <w:rsid w:val="00003DCF"/>
    <w:rsid w:val="00005274"/>
    <w:rsid w:val="00007A6A"/>
    <w:rsid w:val="00011FCA"/>
    <w:rsid w:val="00016E2C"/>
    <w:rsid w:val="00017002"/>
    <w:rsid w:val="000172F2"/>
    <w:rsid w:val="0002085D"/>
    <w:rsid w:val="000248C7"/>
    <w:rsid w:val="00026056"/>
    <w:rsid w:val="00026564"/>
    <w:rsid w:val="00026CA9"/>
    <w:rsid w:val="00027D34"/>
    <w:rsid w:val="00030179"/>
    <w:rsid w:val="00032454"/>
    <w:rsid w:val="00032B2A"/>
    <w:rsid w:val="00040A03"/>
    <w:rsid w:val="00043E23"/>
    <w:rsid w:val="00046063"/>
    <w:rsid w:val="00047332"/>
    <w:rsid w:val="00050DC9"/>
    <w:rsid w:val="0005355A"/>
    <w:rsid w:val="00054355"/>
    <w:rsid w:val="00055591"/>
    <w:rsid w:val="00056B83"/>
    <w:rsid w:val="00057CFB"/>
    <w:rsid w:val="0006200F"/>
    <w:rsid w:val="000666E9"/>
    <w:rsid w:val="00066AE9"/>
    <w:rsid w:val="000701D9"/>
    <w:rsid w:val="000705FD"/>
    <w:rsid w:val="000721C2"/>
    <w:rsid w:val="00072FD5"/>
    <w:rsid w:val="000733D1"/>
    <w:rsid w:val="000742E2"/>
    <w:rsid w:val="000765F7"/>
    <w:rsid w:val="000829BD"/>
    <w:rsid w:val="00082EC2"/>
    <w:rsid w:val="00085F2D"/>
    <w:rsid w:val="00091654"/>
    <w:rsid w:val="000930B6"/>
    <w:rsid w:val="00094EB8"/>
    <w:rsid w:val="000960A7"/>
    <w:rsid w:val="000A2EF0"/>
    <w:rsid w:val="000A3FCF"/>
    <w:rsid w:val="000A40AC"/>
    <w:rsid w:val="000A637A"/>
    <w:rsid w:val="000A7A16"/>
    <w:rsid w:val="000A7EE0"/>
    <w:rsid w:val="000B0A36"/>
    <w:rsid w:val="000B0AB6"/>
    <w:rsid w:val="000B4EA7"/>
    <w:rsid w:val="000B58E2"/>
    <w:rsid w:val="000C19E8"/>
    <w:rsid w:val="000C1AF5"/>
    <w:rsid w:val="000C26EB"/>
    <w:rsid w:val="000C3B14"/>
    <w:rsid w:val="000C556D"/>
    <w:rsid w:val="000C6E9A"/>
    <w:rsid w:val="000D1D9F"/>
    <w:rsid w:val="000D265D"/>
    <w:rsid w:val="000D4978"/>
    <w:rsid w:val="000E1A25"/>
    <w:rsid w:val="000E1CB4"/>
    <w:rsid w:val="000E4CE2"/>
    <w:rsid w:val="000E6D4E"/>
    <w:rsid w:val="000F0440"/>
    <w:rsid w:val="000F4328"/>
    <w:rsid w:val="0010084F"/>
    <w:rsid w:val="0010107A"/>
    <w:rsid w:val="001018A3"/>
    <w:rsid w:val="00101D70"/>
    <w:rsid w:val="00104B49"/>
    <w:rsid w:val="00111A00"/>
    <w:rsid w:val="00112D24"/>
    <w:rsid w:val="0011416D"/>
    <w:rsid w:val="00115B66"/>
    <w:rsid w:val="001167FD"/>
    <w:rsid w:val="00123467"/>
    <w:rsid w:val="001248DB"/>
    <w:rsid w:val="00126C52"/>
    <w:rsid w:val="0013136C"/>
    <w:rsid w:val="001317F7"/>
    <w:rsid w:val="00140F7F"/>
    <w:rsid w:val="001503F9"/>
    <w:rsid w:val="001526CB"/>
    <w:rsid w:val="00152A38"/>
    <w:rsid w:val="00155ECA"/>
    <w:rsid w:val="00156700"/>
    <w:rsid w:val="00157179"/>
    <w:rsid w:val="0015790D"/>
    <w:rsid w:val="00161715"/>
    <w:rsid w:val="0016215F"/>
    <w:rsid w:val="001658D4"/>
    <w:rsid w:val="00174C8B"/>
    <w:rsid w:val="00174F19"/>
    <w:rsid w:val="00177564"/>
    <w:rsid w:val="00177B89"/>
    <w:rsid w:val="00177F5E"/>
    <w:rsid w:val="001824AC"/>
    <w:rsid w:val="001925F1"/>
    <w:rsid w:val="001954ED"/>
    <w:rsid w:val="0019592A"/>
    <w:rsid w:val="00195E8F"/>
    <w:rsid w:val="00196EEA"/>
    <w:rsid w:val="001A1998"/>
    <w:rsid w:val="001A3C12"/>
    <w:rsid w:val="001A4CDF"/>
    <w:rsid w:val="001A5D5D"/>
    <w:rsid w:val="001B22D2"/>
    <w:rsid w:val="001B512B"/>
    <w:rsid w:val="001B5298"/>
    <w:rsid w:val="001B5BE4"/>
    <w:rsid w:val="001B7B83"/>
    <w:rsid w:val="001C17CD"/>
    <w:rsid w:val="001C1ECA"/>
    <w:rsid w:val="001C78F5"/>
    <w:rsid w:val="001D0734"/>
    <w:rsid w:val="001D3978"/>
    <w:rsid w:val="001E0378"/>
    <w:rsid w:val="001E0D09"/>
    <w:rsid w:val="001E353C"/>
    <w:rsid w:val="001E528A"/>
    <w:rsid w:val="001E60F4"/>
    <w:rsid w:val="001E73C2"/>
    <w:rsid w:val="001F1822"/>
    <w:rsid w:val="001F3B7B"/>
    <w:rsid w:val="001F59F4"/>
    <w:rsid w:val="001F6577"/>
    <w:rsid w:val="0020208F"/>
    <w:rsid w:val="0020276F"/>
    <w:rsid w:val="00203AF2"/>
    <w:rsid w:val="002043AD"/>
    <w:rsid w:val="002122EA"/>
    <w:rsid w:val="00215FD3"/>
    <w:rsid w:val="00217624"/>
    <w:rsid w:val="00220D8D"/>
    <w:rsid w:val="00223FFB"/>
    <w:rsid w:val="002240D7"/>
    <w:rsid w:val="00226599"/>
    <w:rsid w:val="00231C6E"/>
    <w:rsid w:val="00232890"/>
    <w:rsid w:val="00232BC4"/>
    <w:rsid w:val="002343E3"/>
    <w:rsid w:val="00235F90"/>
    <w:rsid w:val="002401FC"/>
    <w:rsid w:val="00240AFA"/>
    <w:rsid w:val="00241EBA"/>
    <w:rsid w:val="002434B0"/>
    <w:rsid w:val="00244F81"/>
    <w:rsid w:val="002476E5"/>
    <w:rsid w:val="00253A90"/>
    <w:rsid w:val="00257432"/>
    <w:rsid w:val="00257A5C"/>
    <w:rsid w:val="00260596"/>
    <w:rsid w:val="00260658"/>
    <w:rsid w:val="002621A6"/>
    <w:rsid w:val="002624D8"/>
    <w:rsid w:val="00262B30"/>
    <w:rsid w:val="00262B4A"/>
    <w:rsid w:val="00265E02"/>
    <w:rsid w:val="00266CED"/>
    <w:rsid w:val="002706BA"/>
    <w:rsid w:val="00271314"/>
    <w:rsid w:val="00272CC6"/>
    <w:rsid w:val="002745A5"/>
    <w:rsid w:val="00275DA9"/>
    <w:rsid w:val="002778FE"/>
    <w:rsid w:val="00284F8C"/>
    <w:rsid w:val="002876E1"/>
    <w:rsid w:val="00290330"/>
    <w:rsid w:val="00290332"/>
    <w:rsid w:val="00290492"/>
    <w:rsid w:val="00293396"/>
    <w:rsid w:val="00294234"/>
    <w:rsid w:val="002947C2"/>
    <w:rsid w:val="00295446"/>
    <w:rsid w:val="002956F5"/>
    <w:rsid w:val="00295F7A"/>
    <w:rsid w:val="00296CEC"/>
    <w:rsid w:val="002A26E4"/>
    <w:rsid w:val="002A386F"/>
    <w:rsid w:val="002A6423"/>
    <w:rsid w:val="002A68E4"/>
    <w:rsid w:val="002A7248"/>
    <w:rsid w:val="002A75E5"/>
    <w:rsid w:val="002B26C3"/>
    <w:rsid w:val="002B43BE"/>
    <w:rsid w:val="002B6D2D"/>
    <w:rsid w:val="002B74FC"/>
    <w:rsid w:val="002D401F"/>
    <w:rsid w:val="002D4499"/>
    <w:rsid w:val="002D46E3"/>
    <w:rsid w:val="002E0714"/>
    <w:rsid w:val="002E0BBC"/>
    <w:rsid w:val="002E3046"/>
    <w:rsid w:val="002E3659"/>
    <w:rsid w:val="002E5467"/>
    <w:rsid w:val="002E61D4"/>
    <w:rsid w:val="002F2CEF"/>
    <w:rsid w:val="002F2FBA"/>
    <w:rsid w:val="002F6F31"/>
    <w:rsid w:val="00301EB3"/>
    <w:rsid w:val="003029DC"/>
    <w:rsid w:val="00302F43"/>
    <w:rsid w:val="0030384B"/>
    <w:rsid w:val="00305132"/>
    <w:rsid w:val="0030770F"/>
    <w:rsid w:val="00310265"/>
    <w:rsid w:val="00313F06"/>
    <w:rsid w:val="003143F9"/>
    <w:rsid w:val="0031693D"/>
    <w:rsid w:val="00316DA4"/>
    <w:rsid w:val="00317FFA"/>
    <w:rsid w:val="00320689"/>
    <w:rsid w:val="00321407"/>
    <w:rsid w:val="00321A4B"/>
    <w:rsid w:val="00322884"/>
    <w:rsid w:val="00323D20"/>
    <w:rsid w:val="0032532D"/>
    <w:rsid w:val="00331210"/>
    <w:rsid w:val="00332F37"/>
    <w:rsid w:val="00333068"/>
    <w:rsid w:val="00333195"/>
    <w:rsid w:val="00333286"/>
    <w:rsid w:val="003341E1"/>
    <w:rsid w:val="003360FF"/>
    <w:rsid w:val="00336996"/>
    <w:rsid w:val="003451A8"/>
    <w:rsid w:val="003456A9"/>
    <w:rsid w:val="00345EAF"/>
    <w:rsid w:val="00346E1A"/>
    <w:rsid w:val="003470B9"/>
    <w:rsid w:val="00347713"/>
    <w:rsid w:val="00347FF4"/>
    <w:rsid w:val="00352260"/>
    <w:rsid w:val="003560BB"/>
    <w:rsid w:val="00357246"/>
    <w:rsid w:val="00361DF6"/>
    <w:rsid w:val="003641B0"/>
    <w:rsid w:val="00367A49"/>
    <w:rsid w:val="003709D9"/>
    <w:rsid w:val="00374084"/>
    <w:rsid w:val="0037435A"/>
    <w:rsid w:val="00375A28"/>
    <w:rsid w:val="00375D98"/>
    <w:rsid w:val="00376F05"/>
    <w:rsid w:val="0038001E"/>
    <w:rsid w:val="00381F2C"/>
    <w:rsid w:val="00386313"/>
    <w:rsid w:val="00390388"/>
    <w:rsid w:val="00392555"/>
    <w:rsid w:val="00394BF8"/>
    <w:rsid w:val="00394CC6"/>
    <w:rsid w:val="0039517E"/>
    <w:rsid w:val="00396949"/>
    <w:rsid w:val="003A1F34"/>
    <w:rsid w:val="003A3E97"/>
    <w:rsid w:val="003B1C85"/>
    <w:rsid w:val="003B46D7"/>
    <w:rsid w:val="003B5904"/>
    <w:rsid w:val="003B7B4A"/>
    <w:rsid w:val="003C0715"/>
    <w:rsid w:val="003C141B"/>
    <w:rsid w:val="003C3578"/>
    <w:rsid w:val="003C4EF2"/>
    <w:rsid w:val="003C5703"/>
    <w:rsid w:val="003D1AF8"/>
    <w:rsid w:val="003D273D"/>
    <w:rsid w:val="003D391C"/>
    <w:rsid w:val="003D3EDF"/>
    <w:rsid w:val="003D47A0"/>
    <w:rsid w:val="003D5939"/>
    <w:rsid w:val="003D6C59"/>
    <w:rsid w:val="003D7178"/>
    <w:rsid w:val="003D7A12"/>
    <w:rsid w:val="003E44F6"/>
    <w:rsid w:val="003E5A97"/>
    <w:rsid w:val="003E7151"/>
    <w:rsid w:val="003F0329"/>
    <w:rsid w:val="003F2BAB"/>
    <w:rsid w:val="003F6573"/>
    <w:rsid w:val="0040251A"/>
    <w:rsid w:val="004030AB"/>
    <w:rsid w:val="0040641B"/>
    <w:rsid w:val="00406938"/>
    <w:rsid w:val="00410AB9"/>
    <w:rsid w:val="00410E1A"/>
    <w:rsid w:val="004113F7"/>
    <w:rsid w:val="0041148E"/>
    <w:rsid w:val="00411ADA"/>
    <w:rsid w:val="0041270F"/>
    <w:rsid w:val="00415F4E"/>
    <w:rsid w:val="004162AD"/>
    <w:rsid w:val="00416D26"/>
    <w:rsid w:val="00417679"/>
    <w:rsid w:val="00417B5F"/>
    <w:rsid w:val="004205CC"/>
    <w:rsid w:val="004215B1"/>
    <w:rsid w:val="004225CA"/>
    <w:rsid w:val="0042343E"/>
    <w:rsid w:val="00424DF0"/>
    <w:rsid w:val="004255B5"/>
    <w:rsid w:val="00426176"/>
    <w:rsid w:val="00426760"/>
    <w:rsid w:val="004319D8"/>
    <w:rsid w:val="00431E64"/>
    <w:rsid w:val="00432A37"/>
    <w:rsid w:val="004334D7"/>
    <w:rsid w:val="0043595F"/>
    <w:rsid w:val="004367D8"/>
    <w:rsid w:val="00436AF0"/>
    <w:rsid w:val="00440C9C"/>
    <w:rsid w:val="00443A96"/>
    <w:rsid w:val="00450E65"/>
    <w:rsid w:val="0045169A"/>
    <w:rsid w:val="0045226B"/>
    <w:rsid w:val="004531C2"/>
    <w:rsid w:val="0045371D"/>
    <w:rsid w:val="00454D76"/>
    <w:rsid w:val="0046027D"/>
    <w:rsid w:val="004647CC"/>
    <w:rsid w:val="00465406"/>
    <w:rsid w:val="004725C2"/>
    <w:rsid w:val="00474279"/>
    <w:rsid w:val="00475B00"/>
    <w:rsid w:val="00475C5A"/>
    <w:rsid w:val="00476331"/>
    <w:rsid w:val="00477114"/>
    <w:rsid w:val="00480120"/>
    <w:rsid w:val="004847F8"/>
    <w:rsid w:val="00485F80"/>
    <w:rsid w:val="00486E2D"/>
    <w:rsid w:val="00490B95"/>
    <w:rsid w:val="004921FB"/>
    <w:rsid w:val="004925C7"/>
    <w:rsid w:val="00494A93"/>
    <w:rsid w:val="00495FF7"/>
    <w:rsid w:val="004A0BD4"/>
    <w:rsid w:val="004A4C0A"/>
    <w:rsid w:val="004A4C57"/>
    <w:rsid w:val="004A4DDA"/>
    <w:rsid w:val="004A5E40"/>
    <w:rsid w:val="004A611D"/>
    <w:rsid w:val="004B3649"/>
    <w:rsid w:val="004B6E56"/>
    <w:rsid w:val="004B70D9"/>
    <w:rsid w:val="004C08CA"/>
    <w:rsid w:val="004C1C04"/>
    <w:rsid w:val="004C2F7D"/>
    <w:rsid w:val="004C3FBA"/>
    <w:rsid w:val="004C49A7"/>
    <w:rsid w:val="004C5CD0"/>
    <w:rsid w:val="004D0A98"/>
    <w:rsid w:val="004D235E"/>
    <w:rsid w:val="004D36FB"/>
    <w:rsid w:val="004E513F"/>
    <w:rsid w:val="004E6984"/>
    <w:rsid w:val="004E71A5"/>
    <w:rsid w:val="004F0D56"/>
    <w:rsid w:val="004F201C"/>
    <w:rsid w:val="004F3C30"/>
    <w:rsid w:val="004F4165"/>
    <w:rsid w:val="004F4904"/>
    <w:rsid w:val="004F4E92"/>
    <w:rsid w:val="004F5613"/>
    <w:rsid w:val="004F5D9E"/>
    <w:rsid w:val="00500C5E"/>
    <w:rsid w:val="00502BD6"/>
    <w:rsid w:val="00503F63"/>
    <w:rsid w:val="00504202"/>
    <w:rsid w:val="005051F1"/>
    <w:rsid w:val="0050727E"/>
    <w:rsid w:val="005075D8"/>
    <w:rsid w:val="00507F89"/>
    <w:rsid w:val="00510E21"/>
    <w:rsid w:val="0051261C"/>
    <w:rsid w:val="00512968"/>
    <w:rsid w:val="00513EDC"/>
    <w:rsid w:val="005141C5"/>
    <w:rsid w:val="00515A22"/>
    <w:rsid w:val="0051648A"/>
    <w:rsid w:val="0051799B"/>
    <w:rsid w:val="00523459"/>
    <w:rsid w:val="00527EDB"/>
    <w:rsid w:val="0053323B"/>
    <w:rsid w:val="00534489"/>
    <w:rsid w:val="00535726"/>
    <w:rsid w:val="00535B02"/>
    <w:rsid w:val="00536F56"/>
    <w:rsid w:val="00537184"/>
    <w:rsid w:val="00537A44"/>
    <w:rsid w:val="0054022C"/>
    <w:rsid w:val="005416B2"/>
    <w:rsid w:val="005436D1"/>
    <w:rsid w:val="00552EF0"/>
    <w:rsid w:val="00553DD8"/>
    <w:rsid w:val="0056076C"/>
    <w:rsid w:val="00561DD5"/>
    <w:rsid w:val="0056231C"/>
    <w:rsid w:val="00564D70"/>
    <w:rsid w:val="005661C6"/>
    <w:rsid w:val="00567565"/>
    <w:rsid w:val="00567669"/>
    <w:rsid w:val="00567D41"/>
    <w:rsid w:val="00571A49"/>
    <w:rsid w:val="00571C3F"/>
    <w:rsid w:val="005764F9"/>
    <w:rsid w:val="005765DE"/>
    <w:rsid w:val="00577DD1"/>
    <w:rsid w:val="00580C3F"/>
    <w:rsid w:val="005821B8"/>
    <w:rsid w:val="00583381"/>
    <w:rsid w:val="00584851"/>
    <w:rsid w:val="00584CCE"/>
    <w:rsid w:val="00587B58"/>
    <w:rsid w:val="0059405A"/>
    <w:rsid w:val="005946A0"/>
    <w:rsid w:val="005948C7"/>
    <w:rsid w:val="00595268"/>
    <w:rsid w:val="005956C7"/>
    <w:rsid w:val="00595F2F"/>
    <w:rsid w:val="00596B99"/>
    <w:rsid w:val="005A0EA9"/>
    <w:rsid w:val="005A150F"/>
    <w:rsid w:val="005A508E"/>
    <w:rsid w:val="005A5408"/>
    <w:rsid w:val="005B1A7E"/>
    <w:rsid w:val="005B2CA7"/>
    <w:rsid w:val="005B4A23"/>
    <w:rsid w:val="005C0707"/>
    <w:rsid w:val="005C0A45"/>
    <w:rsid w:val="005C1028"/>
    <w:rsid w:val="005C13AA"/>
    <w:rsid w:val="005C2044"/>
    <w:rsid w:val="005C538C"/>
    <w:rsid w:val="005C5784"/>
    <w:rsid w:val="005C57BF"/>
    <w:rsid w:val="005C7824"/>
    <w:rsid w:val="005D2632"/>
    <w:rsid w:val="005D306B"/>
    <w:rsid w:val="005D531C"/>
    <w:rsid w:val="005E03DE"/>
    <w:rsid w:val="005E510D"/>
    <w:rsid w:val="005E5913"/>
    <w:rsid w:val="005E6235"/>
    <w:rsid w:val="005F114E"/>
    <w:rsid w:val="005F408C"/>
    <w:rsid w:val="005F470B"/>
    <w:rsid w:val="005F4A1F"/>
    <w:rsid w:val="005F4E74"/>
    <w:rsid w:val="005F707E"/>
    <w:rsid w:val="00601562"/>
    <w:rsid w:val="00601A5C"/>
    <w:rsid w:val="00603CF0"/>
    <w:rsid w:val="006057D6"/>
    <w:rsid w:val="00605B9D"/>
    <w:rsid w:val="0060726F"/>
    <w:rsid w:val="00607343"/>
    <w:rsid w:val="00610DB6"/>
    <w:rsid w:val="00611451"/>
    <w:rsid w:val="006120D7"/>
    <w:rsid w:val="006158D7"/>
    <w:rsid w:val="00617E9E"/>
    <w:rsid w:val="00621437"/>
    <w:rsid w:val="006249D2"/>
    <w:rsid w:val="0062531E"/>
    <w:rsid w:val="00625D1C"/>
    <w:rsid w:val="00627964"/>
    <w:rsid w:val="00630736"/>
    <w:rsid w:val="00630948"/>
    <w:rsid w:val="00632E0E"/>
    <w:rsid w:val="0063584D"/>
    <w:rsid w:val="0063619B"/>
    <w:rsid w:val="00636F94"/>
    <w:rsid w:val="00637B9F"/>
    <w:rsid w:val="00640485"/>
    <w:rsid w:val="0064125F"/>
    <w:rsid w:val="00643EE3"/>
    <w:rsid w:val="00644D9C"/>
    <w:rsid w:val="00644DDD"/>
    <w:rsid w:val="00645443"/>
    <w:rsid w:val="00645C44"/>
    <w:rsid w:val="00645EE7"/>
    <w:rsid w:val="00646C44"/>
    <w:rsid w:val="00650E64"/>
    <w:rsid w:val="00651410"/>
    <w:rsid w:val="0065253C"/>
    <w:rsid w:val="00653F20"/>
    <w:rsid w:val="006573A6"/>
    <w:rsid w:val="00660286"/>
    <w:rsid w:val="006603CD"/>
    <w:rsid w:val="0066180C"/>
    <w:rsid w:val="00661964"/>
    <w:rsid w:val="00661A1B"/>
    <w:rsid w:val="00663A3D"/>
    <w:rsid w:val="006645DA"/>
    <w:rsid w:val="006646EE"/>
    <w:rsid w:val="00665283"/>
    <w:rsid w:val="00665D3E"/>
    <w:rsid w:val="00667D4F"/>
    <w:rsid w:val="00667EBA"/>
    <w:rsid w:val="00667FB0"/>
    <w:rsid w:val="00671076"/>
    <w:rsid w:val="006723E0"/>
    <w:rsid w:val="00673707"/>
    <w:rsid w:val="0067386E"/>
    <w:rsid w:val="00673EBF"/>
    <w:rsid w:val="00680FE3"/>
    <w:rsid w:val="006821C5"/>
    <w:rsid w:val="00682E5F"/>
    <w:rsid w:val="00684D40"/>
    <w:rsid w:val="00686DDC"/>
    <w:rsid w:val="0069181D"/>
    <w:rsid w:val="0069434B"/>
    <w:rsid w:val="006B0CD8"/>
    <w:rsid w:val="006B17F4"/>
    <w:rsid w:val="006B2B91"/>
    <w:rsid w:val="006B3984"/>
    <w:rsid w:val="006B4161"/>
    <w:rsid w:val="006B4723"/>
    <w:rsid w:val="006B5A36"/>
    <w:rsid w:val="006B5B7E"/>
    <w:rsid w:val="006C0179"/>
    <w:rsid w:val="006C13B7"/>
    <w:rsid w:val="006C3229"/>
    <w:rsid w:val="006C3F1E"/>
    <w:rsid w:val="006C6A31"/>
    <w:rsid w:val="006C700D"/>
    <w:rsid w:val="006D25C3"/>
    <w:rsid w:val="006D2982"/>
    <w:rsid w:val="006D2BEB"/>
    <w:rsid w:val="006D354E"/>
    <w:rsid w:val="006D4941"/>
    <w:rsid w:val="006D7109"/>
    <w:rsid w:val="006D78BB"/>
    <w:rsid w:val="006E166B"/>
    <w:rsid w:val="006E21D0"/>
    <w:rsid w:val="006E2F44"/>
    <w:rsid w:val="006E436C"/>
    <w:rsid w:val="006E665B"/>
    <w:rsid w:val="006F14B3"/>
    <w:rsid w:val="006F1E33"/>
    <w:rsid w:val="006F2B7B"/>
    <w:rsid w:val="006F325B"/>
    <w:rsid w:val="006F3ECE"/>
    <w:rsid w:val="006F55B8"/>
    <w:rsid w:val="006F59EE"/>
    <w:rsid w:val="006F6AFA"/>
    <w:rsid w:val="007019FB"/>
    <w:rsid w:val="00704B13"/>
    <w:rsid w:val="007064A0"/>
    <w:rsid w:val="00707EAC"/>
    <w:rsid w:val="00710F2D"/>
    <w:rsid w:val="007118B3"/>
    <w:rsid w:val="00712DFD"/>
    <w:rsid w:val="007155AD"/>
    <w:rsid w:val="0071694A"/>
    <w:rsid w:val="00716D01"/>
    <w:rsid w:val="007202EE"/>
    <w:rsid w:val="007206DD"/>
    <w:rsid w:val="00720F17"/>
    <w:rsid w:val="007213C1"/>
    <w:rsid w:val="00721B8D"/>
    <w:rsid w:val="00722846"/>
    <w:rsid w:val="007228E6"/>
    <w:rsid w:val="00726B23"/>
    <w:rsid w:val="007303D8"/>
    <w:rsid w:val="0073316F"/>
    <w:rsid w:val="00734D93"/>
    <w:rsid w:val="00737EA8"/>
    <w:rsid w:val="00740FEF"/>
    <w:rsid w:val="00741CFB"/>
    <w:rsid w:val="0074303D"/>
    <w:rsid w:val="007464EA"/>
    <w:rsid w:val="00747B46"/>
    <w:rsid w:val="00751702"/>
    <w:rsid w:val="007517FA"/>
    <w:rsid w:val="00752EB3"/>
    <w:rsid w:val="00767EF7"/>
    <w:rsid w:val="0077031E"/>
    <w:rsid w:val="0077109F"/>
    <w:rsid w:val="00773AC6"/>
    <w:rsid w:val="00774FBF"/>
    <w:rsid w:val="00775CF6"/>
    <w:rsid w:val="00776AF3"/>
    <w:rsid w:val="00780211"/>
    <w:rsid w:val="007847AE"/>
    <w:rsid w:val="007847D2"/>
    <w:rsid w:val="00786560"/>
    <w:rsid w:val="00787120"/>
    <w:rsid w:val="0078788F"/>
    <w:rsid w:val="007923E0"/>
    <w:rsid w:val="00795CE6"/>
    <w:rsid w:val="00797BDD"/>
    <w:rsid w:val="007A12EC"/>
    <w:rsid w:val="007A2376"/>
    <w:rsid w:val="007A3CC5"/>
    <w:rsid w:val="007A478A"/>
    <w:rsid w:val="007A4F47"/>
    <w:rsid w:val="007A6C02"/>
    <w:rsid w:val="007A6D58"/>
    <w:rsid w:val="007A779B"/>
    <w:rsid w:val="007B0441"/>
    <w:rsid w:val="007B0D3A"/>
    <w:rsid w:val="007B4B4E"/>
    <w:rsid w:val="007B4DD8"/>
    <w:rsid w:val="007C04E5"/>
    <w:rsid w:val="007C0811"/>
    <w:rsid w:val="007C44C4"/>
    <w:rsid w:val="007C529C"/>
    <w:rsid w:val="007C6261"/>
    <w:rsid w:val="007C6F0F"/>
    <w:rsid w:val="007D0405"/>
    <w:rsid w:val="007D1D07"/>
    <w:rsid w:val="007D2FF4"/>
    <w:rsid w:val="007D6623"/>
    <w:rsid w:val="007D7149"/>
    <w:rsid w:val="007E2027"/>
    <w:rsid w:val="007E312D"/>
    <w:rsid w:val="007E4024"/>
    <w:rsid w:val="007E7981"/>
    <w:rsid w:val="007F18E1"/>
    <w:rsid w:val="007F283D"/>
    <w:rsid w:val="007F30C1"/>
    <w:rsid w:val="007F54B8"/>
    <w:rsid w:val="007F6B4B"/>
    <w:rsid w:val="00800168"/>
    <w:rsid w:val="008049A7"/>
    <w:rsid w:val="008055AE"/>
    <w:rsid w:val="008058D0"/>
    <w:rsid w:val="0080594D"/>
    <w:rsid w:val="0080659E"/>
    <w:rsid w:val="008065F1"/>
    <w:rsid w:val="00810842"/>
    <w:rsid w:val="008124B2"/>
    <w:rsid w:val="0081307D"/>
    <w:rsid w:val="0081556C"/>
    <w:rsid w:val="00816676"/>
    <w:rsid w:val="00817A25"/>
    <w:rsid w:val="0082113E"/>
    <w:rsid w:val="00822697"/>
    <w:rsid w:val="00824F41"/>
    <w:rsid w:val="008255E3"/>
    <w:rsid w:val="00825E60"/>
    <w:rsid w:val="00831474"/>
    <w:rsid w:val="008317EB"/>
    <w:rsid w:val="00832010"/>
    <w:rsid w:val="0083282A"/>
    <w:rsid w:val="00835721"/>
    <w:rsid w:val="008378A2"/>
    <w:rsid w:val="0084035C"/>
    <w:rsid w:val="00844F65"/>
    <w:rsid w:val="00852518"/>
    <w:rsid w:val="00854DC6"/>
    <w:rsid w:val="00855CFC"/>
    <w:rsid w:val="00856734"/>
    <w:rsid w:val="00856CC4"/>
    <w:rsid w:val="00860103"/>
    <w:rsid w:val="00860547"/>
    <w:rsid w:val="00861C71"/>
    <w:rsid w:val="00861DB0"/>
    <w:rsid w:val="0086344D"/>
    <w:rsid w:val="00863C5C"/>
    <w:rsid w:val="00864274"/>
    <w:rsid w:val="0086560B"/>
    <w:rsid w:val="00870D65"/>
    <w:rsid w:val="0087186C"/>
    <w:rsid w:val="00871A88"/>
    <w:rsid w:val="00872DD5"/>
    <w:rsid w:val="00874039"/>
    <w:rsid w:val="00875059"/>
    <w:rsid w:val="0087515B"/>
    <w:rsid w:val="00875823"/>
    <w:rsid w:val="008800EB"/>
    <w:rsid w:val="0088074E"/>
    <w:rsid w:val="008839D2"/>
    <w:rsid w:val="00886B72"/>
    <w:rsid w:val="00887A15"/>
    <w:rsid w:val="0089034F"/>
    <w:rsid w:val="00890D5F"/>
    <w:rsid w:val="00891BA5"/>
    <w:rsid w:val="00891BE0"/>
    <w:rsid w:val="00892975"/>
    <w:rsid w:val="00895838"/>
    <w:rsid w:val="00895AE1"/>
    <w:rsid w:val="00897FAD"/>
    <w:rsid w:val="008A28B3"/>
    <w:rsid w:val="008A3B38"/>
    <w:rsid w:val="008A4349"/>
    <w:rsid w:val="008A7126"/>
    <w:rsid w:val="008B0C44"/>
    <w:rsid w:val="008B2B67"/>
    <w:rsid w:val="008B4108"/>
    <w:rsid w:val="008B419A"/>
    <w:rsid w:val="008B425D"/>
    <w:rsid w:val="008B632F"/>
    <w:rsid w:val="008B68EF"/>
    <w:rsid w:val="008C3195"/>
    <w:rsid w:val="008C395C"/>
    <w:rsid w:val="008C6CB6"/>
    <w:rsid w:val="008C77B8"/>
    <w:rsid w:val="008C7D59"/>
    <w:rsid w:val="008D13DA"/>
    <w:rsid w:val="008D34FD"/>
    <w:rsid w:val="008D3FA7"/>
    <w:rsid w:val="008D4179"/>
    <w:rsid w:val="008D60EA"/>
    <w:rsid w:val="008D72FF"/>
    <w:rsid w:val="008D744E"/>
    <w:rsid w:val="008E09DE"/>
    <w:rsid w:val="008E39AF"/>
    <w:rsid w:val="008E4956"/>
    <w:rsid w:val="008E78AC"/>
    <w:rsid w:val="008F24CC"/>
    <w:rsid w:val="008F2789"/>
    <w:rsid w:val="008F3C9E"/>
    <w:rsid w:val="008F4545"/>
    <w:rsid w:val="008F55F3"/>
    <w:rsid w:val="008F7D49"/>
    <w:rsid w:val="0090003A"/>
    <w:rsid w:val="009017E0"/>
    <w:rsid w:val="00903CD9"/>
    <w:rsid w:val="00905999"/>
    <w:rsid w:val="009112E2"/>
    <w:rsid w:val="00911381"/>
    <w:rsid w:val="00911C2C"/>
    <w:rsid w:val="00912D59"/>
    <w:rsid w:val="009218D9"/>
    <w:rsid w:val="00922623"/>
    <w:rsid w:val="00924966"/>
    <w:rsid w:val="009264BD"/>
    <w:rsid w:val="009318CB"/>
    <w:rsid w:val="00936291"/>
    <w:rsid w:val="009368FB"/>
    <w:rsid w:val="0094068E"/>
    <w:rsid w:val="00941EDD"/>
    <w:rsid w:val="00943D8F"/>
    <w:rsid w:val="009459D2"/>
    <w:rsid w:val="00946CCB"/>
    <w:rsid w:val="0095246C"/>
    <w:rsid w:val="009554D9"/>
    <w:rsid w:val="0095670D"/>
    <w:rsid w:val="00956B97"/>
    <w:rsid w:val="00961137"/>
    <w:rsid w:val="00961F2F"/>
    <w:rsid w:val="0096210B"/>
    <w:rsid w:val="00964472"/>
    <w:rsid w:val="0096452B"/>
    <w:rsid w:val="009718CE"/>
    <w:rsid w:val="00971EF8"/>
    <w:rsid w:val="0097372B"/>
    <w:rsid w:val="009761D6"/>
    <w:rsid w:val="009773D0"/>
    <w:rsid w:val="009819B6"/>
    <w:rsid w:val="00982436"/>
    <w:rsid w:val="009903F2"/>
    <w:rsid w:val="00990454"/>
    <w:rsid w:val="00991CB2"/>
    <w:rsid w:val="009939C3"/>
    <w:rsid w:val="009949F8"/>
    <w:rsid w:val="00994B99"/>
    <w:rsid w:val="009A07CB"/>
    <w:rsid w:val="009A4351"/>
    <w:rsid w:val="009A76DE"/>
    <w:rsid w:val="009B1184"/>
    <w:rsid w:val="009B1346"/>
    <w:rsid w:val="009B3CD2"/>
    <w:rsid w:val="009B4EEF"/>
    <w:rsid w:val="009B6A3F"/>
    <w:rsid w:val="009B6CAC"/>
    <w:rsid w:val="009C02A2"/>
    <w:rsid w:val="009C084A"/>
    <w:rsid w:val="009C1293"/>
    <w:rsid w:val="009C297F"/>
    <w:rsid w:val="009C3F41"/>
    <w:rsid w:val="009D05DA"/>
    <w:rsid w:val="009D0679"/>
    <w:rsid w:val="009D0FCB"/>
    <w:rsid w:val="009D1F63"/>
    <w:rsid w:val="009D25C1"/>
    <w:rsid w:val="009D41F8"/>
    <w:rsid w:val="009D4A16"/>
    <w:rsid w:val="009D4BF3"/>
    <w:rsid w:val="009D52B5"/>
    <w:rsid w:val="009D6B57"/>
    <w:rsid w:val="009D7860"/>
    <w:rsid w:val="009D7C7C"/>
    <w:rsid w:val="009D7D4C"/>
    <w:rsid w:val="009E0339"/>
    <w:rsid w:val="009E0DB5"/>
    <w:rsid w:val="009E0FBD"/>
    <w:rsid w:val="009E62DC"/>
    <w:rsid w:val="009F0B2A"/>
    <w:rsid w:val="009F3808"/>
    <w:rsid w:val="00A000E9"/>
    <w:rsid w:val="00A00683"/>
    <w:rsid w:val="00A00F84"/>
    <w:rsid w:val="00A042D4"/>
    <w:rsid w:val="00A048D1"/>
    <w:rsid w:val="00A04CC2"/>
    <w:rsid w:val="00A054A4"/>
    <w:rsid w:val="00A123AC"/>
    <w:rsid w:val="00A12CD4"/>
    <w:rsid w:val="00A143EB"/>
    <w:rsid w:val="00A202EF"/>
    <w:rsid w:val="00A20497"/>
    <w:rsid w:val="00A20FB7"/>
    <w:rsid w:val="00A217F7"/>
    <w:rsid w:val="00A22E02"/>
    <w:rsid w:val="00A22F1C"/>
    <w:rsid w:val="00A236E7"/>
    <w:rsid w:val="00A26358"/>
    <w:rsid w:val="00A33133"/>
    <w:rsid w:val="00A33468"/>
    <w:rsid w:val="00A33589"/>
    <w:rsid w:val="00A34781"/>
    <w:rsid w:val="00A3519E"/>
    <w:rsid w:val="00A36866"/>
    <w:rsid w:val="00A36E37"/>
    <w:rsid w:val="00A37488"/>
    <w:rsid w:val="00A41CB2"/>
    <w:rsid w:val="00A44B8E"/>
    <w:rsid w:val="00A45A2C"/>
    <w:rsid w:val="00A45D48"/>
    <w:rsid w:val="00A50B7B"/>
    <w:rsid w:val="00A545F5"/>
    <w:rsid w:val="00A578CF"/>
    <w:rsid w:val="00A61FA1"/>
    <w:rsid w:val="00A62F86"/>
    <w:rsid w:val="00A6533A"/>
    <w:rsid w:val="00A6639D"/>
    <w:rsid w:val="00A73386"/>
    <w:rsid w:val="00A73604"/>
    <w:rsid w:val="00A73AE2"/>
    <w:rsid w:val="00A73E23"/>
    <w:rsid w:val="00A74A9D"/>
    <w:rsid w:val="00A75A91"/>
    <w:rsid w:val="00A81475"/>
    <w:rsid w:val="00A81942"/>
    <w:rsid w:val="00A81AE3"/>
    <w:rsid w:val="00A854A1"/>
    <w:rsid w:val="00A85EC3"/>
    <w:rsid w:val="00A90556"/>
    <w:rsid w:val="00A90DF5"/>
    <w:rsid w:val="00A914A8"/>
    <w:rsid w:val="00A916D3"/>
    <w:rsid w:val="00A92132"/>
    <w:rsid w:val="00A93DE1"/>
    <w:rsid w:val="00A94E78"/>
    <w:rsid w:val="00A95B22"/>
    <w:rsid w:val="00A96370"/>
    <w:rsid w:val="00A963A7"/>
    <w:rsid w:val="00A9670C"/>
    <w:rsid w:val="00A97F01"/>
    <w:rsid w:val="00AA1436"/>
    <w:rsid w:val="00AA227B"/>
    <w:rsid w:val="00AA3A24"/>
    <w:rsid w:val="00AA3A61"/>
    <w:rsid w:val="00AA4940"/>
    <w:rsid w:val="00AA55C4"/>
    <w:rsid w:val="00AA605D"/>
    <w:rsid w:val="00AB4F72"/>
    <w:rsid w:val="00AB5937"/>
    <w:rsid w:val="00AC1D4B"/>
    <w:rsid w:val="00AC2CFD"/>
    <w:rsid w:val="00AC3770"/>
    <w:rsid w:val="00AC3F9C"/>
    <w:rsid w:val="00AC3FF6"/>
    <w:rsid w:val="00AC4395"/>
    <w:rsid w:val="00AC5C47"/>
    <w:rsid w:val="00AC7641"/>
    <w:rsid w:val="00AD14CA"/>
    <w:rsid w:val="00AD157D"/>
    <w:rsid w:val="00AD15AC"/>
    <w:rsid w:val="00AD2745"/>
    <w:rsid w:val="00AD2CC4"/>
    <w:rsid w:val="00AD2E50"/>
    <w:rsid w:val="00AD3DE7"/>
    <w:rsid w:val="00AD472B"/>
    <w:rsid w:val="00AD5CB2"/>
    <w:rsid w:val="00AD7313"/>
    <w:rsid w:val="00AE02B1"/>
    <w:rsid w:val="00AE0DEB"/>
    <w:rsid w:val="00AE258D"/>
    <w:rsid w:val="00AE3547"/>
    <w:rsid w:val="00AE42A1"/>
    <w:rsid w:val="00AE49D6"/>
    <w:rsid w:val="00AE57F5"/>
    <w:rsid w:val="00AF0BE7"/>
    <w:rsid w:val="00AF1BE9"/>
    <w:rsid w:val="00AF1FF4"/>
    <w:rsid w:val="00AF45ED"/>
    <w:rsid w:val="00AF47BD"/>
    <w:rsid w:val="00AF7995"/>
    <w:rsid w:val="00B0252E"/>
    <w:rsid w:val="00B047A7"/>
    <w:rsid w:val="00B07A39"/>
    <w:rsid w:val="00B126EC"/>
    <w:rsid w:val="00B12E47"/>
    <w:rsid w:val="00B14F23"/>
    <w:rsid w:val="00B15533"/>
    <w:rsid w:val="00B2096D"/>
    <w:rsid w:val="00B24CA1"/>
    <w:rsid w:val="00B24FF6"/>
    <w:rsid w:val="00B27B33"/>
    <w:rsid w:val="00B32329"/>
    <w:rsid w:val="00B33348"/>
    <w:rsid w:val="00B33866"/>
    <w:rsid w:val="00B34C84"/>
    <w:rsid w:val="00B44699"/>
    <w:rsid w:val="00B45CB6"/>
    <w:rsid w:val="00B47D21"/>
    <w:rsid w:val="00B50201"/>
    <w:rsid w:val="00B509B8"/>
    <w:rsid w:val="00B52F3C"/>
    <w:rsid w:val="00B53A22"/>
    <w:rsid w:val="00B55A73"/>
    <w:rsid w:val="00B5626E"/>
    <w:rsid w:val="00B56D19"/>
    <w:rsid w:val="00B56E4D"/>
    <w:rsid w:val="00B57763"/>
    <w:rsid w:val="00B57C00"/>
    <w:rsid w:val="00B6014E"/>
    <w:rsid w:val="00B61BA5"/>
    <w:rsid w:val="00B628F2"/>
    <w:rsid w:val="00B64B7D"/>
    <w:rsid w:val="00B65FF4"/>
    <w:rsid w:val="00B701C4"/>
    <w:rsid w:val="00B71647"/>
    <w:rsid w:val="00B71DDF"/>
    <w:rsid w:val="00B744E3"/>
    <w:rsid w:val="00B76960"/>
    <w:rsid w:val="00B808BB"/>
    <w:rsid w:val="00B8203D"/>
    <w:rsid w:val="00B820B0"/>
    <w:rsid w:val="00B831D4"/>
    <w:rsid w:val="00B86C10"/>
    <w:rsid w:val="00B86E10"/>
    <w:rsid w:val="00B86F04"/>
    <w:rsid w:val="00B91BDB"/>
    <w:rsid w:val="00B93FE8"/>
    <w:rsid w:val="00B95C0F"/>
    <w:rsid w:val="00B9617F"/>
    <w:rsid w:val="00BA016C"/>
    <w:rsid w:val="00BA2D9B"/>
    <w:rsid w:val="00BA337F"/>
    <w:rsid w:val="00BA3EBB"/>
    <w:rsid w:val="00BA647E"/>
    <w:rsid w:val="00BA6A29"/>
    <w:rsid w:val="00BA723F"/>
    <w:rsid w:val="00BA7ABA"/>
    <w:rsid w:val="00BB1595"/>
    <w:rsid w:val="00BB2472"/>
    <w:rsid w:val="00BB31B6"/>
    <w:rsid w:val="00BB35AE"/>
    <w:rsid w:val="00BB364E"/>
    <w:rsid w:val="00BB483F"/>
    <w:rsid w:val="00BB52DB"/>
    <w:rsid w:val="00BB54B5"/>
    <w:rsid w:val="00BB562B"/>
    <w:rsid w:val="00BB75DF"/>
    <w:rsid w:val="00BB772C"/>
    <w:rsid w:val="00BC1E6F"/>
    <w:rsid w:val="00BC2526"/>
    <w:rsid w:val="00BC29D2"/>
    <w:rsid w:val="00BC3E13"/>
    <w:rsid w:val="00BC4AAB"/>
    <w:rsid w:val="00BC4B69"/>
    <w:rsid w:val="00BC50DB"/>
    <w:rsid w:val="00BC5215"/>
    <w:rsid w:val="00BC6653"/>
    <w:rsid w:val="00BC753A"/>
    <w:rsid w:val="00BD2D3D"/>
    <w:rsid w:val="00BD33CB"/>
    <w:rsid w:val="00BD4092"/>
    <w:rsid w:val="00BD5348"/>
    <w:rsid w:val="00BD6238"/>
    <w:rsid w:val="00BE13E5"/>
    <w:rsid w:val="00BE2B7E"/>
    <w:rsid w:val="00BE31FA"/>
    <w:rsid w:val="00BE382D"/>
    <w:rsid w:val="00BE5207"/>
    <w:rsid w:val="00BF0457"/>
    <w:rsid w:val="00C0046A"/>
    <w:rsid w:val="00C03BE3"/>
    <w:rsid w:val="00C12CAD"/>
    <w:rsid w:val="00C1334B"/>
    <w:rsid w:val="00C157A4"/>
    <w:rsid w:val="00C17777"/>
    <w:rsid w:val="00C23DE0"/>
    <w:rsid w:val="00C26EB4"/>
    <w:rsid w:val="00C276A7"/>
    <w:rsid w:val="00C30678"/>
    <w:rsid w:val="00C319EB"/>
    <w:rsid w:val="00C32053"/>
    <w:rsid w:val="00C3256F"/>
    <w:rsid w:val="00C32874"/>
    <w:rsid w:val="00C3542F"/>
    <w:rsid w:val="00C36F46"/>
    <w:rsid w:val="00C404A2"/>
    <w:rsid w:val="00C406E6"/>
    <w:rsid w:val="00C41D17"/>
    <w:rsid w:val="00C42F63"/>
    <w:rsid w:val="00C430DE"/>
    <w:rsid w:val="00C44192"/>
    <w:rsid w:val="00C451B4"/>
    <w:rsid w:val="00C47265"/>
    <w:rsid w:val="00C544A0"/>
    <w:rsid w:val="00C54B24"/>
    <w:rsid w:val="00C55F90"/>
    <w:rsid w:val="00C6155F"/>
    <w:rsid w:val="00C638E6"/>
    <w:rsid w:val="00C64020"/>
    <w:rsid w:val="00C66175"/>
    <w:rsid w:val="00C67A8E"/>
    <w:rsid w:val="00C72014"/>
    <w:rsid w:val="00C7216C"/>
    <w:rsid w:val="00C74C41"/>
    <w:rsid w:val="00C757D9"/>
    <w:rsid w:val="00C80A3F"/>
    <w:rsid w:val="00C82827"/>
    <w:rsid w:val="00C82C2A"/>
    <w:rsid w:val="00C83DB2"/>
    <w:rsid w:val="00C86269"/>
    <w:rsid w:val="00C863E0"/>
    <w:rsid w:val="00C863E3"/>
    <w:rsid w:val="00C91F1B"/>
    <w:rsid w:val="00C9345F"/>
    <w:rsid w:val="00C96229"/>
    <w:rsid w:val="00C9783C"/>
    <w:rsid w:val="00C97FD3"/>
    <w:rsid w:val="00CA0131"/>
    <w:rsid w:val="00CA4A8D"/>
    <w:rsid w:val="00CA4CA3"/>
    <w:rsid w:val="00CA527F"/>
    <w:rsid w:val="00CA5E79"/>
    <w:rsid w:val="00CA6D59"/>
    <w:rsid w:val="00CB0A17"/>
    <w:rsid w:val="00CB0E02"/>
    <w:rsid w:val="00CB2B8E"/>
    <w:rsid w:val="00CB316E"/>
    <w:rsid w:val="00CB4A29"/>
    <w:rsid w:val="00CB5513"/>
    <w:rsid w:val="00CB58C2"/>
    <w:rsid w:val="00CC0F4B"/>
    <w:rsid w:val="00CC1473"/>
    <w:rsid w:val="00CC2F29"/>
    <w:rsid w:val="00CC3CD2"/>
    <w:rsid w:val="00CC4D16"/>
    <w:rsid w:val="00CC4EA4"/>
    <w:rsid w:val="00CC72C1"/>
    <w:rsid w:val="00CD04C0"/>
    <w:rsid w:val="00CD099D"/>
    <w:rsid w:val="00CD250A"/>
    <w:rsid w:val="00CD2D85"/>
    <w:rsid w:val="00CD4AA8"/>
    <w:rsid w:val="00CD70BC"/>
    <w:rsid w:val="00CE20FA"/>
    <w:rsid w:val="00CE2767"/>
    <w:rsid w:val="00CE295E"/>
    <w:rsid w:val="00CE36CA"/>
    <w:rsid w:val="00CE730D"/>
    <w:rsid w:val="00CE78A8"/>
    <w:rsid w:val="00CE7D18"/>
    <w:rsid w:val="00CF1A47"/>
    <w:rsid w:val="00CF1D85"/>
    <w:rsid w:val="00D03D93"/>
    <w:rsid w:val="00D07AF4"/>
    <w:rsid w:val="00D07DF3"/>
    <w:rsid w:val="00D10445"/>
    <w:rsid w:val="00D1319B"/>
    <w:rsid w:val="00D17B47"/>
    <w:rsid w:val="00D17EA9"/>
    <w:rsid w:val="00D2064F"/>
    <w:rsid w:val="00D2177F"/>
    <w:rsid w:val="00D21D43"/>
    <w:rsid w:val="00D30CC0"/>
    <w:rsid w:val="00D31BBF"/>
    <w:rsid w:val="00D350A0"/>
    <w:rsid w:val="00D41632"/>
    <w:rsid w:val="00D43D3D"/>
    <w:rsid w:val="00D46163"/>
    <w:rsid w:val="00D52A11"/>
    <w:rsid w:val="00D53C99"/>
    <w:rsid w:val="00D551E0"/>
    <w:rsid w:val="00D5701F"/>
    <w:rsid w:val="00D5709D"/>
    <w:rsid w:val="00D5781E"/>
    <w:rsid w:val="00D60727"/>
    <w:rsid w:val="00D61C5A"/>
    <w:rsid w:val="00D630BE"/>
    <w:rsid w:val="00D63F55"/>
    <w:rsid w:val="00D64753"/>
    <w:rsid w:val="00D65353"/>
    <w:rsid w:val="00D66705"/>
    <w:rsid w:val="00D71A0B"/>
    <w:rsid w:val="00D73222"/>
    <w:rsid w:val="00D73448"/>
    <w:rsid w:val="00D75955"/>
    <w:rsid w:val="00D7599C"/>
    <w:rsid w:val="00D7620C"/>
    <w:rsid w:val="00D80BB3"/>
    <w:rsid w:val="00D8291B"/>
    <w:rsid w:val="00D848D1"/>
    <w:rsid w:val="00D84CC8"/>
    <w:rsid w:val="00D878EC"/>
    <w:rsid w:val="00D90D97"/>
    <w:rsid w:val="00D92F6F"/>
    <w:rsid w:val="00D93CDE"/>
    <w:rsid w:val="00D951DB"/>
    <w:rsid w:val="00DA1EC1"/>
    <w:rsid w:val="00DA33FB"/>
    <w:rsid w:val="00DA4725"/>
    <w:rsid w:val="00DB02B2"/>
    <w:rsid w:val="00DB0F56"/>
    <w:rsid w:val="00DB5317"/>
    <w:rsid w:val="00DB555B"/>
    <w:rsid w:val="00DC40DD"/>
    <w:rsid w:val="00DC55E4"/>
    <w:rsid w:val="00DC6BE8"/>
    <w:rsid w:val="00DC6E28"/>
    <w:rsid w:val="00DC7356"/>
    <w:rsid w:val="00DD0D7D"/>
    <w:rsid w:val="00DD2490"/>
    <w:rsid w:val="00DD47D3"/>
    <w:rsid w:val="00DD4AC3"/>
    <w:rsid w:val="00DD567D"/>
    <w:rsid w:val="00DD5E85"/>
    <w:rsid w:val="00DD62ED"/>
    <w:rsid w:val="00DE0139"/>
    <w:rsid w:val="00DE2CFC"/>
    <w:rsid w:val="00DE49F4"/>
    <w:rsid w:val="00DE51C6"/>
    <w:rsid w:val="00DE73C0"/>
    <w:rsid w:val="00DF0F06"/>
    <w:rsid w:val="00DF30F6"/>
    <w:rsid w:val="00DF5A68"/>
    <w:rsid w:val="00DF6EFC"/>
    <w:rsid w:val="00DF74CB"/>
    <w:rsid w:val="00E00CD0"/>
    <w:rsid w:val="00E0440D"/>
    <w:rsid w:val="00E04FDC"/>
    <w:rsid w:val="00E103F7"/>
    <w:rsid w:val="00E1325A"/>
    <w:rsid w:val="00E1360D"/>
    <w:rsid w:val="00E175CF"/>
    <w:rsid w:val="00E217A5"/>
    <w:rsid w:val="00E22B1D"/>
    <w:rsid w:val="00E25D54"/>
    <w:rsid w:val="00E322FC"/>
    <w:rsid w:val="00E331F3"/>
    <w:rsid w:val="00E333CB"/>
    <w:rsid w:val="00E35AF2"/>
    <w:rsid w:val="00E44B6F"/>
    <w:rsid w:val="00E45715"/>
    <w:rsid w:val="00E4616D"/>
    <w:rsid w:val="00E50419"/>
    <w:rsid w:val="00E50733"/>
    <w:rsid w:val="00E50B7A"/>
    <w:rsid w:val="00E518AB"/>
    <w:rsid w:val="00E52069"/>
    <w:rsid w:val="00E52430"/>
    <w:rsid w:val="00E52686"/>
    <w:rsid w:val="00E54890"/>
    <w:rsid w:val="00E54D4E"/>
    <w:rsid w:val="00E573F2"/>
    <w:rsid w:val="00E6163C"/>
    <w:rsid w:val="00E6190E"/>
    <w:rsid w:val="00E63B18"/>
    <w:rsid w:val="00E63B37"/>
    <w:rsid w:val="00E67D30"/>
    <w:rsid w:val="00E70FD9"/>
    <w:rsid w:val="00E74CB0"/>
    <w:rsid w:val="00E75001"/>
    <w:rsid w:val="00E75EB2"/>
    <w:rsid w:val="00E80046"/>
    <w:rsid w:val="00E80754"/>
    <w:rsid w:val="00E80F47"/>
    <w:rsid w:val="00E823EA"/>
    <w:rsid w:val="00E83B88"/>
    <w:rsid w:val="00E83D18"/>
    <w:rsid w:val="00E86120"/>
    <w:rsid w:val="00E90261"/>
    <w:rsid w:val="00E959BB"/>
    <w:rsid w:val="00E95B20"/>
    <w:rsid w:val="00EA077F"/>
    <w:rsid w:val="00EA09E6"/>
    <w:rsid w:val="00EA1E95"/>
    <w:rsid w:val="00EA5D5A"/>
    <w:rsid w:val="00EA770B"/>
    <w:rsid w:val="00EB11D7"/>
    <w:rsid w:val="00EB4100"/>
    <w:rsid w:val="00EB4DD3"/>
    <w:rsid w:val="00EB51B1"/>
    <w:rsid w:val="00EC0900"/>
    <w:rsid w:val="00EC2504"/>
    <w:rsid w:val="00EC34DF"/>
    <w:rsid w:val="00EC4212"/>
    <w:rsid w:val="00EC6B45"/>
    <w:rsid w:val="00EC712E"/>
    <w:rsid w:val="00EC7349"/>
    <w:rsid w:val="00EC74A1"/>
    <w:rsid w:val="00ED1E61"/>
    <w:rsid w:val="00ED2AD1"/>
    <w:rsid w:val="00ED3FC2"/>
    <w:rsid w:val="00EE0E4C"/>
    <w:rsid w:val="00EE4312"/>
    <w:rsid w:val="00EE5A8E"/>
    <w:rsid w:val="00EF0EB0"/>
    <w:rsid w:val="00EF1861"/>
    <w:rsid w:val="00EF227A"/>
    <w:rsid w:val="00EF41E7"/>
    <w:rsid w:val="00EF5FEB"/>
    <w:rsid w:val="00EF6316"/>
    <w:rsid w:val="00EF6F08"/>
    <w:rsid w:val="00F00BDA"/>
    <w:rsid w:val="00F02549"/>
    <w:rsid w:val="00F02EFE"/>
    <w:rsid w:val="00F122C3"/>
    <w:rsid w:val="00F12B7A"/>
    <w:rsid w:val="00F13B22"/>
    <w:rsid w:val="00F168CB"/>
    <w:rsid w:val="00F17F34"/>
    <w:rsid w:val="00F21E08"/>
    <w:rsid w:val="00F21E5B"/>
    <w:rsid w:val="00F2229F"/>
    <w:rsid w:val="00F22395"/>
    <w:rsid w:val="00F228D1"/>
    <w:rsid w:val="00F22BB3"/>
    <w:rsid w:val="00F233BA"/>
    <w:rsid w:val="00F2501C"/>
    <w:rsid w:val="00F3116A"/>
    <w:rsid w:val="00F32C2B"/>
    <w:rsid w:val="00F35ED7"/>
    <w:rsid w:val="00F36BC0"/>
    <w:rsid w:val="00F37300"/>
    <w:rsid w:val="00F41246"/>
    <w:rsid w:val="00F42CAA"/>
    <w:rsid w:val="00F43B54"/>
    <w:rsid w:val="00F45C40"/>
    <w:rsid w:val="00F462F5"/>
    <w:rsid w:val="00F46E26"/>
    <w:rsid w:val="00F4703F"/>
    <w:rsid w:val="00F50D12"/>
    <w:rsid w:val="00F54A48"/>
    <w:rsid w:val="00F64105"/>
    <w:rsid w:val="00F64315"/>
    <w:rsid w:val="00F645F6"/>
    <w:rsid w:val="00F65909"/>
    <w:rsid w:val="00F72B83"/>
    <w:rsid w:val="00F73974"/>
    <w:rsid w:val="00F73BDF"/>
    <w:rsid w:val="00F76BB7"/>
    <w:rsid w:val="00F81986"/>
    <w:rsid w:val="00F82053"/>
    <w:rsid w:val="00F82C7D"/>
    <w:rsid w:val="00F845E3"/>
    <w:rsid w:val="00F8467C"/>
    <w:rsid w:val="00F84A26"/>
    <w:rsid w:val="00F85A16"/>
    <w:rsid w:val="00F85B1E"/>
    <w:rsid w:val="00F87B98"/>
    <w:rsid w:val="00F92255"/>
    <w:rsid w:val="00F92671"/>
    <w:rsid w:val="00F94D37"/>
    <w:rsid w:val="00F94DE5"/>
    <w:rsid w:val="00F9600A"/>
    <w:rsid w:val="00F96268"/>
    <w:rsid w:val="00F966A2"/>
    <w:rsid w:val="00FA081D"/>
    <w:rsid w:val="00FA0B88"/>
    <w:rsid w:val="00FA2C5F"/>
    <w:rsid w:val="00FA4E26"/>
    <w:rsid w:val="00FA790B"/>
    <w:rsid w:val="00FB1964"/>
    <w:rsid w:val="00FB2E78"/>
    <w:rsid w:val="00FB570A"/>
    <w:rsid w:val="00FC0E3A"/>
    <w:rsid w:val="00FC1A2C"/>
    <w:rsid w:val="00FC595C"/>
    <w:rsid w:val="00FD19A9"/>
    <w:rsid w:val="00FD1B97"/>
    <w:rsid w:val="00FD2336"/>
    <w:rsid w:val="00FD37D3"/>
    <w:rsid w:val="00FD5FD9"/>
    <w:rsid w:val="00FE1652"/>
    <w:rsid w:val="00FE1DC4"/>
    <w:rsid w:val="00FE2287"/>
    <w:rsid w:val="00FE3D7C"/>
    <w:rsid w:val="00FE44BB"/>
    <w:rsid w:val="00FE6007"/>
    <w:rsid w:val="00FE6B3A"/>
    <w:rsid w:val="00FE7C55"/>
    <w:rsid w:val="00FF130E"/>
    <w:rsid w:val="00FF1BD6"/>
    <w:rsid w:val="00FF5A5A"/>
    <w:rsid w:val="00FF6C59"/>
    <w:rsid w:val="00FF6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63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6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6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63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63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76E4E198A9037E2BE09DE3DD3BA290B710DA4C62D97CC29BE2BA588A65F884D5AD235EB4874BBB5AC56CD494990ABA7M7W0F" TargetMode="External"/><Relationship Id="rId13" Type="http://schemas.openxmlformats.org/officeDocument/2006/relationships/hyperlink" Target="consultantplus://offline/ref=44F76E4E198A9037E2BE17D32BBFE42608725BAEC72399937DEB2DF2D7F659DD1F1A8C6CBB0D3FB6B7B34ACD48M5W5F" TargetMode="External"/><Relationship Id="rId18" Type="http://schemas.openxmlformats.org/officeDocument/2006/relationships/hyperlink" Target="consultantplus://offline/ref=44F76E4E198A9037E2BE09DE3DD3BA290B710DA4C62E97C224BA2BA588A65F884D5AD235F9482CB7B4AD49CE4D5CC6FAE1271DC0B3C10F2A794646C7M8WEF" TargetMode="External"/><Relationship Id="rId26" Type="http://schemas.openxmlformats.org/officeDocument/2006/relationships/hyperlink" Target="consultantplus://offline/ref=44F76E4E198A9037E2BE17D32BBFE42608725BAEC72399937DEB2DF2D7F659DD1F1A8C6CBB0D3FB6B7B34ACD48M5W5F" TargetMode="External"/><Relationship Id="rId39" Type="http://schemas.openxmlformats.org/officeDocument/2006/relationships/hyperlink" Target="consultantplus://offline/ref=44F76E4E198A9037E2BE09DE3DD3BA290B710DA4C62E90CD26BC2BA588A65F884D5AD235EB4874BBB5AC56CD494990ABA7M7W0F" TargetMode="External"/><Relationship Id="rId3" Type="http://schemas.openxmlformats.org/officeDocument/2006/relationships/webSettings" Target="webSettings.xml"/><Relationship Id="rId21" Type="http://schemas.openxmlformats.org/officeDocument/2006/relationships/hyperlink" Target="consultantplus://offline/ref=44F76E4E198A9037E2BE09DE3DD3BA290B710DA4C62E97C224BA2BA588A65F884D5AD235F9482CB7B4AD48C9425CC6FAE1271DC0B3C10F2A794646C7M8WEF" TargetMode="External"/><Relationship Id="rId34" Type="http://schemas.openxmlformats.org/officeDocument/2006/relationships/hyperlink" Target="consultantplus://offline/ref=44F76E4E198A9037E2BE17D32BBFE42608725BAEC72399937DEB2DF2D7F659DD0D1AD460BA0C22B3B6A61C9C0E029FAAA46C10C2ACDD0F2BM6W5F" TargetMode="External"/><Relationship Id="rId42" Type="http://schemas.openxmlformats.org/officeDocument/2006/relationships/hyperlink" Target="consultantplus://offline/ref=44F76E4E198A9037E2BE09DE3DD3BA290B710DA4C62E90CD26BC2BA588A65F884D5AD235F9482CB7B4AD48CC425CC6FAE1271DC0B3C10F2A794646C7M8WEF" TargetMode="External"/><Relationship Id="rId7" Type="http://schemas.openxmlformats.org/officeDocument/2006/relationships/hyperlink" Target="consultantplus://offline/ref=44F76E4E198A9037E2BE09DE3DD3BA290B710DA4C62D94C022B62BA588A65F884D5AD235EB4874BBB5AC56CD494990ABA7M7W0F" TargetMode="External"/><Relationship Id="rId12" Type="http://schemas.openxmlformats.org/officeDocument/2006/relationships/hyperlink" Target="consultantplus://offline/ref=44F76E4E198A9037E2BE17D32BBFE4260F7A5AAFCF2399937DEB2DF2D7F659DD1F1A8C6CBB0D3FB6B7B34ACD48M5W5F" TargetMode="External"/><Relationship Id="rId17" Type="http://schemas.openxmlformats.org/officeDocument/2006/relationships/hyperlink" Target="consultantplus://offline/ref=44F76E4E198A9037E2BE09DE3DD3BA290B710DA4C62E97C224BA2BA588A65F884D5AD235F9482CB7B4AD49CC4A5CC6FAE1271DC0B3C10F2A794646C7M8WEF" TargetMode="External"/><Relationship Id="rId25" Type="http://schemas.openxmlformats.org/officeDocument/2006/relationships/hyperlink" Target="consultantplus://offline/ref=44F76E4E198A9037E2BE09DE3DD3BA290B710DA4C62E90CD26BC2BA588A65F884D5AD235EB4874BBB5AC56CD494990ABA7M7W0F" TargetMode="External"/><Relationship Id="rId33" Type="http://schemas.openxmlformats.org/officeDocument/2006/relationships/hyperlink" Target="consultantplus://offline/ref=44F76E4E198A9037E2BE17D32BBFE42608725BAEC72399937DEB2DF2D7F659DD0D1AD460BA0C22B3B6A61C9C0E029FAAA46C10C2ACDD0F2BM6W5F" TargetMode="External"/><Relationship Id="rId38" Type="http://schemas.openxmlformats.org/officeDocument/2006/relationships/hyperlink" Target="consultantplus://offline/ref=44F76E4E198A9037E2BE17D32BBFE42608725BAEC72399937DEB2DF2D7F659DD0D1AD463B80A2AE2E5E91DC04B568CABA66C12C1B0MDWD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4F76E4E198A9037E2BE09DE3DD3BA290B710DA4C62E90CD26BC2BA588A65F884D5AD235EB4874BBB5AC56CD494990ABA7M7W0F" TargetMode="External"/><Relationship Id="rId20" Type="http://schemas.openxmlformats.org/officeDocument/2006/relationships/hyperlink" Target="consultantplus://offline/ref=44F76E4E198A9037E2BE17D32BBFE4260F7B53A0C32B99937DEB2DF2D7F659DD0D1AD465B80827BDE0FC0C98475693B5A5710EC3B2DDM0WDF" TargetMode="External"/><Relationship Id="rId29" Type="http://schemas.openxmlformats.org/officeDocument/2006/relationships/hyperlink" Target="consultantplus://offline/ref=44F76E4E198A9037E2BE17D32BBFE42608725BAEC72399937DEB2DF2D7F659DD0D1AD460BA0C22B3B6A61C9C0E029FAAA46C10C2ACDD0F2BM6W5F" TargetMode="External"/><Relationship Id="rId41" Type="http://schemas.openxmlformats.org/officeDocument/2006/relationships/hyperlink" Target="consultantplus://offline/ref=44F76E4E198A9037E2BE09DE3DD3BA290B710DA4C62E90CD26BC2BA588A65F884D5AD235F9482CB7B4AD48CC425CC6FAE1271DC0B3C10F2A794646C7M8WEF" TargetMode="External"/><Relationship Id="rId1" Type="http://schemas.openxmlformats.org/officeDocument/2006/relationships/styles" Target="styles.xml"/><Relationship Id="rId6" Type="http://schemas.openxmlformats.org/officeDocument/2006/relationships/hyperlink" Target="consultantplus://offline/ref=44F76E4E198A9037E2BE09DE3DD3BA290B710DA4C62E97C224BA2BA588A65F884D5AD235EB4874BBB5AC56CD494990ABA7M7W0F" TargetMode="External"/><Relationship Id="rId11" Type="http://schemas.openxmlformats.org/officeDocument/2006/relationships/hyperlink" Target="consultantplus://offline/ref=44F76E4E198A9037E2BE17D32BBFE4260F7A56A1C42999937DEB2DF2D7F659DD1F1A8C6CBB0D3FB6B7B34ACD48M5W5F" TargetMode="External"/><Relationship Id="rId24" Type="http://schemas.openxmlformats.org/officeDocument/2006/relationships/hyperlink" Target="consultantplus://offline/ref=44F76E4E198A9037E2BE09DE3DD3BA290B710DA4C62A9BCC23BD2BA588A65F884D5AD235F9482CB7B4AD48CC4A5CC6FAE1271DC0B3C10F2A794646C7M8WEF" TargetMode="External"/><Relationship Id="rId32" Type="http://schemas.openxmlformats.org/officeDocument/2006/relationships/hyperlink" Target="consultantplus://offline/ref=44F76E4E198A9037E2BE17D32BBFE42608725BAEC72399937DEB2DF2D7F659DD0D1AD460BA0C22B3B6A61C9C0E029FAAA46C10C2ACDD0F2BM6W5F" TargetMode="External"/><Relationship Id="rId37" Type="http://schemas.openxmlformats.org/officeDocument/2006/relationships/hyperlink" Target="consultantplus://offline/ref=44F76E4E198A9037E2BE17D32BBFE426087B57A1C52B99937DEB2DF2D7F659DD0D1AD460BA0C21B5B1A61C9C0E029FAAA46C10C2ACDD0F2BM6W5F" TargetMode="External"/><Relationship Id="rId40" Type="http://schemas.openxmlformats.org/officeDocument/2006/relationships/hyperlink" Target="consultantplus://offline/ref=44F76E4E198A9037E2BE09DE3DD3BA290B710DA4C62E90CD26BC2BA588A65F884D5AD235F9482CB7B4AD48CC425CC6FAE1271DC0B3C10F2A794646C7M8WEF" TargetMode="External"/><Relationship Id="rId45" Type="http://schemas.openxmlformats.org/officeDocument/2006/relationships/fontTable" Target="fontTable.xml"/><Relationship Id="rId5" Type="http://schemas.openxmlformats.org/officeDocument/2006/relationships/hyperlink" Target="consultantplus://offline/ref=44F76E4E198A9037E2BE17D32BBFE4260F7A5AAFCF2399937DEB2DF2D7F659DD1F1A8C6CBB0D3FB6B7B34ACD48M5W5F" TargetMode="External"/><Relationship Id="rId15" Type="http://schemas.openxmlformats.org/officeDocument/2006/relationships/hyperlink" Target="consultantplus://offline/ref=44F76E4E198A9037E2BE09DE3DD3BA290B710DA4C62D94C226B92BA588A65F884D5AD235EB4874BBB5AC56CD494990ABA7M7W0F" TargetMode="External"/><Relationship Id="rId23" Type="http://schemas.openxmlformats.org/officeDocument/2006/relationships/hyperlink" Target="consultantplus://offline/ref=44F76E4E198A9037E2BE17D32BBFE4260A7E5BAEC62299937DEB2DF2D7F659DD1F1A8C6CBB0D3FB6B7B34ACD48M5W5F" TargetMode="External"/><Relationship Id="rId28" Type="http://schemas.openxmlformats.org/officeDocument/2006/relationships/hyperlink" Target="consultantplus://offline/ref=44F76E4E198A9037E2BE17D32BBFE42608725BAEC72399937DEB2DF2D7F659DD0D1AD460BA0C22B3B6A61C9C0E029FAAA46C10C2ACDD0F2BM6W5F" TargetMode="External"/><Relationship Id="rId36" Type="http://schemas.openxmlformats.org/officeDocument/2006/relationships/hyperlink" Target="consultantplus://offline/ref=44F76E4E198A9037E2BE17D32BBFE42608725BAEC72399937DEB2DF2D7F659DD0D1AD460BA0C22B3B6A61C9C0E029FAAA46C10C2ACDD0F2BM6W5F" TargetMode="External"/><Relationship Id="rId10" Type="http://schemas.openxmlformats.org/officeDocument/2006/relationships/hyperlink" Target="consultantplus://offline/ref=44F76E4E198A9037E2BE09DE3DD3BA290B710DA4C62E90CD26BC2BA588A65F884D5AD235F9482CB7B4AD48CC425CC6FAE1271DC0B3C10F2A794646C7M8WEF" TargetMode="External"/><Relationship Id="rId19" Type="http://schemas.openxmlformats.org/officeDocument/2006/relationships/hyperlink" Target="consultantplus://offline/ref=44F76E4E198A9037E2BE09DE3DD3BA290B710DA4C62E97C224BA2BA588A65F884D5AD235F9482CB7B4AD49CC4A5CC6FAE1271DC0B3C10F2A794646C7M8WEF" TargetMode="External"/><Relationship Id="rId31" Type="http://schemas.openxmlformats.org/officeDocument/2006/relationships/hyperlink" Target="consultantplus://offline/ref=44F76E4E198A9037E2BE17D32BBFE42608725BAEC72399937DEB2DF2D7F659DD0D1AD460BA0C22B3B6A61C9C0E029FAAA46C10C2ACDD0F2BM6W5F" TargetMode="External"/><Relationship Id="rId44" Type="http://schemas.openxmlformats.org/officeDocument/2006/relationships/image" Target="media/image2.wmf"/><Relationship Id="rId4" Type="http://schemas.openxmlformats.org/officeDocument/2006/relationships/hyperlink" Target="consultantplus://offline/ref=44F76E4E198A9037E2BE17D32BBFE42608725BAEC72399937DEB2DF2D7F659DD1F1A8C6CBB0D3FB6B7B34ACD48M5W5F" TargetMode="External"/><Relationship Id="rId9" Type="http://schemas.openxmlformats.org/officeDocument/2006/relationships/hyperlink" Target="consultantplus://offline/ref=44F76E4E198A9037E2BE09DE3DD3BA290B710DA4C62D94C022B62BA588A65F884D5AD235F9482CB7B4AD4CC9425CC6FAE1271DC0B3C10F2A794646C7M8WEF" TargetMode="External"/><Relationship Id="rId14" Type="http://schemas.openxmlformats.org/officeDocument/2006/relationships/hyperlink" Target="consultantplus://offline/ref=44F76E4E198A9037E2BE09DE3DD3BA290B710DA4C62E97C224BA2BA588A65F884D5AD235EB4874BBB5AC56CD494990ABA7M7W0F" TargetMode="External"/><Relationship Id="rId22" Type="http://schemas.openxmlformats.org/officeDocument/2006/relationships/hyperlink" Target="consultantplus://offline/ref=44F76E4E198A9037E2BE09DE3DD3BA290B710DA4C62E97C224BA2BA588A65F884D5AD235F9482CB7B4AD48C9435CC6FAE1271DC0B3C10F2A794646C7M8WEF" TargetMode="External"/><Relationship Id="rId27" Type="http://schemas.openxmlformats.org/officeDocument/2006/relationships/hyperlink" Target="consultantplus://offline/ref=44F76E4E198A9037E2BE17D32BBFE42608725BAEC72399937DEB2DF2D7F659DD0D1AD460BA0C22B3B6A61C9C0E029FAAA46C10C2ACDD0F2BM6W5F" TargetMode="External"/><Relationship Id="rId30" Type="http://schemas.openxmlformats.org/officeDocument/2006/relationships/hyperlink" Target="consultantplus://offline/ref=44F76E4E198A9037E2BE17D32BBFE42608725BAEC72399937DEB2DF2D7F659DD0D1AD460BA0C22B3B6A61C9C0E029FAAA46C10C2ACDD0F2BM6W5F" TargetMode="External"/><Relationship Id="rId35" Type="http://schemas.openxmlformats.org/officeDocument/2006/relationships/hyperlink" Target="consultantplus://offline/ref=44F76E4E198A9037E2BE17D32BBFE426087B57A1C52B99937DEB2DF2D7F659DD0D1AD460BC0775E7F0F845CC4B4992A8BB7010C3MBW0F" TargetMode="External"/><Relationship Id="rId43"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15847</Words>
  <Characters>90329</Characters>
  <Application>Microsoft Office Word</Application>
  <DocSecurity>0</DocSecurity>
  <Lines>752</Lines>
  <Paragraphs>211</Paragraphs>
  <ScaleCrop>false</ScaleCrop>
  <Company/>
  <LinksUpToDate>false</LinksUpToDate>
  <CharactersWithSpaces>105965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Jitin_sa</dc:creator>
  <cp:lastModifiedBy>Papenko</cp:lastModifiedBy>
  <cp:revision>2</cp:revision>
  <dcterms:created xsi:type="dcterms:W3CDTF">2022-03-11T06:51:00Z</dcterms:created>
  <dcterms:modified xsi:type="dcterms:W3CDTF">2022-03-11T06:51:00Z</dcterms:modified>
</cp:coreProperties>
</file>