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80" w:rsidRDefault="00941A80" w:rsidP="00941A80">
      <w:pPr>
        <w:pStyle w:val="ConsPlusTitlePage"/>
      </w:pPr>
    </w:p>
    <w:p w:rsidR="00941A80" w:rsidRPr="00941A80" w:rsidRDefault="00941A80">
      <w:pPr>
        <w:pStyle w:val="ConsPlusTitle"/>
        <w:jc w:val="center"/>
        <w:outlineLvl w:val="0"/>
        <w:rPr>
          <w:rFonts w:ascii="Times New Roman" w:hAnsi="Times New Roman" w:cs="Times New Roman"/>
        </w:rPr>
      </w:pPr>
      <w:r w:rsidRPr="00941A80">
        <w:rPr>
          <w:rFonts w:ascii="Times New Roman" w:hAnsi="Times New Roman" w:cs="Times New Roman"/>
        </w:rPr>
        <w:t>АДМИНИСТРАЦИЯ УССУРИЙСКОГО ГОРОДСКОГО ОКРУГА</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ПРИМОРСКОГО КРАЯ</w:t>
      </w:r>
    </w:p>
    <w:p w:rsidR="00941A80" w:rsidRPr="00941A80" w:rsidRDefault="00941A80">
      <w:pPr>
        <w:pStyle w:val="ConsPlusTitle"/>
        <w:jc w:val="center"/>
        <w:rPr>
          <w:rFonts w:ascii="Times New Roman" w:hAnsi="Times New Roman" w:cs="Times New Roman"/>
        </w:rPr>
      </w:pP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ПОСТАНОВЛЕНИЕ</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от 11 августа 2015 г. N 2136-НПА</w:t>
      </w:r>
    </w:p>
    <w:p w:rsidR="00941A80" w:rsidRPr="00941A80" w:rsidRDefault="00941A80">
      <w:pPr>
        <w:pStyle w:val="ConsPlusTitle"/>
        <w:jc w:val="center"/>
        <w:rPr>
          <w:rFonts w:ascii="Times New Roman" w:hAnsi="Times New Roman" w:cs="Times New Roman"/>
        </w:rPr>
      </w:pP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 xml:space="preserve">ОБ УТВЕРЖДЕНИИ АДМИНИСТРАТИВНОГО РЕГЛАМЕНТА </w:t>
      </w:r>
      <w:proofErr w:type="gramStart"/>
      <w:r w:rsidRPr="00941A80">
        <w:rPr>
          <w:rFonts w:ascii="Times New Roman" w:hAnsi="Times New Roman" w:cs="Times New Roman"/>
        </w:rPr>
        <w:t>ПО</w:t>
      </w:r>
      <w:proofErr w:type="gramEnd"/>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ПРЕДОСТАВЛЕНИЮ МУНИЦИПАЛЬНОЙ УСЛУГИ "ВЫДАЧА РАЗРЕШЕНИЯ</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НА ПРАВО ОРГАНИЗАЦИИ РОЗНИЧНОГО РЫНКА" И О ПРИЗНАНИИ</w:t>
      </w:r>
    </w:p>
    <w:p w:rsidR="00941A80" w:rsidRPr="00941A80" w:rsidRDefault="00941A80">
      <w:pPr>
        <w:pStyle w:val="ConsPlusTitle"/>
        <w:jc w:val="center"/>
        <w:rPr>
          <w:rFonts w:ascii="Times New Roman" w:hAnsi="Times New Roman" w:cs="Times New Roman"/>
        </w:rPr>
      </w:pPr>
      <w:proofErr w:type="gramStart"/>
      <w:r w:rsidRPr="00941A80">
        <w:rPr>
          <w:rFonts w:ascii="Times New Roman" w:hAnsi="Times New Roman" w:cs="Times New Roman"/>
        </w:rPr>
        <w:t>УТРАТИВШИМИ</w:t>
      </w:r>
      <w:proofErr w:type="gramEnd"/>
      <w:r w:rsidRPr="00941A80">
        <w:rPr>
          <w:rFonts w:ascii="Times New Roman" w:hAnsi="Times New Roman" w:cs="Times New Roman"/>
        </w:rPr>
        <w:t xml:space="preserve"> СИЛУ НЕКОТОРЫХ ПОСТАНОВЛЕНИЙ</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АДМИНИСТРАЦИИ УССУРИЙСКОГО ГОРОДСКОГО ОКРУГА</w:t>
      </w:r>
    </w:p>
    <w:p w:rsidR="00941A80" w:rsidRPr="00941A80" w:rsidRDefault="00941A80">
      <w:pPr>
        <w:spacing w:after="1"/>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ind w:firstLine="540"/>
        <w:jc w:val="both"/>
        <w:rPr>
          <w:rFonts w:ascii="Times New Roman" w:hAnsi="Times New Roman" w:cs="Times New Roman"/>
        </w:rPr>
      </w:pPr>
      <w:proofErr w:type="gramStart"/>
      <w:r w:rsidRPr="00941A80">
        <w:rPr>
          <w:rFonts w:ascii="Times New Roman" w:hAnsi="Times New Roman" w:cs="Times New Roman"/>
        </w:rPr>
        <w:t xml:space="preserve">В соответствии с Федеральным </w:t>
      </w:r>
      <w:hyperlink r:id="rId4" w:history="1">
        <w:r w:rsidRPr="00941A80">
          <w:rPr>
            <w:rFonts w:ascii="Times New Roman" w:hAnsi="Times New Roman" w:cs="Times New Roman"/>
          </w:rPr>
          <w:t>законом</w:t>
        </w:r>
      </w:hyperlink>
      <w:r w:rsidRPr="00941A80">
        <w:rPr>
          <w:rFonts w:ascii="Times New Roman" w:hAnsi="Times New Roman" w:cs="Times New Roman"/>
        </w:rPr>
        <w:t xml:space="preserve"> от 27 июля 2010 года N 210-ФЗ "Об организации предоставления государственных и муниципальных услуг", Федеральным </w:t>
      </w:r>
      <w:hyperlink r:id="rId5" w:history="1">
        <w:r w:rsidRPr="00941A80">
          <w:rPr>
            <w:rFonts w:ascii="Times New Roman" w:hAnsi="Times New Roman" w:cs="Times New Roman"/>
          </w:rPr>
          <w:t>законом</w:t>
        </w:r>
      </w:hyperlink>
      <w:r w:rsidRPr="00941A80">
        <w:rPr>
          <w:rFonts w:ascii="Times New Roman" w:hAnsi="Times New Roman" w:cs="Times New Roman"/>
        </w:rPr>
        <w:t xml:space="preserve"> от 30 декабря 2006 года N 271-ФЗ "О розничных рынках и о внесении изменений в Трудовой кодекс Российской Федерации", </w:t>
      </w:r>
      <w:hyperlink r:id="rId6" w:history="1">
        <w:r w:rsidRPr="00941A80">
          <w:rPr>
            <w:rFonts w:ascii="Times New Roman" w:hAnsi="Times New Roman" w:cs="Times New Roman"/>
          </w:rPr>
          <w:t>Постановлением</w:t>
        </w:r>
      </w:hyperlink>
      <w:r w:rsidRPr="00941A80">
        <w:rPr>
          <w:rFonts w:ascii="Times New Roman" w:hAnsi="Times New Roman" w:cs="Times New Roman"/>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w:t>
      </w:r>
      <w:proofErr w:type="gramEnd"/>
      <w:r w:rsidRPr="00941A80">
        <w:rPr>
          <w:rFonts w:ascii="Times New Roman" w:hAnsi="Times New Roman" w:cs="Times New Roman"/>
        </w:rPr>
        <w:t xml:space="preserve"> и муниципальных услуг", </w:t>
      </w:r>
      <w:hyperlink r:id="rId7" w:history="1">
        <w:r w:rsidRPr="00941A80">
          <w:rPr>
            <w:rFonts w:ascii="Times New Roman" w:hAnsi="Times New Roman" w:cs="Times New Roman"/>
          </w:rPr>
          <w:t>постановлением</w:t>
        </w:r>
      </w:hyperlink>
      <w:r w:rsidRPr="00941A80">
        <w:rPr>
          <w:rFonts w:ascii="Times New Roman" w:hAnsi="Times New Roman" w:cs="Times New Roman"/>
        </w:rP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 в существующих сферах деятельности и административных регламентов осуществления регионального государственного контроля (надзора), </w:t>
      </w:r>
      <w:proofErr w:type="gramStart"/>
      <w:r w:rsidRPr="00941A80">
        <w:rPr>
          <w:rFonts w:ascii="Times New Roman" w:hAnsi="Times New Roman" w:cs="Times New Roman"/>
        </w:rPr>
        <w:t>полномочиями</w:t>
      </w:r>
      <w:proofErr w:type="gramEnd"/>
      <w:r w:rsidRPr="00941A80">
        <w:rPr>
          <w:rFonts w:ascii="Times New Roman" w:hAnsi="Times New Roman" w:cs="Times New Roman"/>
        </w:rPr>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w:t>
      </w:r>
      <w:hyperlink r:id="rId8" w:history="1">
        <w:r w:rsidRPr="00941A80">
          <w:rPr>
            <w:rFonts w:ascii="Times New Roman" w:hAnsi="Times New Roman" w:cs="Times New Roman"/>
          </w:rPr>
          <w:t>Уставом</w:t>
        </w:r>
      </w:hyperlink>
      <w:r w:rsidRPr="00941A80">
        <w:rPr>
          <w:rFonts w:ascii="Times New Roman" w:hAnsi="Times New Roman" w:cs="Times New Roman"/>
        </w:rPr>
        <w:t xml:space="preserve"> Уссурийского городского округа, в целях приведения правовых актов администрации Уссурийского городского округа в соответствие с действующим законодательством Российской Федерации постановляет:</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9"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26.05.2021 N 1169-НПА)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1. Утвердить административный </w:t>
      </w:r>
      <w:hyperlink w:anchor="P46" w:history="1">
        <w:r w:rsidRPr="00941A80">
          <w:rPr>
            <w:rFonts w:ascii="Times New Roman" w:hAnsi="Times New Roman" w:cs="Times New Roman"/>
          </w:rPr>
          <w:t>регламент</w:t>
        </w:r>
      </w:hyperlink>
      <w:r w:rsidRPr="00941A80">
        <w:rPr>
          <w:rFonts w:ascii="Times New Roman" w:hAnsi="Times New Roman" w:cs="Times New Roman"/>
        </w:rPr>
        <w:t xml:space="preserve"> по предоставлению муниципальной услуги "Выдача разрешения на право организации розничного рынка" (прилагается).</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10"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03.02.2020 N 240-НПА)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2. Признать утратившими силу следующие постановления администрации Уссурийского городского округа: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от 20 августа 2012 года </w:t>
      </w:r>
      <w:hyperlink r:id="rId11" w:history="1">
        <w:r w:rsidRPr="00941A80">
          <w:rPr>
            <w:rFonts w:ascii="Times New Roman" w:hAnsi="Times New Roman" w:cs="Times New Roman"/>
          </w:rPr>
          <w:t>N 2762-НПА</w:t>
        </w:r>
      </w:hyperlink>
      <w:r w:rsidRPr="00941A80">
        <w:rPr>
          <w:rFonts w:ascii="Times New Roman" w:hAnsi="Times New Roman" w:cs="Times New Roman"/>
        </w:rPr>
        <w:t xml:space="preserve"> "Об утверждении административного регламента предоставления администрацией Уссурийского городского округа муниципальной услуги "Выдача разрешений на право организации розничного рынка";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от 20 марта 2013 года </w:t>
      </w:r>
      <w:hyperlink r:id="rId12" w:history="1">
        <w:r w:rsidRPr="00941A80">
          <w:rPr>
            <w:rFonts w:ascii="Times New Roman" w:hAnsi="Times New Roman" w:cs="Times New Roman"/>
          </w:rPr>
          <w:t>N 1002-НПА</w:t>
        </w:r>
      </w:hyperlink>
      <w:r w:rsidRPr="00941A80">
        <w:rPr>
          <w:rFonts w:ascii="Times New Roman" w:hAnsi="Times New Roman" w:cs="Times New Roman"/>
        </w:rPr>
        <w:t xml:space="preserve"> "О внесении изменений в постановление администрации Уссурийского городского округа от 20 августа 2012 года N 2762-НПА "Об утверждении административного регламента предоставления администрацией Уссурийского городского округа муниципальной услуги "Выдача разрешений на право организации розничного рынка".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4. Информационно-аналитическому управлению администрации Уссурийского городского округа (</w:t>
      </w:r>
      <w:proofErr w:type="spellStart"/>
      <w:r w:rsidRPr="00941A80">
        <w:rPr>
          <w:rFonts w:ascii="Times New Roman" w:hAnsi="Times New Roman" w:cs="Times New Roman"/>
        </w:rPr>
        <w:t>Змеевский</w:t>
      </w:r>
      <w:proofErr w:type="spellEnd"/>
      <w:r w:rsidRPr="00941A80">
        <w:rPr>
          <w:rFonts w:ascii="Times New Roman" w:hAnsi="Times New Roman" w:cs="Times New Roman"/>
        </w:rPr>
        <w:t xml:space="preserve">) </w:t>
      </w:r>
      <w:proofErr w:type="gramStart"/>
      <w:r w:rsidRPr="00941A80">
        <w:rPr>
          <w:rFonts w:ascii="Times New Roman" w:hAnsi="Times New Roman" w:cs="Times New Roman"/>
        </w:rPr>
        <w:t>разместить</w:t>
      </w:r>
      <w:proofErr w:type="gramEnd"/>
      <w:r w:rsidRPr="00941A80">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 xml:space="preserve">Глава администрации </w:t>
      </w:r>
      <w:proofErr w:type="gramStart"/>
      <w:r w:rsidRPr="00941A80">
        <w:rPr>
          <w:rFonts w:ascii="Times New Roman" w:hAnsi="Times New Roman" w:cs="Times New Roman"/>
        </w:rPr>
        <w:t>Уссурийского</w:t>
      </w:r>
      <w:proofErr w:type="gramEnd"/>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городского округа</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Е.Е.КОРЖ</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right"/>
        <w:outlineLvl w:val="0"/>
        <w:rPr>
          <w:rFonts w:ascii="Times New Roman" w:hAnsi="Times New Roman" w:cs="Times New Roman"/>
        </w:rPr>
      </w:pPr>
      <w:r w:rsidRPr="00941A80">
        <w:rPr>
          <w:rFonts w:ascii="Times New Roman" w:hAnsi="Times New Roman" w:cs="Times New Roman"/>
        </w:rPr>
        <w:t>Утвержден</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постановлением</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администрации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Уссурийского</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городского округа</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от 11.08.2015 N 2136-НПА</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Title"/>
        <w:jc w:val="center"/>
        <w:rPr>
          <w:rFonts w:ascii="Times New Roman" w:hAnsi="Times New Roman" w:cs="Times New Roman"/>
        </w:rPr>
      </w:pPr>
      <w:bookmarkStart w:id="0" w:name="P46"/>
      <w:bookmarkEnd w:id="0"/>
      <w:r w:rsidRPr="00941A80">
        <w:rPr>
          <w:rFonts w:ascii="Times New Roman" w:hAnsi="Times New Roman" w:cs="Times New Roman"/>
        </w:rPr>
        <w:t>АДМИНИСТРАТИВНЫЙ РЕГЛАМЕНТ</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ПО ПРЕДОСТАВЛЕНИЮ МУНИЦИПАЛЬНОЙ УСЛУГИ "ВЫДАЧА</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РАЗРЕШЕНИЯ НА ПРАВО ОРГАНИЗАЦИИ РОЗНИЧНОГО РЫНКА"</w:t>
      </w:r>
    </w:p>
    <w:p w:rsidR="00941A80" w:rsidRPr="00941A80" w:rsidRDefault="00941A80">
      <w:pPr>
        <w:spacing w:after="1"/>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Title"/>
        <w:jc w:val="center"/>
        <w:outlineLvl w:val="1"/>
        <w:rPr>
          <w:rFonts w:ascii="Times New Roman" w:hAnsi="Times New Roman" w:cs="Times New Roman"/>
        </w:rPr>
      </w:pPr>
      <w:r w:rsidRPr="00941A80">
        <w:rPr>
          <w:rFonts w:ascii="Times New Roman" w:hAnsi="Times New Roman" w:cs="Times New Roman"/>
        </w:rPr>
        <w:t>I. Общие положения</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ind w:firstLine="540"/>
        <w:jc w:val="both"/>
        <w:rPr>
          <w:rFonts w:ascii="Times New Roman" w:hAnsi="Times New Roman" w:cs="Times New Roman"/>
        </w:rPr>
      </w:pPr>
      <w:r w:rsidRPr="00941A80">
        <w:rPr>
          <w:rFonts w:ascii="Times New Roman" w:hAnsi="Times New Roman" w:cs="Times New Roman"/>
        </w:rPr>
        <w:t>1. Предмет регулирования административного регламента.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Административный регламент по предоставлению администрацией Уссурийского городского округа муниципальной услуги "Выдача разрешения на право организации розничного рынка" (далее - Регламент) разработан в целях обеспечения информационной открытости, прозрачности предоставления муниципальной услуги, и устанавливает порядок и сроки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2. Сведения о предоставлении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Круг заявителей:</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муниципальная услуга предоставляется юридическим лицам,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в границах территории Уссурийского городского округа, в пределах которой предполагается организация рынка (далее - заявитель).</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От имени заявителя за предоставлением муниципальной услуги могут обращаться лица, представляющие интересы юридического лица в соответствии с учредительными документами этого юридического лица или доверенностью (далее - представитель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Требования к порядку информирования о предоставлении муниципальной услуги:</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w:t>
      </w:r>
      <w:proofErr w:type="gramEnd"/>
      <w:r w:rsidRPr="00941A80">
        <w:rPr>
          <w:rFonts w:ascii="Times New Roman" w:hAnsi="Times New Roman" w:cs="Times New Roman"/>
        </w:rPr>
        <w:t xml:space="preserve"> услуги, </w:t>
      </w:r>
      <w:proofErr w:type="gramStart"/>
      <w:r w:rsidRPr="00941A80">
        <w:rPr>
          <w:rFonts w:ascii="Times New Roman" w:hAnsi="Times New Roman" w:cs="Times New Roman"/>
        </w:rPr>
        <w:t>отражена</w:t>
      </w:r>
      <w:proofErr w:type="gramEnd"/>
      <w:r w:rsidRPr="00941A80">
        <w:rPr>
          <w:rFonts w:ascii="Times New Roman" w:hAnsi="Times New Roman" w:cs="Times New Roman"/>
        </w:rPr>
        <w:t xml:space="preserve"> в </w:t>
      </w:r>
      <w:hyperlink w:anchor="P798" w:history="1">
        <w:r w:rsidRPr="00941A80">
          <w:rPr>
            <w:rFonts w:ascii="Times New Roman" w:hAnsi="Times New Roman" w:cs="Times New Roman"/>
          </w:rPr>
          <w:t>приложении N 7</w:t>
        </w:r>
      </w:hyperlink>
      <w:r w:rsidRPr="00941A80">
        <w:rPr>
          <w:rFonts w:ascii="Times New Roman" w:hAnsi="Times New Roman" w:cs="Times New Roman"/>
        </w:rPr>
        <w:t xml:space="preserve"> к Регламенту.</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при устном или письменном обращении, с использованием средств телефонной и почтовой связи, с использованием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941A80">
        <w:rPr>
          <w:rFonts w:ascii="Times New Roman" w:hAnsi="Times New Roman" w:cs="Times New Roman"/>
        </w:rPr>
        <w:t>www.gosuslugi.ru</w:t>
      </w:r>
      <w:proofErr w:type="spellEnd"/>
      <w:r w:rsidRPr="00941A80">
        <w:rPr>
          <w:rFonts w:ascii="Times New Roman" w:hAnsi="Times New Roman" w:cs="Times New Roman"/>
        </w:rPr>
        <w:t xml:space="preserve"> (далее - Единый портал) и (или) государственной информационной системы Приморского края "Региональный портал государственных</w:t>
      </w:r>
      <w:proofErr w:type="gramEnd"/>
      <w:r w:rsidRPr="00941A80">
        <w:rPr>
          <w:rFonts w:ascii="Times New Roman" w:hAnsi="Times New Roman" w:cs="Times New Roman"/>
        </w:rPr>
        <w:t xml:space="preserve"> и муниципальных услуг" </w:t>
      </w:r>
      <w:proofErr w:type="spellStart"/>
      <w:r w:rsidRPr="00941A80">
        <w:rPr>
          <w:rFonts w:ascii="Times New Roman" w:hAnsi="Times New Roman" w:cs="Times New Roman"/>
        </w:rPr>
        <w:lastRenderedPageBreak/>
        <w:t>www.gosuslugi.primorsky.ru</w:t>
      </w:r>
      <w:proofErr w:type="spellEnd"/>
      <w:r w:rsidRPr="00941A80">
        <w:rPr>
          <w:rFonts w:ascii="Times New Roman" w:hAnsi="Times New Roman" w:cs="Times New Roman"/>
        </w:rPr>
        <w:t xml:space="preserve"> (далее - Региональный портал). Публичное информирование проводится в форме: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письменного консультирования (официальные сайты, раздаточные информационные материалы, информационные стенды).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Индивидуальное информирование проводится в форме: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устного информирования (лично или по телефону);</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Специалист Многофункционального центра предоставления государственный и муниципальных услуг (далее - МФЦ) обеспечивает информационную поддержку заявителей при личном обращении заявителя в МФЦ по следующим вопросам: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срок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режим работы и адреса иных МФЦ и привлекаемых организаций, находящихся на территории субъекта Российской Федерации;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Заявитель может получить информацию о правилах предоставлении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в Многофункциональном центре;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б) на интернет-сайте: </w:t>
      </w:r>
      <w:proofErr w:type="spellStart"/>
      <w:r w:rsidRPr="00941A80">
        <w:rPr>
          <w:rFonts w:ascii="Times New Roman" w:hAnsi="Times New Roman" w:cs="Times New Roman"/>
        </w:rPr>
        <w:t>www.adm-ussuriisk.ru</w:t>
      </w:r>
      <w:proofErr w:type="spellEnd"/>
      <w:r w:rsidRPr="00941A80">
        <w:rPr>
          <w:rFonts w:ascii="Times New Roman" w:hAnsi="Times New Roman" w:cs="Times New Roman"/>
        </w:rPr>
        <w:t>;</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 использованием средств телефонной и почтовой связи;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г) с использованием электронной почты;</w:t>
      </w:r>
    </w:p>
    <w:p w:rsidR="00941A80" w:rsidRPr="00941A80" w:rsidRDefault="00941A80">
      <w:pPr>
        <w:pStyle w:val="ConsPlusNormal"/>
        <w:spacing w:before="220"/>
        <w:ind w:firstLine="540"/>
        <w:jc w:val="both"/>
        <w:rPr>
          <w:rFonts w:ascii="Times New Roman" w:hAnsi="Times New Roman" w:cs="Times New Roman"/>
        </w:rPr>
      </w:pPr>
      <w:proofErr w:type="spellStart"/>
      <w:r w:rsidRPr="00941A80">
        <w:rPr>
          <w:rFonts w:ascii="Times New Roman" w:hAnsi="Times New Roman" w:cs="Times New Roman"/>
        </w:rPr>
        <w:t>д</w:t>
      </w:r>
      <w:proofErr w:type="spellEnd"/>
      <w:r w:rsidRPr="00941A80">
        <w:rPr>
          <w:rFonts w:ascii="Times New Roman" w:hAnsi="Times New Roman" w:cs="Times New Roman"/>
        </w:rPr>
        <w:t>) с использованием Единого портала и (или) Регионального портала.</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13"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02.08.2021 N 1761-НПА)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Информация о правилах предоставления муниципальной услуги размещается: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на стендах непосредственно в администрации Уссурийского городского округа;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Многофункциональном центре;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на интернет-сайте: </w:t>
      </w:r>
      <w:proofErr w:type="spellStart"/>
      <w:r w:rsidRPr="00941A80">
        <w:rPr>
          <w:rFonts w:ascii="Times New Roman" w:hAnsi="Times New Roman" w:cs="Times New Roman"/>
        </w:rPr>
        <w:t>www.adm-ussuriisk.ru</w:t>
      </w:r>
      <w:proofErr w:type="spellEnd"/>
      <w:r w:rsidRPr="00941A80">
        <w:rPr>
          <w:rFonts w:ascii="Times New Roman" w:hAnsi="Times New Roman" w:cs="Times New Roman"/>
        </w:rPr>
        <w:t>.</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Title"/>
        <w:jc w:val="center"/>
        <w:outlineLvl w:val="1"/>
        <w:rPr>
          <w:rFonts w:ascii="Times New Roman" w:hAnsi="Times New Roman" w:cs="Times New Roman"/>
        </w:rPr>
      </w:pPr>
      <w:r w:rsidRPr="00941A80">
        <w:rPr>
          <w:rFonts w:ascii="Times New Roman" w:hAnsi="Times New Roman" w:cs="Times New Roman"/>
        </w:rPr>
        <w:t>II. Стандарт предоставления муниципальной услуги</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ind w:firstLine="540"/>
        <w:jc w:val="both"/>
        <w:rPr>
          <w:rFonts w:ascii="Times New Roman" w:hAnsi="Times New Roman" w:cs="Times New Roman"/>
        </w:rPr>
      </w:pPr>
      <w:r w:rsidRPr="00941A80">
        <w:rPr>
          <w:rFonts w:ascii="Times New Roman" w:hAnsi="Times New Roman" w:cs="Times New Roman"/>
        </w:rPr>
        <w:t>3. Наименование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Выдача разрешения на право организации розничного рынка (далее - муниципальная услуга).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4. Наименование органов администрации городского округа, предоставляющих муниципальную услугу.</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4(1). Муниципальную услугу предоставляют:</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администрация Уссурийского городского округа в лице уполномоченного органа администрации Уссурийского городского округа - управления экономического развития (далее - исполнитель услуги, уполномоченный орган);</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организаций, участвующих в предоставлении муниципальной услуги не имеется.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5. </w:t>
      </w:r>
      <w:proofErr w:type="gramStart"/>
      <w:r w:rsidRPr="00941A80">
        <w:rPr>
          <w:rFonts w:ascii="Times New Roman" w:hAnsi="Times New Roman" w:cs="Times New Roman"/>
        </w:rPr>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w:t>
      </w:r>
      <w:proofErr w:type="gramEnd"/>
      <w:r w:rsidRPr="00941A80">
        <w:rPr>
          <w:rFonts w:ascii="Times New Roman" w:hAnsi="Times New Roman" w:cs="Times New Roman"/>
        </w:rPr>
        <w:t xml:space="preserve"> предоставлении муниципальных услуг, </w:t>
      </w:r>
      <w:proofErr w:type="gramStart"/>
      <w:r w:rsidRPr="00941A80">
        <w:rPr>
          <w:rFonts w:ascii="Times New Roman" w:hAnsi="Times New Roman" w:cs="Times New Roman"/>
        </w:rPr>
        <w:t>утвержденный</w:t>
      </w:r>
      <w:proofErr w:type="gramEnd"/>
      <w:r w:rsidRPr="00941A80">
        <w:rPr>
          <w:rFonts w:ascii="Times New Roman" w:hAnsi="Times New Roman" w:cs="Times New Roman"/>
        </w:rPr>
        <w:t xml:space="preserve"> решением Думы Уссурийского городского </w:t>
      </w:r>
      <w:r w:rsidRPr="00941A80">
        <w:rPr>
          <w:rFonts w:ascii="Times New Roman" w:hAnsi="Times New Roman" w:cs="Times New Roman"/>
        </w:rPr>
        <w:lastRenderedPageBreak/>
        <w:t>округа.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6. Описание результатов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Результатом предоставления муниципальной услуги являются выдача: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уведомление о выдаче разрешения с приложением оформленного разрешения на право организации розничного рынка;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уведомления об отказе в выдаче разрешения на право организации розничного рынка.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7. Срок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7(1). Общий срок предоставления муниципальной услуги не должен превышать 30 календарных дней со дня поступления заявления заявителя в уполномоченный орган.</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Срок выдачи (направления) документов, являющихся результатом предоставления муниципальной услуги, не позднее 3-х дней со дня подписания главой Уссурийского городского округа постановления администрации Уссурийского городского округа о выдаче разрешения на право организации розничного рынка, руководителем уполномоченного органа уведомления об отказе в выдаче разрешения на право организации розничного рынка.</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14"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06.03.2020 N 572-НПА)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8. Правовые основания для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а) Федеральный </w:t>
      </w:r>
      <w:hyperlink r:id="rId15" w:history="1">
        <w:r w:rsidRPr="00941A80">
          <w:rPr>
            <w:rFonts w:ascii="Times New Roman" w:hAnsi="Times New Roman" w:cs="Times New Roman"/>
          </w:rPr>
          <w:t>закон</w:t>
        </w:r>
      </w:hyperlink>
      <w:r w:rsidRPr="00941A80">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б) Федеральный </w:t>
      </w:r>
      <w:hyperlink r:id="rId16" w:history="1">
        <w:r w:rsidRPr="00941A80">
          <w:rPr>
            <w:rFonts w:ascii="Times New Roman" w:hAnsi="Times New Roman" w:cs="Times New Roman"/>
          </w:rPr>
          <w:t>закон</w:t>
        </w:r>
      </w:hyperlink>
      <w:r w:rsidRPr="00941A80">
        <w:rPr>
          <w:rFonts w:ascii="Times New Roman" w:hAnsi="Times New Roman" w:cs="Times New Roman"/>
        </w:rPr>
        <w:t xml:space="preserve"> от 30 декабря 2006 года N 271-ФЗ "О розничных рынках и о внесении изменений в Трудовой кодекс Российской Федерации";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в) Федеральный </w:t>
      </w:r>
      <w:hyperlink r:id="rId17" w:history="1">
        <w:r w:rsidRPr="00941A80">
          <w:rPr>
            <w:rFonts w:ascii="Times New Roman" w:hAnsi="Times New Roman" w:cs="Times New Roman"/>
          </w:rPr>
          <w:t>закон</w:t>
        </w:r>
      </w:hyperlink>
      <w:r w:rsidRPr="00941A80">
        <w:rPr>
          <w:rFonts w:ascii="Times New Roman" w:hAnsi="Times New Roman" w:cs="Times New Roman"/>
        </w:rPr>
        <w:t xml:space="preserve"> от 27 июля 2010 года N 210-ФЗ "Об организации представления государственных и муниципальных услуг";</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г) </w:t>
      </w:r>
      <w:hyperlink r:id="rId18" w:history="1">
        <w:r w:rsidRPr="00941A80">
          <w:rPr>
            <w:rFonts w:ascii="Times New Roman" w:hAnsi="Times New Roman" w:cs="Times New Roman"/>
          </w:rPr>
          <w:t>Постановление</w:t>
        </w:r>
      </w:hyperlink>
      <w:r w:rsidRPr="00941A80">
        <w:rPr>
          <w:rFonts w:ascii="Times New Roman" w:hAnsi="Times New Roman" w:cs="Times New Roman"/>
        </w:rPr>
        <w:t xml:space="preserve"> Правительства Российской Федерации от 10 марта 2007 года N 148 "Об утверждении Правил выдачи разрешений на право организации розничного рынка";</w:t>
      </w:r>
    </w:p>
    <w:p w:rsidR="00941A80" w:rsidRPr="00941A80" w:rsidRDefault="00941A80">
      <w:pPr>
        <w:pStyle w:val="ConsPlusNormal"/>
        <w:spacing w:before="220"/>
        <w:ind w:firstLine="540"/>
        <w:jc w:val="both"/>
        <w:rPr>
          <w:rFonts w:ascii="Times New Roman" w:hAnsi="Times New Roman" w:cs="Times New Roman"/>
        </w:rPr>
      </w:pPr>
      <w:proofErr w:type="spellStart"/>
      <w:r w:rsidRPr="00941A80">
        <w:rPr>
          <w:rFonts w:ascii="Times New Roman" w:hAnsi="Times New Roman" w:cs="Times New Roman"/>
        </w:rPr>
        <w:t>д</w:t>
      </w:r>
      <w:proofErr w:type="spellEnd"/>
      <w:r w:rsidRPr="00941A80">
        <w:rPr>
          <w:rFonts w:ascii="Times New Roman" w:hAnsi="Times New Roman" w:cs="Times New Roman"/>
        </w:rPr>
        <w:t xml:space="preserve">) </w:t>
      </w:r>
      <w:hyperlink r:id="rId19" w:history="1">
        <w:r w:rsidRPr="00941A80">
          <w:rPr>
            <w:rFonts w:ascii="Times New Roman" w:hAnsi="Times New Roman" w:cs="Times New Roman"/>
          </w:rPr>
          <w:t>Закон</w:t>
        </w:r>
      </w:hyperlink>
      <w:r w:rsidRPr="00941A80">
        <w:rPr>
          <w:rFonts w:ascii="Times New Roman" w:hAnsi="Times New Roman" w:cs="Times New Roman"/>
        </w:rPr>
        <w:t xml:space="preserve"> Приморского края от 16 мая 2007 года N 65-КЗ "Об определении органов местного самоуправления, уполномоченных на выдачу разрешений на право организации розничных рынков";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е) </w:t>
      </w:r>
      <w:hyperlink r:id="rId20" w:history="1">
        <w:r w:rsidRPr="00941A80">
          <w:rPr>
            <w:rFonts w:ascii="Times New Roman" w:hAnsi="Times New Roman" w:cs="Times New Roman"/>
          </w:rPr>
          <w:t>постановление</w:t>
        </w:r>
      </w:hyperlink>
      <w:r w:rsidRPr="00941A80">
        <w:rPr>
          <w:rFonts w:ascii="Times New Roman" w:hAnsi="Times New Roman" w:cs="Times New Roman"/>
        </w:rPr>
        <w:t xml:space="preserve"> Администрации Приморского края от 20 апреля 2007 года N 99-па "Об утверждении форм документов о выдаче (отказе в выдаче) разрешения на право организации розничного рынка на территории Приморского края";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ж) </w:t>
      </w:r>
      <w:hyperlink r:id="rId21" w:history="1">
        <w:r w:rsidRPr="00941A80">
          <w:rPr>
            <w:rFonts w:ascii="Times New Roman" w:hAnsi="Times New Roman" w:cs="Times New Roman"/>
          </w:rPr>
          <w:t>постановление</w:t>
        </w:r>
      </w:hyperlink>
      <w:r w:rsidRPr="00941A80">
        <w:rPr>
          <w:rFonts w:ascii="Times New Roman" w:hAnsi="Times New Roman" w:cs="Times New Roman"/>
        </w:rPr>
        <w:t xml:space="preserve"> Администрации Приморского края от 4 июня 2007 года N 128-па "Об утверждении плана организации розничных рынков на территории Приморского края".</w:t>
      </w:r>
    </w:p>
    <w:p w:rsidR="00941A80" w:rsidRPr="00941A80" w:rsidRDefault="00941A80">
      <w:pPr>
        <w:pStyle w:val="ConsPlusNormal"/>
        <w:spacing w:before="220"/>
        <w:ind w:firstLine="540"/>
        <w:jc w:val="both"/>
        <w:rPr>
          <w:rFonts w:ascii="Times New Roman" w:hAnsi="Times New Roman" w:cs="Times New Roman"/>
        </w:rPr>
      </w:pPr>
      <w:bookmarkStart w:id="1" w:name="P128"/>
      <w:bookmarkEnd w:id="1"/>
      <w:r w:rsidRPr="00941A80">
        <w:rPr>
          <w:rFonts w:ascii="Times New Roman" w:hAnsi="Times New Roman" w:cs="Times New Roman"/>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41A80" w:rsidRPr="00941A80" w:rsidRDefault="00941A80">
      <w:pPr>
        <w:pStyle w:val="ConsPlusNormal"/>
        <w:spacing w:before="220"/>
        <w:ind w:firstLine="540"/>
        <w:jc w:val="both"/>
        <w:rPr>
          <w:rFonts w:ascii="Times New Roman" w:hAnsi="Times New Roman" w:cs="Times New Roman"/>
        </w:rPr>
      </w:pPr>
      <w:bookmarkStart w:id="2" w:name="P129"/>
      <w:bookmarkEnd w:id="2"/>
      <w:r w:rsidRPr="00941A80">
        <w:rPr>
          <w:rFonts w:ascii="Times New Roman" w:hAnsi="Times New Roman" w:cs="Times New Roman"/>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 xml:space="preserve">а) заявление по </w:t>
      </w:r>
      <w:hyperlink w:anchor="P594" w:history="1">
        <w:r w:rsidRPr="00941A80">
          <w:rPr>
            <w:rFonts w:ascii="Times New Roman" w:hAnsi="Times New Roman" w:cs="Times New Roman"/>
          </w:rPr>
          <w:t>форме</w:t>
        </w:r>
      </w:hyperlink>
      <w:r w:rsidRPr="00941A80">
        <w:rPr>
          <w:rFonts w:ascii="Times New Roman" w:hAnsi="Times New Roman" w:cs="Times New Roman"/>
        </w:rPr>
        <w:t xml:space="preserve"> согласно приложению N 3 к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документ, удостоверяющий личность представителя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паспорт гражданина Российской Федерации;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документ, подтверждающий полномочия представителя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г) копии учредительных документов (оригиналы учредительных документов в случае, если верность копий не удостоверена нотариально).</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41A80" w:rsidRPr="00941A80" w:rsidRDefault="00941A80">
      <w:pPr>
        <w:pStyle w:val="ConsPlusNormal"/>
        <w:spacing w:before="220"/>
        <w:ind w:firstLine="540"/>
        <w:jc w:val="both"/>
        <w:rPr>
          <w:rFonts w:ascii="Times New Roman" w:hAnsi="Times New Roman" w:cs="Times New Roman"/>
        </w:rPr>
      </w:pPr>
      <w:bookmarkStart w:id="3" w:name="P139"/>
      <w:bookmarkEnd w:id="3"/>
      <w:r w:rsidRPr="00941A80">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отсутствие документа, удостоверяющего личность представителя заявителя и (или) документа, подтверждающего полномочия представителя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те</w:t>
      </w:r>
      <w:proofErr w:type="gramStart"/>
      <w:r w:rsidRPr="00941A80">
        <w:rPr>
          <w:rFonts w:ascii="Times New Roman" w:hAnsi="Times New Roman" w:cs="Times New Roman"/>
        </w:rPr>
        <w:t>кст пр</w:t>
      </w:r>
      <w:proofErr w:type="gramEnd"/>
      <w:r w:rsidRPr="00941A80">
        <w:rPr>
          <w:rFonts w:ascii="Times New Roman" w:hAnsi="Times New Roman" w:cs="Times New Roman"/>
        </w:rPr>
        <w:t>едставленного заявления не поддается прочтению, исполнен карандашом, имеет подчистки, исправления, не заверенные в установленном порядке.</w:t>
      </w:r>
    </w:p>
    <w:p w:rsidR="00941A80" w:rsidRPr="00941A80" w:rsidRDefault="00941A80">
      <w:pPr>
        <w:pStyle w:val="ConsPlusNormal"/>
        <w:spacing w:before="220"/>
        <w:ind w:firstLine="540"/>
        <w:jc w:val="both"/>
        <w:rPr>
          <w:rFonts w:ascii="Times New Roman" w:hAnsi="Times New Roman" w:cs="Times New Roman"/>
        </w:rPr>
      </w:pPr>
      <w:bookmarkStart w:id="4" w:name="P142"/>
      <w:bookmarkEnd w:id="4"/>
      <w:r w:rsidRPr="00941A80">
        <w:rPr>
          <w:rFonts w:ascii="Times New Roman" w:hAnsi="Times New Roman" w:cs="Times New Roman"/>
        </w:rPr>
        <w:t>11. Исчерпывающий перечень оснований для приостановления или отказа в предоставлении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11(1). Основания для отказа в предоставлении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а) отсутствие права на объект или объекты недвижимости в пределах территории, на которой предполагается организовать рынок в соответствии с </w:t>
      </w:r>
      <w:hyperlink r:id="rId22" w:history="1">
        <w:r w:rsidRPr="00941A80">
          <w:rPr>
            <w:rFonts w:ascii="Times New Roman" w:hAnsi="Times New Roman" w:cs="Times New Roman"/>
          </w:rPr>
          <w:t>планом</w:t>
        </w:r>
      </w:hyperlink>
      <w:r w:rsidRPr="00941A80">
        <w:rPr>
          <w:rFonts w:ascii="Times New Roman" w:hAnsi="Times New Roman" w:cs="Times New Roman"/>
        </w:rPr>
        <w:t>, предусматривающим организацию рынков на территории Приморского края и утвержденным постановлением Администрации Приморского края от 4 июня 2007 года N 128-па "Об утверждении плана организации розничных рынков на территории Приморского края";</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hyperlink r:id="rId23" w:history="1">
        <w:r w:rsidRPr="00941A80">
          <w:rPr>
            <w:rFonts w:ascii="Times New Roman" w:hAnsi="Times New Roman" w:cs="Times New Roman"/>
          </w:rPr>
          <w:t>плану</w:t>
        </w:r>
      </w:hyperlink>
      <w:r w:rsidRPr="00941A80">
        <w:rPr>
          <w:rFonts w:ascii="Times New Roman" w:hAnsi="Times New Roman" w:cs="Times New Roman"/>
        </w:rPr>
        <w:t>, предусматривающему организацию рынков на территории Приморского края и утвержденному постановлением Администрации Приморского края от 4 июня 2007 года N 128-па "Об утверждении плана организации розничных рынков на территории Приморского края";</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подача заявления о предоставлении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11(2). Основания для приостановления муниципальной услуги отсутствуют.</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не требуется.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13. Порядок, размер и основания взимания муниципальной пошлины или иной платы, взимаемой за предоставление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Муниципальная услуга предоставляется бесплатно.</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Плата за предоставление услуг, которые являются необходимыми и обязательными для предоставления муниципальной услуги, отсутствует.</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Максимальный срок ожидания в очереди при подаче заявления о предоставлении муниципальной услуги - не более 15 минут.</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Максимальный срок ожидания в очереди при получении результата исполнения муниципальной услуги - не более 15 минут.</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16(1). Заявление о предоставлении муниципальной услуги, поданное заявителем (представителя заявителя) при личном обращении в уполномоченный орган или Многофункциональный центр, регистрируется в день обращения заявителя (представителем заявителя). При этом продолжительность приема при личном обращении заявителя не должна превышать 15 минут.</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16(2). Заявление о предоставлении муниципальной услуги, поступившее в уполномоченный орган с использованием Единого портала и (или) Регионального портала в виде электронного документа, регистрируется в течение 1 рабочего дня со дня поступления заявления.</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24"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02.08.2021 N 1761-НПА)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17. </w:t>
      </w:r>
      <w:proofErr w:type="gramStart"/>
      <w:r w:rsidRPr="00941A80">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941A80">
        <w:rPr>
          <w:rFonts w:ascii="Times New Roman" w:hAnsi="Times New Roman" w:cs="Times New Roman"/>
        </w:rPr>
        <w:t>мультимедийной</w:t>
      </w:r>
      <w:proofErr w:type="spellEnd"/>
      <w:r w:rsidRPr="00941A80">
        <w:rPr>
          <w:rFonts w:ascii="Times New Roman" w:hAnsi="Times New Roman" w:cs="Times New Roman"/>
        </w:rPr>
        <w:t xml:space="preserve"> информации о порядке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а) работа с заявителями проводится в зале, оборудованном </w:t>
      </w:r>
      <w:proofErr w:type="spellStart"/>
      <w:r w:rsidRPr="00941A80">
        <w:rPr>
          <w:rFonts w:ascii="Times New Roman" w:hAnsi="Times New Roman" w:cs="Times New Roman"/>
        </w:rPr>
        <w:t>мультизональной</w:t>
      </w:r>
      <w:proofErr w:type="spellEnd"/>
      <w:r w:rsidRPr="00941A80">
        <w:rPr>
          <w:rFonts w:ascii="Times New Roman" w:hAnsi="Times New Roman" w:cs="Times New Roman"/>
        </w:rPr>
        <w:t xml:space="preserve"> системой, </w:t>
      </w:r>
      <w:r w:rsidRPr="00941A80">
        <w:rPr>
          <w:rFonts w:ascii="Times New Roman" w:hAnsi="Times New Roman" w:cs="Times New Roman"/>
        </w:rPr>
        <w:lastRenderedPageBreak/>
        <w:t>включающей кондиционирование воздуха, системой звукового информирования и электронной системой управления очередью, наличие информационных стендов, на которых предусмотрена возможность подачи заявителями замечаний и предложений по улучшению качества предоставляемых услуг;</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зал ожидания оснащен:</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местами для ожидания и столиками для оформления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аппаратом для ксерокопирования;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информационным </w:t>
      </w:r>
      <w:proofErr w:type="gramStart"/>
      <w:r w:rsidRPr="00941A80">
        <w:rPr>
          <w:rFonts w:ascii="Times New Roman" w:hAnsi="Times New Roman" w:cs="Times New Roman"/>
        </w:rPr>
        <w:t>киоском</w:t>
      </w:r>
      <w:proofErr w:type="gramEnd"/>
      <w:r w:rsidRPr="00941A80">
        <w:rPr>
          <w:rFonts w:ascii="Times New Roman" w:hAnsi="Times New Roman" w:cs="Times New Roman"/>
        </w:rPr>
        <w:t xml:space="preserve"> который позволяет любому желающему ознакомиться с информацией, размещенной на сайтах правительства Приморского края, администрации Уссурийского городского округа, Многофункционального центра;</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25"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26.05.2021 N 1169-НПА)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плазменными панелями и информационными стендами;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прием заявителей осуществляется в специально выделенных помещениях. Каждое помещение оформляется информационной табличкой с указанием номера окна, фамилии, имени, отчества и должности специалиста, осуществляющего прием и выдачу документов. Режим работы предусматривает возможность обращения за оказанием муниципальной услуги в вечернее время и субботу.</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На информационных стендах размещается следующая информация: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а(1)) общий режим работы;</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б</w:t>
      </w:r>
      <w:proofErr w:type="gramEnd"/>
      <w:r w:rsidRPr="00941A80">
        <w:rPr>
          <w:rFonts w:ascii="Times New Roman" w:hAnsi="Times New Roman" w:cs="Times New Roman"/>
        </w:rPr>
        <w:t>(1)) номера телефонов работников, осуществляющих прием заявлений и заявителей;</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в(1)) адрес интернет-сайта;</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г</w:t>
      </w:r>
      <w:proofErr w:type="gramEnd"/>
      <w:r w:rsidRPr="00941A80">
        <w:rPr>
          <w:rFonts w:ascii="Times New Roman" w:hAnsi="Times New Roman" w:cs="Times New Roman"/>
        </w:rPr>
        <w:t>(1)) образец заполнения заявления;</w:t>
      </w:r>
    </w:p>
    <w:p w:rsidR="00941A80" w:rsidRPr="00941A80" w:rsidRDefault="00941A80">
      <w:pPr>
        <w:pStyle w:val="ConsPlusNormal"/>
        <w:spacing w:before="220"/>
        <w:ind w:firstLine="540"/>
        <w:jc w:val="both"/>
        <w:rPr>
          <w:rFonts w:ascii="Times New Roman" w:hAnsi="Times New Roman" w:cs="Times New Roman"/>
        </w:rPr>
      </w:pPr>
      <w:proofErr w:type="spellStart"/>
      <w:r w:rsidRPr="00941A80">
        <w:rPr>
          <w:rFonts w:ascii="Times New Roman" w:hAnsi="Times New Roman" w:cs="Times New Roman"/>
        </w:rPr>
        <w:t>д</w:t>
      </w:r>
      <w:proofErr w:type="spellEnd"/>
      <w:r w:rsidRPr="00941A80">
        <w:rPr>
          <w:rFonts w:ascii="Times New Roman" w:hAnsi="Times New Roman" w:cs="Times New Roman"/>
        </w:rPr>
        <w:t>(1)) перечень документов, необходимых для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17(1). Требования к обеспечению доступности для инвалидов объектов, в которых предоставляется муниципальная услуга, зала ожидания, места для заполнения запросов о предоставлении муниципальной услуги, информационных стендов.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Для лиц с ограниченными возможностями здоровья обеспечиваются: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возможность беспрепятственного входа в объекты и выхода из них;</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содействие инвалиду при входе в объект и выходе из него, информирование инвалида о доступных маршрутах общественного транспорта;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w:t>
      </w:r>
      <w:r w:rsidRPr="00941A80">
        <w:rPr>
          <w:rFonts w:ascii="Times New Roman" w:hAnsi="Times New Roman" w:cs="Times New Roman"/>
        </w:rPr>
        <w:lastRenderedPageBreak/>
        <w:t>знаками, выполненными рельефно-точечным шрифтом Брайля;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допуск </w:t>
      </w:r>
      <w:proofErr w:type="spellStart"/>
      <w:r w:rsidRPr="00941A80">
        <w:rPr>
          <w:rFonts w:ascii="Times New Roman" w:hAnsi="Times New Roman" w:cs="Times New Roman"/>
        </w:rPr>
        <w:t>сурдопереводчика</w:t>
      </w:r>
      <w:proofErr w:type="spellEnd"/>
      <w:r w:rsidRPr="00941A80">
        <w:rPr>
          <w:rFonts w:ascii="Times New Roman" w:hAnsi="Times New Roman" w:cs="Times New Roman"/>
        </w:rPr>
        <w:t xml:space="preserve"> и </w:t>
      </w:r>
      <w:proofErr w:type="spellStart"/>
      <w:r w:rsidRPr="00941A80">
        <w:rPr>
          <w:rFonts w:ascii="Times New Roman" w:hAnsi="Times New Roman" w:cs="Times New Roman"/>
        </w:rPr>
        <w:t>тифлосурдопереводчика</w:t>
      </w:r>
      <w:proofErr w:type="spellEnd"/>
      <w:r w:rsidRPr="00941A80">
        <w:rPr>
          <w:rFonts w:ascii="Times New Roman" w:hAnsi="Times New Roman" w:cs="Times New Roman"/>
        </w:rPr>
        <w:t>;</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6" w:history="1">
        <w:r w:rsidRPr="00941A80">
          <w:rPr>
            <w:rFonts w:ascii="Times New Roman" w:hAnsi="Times New Roman" w:cs="Times New Roman"/>
          </w:rPr>
          <w:t>форме</w:t>
        </w:r>
      </w:hyperlink>
      <w:r w:rsidRPr="00941A80">
        <w:rPr>
          <w:rFonts w:ascii="Times New Roman" w:hAnsi="Times New Roman" w:cs="Times New Roman"/>
        </w:rPr>
        <w:t xml:space="preserve"> и в </w:t>
      </w:r>
      <w:hyperlink r:id="rId27" w:history="1">
        <w:r w:rsidRPr="00941A80">
          <w:rPr>
            <w:rFonts w:ascii="Times New Roman" w:hAnsi="Times New Roman" w:cs="Times New Roman"/>
          </w:rPr>
          <w:t>порядке</w:t>
        </w:r>
      </w:hyperlink>
      <w:r w:rsidRPr="00941A80">
        <w:rPr>
          <w:rFonts w:ascii="Times New Roman" w:hAnsi="Times New Roman" w:cs="Times New Roman"/>
        </w:rPr>
        <w:t>, утвержденным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18(1). Показатели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доступность:</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(доля) заявителей (представителей заявителя), ожидающих получения муниципальной услуги в очереди не более 15 минут, - 100 процентов;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- 90 процентов;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б) качество:</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(доля) заявителей (представителей заявителя), удовлетворенных качеством предоставления муниципальной услуги, - 90 процентов;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количество взаимодействий:</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при предоставлении муниципальной услуги заявитель дважды взаимодействует </w:t>
      </w:r>
      <w:proofErr w:type="gramStart"/>
      <w:r w:rsidRPr="00941A80">
        <w:rPr>
          <w:rFonts w:ascii="Times New Roman" w:hAnsi="Times New Roman" w:cs="Times New Roman"/>
        </w:rPr>
        <w:t>с должностными лицами при обращении в уполномоченный орган с заявлением о предоставлении</w:t>
      </w:r>
      <w:proofErr w:type="gramEnd"/>
      <w:r w:rsidRPr="00941A80">
        <w:rPr>
          <w:rFonts w:ascii="Times New Roman" w:hAnsi="Times New Roman" w:cs="Times New Roman"/>
        </w:rPr>
        <w:t xml:space="preserve"> услуги получением результата.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w:t>
      </w:r>
      <w:proofErr w:type="gramStart"/>
      <w:r w:rsidRPr="00941A80">
        <w:rPr>
          <w:rFonts w:ascii="Times New Roman" w:hAnsi="Times New Roman" w:cs="Times New Roman"/>
        </w:rPr>
        <w:t>через</w:t>
      </w:r>
      <w:proofErr w:type="gramEnd"/>
      <w:r w:rsidRPr="00941A80">
        <w:rPr>
          <w:rFonts w:ascii="Times New Roman" w:hAnsi="Times New Roman" w:cs="Times New Roman"/>
        </w:rPr>
        <w:t xml:space="preserve"> Единого портала и (или) Регионального портала.</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28"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02.08.2021 N 1761-НПА)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18(2).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Особенности предоставления муниципальной услуги в многофункциональных центрах предоставления государственных и муниципальных услуг и в электронной форме представлены в </w:t>
      </w:r>
      <w:hyperlink w:anchor="P303" w:history="1">
        <w:r w:rsidRPr="00941A80">
          <w:rPr>
            <w:rFonts w:ascii="Times New Roman" w:hAnsi="Times New Roman" w:cs="Times New Roman"/>
          </w:rPr>
          <w:t>пунктах 24</w:t>
        </w:r>
      </w:hyperlink>
      <w:r w:rsidRPr="00941A80">
        <w:rPr>
          <w:rFonts w:ascii="Times New Roman" w:hAnsi="Times New Roman" w:cs="Times New Roman"/>
        </w:rPr>
        <w:t xml:space="preserve">, </w:t>
      </w:r>
      <w:hyperlink w:anchor="P316" w:history="1">
        <w:r w:rsidRPr="00941A80">
          <w:rPr>
            <w:rFonts w:ascii="Times New Roman" w:hAnsi="Times New Roman" w:cs="Times New Roman"/>
          </w:rPr>
          <w:t>25</w:t>
        </w:r>
      </w:hyperlink>
      <w:r w:rsidRPr="00941A80">
        <w:rPr>
          <w:rFonts w:ascii="Times New Roman" w:hAnsi="Times New Roman" w:cs="Times New Roman"/>
        </w:rPr>
        <w:t xml:space="preserve"> регламента.</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Title"/>
        <w:jc w:val="center"/>
        <w:outlineLvl w:val="1"/>
        <w:rPr>
          <w:rFonts w:ascii="Times New Roman" w:hAnsi="Times New Roman" w:cs="Times New Roman"/>
        </w:rPr>
      </w:pPr>
      <w:bookmarkStart w:id="5" w:name="P210"/>
      <w:bookmarkEnd w:id="5"/>
      <w:r w:rsidRPr="00941A80">
        <w:rPr>
          <w:rFonts w:ascii="Times New Roman" w:hAnsi="Times New Roman" w:cs="Times New Roman"/>
        </w:rPr>
        <w:t>III. Состав, последовательность и сроки</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выполнения административных процедур, требования</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к порядку их выполнения, в том числе особенности выполнения</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административных процедур в электронной форме, а также</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особенности выполнения административных процедур</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в Многофункциональных центрах</w:t>
      </w:r>
    </w:p>
    <w:p w:rsidR="0057022A" w:rsidRDefault="0057022A">
      <w:pPr>
        <w:pStyle w:val="ConsPlusNormal"/>
        <w:ind w:firstLine="540"/>
        <w:jc w:val="both"/>
        <w:rPr>
          <w:rFonts w:ascii="Times New Roman" w:hAnsi="Times New Roman" w:cs="Times New Roman"/>
        </w:rPr>
      </w:pPr>
    </w:p>
    <w:p w:rsidR="00941A80" w:rsidRPr="00941A80" w:rsidRDefault="00941A80">
      <w:pPr>
        <w:pStyle w:val="ConsPlusNormal"/>
        <w:ind w:firstLine="540"/>
        <w:jc w:val="both"/>
        <w:rPr>
          <w:rFonts w:ascii="Times New Roman" w:hAnsi="Times New Roman" w:cs="Times New Roman"/>
        </w:rPr>
      </w:pPr>
      <w:r w:rsidRPr="00941A80">
        <w:rPr>
          <w:rFonts w:ascii="Times New Roman" w:hAnsi="Times New Roman" w:cs="Times New Roman"/>
        </w:rPr>
        <w:t>19. Исчерпывающий перечень административных процедур. Предоставление муниципальной услуги включает в себя следующие административные процедуры: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прием и регистрация заявления и документов, необходимых для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рассмотрение заявления и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межведомственное взаимодействие;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г) принятие решения о предоставлении муниципальной услуги либо об отказе в предоставлении муниципальной услуги и подготовка результата муниципальной услуги;</w:t>
      </w:r>
    </w:p>
    <w:p w:rsidR="00941A80" w:rsidRPr="00941A80" w:rsidRDefault="00941A80">
      <w:pPr>
        <w:pStyle w:val="ConsPlusNormal"/>
        <w:spacing w:before="220"/>
        <w:ind w:firstLine="540"/>
        <w:jc w:val="both"/>
        <w:rPr>
          <w:rFonts w:ascii="Times New Roman" w:hAnsi="Times New Roman" w:cs="Times New Roman"/>
        </w:rPr>
      </w:pPr>
      <w:proofErr w:type="spellStart"/>
      <w:r w:rsidRPr="00941A80">
        <w:rPr>
          <w:rFonts w:ascii="Times New Roman" w:hAnsi="Times New Roman" w:cs="Times New Roman"/>
        </w:rPr>
        <w:t>д</w:t>
      </w:r>
      <w:proofErr w:type="spellEnd"/>
      <w:r w:rsidRPr="00941A80">
        <w:rPr>
          <w:rFonts w:ascii="Times New Roman" w:hAnsi="Times New Roman" w:cs="Times New Roman"/>
        </w:rPr>
        <w:t>) выдача заявителю результата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Предоставление муниципальной услуги осуществляется в соответствии с </w:t>
      </w:r>
      <w:hyperlink w:anchor="P657" w:history="1">
        <w:r w:rsidRPr="00941A80">
          <w:rPr>
            <w:rFonts w:ascii="Times New Roman" w:hAnsi="Times New Roman" w:cs="Times New Roman"/>
          </w:rPr>
          <w:t>блок-схемой</w:t>
        </w:r>
      </w:hyperlink>
      <w:r w:rsidRPr="00941A80">
        <w:rPr>
          <w:rFonts w:ascii="Times New Roman" w:hAnsi="Times New Roman" w:cs="Times New Roman"/>
        </w:rPr>
        <w:t xml:space="preserve"> (приложение N 4 к Регламенту).</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20. Описание административной процедуры "Прием и регистрация заявления и документов, необходимых для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 xml:space="preserve">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подача заявления представителем заявителя, подписанного лицом, представляющим интересы юридического лица в соответствии с учредительными документами этого юридического лица или доверенностью, а также документов, указанных в </w:t>
      </w:r>
      <w:hyperlink w:anchor="P128" w:history="1">
        <w:r w:rsidRPr="00941A80">
          <w:rPr>
            <w:rFonts w:ascii="Times New Roman" w:hAnsi="Times New Roman" w:cs="Times New Roman"/>
          </w:rPr>
          <w:t>пункте 9</w:t>
        </w:r>
      </w:hyperlink>
      <w:r w:rsidRPr="00941A80">
        <w:rPr>
          <w:rFonts w:ascii="Times New Roman" w:hAnsi="Times New Roman" w:cs="Times New Roman"/>
        </w:rPr>
        <w:t xml:space="preserve"> Регламента.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Специалистом, ответственным за прием документов от представителя заявителя, является должностное лицо уполномоченного органа, уполномоченное проводить прием документов (далее - специалист, ответственный за прием документов). Заявление регистрируется в день поступления. Специалист, ответственный за прием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устанавливает предмет обращения, устанавливает личность представителя заявителя, в том числе проверяет документ, удостоверяющий личность;</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проверяет полномочия представителя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в) проводит проверку правильности заполнения заявления и наличие прилагаемых к нему документов, указанных в </w:t>
      </w:r>
      <w:hyperlink w:anchor="P128" w:history="1">
        <w:r w:rsidRPr="00941A80">
          <w:rPr>
            <w:rFonts w:ascii="Times New Roman" w:hAnsi="Times New Roman" w:cs="Times New Roman"/>
          </w:rPr>
          <w:t>пункте 9</w:t>
        </w:r>
      </w:hyperlink>
      <w:r w:rsidRPr="00941A80">
        <w:rPr>
          <w:rFonts w:ascii="Times New Roman" w:hAnsi="Times New Roman" w:cs="Times New Roman"/>
        </w:rPr>
        <w:t xml:space="preserve"> Регламента.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При выявлении оснований для отказа в приеме документов, указанных в </w:t>
      </w:r>
      <w:hyperlink w:anchor="P139" w:history="1">
        <w:r w:rsidRPr="00941A80">
          <w:rPr>
            <w:rFonts w:ascii="Times New Roman" w:hAnsi="Times New Roman" w:cs="Times New Roman"/>
          </w:rPr>
          <w:t>пункте 10</w:t>
        </w:r>
      </w:hyperlink>
      <w:r w:rsidRPr="00941A80">
        <w:rPr>
          <w:rFonts w:ascii="Times New Roman" w:hAnsi="Times New Roman" w:cs="Times New Roman"/>
        </w:rPr>
        <w:t xml:space="preserve"> Регламента, специалист, ответственный за прием документов, уведомляет представителя заявителя о наличии оснований для отказа в приеме заявления и документов, объясняет представителю заявителя содержание выявленных недостатков в представленных документах и предлагает принять меры по их устранению. В случае не устранения выявленных недостатков специалист, ответственный за прием документов, формирует уведомление об отказе в приеме документов по </w:t>
      </w:r>
      <w:hyperlink w:anchor="P706" w:history="1">
        <w:r w:rsidRPr="00941A80">
          <w:rPr>
            <w:rFonts w:ascii="Times New Roman" w:hAnsi="Times New Roman" w:cs="Times New Roman"/>
          </w:rPr>
          <w:t>форме</w:t>
        </w:r>
      </w:hyperlink>
      <w:r w:rsidRPr="00941A80">
        <w:rPr>
          <w:rFonts w:ascii="Times New Roman" w:hAnsi="Times New Roman" w:cs="Times New Roman"/>
        </w:rPr>
        <w:t>, указанной в приложении N 5 к Регламенту, в котором указывается основание для отказа в приеме документов со ссылкой на конкретный подпункт настоящего Регламента. Уведомление (1 экземпляр) об отказе в приеме документов выдается представителю заявителя. На втором экземпляре представитель заявителя письменно подтверждает факт получения уведомления путем проставления подписи и даты. Второй экземпляр уведомления направляется в архив уполномоченного органа.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В случае отсутствия оснований для отказа в приеме документов, указанных в </w:t>
      </w:r>
      <w:hyperlink w:anchor="P139" w:history="1">
        <w:r w:rsidRPr="00941A80">
          <w:rPr>
            <w:rFonts w:ascii="Times New Roman" w:hAnsi="Times New Roman" w:cs="Times New Roman"/>
          </w:rPr>
          <w:t>пункте 10</w:t>
        </w:r>
      </w:hyperlink>
      <w:r w:rsidRPr="00941A80">
        <w:rPr>
          <w:rFonts w:ascii="Times New Roman" w:hAnsi="Times New Roman" w:cs="Times New Roman"/>
        </w:rPr>
        <w:t xml:space="preserve"> Регламента, специалист, ответственный за прием документов, регистрирует заявление в программно-техническом комплексе с указанием: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а(1)) порядкового номера записи;</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б</w:t>
      </w:r>
      <w:proofErr w:type="gramEnd"/>
      <w:r w:rsidRPr="00941A80">
        <w:rPr>
          <w:rFonts w:ascii="Times New Roman" w:hAnsi="Times New Roman" w:cs="Times New Roman"/>
        </w:rPr>
        <w:t>(1)) даты и времени приема с точностью до минуты;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в(1)) общего количества документов и общего числа листов в документах;</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г</w:t>
      </w:r>
      <w:proofErr w:type="gramEnd"/>
      <w:r w:rsidRPr="00941A80">
        <w:rPr>
          <w:rFonts w:ascii="Times New Roman" w:hAnsi="Times New Roman" w:cs="Times New Roman"/>
        </w:rPr>
        <w:t>(1)) данных о представителе заявителя;</w:t>
      </w:r>
    </w:p>
    <w:p w:rsidR="00941A80" w:rsidRPr="00941A80" w:rsidRDefault="00941A80">
      <w:pPr>
        <w:pStyle w:val="ConsPlusNormal"/>
        <w:spacing w:before="220"/>
        <w:ind w:firstLine="540"/>
        <w:jc w:val="both"/>
        <w:rPr>
          <w:rFonts w:ascii="Times New Roman" w:hAnsi="Times New Roman" w:cs="Times New Roman"/>
        </w:rPr>
      </w:pPr>
      <w:proofErr w:type="spellStart"/>
      <w:r w:rsidRPr="00941A80">
        <w:rPr>
          <w:rFonts w:ascii="Times New Roman" w:hAnsi="Times New Roman" w:cs="Times New Roman"/>
        </w:rPr>
        <w:t>д</w:t>
      </w:r>
      <w:proofErr w:type="spellEnd"/>
      <w:r w:rsidRPr="00941A80">
        <w:rPr>
          <w:rFonts w:ascii="Times New Roman" w:hAnsi="Times New Roman" w:cs="Times New Roman"/>
        </w:rPr>
        <w:t>(1)) цели обращения представителя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Специалист, ответственный за прием документов, оформляет расписку о приеме документов в 2 экземплярах. В расписке указываются: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а(2)) наименование муниципальной услуги;</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б</w:t>
      </w:r>
      <w:proofErr w:type="gramEnd"/>
      <w:r w:rsidRPr="00941A80">
        <w:rPr>
          <w:rFonts w:ascii="Times New Roman" w:hAnsi="Times New Roman" w:cs="Times New Roman"/>
        </w:rPr>
        <w:t>(2)) дата представления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в(2)) перечень документов с указанием их наименования, реквизитов;</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г</w:t>
      </w:r>
      <w:proofErr w:type="gramEnd"/>
      <w:r w:rsidRPr="00941A80">
        <w:rPr>
          <w:rFonts w:ascii="Times New Roman" w:hAnsi="Times New Roman" w:cs="Times New Roman"/>
        </w:rPr>
        <w:t>(2)) количество экземпляров каждого из представленных документов (подлинных экземпляров и их копий);</w:t>
      </w:r>
    </w:p>
    <w:p w:rsidR="00941A80" w:rsidRPr="00941A80" w:rsidRDefault="00941A80">
      <w:pPr>
        <w:pStyle w:val="ConsPlusNormal"/>
        <w:spacing w:before="220"/>
        <w:ind w:firstLine="540"/>
        <w:jc w:val="both"/>
        <w:rPr>
          <w:rFonts w:ascii="Times New Roman" w:hAnsi="Times New Roman" w:cs="Times New Roman"/>
        </w:rPr>
      </w:pPr>
      <w:proofErr w:type="spellStart"/>
      <w:r w:rsidRPr="00941A80">
        <w:rPr>
          <w:rFonts w:ascii="Times New Roman" w:hAnsi="Times New Roman" w:cs="Times New Roman"/>
        </w:rPr>
        <w:t>д</w:t>
      </w:r>
      <w:proofErr w:type="spellEnd"/>
      <w:r w:rsidRPr="00941A80">
        <w:rPr>
          <w:rFonts w:ascii="Times New Roman" w:hAnsi="Times New Roman" w:cs="Times New Roman"/>
        </w:rPr>
        <w:t>(2)) количество листов в каждом экземпляре документа;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е(2)) 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ж</w:t>
      </w:r>
      <w:proofErr w:type="gramEnd"/>
      <w:r w:rsidRPr="00941A80">
        <w:rPr>
          <w:rFonts w:ascii="Times New Roman" w:hAnsi="Times New Roman" w:cs="Times New Roman"/>
        </w:rPr>
        <w:t>(2)) телефон, по которому представитель заявителя в течение срока предоставления муниципальной услуги может узнать о стадии рассмотрения документов и времени, оставшемся до ее завершения.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Специалист, ответственный за прием документов, передает представителю заявителя первый экземпляр расписки, а второй экземпляр, заверенный подписью представителя заявителя, помещает в дело принятых от заявителя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прием заявления и передача его должностному лицу уполномоченного органа, ответственному за рассмотрение заявления и документов или уведомление об отказе в приеме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Максимальный срок выполнения административной процедуры "Прием и регистрация заявления и документов, необходимых для предоставления муниципальной услуги" - 1 день со дня поступления заявления в уполномоченный орган.</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Способ фиксации результата выполнения административной процедуры "Прием и регистрация заявления и документов, необходимых для предоставления муниципальной услуги": электронный.</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21. Описание административной процедуры "Рассмотрение заявления и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Основанием для административной процедуры "Рассмотрение заявления и документов", является получение должностным лицом уполномоченного органа, ответственным за рассмотрение заявления и документов, документов от специалиста, ответственного за прием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Должностное лицо уполномоченного органа, ответственное за рассмотрение заявления и документов, проводит проверку представленных документов на предмет полноты и правильности оформления пакета документов в соответствии с </w:t>
      </w:r>
      <w:hyperlink w:anchor="P128" w:history="1">
        <w:r w:rsidRPr="00941A80">
          <w:rPr>
            <w:rFonts w:ascii="Times New Roman" w:hAnsi="Times New Roman" w:cs="Times New Roman"/>
          </w:rPr>
          <w:t>пунктом 9</w:t>
        </w:r>
      </w:hyperlink>
      <w:r w:rsidRPr="00941A80">
        <w:rPr>
          <w:rFonts w:ascii="Times New Roman" w:hAnsi="Times New Roman" w:cs="Times New Roman"/>
        </w:rPr>
        <w:t xml:space="preserve"> Регламента.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В случае если представитель заявителя представил документы, указанные в </w:t>
      </w:r>
      <w:hyperlink w:anchor="P129" w:history="1">
        <w:r w:rsidRPr="00941A80">
          <w:rPr>
            <w:rFonts w:ascii="Times New Roman" w:hAnsi="Times New Roman" w:cs="Times New Roman"/>
          </w:rPr>
          <w:t>пункте 9(1)</w:t>
        </w:r>
      </w:hyperlink>
      <w:r w:rsidRPr="00941A80">
        <w:rPr>
          <w:rFonts w:ascii="Times New Roman" w:hAnsi="Times New Roman" w:cs="Times New Roman"/>
        </w:rPr>
        <w:t xml:space="preserve"> Регламента, в полном объеме должностное лицо уполномоченного органа, ответственное за рассмотрение заявления и документов, передает документы должностному лицу уполномоченного органа, ответственному за подготовку решения, в течение 3-х дней со дня поступления документов от специалиста, ответственного за прием документов.</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В случае если представитель заявителя не представил или представил не в полном объеме документы, указанные в </w:t>
      </w:r>
      <w:hyperlink w:anchor="P129" w:history="1">
        <w:r w:rsidRPr="00941A80">
          <w:rPr>
            <w:rFonts w:ascii="Times New Roman" w:hAnsi="Times New Roman" w:cs="Times New Roman"/>
          </w:rPr>
          <w:t>пункте 9(1)</w:t>
        </w:r>
      </w:hyperlink>
      <w:r w:rsidRPr="00941A80">
        <w:rPr>
          <w:rFonts w:ascii="Times New Roman" w:hAnsi="Times New Roman" w:cs="Times New Roman"/>
        </w:rPr>
        <w:t xml:space="preserve"> Регламента, должностное лицо уполномоченного органа, ответственное за рассмотрение заявления и документов, направляет документы должностному лицу уполномоченного органа, ответственному за направление межведомственных запросов, в течение 3-х дней со дня поступления документов от специалиста, ответственного за прием документов.</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Результатом административной процедуры "Рассмотрение заявления и документов" является рассмотрение заявления и документов и передача их должностному лицу уполномоченного органа, ответственному за подготовку решения или должностному лицу уполномоченного органа, ответственному за направление межведомственных запросов.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Максимальный срок выполнения административной процедуры "Рассмотрение заявления и документов" - 3 дня со дня получения документов должностным лицом уполномоченного органа, ответственным за рассмотрение заявления и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Способ фиксации результата выполнения административной процедуры "Рассмотрение заявления и документов": электронный.</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21(1). Описание административной процедуры "Межведомственное взаимодействие".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Основанием для административной процедуры "Межведомственное взаимодействие" является получение должностным лицом уполномоченного органа, ответственным за направление межведомственных запросов, документов от должностного лица уполномоченного органа, ответственного за рассмотрение заявления и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Должностное лицо уполномоченного органа, ответственное за направление межведомственных запросов, не позднее рабочего дня, следующего за днем получения документов от должностного лица уполномоченного органа, ответственного за рассмотрение заявления и документов, направляет межведомственные запросы с использованием региональной системы межведомственного электронного взаимодействия в следующие органы: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Межрайонную инспекцию Федеральной налоговой службы N 9 по Приморскому краю о предоставлении выписки из Единого государственного реестра юридических лиц (далее - выписка из ЕГРЮЛ);</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Управление Федеральной службы государственной регистрации, кадастра и картографии по Приморскому краю (Уссурийский межмуниципальный отдел управления </w:t>
      </w:r>
      <w:proofErr w:type="spellStart"/>
      <w:r w:rsidRPr="00941A80">
        <w:rPr>
          <w:rFonts w:ascii="Times New Roman" w:hAnsi="Times New Roman" w:cs="Times New Roman"/>
        </w:rPr>
        <w:t>Росреестра</w:t>
      </w:r>
      <w:proofErr w:type="spellEnd"/>
      <w:r w:rsidRPr="00941A80">
        <w:rPr>
          <w:rFonts w:ascii="Times New Roman" w:hAnsi="Times New Roman" w:cs="Times New Roman"/>
        </w:rPr>
        <w:t xml:space="preserve"> по Приморскому краю </w:t>
      </w:r>
      <w:proofErr w:type="gramStart"/>
      <w:r w:rsidRPr="00941A80">
        <w:rPr>
          <w:rFonts w:ascii="Times New Roman" w:hAnsi="Times New Roman" w:cs="Times New Roman"/>
        </w:rPr>
        <w:t>г</w:t>
      </w:r>
      <w:proofErr w:type="gramEnd"/>
      <w:r w:rsidRPr="00941A80">
        <w:rPr>
          <w:rFonts w:ascii="Times New Roman" w:hAnsi="Times New Roman" w:cs="Times New Roman"/>
        </w:rPr>
        <w:t>. Уссурийск) о предоставлении выписки из Единого государственного реестра недвижимости (далее - выписка из ЕГРН).</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Получателем ответа на межведомственные запросы является должностное лицо, ответственное за направление межведомственных запросов.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Не позднее рабочего дня, следующего за днем получения ответа на запрос, должностное лицо, ответственное за направление межведомственного запроса, передает заявление, пакет документов должностному лицу уполномоченного органа, ответственному за подготовку решения.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Результатом административной процедуры "Межведомственное взаимодействие" является получение должностным лицом, ответственным за направление межведомственных запросов, выписки из ЕГРЮЛ и (или) выписки из ЕГРН по системе межведомственного электронного взаимодействия в электронном виде.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Максимальный срок выполнения административной процедуры "Межведомственное взаимодействие" составляет 8 дней со дня получения должностным лицом уполномоченного органа, ответственного за направление межведомственных запросов, необходимых документов от должностного лица уполномоченного органа, ответственного за рассмотрение заявления и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Способ фиксации результата административной процедуры "Межведомственное взаимодействие": электронный.</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22. Описание административной процедуры "Принятие решения о предоставлении муниципальной услуги либо об отказе в предоставлении услуги и подготовка результата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Основанием для начала административной процедуры "Принятие решения о предоставлении муниципальной услуги либо об отказе в предоставлении услуги и подготовка результата муниципальной услуги" является получение должностным лицом уполномоченного органа, ответственным за подготовку решения, заявления с приложенным пакетом документов.</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Должностное лицо уполномоченного органа, ответственное за подготовку решения проверяет документы на предмет наличия оснований для отказа в предоставлении муниципальной услуги, указанных в </w:t>
      </w:r>
      <w:hyperlink w:anchor="P142" w:history="1">
        <w:r w:rsidRPr="00941A80">
          <w:rPr>
            <w:rFonts w:ascii="Times New Roman" w:hAnsi="Times New Roman" w:cs="Times New Roman"/>
          </w:rPr>
          <w:t>пункте 11</w:t>
        </w:r>
      </w:hyperlink>
      <w:r w:rsidRPr="00941A80">
        <w:rPr>
          <w:rFonts w:ascii="Times New Roman" w:hAnsi="Times New Roman" w:cs="Times New Roman"/>
        </w:rPr>
        <w:t xml:space="preserve"> Регламента, в случае отсутствия таких оснований разрабатывает проект постановления администрации Уссурийского городского округа о выдаче разрешения на право организации розничного рынка (далее - постановление), оформляет уведомление о выдаче разрешения на право организации розничного рынка (далее - уведомление) по</w:t>
      </w:r>
      <w:proofErr w:type="gramEnd"/>
      <w:r w:rsidRPr="00941A80">
        <w:rPr>
          <w:rFonts w:ascii="Times New Roman" w:hAnsi="Times New Roman" w:cs="Times New Roman"/>
        </w:rPr>
        <w:t xml:space="preserve"> </w:t>
      </w:r>
      <w:hyperlink w:anchor="P763" w:history="1">
        <w:proofErr w:type="gramStart"/>
        <w:r w:rsidRPr="00941A80">
          <w:rPr>
            <w:rFonts w:ascii="Times New Roman" w:hAnsi="Times New Roman" w:cs="Times New Roman"/>
          </w:rPr>
          <w:t>форме</w:t>
        </w:r>
      </w:hyperlink>
      <w:r w:rsidRPr="00941A80">
        <w:rPr>
          <w:rFonts w:ascii="Times New Roman" w:hAnsi="Times New Roman" w:cs="Times New Roman"/>
        </w:rPr>
        <w:t xml:space="preserve"> согласно приложению N 6 к Регламенту с приложением оформленного разрешения на право организации </w:t>
      </w:r>
      <w:r w:rsidRPr="00941A80">
        <w:rPr>
          <w:rFonts w:ascii="Times New Roman" w:hAnsi="Times New Roman" w:cs="Times New Roman"/>
        </w:rPr>
        <w:lastRenderedPageBreak/>
        <w:t xml:space="preserve">розничного рынка (далее - разрешение) по </w:t>
      </w:r>
      <w:hyperlink w:anchor="P494" w:history="1">
        <w:r w:rsidRPr="00941A80">
          <w:rPr>
            <w:rFonts w:ascii="Times New Roman" w:hAnsi="Times New Roman" w:cs="Times New Roman"/>
          </w:rPr>
          <w:t>форме</w:t>
        </w:r>
      </w:hyperlink>
      <w:r w:rsidRPr="00941A80">
        <w:rPr>
          <w:rFonts w:ascii="Times New Roman" w:hAnsi="Times New Roman" w:cs="Times New Roman"/>
        </w:rPr>
        <w:t xml:space="preserve"> согласно приложению N 1 к Регламенту и направляет вышеуказанные документы на согласование и подписание (уведомления и разрешения) руководителю уполномоченного органа, после подписания руководителем уполномоченного органа документов (уведомления и разрешения) передает постановление для подписания постановления главой Уссурийского городского округа с приложением</w:t>
      </w:r>
      <w:proofErr w:type="gramEnd"/>
      <w:r w:rsidRPr="00941A80">
        <w:rPr>
          <w:rFonts w:ascii="Times New Roman" w:hAnsi="Times New Roman" w:cs="Times New Roman"/>
        </w:rPr>
        <w:t xml:space="preserve"> уведомления и разрешения, </w:t>
      </w:r>
      <w:proofErr w:type="gramStart"/>
      <w:r w:rsidRPr="00941A80">
        <w:rPr>
          <w:rFonts w:ascii="Times New Roman" w:hAnsi="Times New Roman" w:cs="Times New Roman"/>
        </w:rPr>
        <w:t>подписанных</w:t>
      </w:r>
      <w:proofErr w:type="gramEnd"/>
      <w:r w:rsidRPr="00941A80">
        <w:rPr>
          <w:rFonts w:ascii="Times New Roman" w:hAnsi="Times New Roman" w:cs="Times New Roman"/>
        </w:rPr>
        <w:t xml:space="preserve"> руководителем уполномоченного органа.</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В случае наличия оснований для отказа, предусмотренных </w:t>
      </w:r>
      <w:hyperlink w:anchor="P142" w:history="1">
        <w:r w:rsidRPr="00941A80">
          <w:rPr>
            <w:rFonts w:ascii="Times New Roman" w:hAnsi="Times New Roman" w:cs="Times New Roman"/>
          </w:rPr>
          <w:t>пунктом 11</w:t>
        </w:r>
      </w:hyperlink>
      <w:r w:rsidRPr="00941A80">
        <w:rPr>
          <w:rFonts w:ascii="Times New Roman" w:hAnsi="Times New Roman" w:cs="Times New Roman"/>
        </w:rPr>
        <w:t xml:space="preserve"> Регламента должностное лицо уполномоченного органа, ответственное за подготовку решения, готовит проект уведомления об отказе в выдаче разрешения на право организации розничного рынка (по </w:t>
      </w:r>
      <w:hyperlink w:anchor="P547" w:history="1">
        <w:r w:rsidRPr="00941A80">
          <w:rPr>
            <w:rFonts w:ascii="Times New Roman" w:hAnsi="Times New Roman" w:cs="Times New Roman"/>
          </w:rPr>
          <w:t>форме</w:t>
        </w:r>
      </w:hyperlink>
      <w:r w:rsidRPr="00941A80">
        <w:rPr>
          <w:rFonts w:ascii="Times New Roman" w:hAnsi="Times New Roman" w:cs="Times New Roman"/>
        </w:rPr>
        <w:t xml:space="preserve"> согласно приложению N 2 к Регламенту) за подписью руководителя уполномоченного органа, в котором приводится обоснование причин такого отказа, и передает проект уведомления руководителю уполномоченного органа для подписания.</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Результатом административной процедуры "Принятие решения о предоставлении муниципальной услуги либо об отказе в предоставлении услуги и подготовка результата муниципальной услуги" является: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постановление, уведомление, разрешение либо уведомление об отказе в выдаче разрешения на право организации розничного рынка.</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В день подписания главой Уссурийского городского округа постановления, руководителем уполномоченного органа уведомления об отказе в выдаче разрешения на право организации розничного рынка должностное лицо уполномоченного органа, ответственное за подготовку решения, передает результат административной процедуры "Принятие решения о предоставлении муниципальной услуги либо об отказе в предоставлении услуги и подготовка результата муниципальной услуги" должностному лицу уполномоченного органа, ответственному за выдачу результата предоставления</w:t>
      </w:r>
      <w:proofErr w:type="gramEnd"/>
      <w:r w:rsidRPr="00941A80">
        <w:rPr>
          <w:rFonts w:ascii="Times New Roman" w:hAnsi="Times New Roman" w:cs="Times New Roman"/>
        </w:rPr>
        <w:t xml:space="preserve"> муниципальной услуги.</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29"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06.03.2020 N 572-НПА)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Максимальный срок выполнения административной процедуры "Принятие решения о предоставлении муниципальной услуги либо об отказе в предоставлении услуги и подготовка результата муниципальной услуги": - 11 дней со дня получения должностным лицом уполномоченного органа, ответственным за подготовку решения, заявления с приложенным пакетом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Способ фиксации результата административной процедуры "Принятие решения о предоставлении муниципальной услуги либо об отказе в предоставлении услуги и подготовка результата муниципальной услуги": бумажный.</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23. Описание административной процедуры "Выдача заявителю результата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Основанием для начала административной процедуры "Выдача заявителю результата предоставления муниципальной услуги" является получение должностным лицом уполномоченного органа, ответственным за выдачу результата предоставления муниципальной услуги, документов, являющихся результатом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Не позднее дня, следующего за днем получения должностным лицом уполномоченного органа, ответственным за выдачу результата предоставления муниципальной услуги, результата предоставления муниципальной услуги от должностного лица уполномоченного органа, ответственного за подготовку решения, направляет заявителю уведомление о принятом решении и необходимости получения результата предоставления муниципальной услуги.</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30"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06.03.2020 N 572-НПА)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Результаты предоставления муниципальной услуги могут быть получены заявителем: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лично представителем заявителя в форме документа на бумажном носителе;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почтовым отправлением в адрес заявителя, указанный в заявлении на получение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отправлением по электронной почте в адрес заявителя, указанный в заявлении на получение муниципальной услуги в форме PDF файла, заверенного усиленной квалифицированной электронной подписью должностного лица.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При получении результата муниципальной услуги лично представителем заявителя требуется: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расписка о приеме документов на получение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оригинал документа, подтверждающего полномочия представителя заявителя, и оригинал документа, удостоверяющего личность представителя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 удостоверяющего личность.</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При получении результата муниципальной услуги представителем заявителя лично должностное лицо уполномоченного органа, ответственное за выдачу результата, производит следующие действия: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устанавливает личность представителя заявителя, в том числе проверяет документ, удостоверяющий личность и документ, подтверждающий полномочия представителя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регистрирует обращение представителя заявителя в программно-техническом комплексе;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знакомит представителя заявителя с перечнем выдаваемых документов. Представитель заявителя подписывается в получении результата предоставления муниципальной услуги в экземпляре расписки о приеме документов, которая приложена к делу принятых от заявителя документов.</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Если по истечении трех дней с даты поступления результата предоставления муниципальной услуги должностному лицу уполномоченного органа, ответственному за выдачу результата предоставления муниципальной услуги, представитель заявителя не обращается за результатом услуги, должностное лицо уполномоченного органа, ответственное за выдачу результата, направляет в адрес заявителя (представителя заявителя) уведомление о необходимости получения результата муниципальной услуги в тридцатидневный срок.</w:t>
      </w:r>
      <w:proofErr w:type="gramEnd"/>
      <w:r w:rsidRPr="00941A80">
        <w:rPr>
          <w:rFonts w:ascii="Times New Roman" w:hAnsi="Times New Roman" w:cs="Times New Roman"/>
        </w:rPr>
        <w:t xml:space="preserve"> По истечении тридцатидневного срока в случае неявки представителя заявителя передает результат предоставления муниципальной услуги в архив уполномоченного органа.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Если в заявлении указан способ получения услуги почтовым отправлением, в течение трех рабочих дней со дня получения результата муниципальной услуги и его регистрации должностное лицо уполномоченного органа, ответственное за выдачу результата предоставления муниципальной услуги, отправляет результат предоставления муниципальной услуги заявителю заказным письмом с почтовым уведомлением.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Если в заявлении указан способ получения результата по электронной почте, должностное лицо уполномоченного органа, ответственное за выдачу результата предоставления муниципальной услуги, в течение трех рабочих дней со дня получения результата муниципальной услуги отправляет результат предоставления муниципальной услуги заявителю электронным письмом по указанному электронному адресу в форме PDF файла.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Результат административной процедуры "Выдача заявителю результата предоставления муниципальной услуги" - отправка или вручение результата предоставления муниципальной услуги заявителю, представителю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Максимальный срок административной процедуры "Выдача заявителю результата </w:t>
      </w:r>
      <w:r w:rsidRPr="00941A80">
        <w:rPr>
          <w:rFonts w:ascii="Times New Roman" w:hAnsi="Times New Roman" w:cs="Times New Roman"/>
        </w:rPr>
        <w:lastRenderedPageBreak/>
        <w:t>предоставления муниципальной услуги" - 3 дня со дня получения должностным лицом уполномоченного органа, ответственным за выдачу результата предоставления муниципальной услуги, результата предоставления муниципальной услуги от должностного лица уполномоченного органа, ответственного за подготовку решения.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Способ фиксации административной процедуры "Выдача заявителю результата предоставления муниципальной услуги": бумажный (электронный).</w:t>
      </w:r>
    </w:p>
    <w:p w:rsidR="00941A80" w:rsidRPr="00941A80" w:rsidRDefault="00941A80">
      <w:pPr>
        <w:pStyle w:val="ConsPlusNormal"/>
        <w:spacing w:before="220"/>
        <w:ind w:firstLine="540"/>
        <w:jc w:val="both"/>
        <w:rPr>
          <w:rFonts w:ascii="Times New Roman" w:hAnsi="Times New Roman" w:cs="Times New Roman"/>
        </w:rPr>
      </w:pPr>
      <w:bookmarkStart w:id="6" w:name="P303"/>
      <w:bookmarkEnd w:id="6"/>
      <w:r w:rsidRPr="00941A80">
        <w:rPr>
          <w:rFonts w:ascii="Times New Roman" w:hAnsi="Times New Roman" w:cs="Times New Roman"/>
        </w:rPr>
        <w:t>24. Особенности предоставления муниципальной услуги в электронной форме.</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941A80">
        <w:rPr>
          <w:rFonts w:ascii="Times New Roman" w:hAnsi="Times New Roman" w:cs="Times New Roman"/>
        </w:rPr>
        <w:t xml:space="preserve"> в порядке, установленном Федеральным </w:t>
      </w:r>
      <w:hyperlink r:id="rId31" w:history="1">
        <w:r w:rsidRPr="00941A80">
          <w:rPr>
            <w:rFonts w:ascii="Times New Roman" w:hAnsi="Times New Roman" w:cs="Times New Roman"/>
          </w:rPr>
          <w:t>законом</w:t>
        </w:r>
      </w:hyperlink>
      <w:r w:rsidRPr="00941A80">
        <w:rPr>
          <w:rFonts w:ascii="Times New Roman" w:hAnsi="Times New Roman" w:cs="Times New Roman"/>
        </w:rPr>
        <w:t xml:space="preserve"> от 6 апреля 2011 года N 63-ФЗ "Об электронной подписи".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Для получения муниципальной услуги в электронном виде заявитель направляет заявление о предоставлении муниципальной услуги через Единый портал и (или) Региональный портал путем заполнения соответствующей электронной формы подачи заявления.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hyperlink w:anchor="P128" w:history="1">
        <w:r w:rsidRPr="00941A80">
          <w:rPr>
            <w:rFonts w:ascii="Times New Roman" w:hAnsi="Times New Roman" w:cs="Times New Roman"/>
          </w:rPr>
          <w:t>пунктом 9</w:t>
        </w:r>
      </w:hyperlink>
      <w:r w:rsidRPr="00941A80">
        <w:rPr>
          <w:rFonts w:ascii="Times New Roman" w:hAnsi="Times New Roman" w:cs="Times New Roman"/>
        </w:rPr>
        <w:t xml:space="preserve"> Регламента, которые могут быть подписаны усиленной квалифицированной электронной подписью.</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Проверка усиленной квалифицированной электронной подписи осуществляется в соответствии с </w:t>
      </w:r>
      <w:hyperlink r:id="rId32" w:history="1">
        <w:r w:rsidRPr="00941A80">
          <w:rPr>
            <w:rFonts w:ascii="Times New Roman" w:hAnsi="Times New Roman" w:cs="Times New Roman"/>
          </w:rPr>
          <w:t>Правилами</w:t>
        </w:r>
      </w:hyperlink>
      <w:r w:rsidRPr="00941A80">
        <w:rPr>
          <w:rFonts w:ascii="Times New Roman" w:hAnsi="Times New Roman" w:cs="Times New Roman"/>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w:t>
      </w:r>
      <w:proofErr w:type="gramEnd"/>
      <w:r w:rsidRPr="00941A80">
        <w:rPr>
          <w:rFonts w:ascii="Times New Roman" w:hAnsi="Times New Roman" w:cs="Times New Roman"/>
        </w:rPr>
        <w:t xml:space="preserve"> административных регламентов предоставления государственных услуг".</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направляется заявителю уведомление об этом в электронной форме с указанием пунктов </w:t>
      </w:r>
      <w:hyperlink r:id="rId33" w:history="1">
        <w:r w:rsidRPr="00941A80">
          <w:rPr>
            <w:rFonts w:ascii="Times New Roman" w:hAnsi="Times New Roman" w:cs="Times New Roman"/>
          </w:rPr>
          <w:t>статьи 11</w:t>
        </w:r>
      </w:hyperlink>
      <w:r w:rsidRPr="00941A80">
        <w:rPr>
          <w:rFonts w:ascii="Times New Roman" w:hAnsi="Times New Roman" w:cs="Times New Roman"/>
        </w:rPr>
        <w:t xml:space="preserve"> Федерального закона от 6</w:t>
      </w:r>
      <w:proofErr w:type="gramEnd"/>
      <w:r w:rsidRPr="00941A80">
        <w:rPr>
          <w:rFonts w:ascii="Times New Roman" w:hAnsi="Times New Roman" w:cs="Times New Roman"/>
        </w:rPr>
        <w:t xml:space="preserve"> апреля 2011 года N 63-ФЗ "Об электронной подписи", которые послужили основанием для принятия указанного решения.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При предоставлении услуги в электронной форме заявителю направляется:</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уведомление о приеме и регистрации заявления и иных документов, необходимых для </w:t>
      </w:r>
      <w:r w:rsidRPr="00941A80">
        <w:rPr>
          <w:rFonts w:ascii="Times New Roman" w:hAnsi="Times New Roman" w:cs="Times New Roman"/>
        </w:rPr>
        <w:lastRenderedPageBreak/>
        <w:t>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941A80" w:rsidRPr="00941A80" w:rsidRDefault="00941A80">
      <w:pPr>
        <w:pStyle w:val="ConsPlusNormal"/>
        <w:spacing w:before="220"/>
        <w:ind w:firstLine="540"/>
        <w:jc w:val="both"/>
        <w:rPr>
          <w:rFonts w:ascii="Times New Roman" w:hAnsi="Times New Roman" w:cs="Times New Roman"/>
        </w:rPr>
      </w:pPr>
      <w:bookmarkStart w:id="7" w:name="P316"/>
      <w:bookmarkEnd w:id="7"/>
      <w:r w:rsidRPr="00941A80">
        <w:rPr>
          <w:rFonts w:ascii="Times New Roman" w:hAnsi="Times New Roman" w:cs="Times New Roman"/>
        </w:rPr>
        <w:t>25. Особенности предоставления муниципальной услуги в Многофункциональном центре.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25(1). В соответствии с заключенным соглашением о взаимодействии между уполномоченным Многофункциональным центром (далее - УМФЦ) и администрацией Уссурийского городского округа об организации предоставления муниципальной услуги Многофункциональный центр осуществляет следующие административные процедуры: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информирование (консультация) по порядку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прием и регистрация заявления и документов от заявителя для получения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25(2). Осуществление административной процедуры "Информирование (консультация) по порядку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заявителя при личном обращении заявителя в Многофункциональный центр, в организации, привлекаемые к реализации функций Многофункционального центра (далее - привлекаемые организации), или при обращении в центр телефонного обслуживания УМФЦ по следующим вопросам: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срок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б) размеры государственной пошлины и иных </w:t>
      </w:r>
      <w:proofErr w:type="gramStart"/>
      <w:r w:rsidRPr="00941A80">
        <w:rPr>
          <w:rFonts w:ascii="Times New Roman" w:hAnsi="Times New Roman" w:cs="Times New Roman"/>
        </w:rPr>
        <w:t>платежей</w:t>
      </w:r>
      <w:proofErr w:type="gramEnd"/>
      <w:r w:rsidRPr="00941A80">
        <w:rPr>
          <w:rFonts w:ascii="Times New Roman" w:hAnsi="Times New Roman" w:cs="Times New Roman"/>
        </w:rPr>
        <w:t xml:space="preserve"> уплачиваемых заявителем при получении муниципальной услуги, порядок их уплаты;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г) 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941A80" w:rsidRPr="00941A80" w:rsidRDefault="00941A80">
      <w:pPr>
        <w:pStyle w:val="ConsPlusNormal"/>
        <w:spacing w:before="220"/>
        <w:ind w:firstLine="540"/>
        <w:jc w:val="both"/>
        <w:rPr>
          <w:rFonts w:ascii="Times New Roman" w:hAnsi="Times New Roman" w:cs="Times New Roman"/>
        </w:rPr>
      </w:pPr>
      <w:proofErr w:type="spellStart"/>
      <w:r w:rsidRPr="00941A80">
        <w:rPr>
          <w:rFonts w:ascii="Times New Roman" w:hAnsi="Times New Roman" w:cs="Times New Roman"/>
        </w:rPr>
        <w:t>д</w:t>
      </w:r>
      <w:proofErr w:type="spellEnd"/>
      <w:r w:rsidRPr="00941A80">
        <w:rPr>
          <w:rFonts w:ascii="Times New Roman" w:hAnsi="Times New Roman" w:cs="Times New Roman"/>
        </w:rPr>
        <w:t xml:space="preserve">) информация о предусмотренной законодательством Российской Федерации ответственности должностных лиц органов, предоставляющих муниципальную услугу, </w:t>
      </w:r>
      <w:r w:rsidRPr="00941A80">
        <w:rPr>
          <w:rFonts w:ascii="Times New Roman" w:hAnsi="Times New Roman" w:cs="Times New Roman"/>
        </w:rPr>
        <w:lastRenderedPageBreak/>
        <w:t>работников Многофункционального центра, работников привлекаемых организаций, за нарушение порядка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е)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ж) режим работы и адреса иных Многофункциональных центров и привлекаемых организаций, находящихся на территории субъекта Российской Федерации;</w:t>
      </w:r>
    </w:p>
    <w:p w:rsidR="00941A80" w:rsidRPr="00941A80" w:rsidRDefault="00941A80">
      <w:pPr>
        <w:pStyle w:val="ConsPlusNormal"/>
        <w:spacing w:before="220"/>
        <w:ind w:firstLine="540"/>
        <w:jc w:val="both"/>
        <w:rPr>
          <w:rFonts w:ascii="Times New Roman" w:hAnsi="Times New Roman" w:cs="Times New Roman"/>
        </w:rPr>
      </w:pPr>
      <w:proofErr w:type="spellStart"/>
      <w:r w:rsidRPr="00941A80">
        <w:rPr>
          <w:rFonts w:ascii="Times New Roman" w:hAnsi="Times New Roman" w:cs="Times New Roman"/>
        </w:rPr>
        <w:t>з</w:t>
      </w:r>
      <w:proofErr w:type="spellEnd"/>
      <w:r w:rsidRPr="00941A80">
        <w:rPr>
          <w:rFonts w:ascii="Times New Roman" w:hAnsi="Times New Roman" w:cs="Times New Roman"/>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26. Осуществление административной процедуры "Прием и регистрация заявления и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Административную процедуру "Прием и регистрация заявления и документов" осуществляет специалист Многофункционального центра, ответственный за прием и регистрацию заявления и документов (далее - специалист приема Многофункционального центра);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при личном обращении заявителя (представителя заявителя) за предоставлением муниципальной услуги специалист приема Многофункционального центра, принимающий заявление и необходимые документы, должен удостовериться в личности заявителя (представителя заявителя). Специалист приема Многофункционального центра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в случае наличия оснований для отказа в приеме документов, определенных в </w:t>
      </w:r>
      <w:hyperlink w:anchor="P139" w:history="1">
        <w:r w:rsidRPr="00941A80">
          <w:rPr>
            <w:rFonts w:ascii="Times New Roman" w:hAnsi="Times New Roman" w:cs="Times New Roman"/>
          </w:rPr>
          <w:t>пункте 10</w:t>
        </w:r>
      </w:hyperlink>
      <w:r w:rsidRPr="00941A80">
        <w:rPr>
          <w:rFonts w:ascii="Times New Roman" w:hAnsi="Times New Roman" w:cs="Times New Roman"/>
        </w:rPr>
        <w:t xml:space="preserve"> Регламента, уведомляет заявителя (представителя заявителя) о возможности получения отказа в предоставлении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если заявитель (представитель заявителя) настаивает на приеме документов, специалист приема Многофункционального центра делает в расписке отметку "принято по требованию";</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б) 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w:t>
      </w:r>
      <w:proofErr w:type="gramStart"/>
      <w:r w:rsidRPr="00941A80">
        <w:rPr>
          <w:rFonts w:ascii="Times New Roman" w:hAnsi="Times New Roman" w:cs="Times New Roman"/>
        </w:rPr>
        <w:t>Специалист приема Многофункционального центра формирует и распечатывает 1 (один) экземпляр заявления, в случае отсутствия такого у заявителя, в соответствии с требованиями регламента, содержащего, в том числе, отметку (штамп) с указанием наименования Многофункционального центра, где оно было принято, даты регистрации в АИС Многофункционального центра, своей должности, Ф.И.О. и предлагает заявителю (представителю заявителя) самостоятельно проверить информацию, указанную в заявлении, и</w:t>
      </w:r>
      <w:proofErr w:type="gramEnd"/>
      <w:r w:rsidRPr="00941A80">
        <w:rPr>
          <w:rFonts w:ascii="Times New Roman" w:hAnsi="Times New Roman" w:cs="Times New Roman"/>
        </w:rPr>
        <w:t xml:space="preserve"> расписаться;</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в) специалист приема Многофункционального центра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w:t>
      </w:r>
      <w:proofErr w:type="gramEnd"/>
      <w:r w:rsidRPr="00941A80">
        <w:rPr>
          <w:rFonts w:ascii="Times New Roman" w:hAnsi="Times New Roman" w:cs="Times New Roman"/>
        </w:rPr>
        <w:t>) документов (сканирует документы в форме, которой они были предоставлены заявителем (представителем заявителя) в соответствии с требованиями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г) принятые у заявителя (представителя заявителя) документы, заявление и расписка </w:t>
      </w:r>
      <w:r w:rsidRPr="00941A80">
        <w:rPr>
          <w:rFonts w:ascii="Times New Roman" w:hAnsi="Times New Roman" w:cs="Times New Roman"/>
        </w:rPr>
        <w:lastRenderedPageBreak/>
        <w:t>передаются в электронном виде в уполномоченный орган по защищенным каналам связи.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27.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 Многофункционального центра);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при личном обращении заявителя (представителя заявителя) за получением результата муниципальной услуги уполномоченный специалист Многофункционального центра должен удостовериться в личности заявителя (представителя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уполномоченный специалист Многофункционального центра,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Многофункционального центра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Многофункциональным центром по результатам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изготовление, </w:t>
      </w:r>
      <w:proofErr w:type="gramStart"/>
      <w:r w:rsidRPr="00941A80">
        <w:rPr>
          <w:rFonts w:ascii="Times New Roman" w:hAnsi="Times New Roman" w:cs="Times New Roman"/>
        </w:rPr>
        <w:t>заверение экземпляра</w:t>
      </w:r>
      <w:proofErr w:type="gramEnd"/>
      <w:r w:rsidRPr="00941A80">
        <w:rPr>
          <w:rFonts w:ascii="Times New Roman" w:hAnsi="Times New Roman" w:cs="Times New Roman"/>
        </w:rPr>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учет выдачи экземпляров электронных документов на бумажном носителе;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г) уполномоченный специалист Многофункционального центра передает документы, являющиеся результатом предоставления муниципальной услуги, заявителю (представителю заявителя) и предлагает ознакомиться с ними.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28. В соответствии с заключенным соглашением о взаимодействии между УМФЦ и администрацией Уссурийского городского округа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администрации Уссурийского городского округа и </w:t>
      </w:r>
      <w:proofErr w:type="gramStart"/>
      <w:r w:rsidRPr="00941A80">
        <w:rPr>
          <w:rFonts w:ascii="Times New Roman" w:hAnsi="Times New Roman" w:cs="Times New Roman"/>
        </w:rPr>
        <w:t>составление</w:t>
      </w:r>
      <w:proofErr w:type="gramEnd"/>
      <w:r w:rsidRPr="00941A80">
        <w:rPr>
          <w:rFonts w:ascii="Times New Roman" w:hAnsi="Times New Roman" w:cs="Times New Roman"/>
        </w:rPr>
        <w:t xml:space="preserve"> и заверение выписок, полученных из информационных систем администрации Уссурийского городского округа, в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w:t>
      </w:r>
      <w:proofErr w:type="gramStart"/>
      <w:r w:rsidRPr="00941A80">
        <w:rPr>
          <w:rFonts w:ascii="Times New Roman" w:hAnsi="Times New Roman" w:cs="Times New Roman"/>
        </w:rPr>
        <w:t>заверение выписок</w:t>
      </w:r>
      <w:proofErr w:type="gramEnd"/>
      <w:r w:rsidRPr="00941A80">
        <w:rPr>
          <w:rFonts w:ascii="Times New Roman" w:hAnsi="Times New Roman" w:cs="Times New Roman"/>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Title"/>
        <w:jc w:val="center"/>
        <w:outlineLvl w:val="1"/>
        <w:rPr>
          <w:rFonts w:ascii="Times New Roman" w:hAnsi="Times New Roman" w:cs="Times New Roman"/>
        </w:rPr>
      </w:pPr>
      <w:r w:rsidRPr="00941A80">
        <w:rPr>
          <w:rFonts w:ascii="Times New Roman" w:hAnsi="Times New Roman" w:cs="Times New Roman"/>
        </w:rPr>
        <w:t xml:space="preserve">IV. Формы </w:t>
      </w:r>
      <w:proofErr w:type="gramStart"/>
      <w:r w:rsidRPr="00941A80">
        <w:rPr>
          <w:rFonts w:ascii="Times New Roman" w:hAnsi="Times New Roman" w:cs="Times New Roman"/>
        </w:rPr>
        <w:t>контроля за</w:t>
      </w:r>
      <w:proofErr w:type="gramEnd"/>
      <w:r w:rsidRPr="00941A80">
        <w:rPr>
          <w:rFonts w:ascii="Times New Roman" w:hAnsi="Times New Roman" w:cs="Times New Roman"/>
        </w:rPr>
        <w:t xml:space="preserve"> исполнением регламента</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ind w:firstLine="540"/>
        <w:jc w:val="both"/>
        <w:rPr>
          <w:rFonts w:ascii="Times New Roman" w:hAnsi="Times New Roman" w:cs="Times New Roman"/>
        </w:rPr>
      </w:pPr>
      <w:r w:rsidRPr="00941A80">
        <w:rPr>
          <w:rFonts w:ascii="Times New Roman" w:hAnsi="Times New Roman" w:cs="Times New Roman"/>
        </w:rPr>
        <w:t xml:space="preserve">29. Порядок осуществления текущего </w:t>
      </w:r>
      <w:proofErr w:type="gramStart"/>
      <w:r w:rsidRPr="00941A80">
        <w:rPr>
          <w:rFonts w:ascii="Times New Roman" w:hAnsi="Times New Roman" w:cs="Times New Roman"/>
        </w:rPr>
        <w:t>контроля за</w:t>
      </w:r>
      <w:proofErr w:type="gramEnd"/>
      <w:r w:rsidRPr="00941A80">
        <w:rPr>
          <w:rFonts w:ascii="Times New Roman" w:hAnsi="Times New Roman" w:cs="Times New Roman"/>
        </w:rPr>
        <w:t xml:space="preserve"> соблюдением и исполнением </w:t>
      </w:r>
      <w:r w:rsidRPr="00941A80">
        <w:rPr>
          <w:rFonts w:ascii="Times New Roman" w:hAnsi="Times New Roman" w:cs="Times New Roman"/>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34"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03.02.2020 N 240-НПА)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Текущий </w:t>
      </w:r>
      <w:proofErr w:type="gramStart"/>
      <w:r w:rsidRPr="00941A80">
        <w:rPr>
          <w:rFonts w:ascii="Times New Roman" w:hAnsi="Times New Roman" w:cs="Times New Roman"/>
        </w:rPr>
        <w:t>контроль за</w:t>
      </w:r>
      <w:proofErr w:type="gramEnd"/>
      <w:r w:rsidRPr="00941A80">
        <w:rPr>
          <w:rFonts w:ascii="Times New Roman" w:hAnsi="Times New Roman" w:cs="Times New Roman"/>
        </w:rP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лицами, осуществляют уполномоченные лица: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а) </w:t>
      </w:r>
      <w:proofErr w:type="gramStart"/>
      <w:r w:rsidRPr="00941A80">
        <w:rPr>
          <w:rFonts w:ascii="Times New Roman" w:hAnsi="Times New Roman" w:cs="Times New Roman"/>
        </w:rPr>
        <w:t>специалист, уполномоченный на прием отвечает</w:t>
      </w:r>
      <w:proofErr w:type="gramEnd"/>
      <w:r w:rsidRPr="00941A80">
        <w:rPr>
          <w:rFonts w:ascii="Times New Roman" w:hAnsi="Times New Roman" w:cs="Times New Roman"/>
        </w:rPr>
        <w:t>:</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 соблюдение сроков и порядка приема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 правильность оформления, сроков и порядка подготовки расписки в приеме документов к рассмотрению либо уведомления об отказе в приеме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 правильность определения (наличия либо отсутствия) оснований для отказа в приеме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б) </w:t>
      </w:r>
      <w:proofErr w:type="gramStart"/>
      <w:r w:rsidRPr="00941A80">
        <w:rPr>
          <w:rFonts w:ascii="Times New Roman" w:hAnsi="Times New Roman" w:cs="Times New Roman"/>
        </w:rPr>
        <w:t>специалист, уполномоченный на производство по заявлению и эксперт отвечают</w:t>
      </w:r>
      <w:proofErr w:type="gramEnd"/>
      <w:r w:rsidRPr="00941A80">
        <w:rPr>
          <w:rFonts w:ascii="Times New Roman" w:hAnsi="Times New Roman" w:cs="Times New Roman"/>
        </w:rPr>
        <w:t>:</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 полноту и правильность оформления пакета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 проведение проверки полноты и достоверности сведений, представленных заявителем;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 правильность оформления, сроков и порядка подготовки результата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специалист, ответственный за выдачу результата, отвечает:</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 соблюдение сроков и порядка выдачи результата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Текущий контроль осуществляется путем проведения проверок соблюдения и исполнения положений Регламента и иных нормативных правовых актов. Периодичность осуществления текущего контроля устанавливается начальником управления экономического развития и директором МБУ УГО "МФЦ".</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1A80">
        <w:rPr>
          <w:rFonts w:ascii="Times New Roman" w:hAnsi="Times New Roman" w:cs="Times New Roman"/>
        </w:rPr>
        <w:t>контроля за</w:t>
      </w:r>
      <w:proofErr w:type="gramEnd"/>
      <w:r w:rsidRPr="00941A80">
        <w:rPr>
          <w:rFonts w:ascii="Times New Roman" w:hAnsi="Times New Roman" w:cs="Times New Roman"/>
        </w:rPr>
        <w:t xml:space="preserve"> полнотой и качеством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Плановые проверки полноты и качества предоставления муниципальной услуги проводятся ежеквартально.</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31. Ответственность должностных лиц администрации Уссурийского городского округа за решения и действия (бездействие), принимаемые (осуществляемые) ими в ходе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 xml:space="preserve">32. Положения, характеризующие требования к порядку и формам </w:t>
      </w:r>
      <w:proofErr w:type="gramStart"/>
      <w:r w:rsidRPr="00941A80">
        <w:rPr>
          <w:rFonts w:ascii="Times New Roman" w:hAnsi="Times New Roman" w:cs="Times New Roman"/>
        </w:rPr>
        <w:t>контроля за</w:t>
      </w:r>
      <w:proofErr w:type="gramEnd"/>
      <w:r w:rsidRPr="00941A80">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35"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03.02.2020 N 240-НПА)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Граждане, их объединения и организации могут осуществлять </w:t>
      </w:r>
      <w:proofErr w:type="gramStart"/>
      <w:r w:rsidRPr="00941A80">
        <w:rPr>
          <w:rFonts w:ascii="Times New Roman" w:hAnsi="Times New Roman" w:cs="Times New Roman"/>
        </w:rPr>
        <w:t>контроль за</w:t>
      </w:r>
      <w:proofErr w:type="gramEnd"/>
      <w:r w:rsidRPr="00941A80">
        <w:rPr>
          <w:rFonts w:ascii="Times New Roman" w:hAnsi="Times New Roman" w:cs="Times New Roman"/>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Title"/>
        <w:jc w:val="center"/>
        <w:outlineLvl w:val="1"/>
        <w:rPr>
          <w:rFonts w:ascii="Times New Roman" w:hAnsi="Times New Roman" w:cs="Times New Roman"/>
        </w:rPr>
      </w:pPr>
      <w:r w:rsidRPr="00941A80">
        <w:rPr>
          <w:rFonts w:ascii="Times New Roman" w:hAnsi="Times New Roman" w:cs="Times New Roman"/>
        </w:rPr>
        <w:t>V. Досудебный (внесудебный) порядок обжалования</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решений и действий (бездействия) органа, предоставляющего</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муниципальную услугу, Многофункционального центра, а также</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их должностных лиц, муниципальных служащих, работников</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ind w:firstLine="540"/>
        <w:jc w:val="both"/>
        <w:rPr>
          <w:rFonts w:ascii="Times New Roman" w:hAnsi="Times New Roman" w:cs="Times New Roman"/>
        </w:rPr>
      </w:pPr>
      <w:r w:rsidRPr="00941A80">
        <w:rPr>
          <w:rFonts w:ascii="Times New Roman" w:hAnsi="Times New Roman" w:cs="Times New Roman"/>
        </w:rPr>
        <w:t>33.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Регламента, могут быть обжалованы заявителем в досудебном (внесудебном</w:t>
      </w:r>
      <w:proofErr w:type="gramEnd"/>
      <w:r w:rsidRPr="00941A80">
        <w:rPr>
          <w:rFonts w:ascii="Times New Roman" w:hAnsi="Times New Roman" w:cs="Times New Roman"/>
        </w:rPr>
        <w:t xml:space="preserve">) </w:t>
      </w:r>
      <w:proofErr w:type="gramStart"/>
      <w:r w:rsidRPr="00941A80">
        <w:rPr>
          <w:rFonts w:ascii="Times New Roman" w:hAnsi="Times New Roman" w:cs="Times New Roman"/>
        </w:rPr>
        <w:t>порядке</w:t>
      </w:r>
      <w:proofErr w:type="gramEnd"/>
      <w:r w:rsidRPr="00941A80">
        <w:rPr>
          <w:rFonts w:ascii="Times New Roman" w:hAnsi="Times New Roman" w:cs="Times New Roman"/>
        </w:rPr>
        <w:t>.</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34. Предмет досудебного (внесудебного) обжалования.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10" w:history="1">
        <w:r w:rsidRPr="00941A80">
          <w:rPr>
            <w:rFonts w:ascii="Times New Roman" w:hAnsi="Times New Roman" w:cs="Times New Roman"/>
          </w:rPr>
          <w:t>разделе III</w:t>
        </w:r>
      </w:hyperlink>
      <w:r w:rsidRPr="00941A80">
        <w:rPr>
          <w:rFonts w:ascii="Times New Roman" w:hAnsi="Times New Roman" w:cs="Times New Roman"/>
        </w:rPr>
        <w:t xml:space="preserve"> Регламента.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нарушение срока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отказ в предоставлении муниципальной </w:t>
      </w:r>
      <w:proofErr w:type="gramStart"/>
      <w:r w:rsidRPr="00941A80">
        <w:rPr>
          <w:rFonts w:ascii="Times New Roman" w:hAnsi="Times New Roman" w:cs="Times New Roman"/>
        </w:rPr>
        <w:t>услуги</w:t>
      </w:r>
      <w:proofErr w:type="gramEnd"/>
      <w:r w:rsidRPr="00941A80">
        <w:rPr>
          <w:rFonts w:ascii="Times New Roman" w:hAnsi="Times New Roman" w:cs="Times New Roman"/>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6" w:history="1">
        <w:r w:rsidRPr="00941A80">
          <w:rPr>
            <w:rFonts w:ascii="Times New Roman" w:hAnsi="Times New Roman" w:cs="Times New Roman"/>
          </w:rPr>
          <w:t>частью 1.1 статьи 16</w:t>
        </w:r>
      </w:hyperlink>
      <w:r w:rsidRPr="00941A80">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41A80">
        <w:rPr>
          <w:rFonts w:ascii="Times New Roman" w:hAnsi="Times New Roman" w:cs="Times New Roman"/>
        </w:rPr>
        <w:t xml:space="preserve">, </w:t>
      </w:r>
      <w:proofErr w:type="gramStart"/>
      <w:r w:rsidRPr="00941A80">
        <w:rPr>
          <w:rFonts w:ascii="Times New Roman" w:hAnsi="Times New Roman" w:cs="Times New Roman"/>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7" w:history="1">
        <w:r w:rsidRPr="00941A80">
          <w:rPr>
            <w:rFonts w:ascii="Times New Roman" w:hAnsi="Times New Roman" w:cs="Times New Roman"/>
          </w:rPr>
          <w:t>частью 1.1 статьи 16</w:t>
        </w:r>
      </w:hyperlink>
      <w:r w:rsidRPr="00941A80">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35. Основания для начала процедуры досудебного (внесудебного) обжалования.</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w:t>
      </w:r>
      <w:r w:rsidRPr="00941A80">
        <w:rPr>
          <w:rFonts w:ascii="Times New Roman" w:hAnsi="Times New Roman" w:cs="Times New Roman"/>
        </w:rPr>
        <w:lastRenderedPageBreak/>
        <w:t>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w:t>
      </w:r>
      <w:proofErr w:type="gramEnd"/>
      <w:r w:rsidRPr="00941A80">
        <w:rPr>
          <w:rFonts w:ascii="Times New Roman" w:hAnsi="Times New Roman" w:cs="Times New Roman"/>
        </w:rPr>
        <w:t xml:space="preserve">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941A80">
        <w:rPr>
          <w:rFonts w:ascii="Times New Roman" w:hAnsi="Times New Roman" w:cs="Times New Roman"/>
        </w:rPr>
        <w:t xml:space="preserve"> в орган, предоставляющий муниципальную услугу, Многофункциональный центр, учредителю Многофункционального центра.</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38"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03.02.2020 N 240-НПА)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случае</w:t>
      </w:r>
      <w:proofErr w:type="gramStart"/>
      <w:r w:rsidRPr="00941A80">
        <w:rPr>
          <w:rFonts w:ascii="Times New Roman" w:hAnsi="Times New Roman" w:cs="Times New Roman"/>
        </w:rPr>
        <w:t>,</w:t>
      </w:r>
      <w:proofErr w:type="gramEnd"/>
      <w:r w:rsidRPr="00941A80">
        <w:rPr>
          <w:rFonts w:ascii="Times New Roman" w:hAnsi="Times New Roman" w:cs="Times New Roma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41A80">
        <w:rPr>
          <w:rFonts w:ascii="Times New Roman" w:hAnsi="Times New Roman" w:cs="Times New Roman"/>
        </w:rPr>
        <w:t>представлена</w:t>
      </w:r>
      <w:proofErr w:type="gramEnd"/>
      <w:r w:rsidRPr="00941A80">
        <w:rPr>
          <w:rFonts w:ascii="Times New Roman" w:hAnsi="Times New Roman" w:cs="Times New Roman"/>
        </w:rPr>
        <w:t>:</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Жалоба должна содержать:</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w:t>
      </w:r>
      <w:r w:rsidRPr="00941A80">
        <w:rPr>
          <w:rFonts w:ascii="Times New Roman" w:hAnsi="Times New Roman" w:cs="Times New Roman"/>
        </w:rPr>
        <w:lastRenderedPageBreak/>
        <w:t>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36. Право заявителя на получение информации и документов, необходимых для обоснования и рассмотрения жалобы (претензии).</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w:t>
      </w:r>
      <w:proofErr w:type="spellStart"/>
      <w:r w:rsidRPr="00941A80">
        <w:rPr>
          <w:rFonts w:ascii="Times New Roman" w:hAnsi="Times New Roman" w:cs="Times New Roman"/>
        </w:rPr>
        <w:t>Интернет-приемной</w:t>
      </w:r>
      <w:proofErr w:type="spellEnd"/>
      <w:r w:rsidRPr="00941A80">
        <w:rPr>
          <w:rFonts w:ascii="Times New Roman" w:hAnsi="Times New Roman" w:cs="Times New Roman"/>
        </w:rPr>
        <w:t xml:space="preserve"> на сайте (</w:t>
      </w:r>
      <w:proofErr w:type="spellStart"/>
      <w:r w:rsidRPr="00941A80">
        <w:rPr>
          <w:rFonts w:ascii="Times New Roman" w:hAnsi="Times New Roman" w:cs="Times New Roman"/>
        </w:rPr>
        <w:t>www.adm-ussuriisk.ru</w:t>
      </w:r>
      <w:proofErr w:type="spellEnd"/>
      <w:r w:rsidRPr="00941A80">
        <w:rPr>
          <w:rFonts w:ascii="Times New Roman" w:hAnsi="Times New Roman" w:cs="Times New Roman"/>
        </w:rPr>
        <w:t>),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941A80">
        <w:rPr>
          <w:rFonts w:ascii="Times New Roman" w:hAnsi="Times New Roman" w:cs="Times New Roman"/>
        </w:rPr>
        <w:t xml:space="preserve"> услугу, Многофункционального центра по электронной почте: </w:t>
      </w:r>
      <w:proofErr w:type="spellStart"/>
      <w:r w:rsidRPr="00941A80">
        <w:rPr>
          <w:rFonts w:ascii="Times New Roman" w:hAnsi="Times New Roman" w:cs="Times New Roman"/>
        </w:rPr>
        <w:t>admin@adm-ussuriisk.ru</w:t>
      </w:r>
      <w:proofErr w:type="spellEnd"/>
      <w:r w:rsidRPr="00941A80">
        <w:rPr>
          <w:rFonts w:ascii="Times New Roman" w:hAnsi="Times New Roman" w:cs="Times New Roman"/>
        </w:rPr>
        <w:t>.</w:t>
      </w:r>
    </w:p>
    <w:p w:rsidR="00941A80" w:rsidRPr="00941A80" w:rsidRDefault="00941A80">
      <w:pPr>
        <w:pStyle w:val="ConsPlusNormal"/>
        <w:spacing w:before="220"/>
        <w:ind w:firstLine="540"/>
        <w:jc w:val="both"/>
        <w:rPr>
          <w:rFonts w:ascii="Times New Roman" w:hAnsi="Times New Roman" w:cs="Times New Roman"/>
        </w:rPr>
      </w:pPr>
      <w:bookmarkStart w:id="8" w:name="P430"/>
      <w:bookmarkEnd w:id="8"/>
      <w:r w:rsidRPr="00941A80">
        <w:rPr>
          <w:rFonts w:ascii="Times New Roman" w:hAnsi="Times New Roman" w:cs="Times New Roman"/>
        </w:rPr>
        <w:t>37. Органы муниципальной власти и должностные лица, которым может быть направлена жалоба (претензия) заявителя в досудебном (внесудебном) порядке.</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в управление экономического развития администрации Уссурийского городского округа по адресу:</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692519, г. Уссурийск, ул. Ленина, 101, кабинет 304, телефон 8 (4234) 32-20-64; в электронном виде по электронной почте: </w:t>
      </w:r>
      <w:proofErr w:type="spellStart"/>
      <w:r w:rsidRPr="00941A80">
        <w:rPr>
          <w:rFonts w:ascii="Times New Roman" w:hAnsi="Times New Roman" w:cs="Times New Roman"/>
        </w:rPr>
        <w:t>Ecussur@mail.ru</w:t>
      </w:r>
      <w:proofErr w:type="spellEnd"/>
      <w:r w:rsidRPr="00941A80">
        <w:rPr>
          <w:rFonts w:ascii="Times New Roman" w:hAnsi="Times New Roman" w:cs="Times New Roman"/>
        </w:rPr>
        <w:t xml:space="preserve">; а также с помощью </w:t>
      </w:r>
      <w:proofErr w:type="spellStart"/>
      <w:proofErr w:type="gramStart"/>
      <w:r w:rsidRPr="00941A80">
        <w:rPr>
          <w:rFonts w:ascii="Times New Roman" w:hAnsi="Times New Roman" w:cs="Times New Roman"/>
        </w:rPr>
        <w:t>Интернет-приемной</w:t>
      </w:r>
      <w:proofErr w:type="spellEnd"/>
      <w:proofErr w:type="gramEnd"/>
      <w:r w:rsidRPr="00941A80">
        <w:rPr>
          <w:rFonts w:ascii="Times New Roman" w:hAnsi="Times New Roman" w:cs="Times New Roman"/>
        </w:rPr>
        <w:t xml:space="preserve"> на сайте (</w:t>
      </w:r>
      <w:proofErr w:type="spellStart"/>
      <w:r w:rsidRPr="00941A80">
        <w:rPr>
          <w:rFonts w:ascii="Times New Roman" w:hAnsi="Times New Roman" w:cs="Times New Roman"/>
        </w:rPr>
        <w:t>www.adm-ussuriisk.ru</w:t>
      </w:r>
      <w:proofErr w:type="spellEnd"/>
      <w:r w:rsidRPr="00941A80">
        <w:rPr>
          <w:rFonts w:ascii="Times New Roman" w:hAnsi="Times New Roman" w:cs="Times New Roman"/>
        </w:rPr>
        <w:t>).</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указанным в </w:t>
      </w:r>
      <w:hyperlink w:anchor="P798" w:history="1">
        <w:r w:rsidRPr="00941A80">
          <w:rPr>
            <w:rFonts w:ascii="Times New Roman" w:hAnsi="Times New Roman" w:cs="Times New Roman"/>
          </w:rPr>
          <w:t>приложении N 7</w:t>
        </w:r>
      </w:hyperlink>
      <w:r w:rsidRPr="00941A80">
        <w:rPr>
          <w:rFonts w:ascii="Times New Roman" w:hAnsi="Times New Roman" w:cs="Times New Roman"/>
        </w:rPr>
        <w:t xml:space="preserve"> к Регламенту.</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(в ред. </w:t>
      </w:r>
      <w:hyperlink r:id="rId39" w:history="1">
        <w:r w:rsidRPr="00941A80">
          <w:rPr>
            <w:rFonts w:ascii="Times New Roman" w:hAnsi="Times New Roman" w:cs="Times New Roman"/>
          </w:rPr>
          <w:t>Постановления</w:t>
        </w:r>
      </w:hyperlink>
      <w:r w:rsidRPr="00941A80">
        <w:rPr>
          <w:rFonts w:ascii="Times New Roman" w:hAnsi="Times New Roman" w:cs="Times New Roman"/>
        </w:rPr>
        <w:t xml:space="preserve"> администрации Уссурийского городского округа от 03.02.2020 N 240-НПА)</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Жалоба может быть принята при личном приеме заявителя.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Личный прием проводится главой Уссурийского городского округа по адресу: 692519, г. Уссурийск, ул. Ленина, 101, кабинет 310, руководителем органа, предоставляющего муниципальную услугу по адресу: 692519, г. Уссурийск, ул. Ленина, 101, кабинет 304.</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t>
      </w:r>
      <w:proofErr w:type="spellStart"/>
      <w:r w:rsidRPr="00941A80">
        <w:rPr>
          <w:rFonts w:ascii="Times New Roman" w:hAnsi="Times New Roman" w:cs="Times New Roman"/>
        </w:rPr>
        <w:t>www.adm-ussuriisk.ru</w:t>
      </w:r>
      <w:proofErr w:type="spellEnd"/>
      <w:r w:rsidRPr="00941A80">
        <w:rPr>
          <w:rFonts w:ascii="Times New Roman" w:hAnsi="Times New Roman" w:cs="Times New Roman"/>
        </w:rPr>
        <w:t>).</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lastRenderedPageBreak/>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38. Сроки рассмотрения жалобы (претензии).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15 рабочих дней со дня ее регистрации.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случае</w:t>
      </w:r>
      <w:proofErr w:type="gramStart"/>
      <w:r w:rsidRPr="00941A80">
        <w:rPr>
          <w:rFonts w:ascii="Times New Roman" w:hAnsi="Times New Roman" w:cs="Times New Roman"/>
        </w:rPr>
        <w:t>,</w:t>
      </w:r>
      <w:proofErr w:type="gramEnd"/>
      <w:r w:rsidRPr="00941A80">
        <w:rPr>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40" w:history="1">
        <w:r w:rsidRPr="00941A80">
          <w:rPr>
            <w:rFonts w:ascii="Times New Roman" w:hAnsi="Times New Roman" w:cs="Times New Roman"/>
          </w:rPr>
          <w:t>частью 4 статьи 10</w:t>
        </w:r>
      </w:hyperlink>
      <w:r w:rsidRPr="00941A80">
        <w:rPr>
          <w:rFonts w:ascii="Times New Roman" w:hAnsi="Times New Roman" w:cs="Times New Roman"/>
        </w:rPr>
        <w:t xml:space="preserve"> Федерального закона от 2 мая 2006 года N 59-ФЗ "О порядке рассмотрения граждан Российской Федерации" на официальном сайте администрации Уссурийского городского округа, гражданину, направившему жалобу, в течение 7 дней со дня ее регистрации сообщается электронный адрес официального сайта администрации Уссурийского городского округа</w:t>
      </w:r>
      <w:proofErr w:type="gramEnd"/>
      <w:r w:rsidRPr="00941A80">
        <w:rPr>
          <w:rFonts w:ascii="Times New Roman" w:hAnsi="Times New Roman" w:cs="Times New Roman"/>
        </w:rPr>
        <w:t xml:space="preserve">, </w:t>
      </w:r>
      <w:proofErr w:type="gramStart"/>
      <w:r w:rsidRPr="00941A80">
        <w:rPr>
          <w:rFonts w:ascii="Times New Roman" w:hAnsi="Times New Roman" w:cs="Times New Roman"/>
        </w:rPr>
        <w:t>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30" w:history="1">
        <w:r w:rsidRPr="00941A80">
          <w:rPr>
            <w:rFonts w:ascii="Times New Roman" w:hAnsi="Times New Roman" w:cs="Times New Roman"/>
          </w:rPr>
          <w:t>пункте 37</w:t>
        </w:r>
      </w:hyperlink>
      <w:r w:rsidRPr="00941A80">
        <w:rPr>
          <w:rFonts w:ascii="Times New Roman" w:hAnsi="Times New Roman" w:cs="Times New Roman"/>
        </w:rPr>
        <w:t xml:space="preserve">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случае</w:t>
      </w:r>
      <w:proofErr w:type="gramStart"/>
      <w:r w:rsidRPr="00941A80">
        <w:rPr>
          <w:rFonts w:ascii="Times New Roman" w:hAnsi="Times New Roman" w:cs="Times New Roman"/>
        </w:rPr>
        <w:t>,</w:t>
      </w:r>
      <w:proofErr w:type="gramEnd"/>
      <w:r w:rsidRPr="00941A80">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случае</w:t>
      </w:r>
      <w:proofErr w:type="gramStart"/>
      <w:r w:rsidRPr="00941A80">
        <w:rPr>
          <w:rFonts w:ascii="Times New Roman" w:hAnsi="Times New Roman" w:cs="Times New Roman"/>
        </w:rPr>
        <w:t>,</w:t>
      </w:r>
      <w:proofErr w:type="gramEnd"/>
      <w:r w:rsidRPr="00941A80">
        <w:rPr>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30" w:history="1">
        <w:r w:rsidRPr="00941A80">
          <w:rPr>
            <w:rFonts w:ascii="Times New Roman" w:hAnsi="Times New Roman" w:cs="Times New Roman"/>
          </w:rPr>
          <w:t>пункте 37</w:t>
        </w:r>
      </w:hyperlink>
      <w:r w:rsidRPr="00941A80">
        <w:rPr>
          <w:rFonts w:ascii="Times New Roman" w:hAnsi="Times New Roman" w:cs="Times New Roman"/>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941A80">
        <w:rPr>
          <w:rFonts w:ascii="Times New Roman" w:hAnsi="Times New Roman" w:cs="Times New Roman"/>
        </w:rPr>
        <w:t>условии</w:t>
      </w:r>
      <w:proofErr w:type="gramEnd"/>
      <w:r w:rsidRPr="00941A80">
        <w:rPr>
          <w:rFonts w:ascii="Times New Roman" w:hAnsi="Times New Roman" w:cs="Times New Roman"/>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случае</w:t>
      </w:r>
      <w:proofErr w:type="gramStart"/>
      <w:r w:rsidRPr="00941A80">
        <w:rPr>
          <w:rFonts w:ascii="Times New Roman" w:hAnsi="Times New Roman" w:cs="Times New Roman"/>
        </w:rPr>
        <w:t>,</w:t>
      </w:r>
      <w:proofErr w:type="gramEnd"/>
      <w:r w:rsidRPr="00941A80">
        <w:rPr>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39. Результат досудебного (внесудебного) обжалования применительно к каждой процедуре либо инстанции обжалования.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По результатам рассмотрения жалобы должностные лица принимают одно из следующих решений:</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lastRenderedPageBreak/>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удовлетворении жалобы отказывается.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Должностные лица, указанные в </w:t>
      </w:r>
      <w:hyperlink w:anchor="P430" w:history="1">
        <w:r w:rsidRPr="00941A80">
          <w:rPr>
            <w:rFonts w:ascii="Times New Roman" w:hAnsi="Times New Roman" w:cs="Times New Roman"/>
          </w:rPr>
          <w:t>пункте 37</w:t>
        </w:r>
      </w:hyperlink>
      <w:r w:rsidRPr="00941A80">
        <w:rPr>
          <w:rFonts w:ascii="Times New Roman" w:hAnsi="Times New Roman" w:cs="Times New Roman"/>
        </w:rPr>
        <w:t xml:space="preserve"> Регламента, отказывают в удовлетворении жалобы в следующих случаях:</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Регламентом;</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либо организацией, предусмотренной </w:t>
      </w:r>
      <w:hyperlink r:id="rId41" w:history="1">
        <w:r w:rsidRPr="00941A80">
          <w:rPr>
            <w:rFonts w:ascii="Times New Roman" w:hAnsi="Times New Roman" w:cs="Times New Roman"/>
          </w:rPr>
          <w:t>частью 1.1 статьи 16</w:t>
        </w:r>
      </w:hyperlink>
      <w:r w:rsidRPr="00941A80">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941A80">
        <w:rPr>
          <w:rFonts w:ascii="Times New Roman" w:hAnsi="Times New Roman" w:cs="Times New Roman"/>
        </w:rPr>
        <w:t xml:space="preserve"> информация о дальнейших действиях, которые необходимо совершить заявителю в целях получения муниципальной услуги.</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41A80">
        <w:rPr>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2" w:history="1">
        <w:r w:rsidRPr="00941A80">
          <w:rPr>
            <w:rFonts w:ascii="Times New Roman" w:hAnsi="Times New Roman" w:cs="Times New Roman"/>
          </w:rPr>
          <w:t>части 2 статьи 6</w:t>
        </w:r>
      </w:hyperlink>
      <w:r w:rsidRPr="00941A80">
        <w:rPr>
          <w:rFonts w:ascii="Times New Roman" w:hAnsi="Times New Roman" w:cs="Times New Roman"/>
        </w:rPr>
        <w:t xml:space="preserve"> Федерального закона от 2 мая 2006 года N 59-ФЗ "О порядке рассмотрения обращений граждан</w:t>
      </w:r>
      <w:proofErr w:type="gramEnd"/>
      <w:r w:rsidRPr="00941A80">
        <w:rPr>
          <w:rFonts w:ascii="Times New Roman" w:hAnsi="Times New Roman" w:cs="Times New Roman"/>
        </w:rPr>
        <w:t xml:space="preserve"> Российской Федерации" на официальном сайте администрации Уссурийского городского округа.</w:t>
      </w:r>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3" w:history="1">
        <w:r w:rsidRPr="00941A80">
          <w:rPr>
            <w:rFonts w:ascii="Times New Roman" w:hAnsi="Times New Roman" w:cs="Times New Roman"/>
          </w:rPr>
          <w:t>частью 1 статьи 11.2</w:t>
        </w:r>
      </w:hyperlink>
      <w:r w:rsidRPr="00941A80">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Решения, действия (бездействие) администрации Уссурийского городского округа, принятые в ходе предоставления муниципальной услуги на основании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right"/>
        <w:outlineLvl w:val="1"/>
        <w:rPr>
          <w:rFonts w:ascii="Times New Roman" w:hAnsi="Times New Roman" w:cs="Times New Roman"/>
        </w:rPr>
      </w:pPr>
      <w:r w:rsidRPr="00941A80">
        <w:rPr>
          <w:rFonts w:ascii="Times New Roman" w:hAnsi="Times New Roman" w:cs="Times New Roman"/>
        </w:rPr>
        <w:t>Приложение N 1</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к Административному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регламенту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предоставления</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администрацией</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Уссурийского</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городского округа</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муниципальной услуги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 xml:space="preserve">"Выдача разрешения </w:t>
      </w:r>
      <w:proofErr w:type="gramStart"/>
      <w:r w:rsidRPr="00941A80">
        <w:rPr>
          <w:rFonts w:ascii="Times New Roman" w:hAnsi="Times New Roman" w:cs="Times New Roman"/>
        </w:rPr>
        <w:t>на</w:t>
      </w:r>
      <w:proofErr w:type="gramEnd"/>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право организации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розничного рынка"</w:t>
      </w:r>
    </w:p>
    <w:p w:rsidR="00941A80" w:rsidRPr="00941A80" w:rsidRDefault="00941A80">
      <w:pPr>
        <w:spacing w:after="1"/>
        <w:rPr>
          <w:rFonts w:ascii="Times New Roman" w:hAnsi="Times New Roman" w:cs="Times New Roman"/>
        </w:rPr>
      </w:pPr>
    </w:p>
    <w:p w:rsidR="00941A80" w:rsidRPr="00941A80" w:rsidRDefault="00941A80" w:rsidP="00C6563A">
      <w:pPr>
        <w:pStyle w:val="ConsPlusNormal"/>
        <w:jc w:val="center"/>
        <w:rPr>
          <w:rFonts w:ascii="Times New Roman" w:hAnsi="Times New Roman" w:cs="Times New Roman"/>
        </w:rPr>
      </w:pPr>
    </w:p>
    <w:p w:rsidR="00941A80" w:rsidRPr="00941A80" w:rsidRDefault="00941A80" w:rsidP="00C6563A">
      <w:pPr>
        <w:pStyle w:val="ConsPlusNonformat"/>
        <w:jc w:val="center"/>
        <w:rPr>
          <w:rFonts w:ascii="Times New Roman" w:hAnsi="Times New Roman" w:cs="Times New Roman"/>
        </w:rPr>
      </w:pPr>
      <w:r w:rsidRPr="00941A80">
        <w:rPr>
          <w:rFonts w:ascii="Times New Roman" w:hAnsi="Times New Roman" w:cs="Times New Roman"/>
        </w:rPr>
        <w:t>Герб</w:t>
      </w:r>
    </w:p>
    <w:p w:rsidR="00941A80" w:rsidRPr="00941A80" w:rsidRDefault="00941A80" w:rsidP="00C6563A">
      <w:pPr>
        <w:pStyle w:val="ConsPlusNonformat"/>
        <w:jc w:val="center"/>
        <w:rPr>
          <w:rFonts w:ascii="Times New Roman" w:hAnsi="Times New Roman" w:cs="Times New Roman"/>
        </w:rPr>
      </w:pPr>
      <w:r w:rsidRPr="00941A80">
        <w:rPr>
          <w:rFonts w:ascii="Times New Roman" w:hAnsi="Times New Roman" w:cs="Times New Roman"/>
        </w:rPr>
        <w:t>Уссурийского городского округа</w:t>
      </w:r>
    </w:p>
    <w:p w:rsidR="00941A80" w:rsidRPr="00941A80" w:rsidRDefault="00941A80" w:rsidP="00C6563A">
      <w:pPr>
        <w:pStyle w:val="ConsPlusNonformat"/>
        <w:jc w:val="center"/>
        <w:rPr>
          <w:rFonts w:ascii="Times New Roman" w:hAnsi="Times New Roman" w:cs="Times New Roman"/>
        </w:rPr>
      </w:pPr>
    </w:p>
    <w:p w:rsidR="00941A80" w:rsidRPr="00941A80" w:rsidRDefault="00941A80" w:rsidP="00C6563A">
      <w:pPr>
        <w:pStyle w:val="ConsPlusNonformat"/>
        <w:jc w:val="center"/>
        <w:rPr>
          <w:rFonts w:ascii="Times New Roman" w:hAnsi="Times New Roman" w:cs="Times New Roman"/>
        </w:rPr>
      </w:pPr>
      <w:r w:rsidRPr="00941A80">
        <w:rPr>
          <w:rFonts w:ascii="Times New Roman" w:hAnsi="Times New Roman" w:cs="Times New Roman"/>
        </w:rPr>
        <w:t>Уссурийский городской округ</w:t>
      </w:r>
    </w:p>
    <w:p w:rsidR="00941A80" w:rsidRPr="00941A80" w:rsidRDefault="00941A80" w:rsidP="00C6563A">
      <w:pPr>
        <w:pStyle w:val="ConsPlusNonformat"/>
        <w:jc w:val="center"/>
        <w:rPr>
          <w:rFonts w:ascii="Times New Roman" w:hAnsi="Times New Roman" w:cs="Times New Roman"/>
        </w:rPr>
      </w:pPr>
    </w:p>
    <w:p w:rsidR="00941A80" w:rsidRPr="00941A80" w:rsidRDefault="00941A80" w:rsidP="00C6563A">
      <w:pPr>
        <w:pStyle w:val="ConsPlusNonformat"/>
        <w:jc w:val="center"/>
        <w:rPr>
          <w:rFonts w:ascii="Times New Roman" w:hAnsi="Times New Roman" w:cs="Times New Roman"/>
        </w:rPr>
      </w:pPr>
      <w:bookmarkStart w:id="9" w:name="P494"/>
      <w:bookmarkEnd w:id="9"/>
      <w:r w:rsidRPr="00941A80">
        <w:rPr>
          <w:rFonts w:ascii="Times New Roman" w:hAnsi="Times New Roman" w:cs="Times New Roman"/>
        </w:rPr>
        <w:t>РАЗРЕШЕНИЕ</w:t>
      </w:r>
    </w:p>
    <w:p w:rsidR="00941A80" w:rsidRPr="00941A80" w:rsidRDefault="00941A80" w:rsidP="00C6563A">
      <w:pPr>
        <w:pStyle w:val="ConsPlusNonformat"/>
        <w:jc w:val="center"/>
        <w:rPr>
          <w:rFonts w:ascii="Times New Roman" w:hAnsi="Times New Roman" w:cs="Times New Roman"/>
        </w:rPr>
      </w:pPr>
      <w:r w:rsidRPr="00941A80">
        <w:rPr>
          <w:rFonts w:ascii="Times New Roman" w:hAnsi="Times New Roman" w:cs="Times New Roman"/>
        </w:rPr>
        <w:t>на право организации розничного рынка</w:t>
      </w:r>
    </w:p>
    <w:p w:rsidR="00941A80" w:rsidRPr="00941A80" w:rsidRDefault="00941A80" w:rsidP="00C6563A">
      <w:pPr>
        <w:pStyle w:val="ConsPlusNonformat"/>
        <w:jc w:val="center"/>
        <w:rPr>
          <w:rFonts w:ascii="Times New Roman" w:hAnsi="Times New Roman" w:cs="Times New Roman"/>
        </w:rPr>
      </w:pPr>
    </w:p>
    <w:p w:rsidR="00941A80" w:rsidRPr="00941A80" w:rsidRDefault="00941A80" w:rsidP="00C6563A">
      <w:pPr>
        <w:pStyle w:val="ConsPlusNonformat"/>
        <w:jc w:val="center"/>
        <w:rPr>
          <w:rFonts w:ascii="Times New Roman" w:hAnsi="Times New Roman" w:cs="Times New Roman"/>
        </w:rPr>
      </w:pPr>
      <w:r w:rsidRPr="00941A80">
        <w:rPr>
          <w:rFonts w:ascii="Times New Roman" w:hAnsi="Times New Roman" w:cs="Times New Roman"/>
        </w:rPr>
        <w:t>Администрация Уссурийского городского округа</w:t>
      </w:r>
    </w:p>
    <w:p w:rsidR="00941A80" w:rsidRPr="00941A80" w:rsidRDefault="00941A80" w:rsidP="00C6563A">
      <w:pPr>
        <w:pStyle w:val="ConsPlusNonformat"/>
        <w:jc w:val="center"/>
        <w:rPr>
          <w:rFonts w:ascii="Times New Roman" w:hAnsi="Times New Roman" w:cs="Times New Roman"/>
        </w:rPr>
      </w:pPr>
      <w:r w:rsidRPr="00941A80">
        <w:rPr>
          <w:rFonts w:ascii="Times New Roman" w:hAnsi="Times New Roman" w:cs="Times New Roman"/>
        </w:rPr>
        <w:t>_____________________________________________________</w:t>
      </w:r>
    </w:p>
    <w:p w:rsidR="00941A80" w:rsidRPr="00941A80" w:rsidRDefault="00941A80" w:rsidP="00C6563A">
      <w:pPr>
        <w:pStyle w:val="ConsPlusNonformat"/>
        <w:jc w:val="center"/>
        <w:rPr>
          <w:rFonts w:ascii="Times New Roman" w:hAnsi="Times New Roman" w:cs="Times New Roman"/>
        </w:rPr>
      </w:pPr>
      <w:r w:rsidRPr="00941A80">
        <w:rPr>
          <w:rFonts w:ascii="Times New Roman" w:hAnsi="Times New Roman" w:cs="Times New Roman"/>
        </w:rPr>
        <w:t>наименование органа местного самоуправления,</w:t>
      </w:r>
    </w:p>
    <w:p w:rsidR="00941A80" w:rsidRPr="00941A80" w:rsidRDefault="00941A80" w:rsidP="00C6563A">
      <w:pPr>
        <w:pStyle w:val="ConsPlusNonformat"/>
        <w:jc w:val="center"/>
        <w:rPr>
          <w:rFonts w:ascii="Times New Roman" w:hAnsi="Times New Roman" w:cs="Times New Roman"/>
        </w:rPr>
      </w:pPr>
      <w:proofErr w:type="gramStart"/>
      <w:r w:rsidRPr="00941A80">
        <w:rPr>
          <w:rFonts w:ascii="Times New Roman" w:hAnsi="Times New Roman" w:cs="Times New Roman"/>
        </w:rPr>
        <w:t>выдавшего</w:t>
      </w:r>
      <w:proofErr w:type="gramEnd"/>
      <w:r w:rsidRPr="00941A80">
        <w:rPr>
          <w:rFonts w:ascii="Times New Roman" w:hAnsi="Times New Roman" w:cs="Times New Roman"/>
        </w:rPr>
        <w:t xml:space="preserve"> разрешение</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Разрешение выдано:</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полное и (в случае, если имеется) сокращенное наименование,</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в т.ч. фирменное наименование, и </w:t>
      </w:r>
      <w:proofErr w:type="gramStart"/>
      <w:r w:rsidRPr="00941A80">
        <w:rPr>
          <w:rFonts w:ascii="Times New Roman" w:hAnsi="Times New Roman" w:cs="Times New Roman"/>
        </w:rPr>
        <w:t>организационно-правовая</w:t>
      </w:r>
      <w:proofErr w:type="gramEnd"/>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форма юридического лица</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место нахождения юридического лица</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место расположения недвижимости для организации рынка</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Тип рынка: 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Срок действия разрешения: 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ИНН налогоплательщика: 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Номер разрешения: 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Дата принятия решения о предоставлении разрешения: ________________________</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Разрешение выдал:</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Начальник управления</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экономического развития</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_____________    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должность                подпись         Ф.И.О. должностного лица</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Глава </w:t>
      </w:r>
      <w:proofErr w:type="gramStart"/>
      <w:r w:rsidRPr="00941A80">
        <w:rPr>
          <w:rFonts w:ascii="Times New Roman" w:hAnsi="Times New Roman" w:cs="Times New Roman"/>
        </w:rPr>
        <w:t>Уссурийского</w:t>
      </w:r>
      <w:proofErr w:type="gramEnd"/>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городского округа</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_____________    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должность                подпись         Ф.И.О. должностного лица</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right"/>
        <w:outlineLvl w:val="1"/>
        <w:rPr>
          <w:rFonts w:ascii="Times New Roman" w:hAnsi="Times New Roman" w:cs="Times New Roman"/>
        </w:rPr>
      </w:pPr>
      <w:r w:rsidRPr="00941A80">
        <w:rPr>
          <w:rFonts w:ascii="Times New Roman" w:hAnsi="Times New Roman" w:cs="Times New Roman"/>
        </w:rPr>
        <w:t>Приложение N 2</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к Административному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регламенту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предоставления</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администрацией</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Уссурийского</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городского округа</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муниципальной услуги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 xml:space="preserve">"Выдача разрешения </w:t>
      </w:r>
      <w:proofErr w:type="gramStart"/>
      <w:r w:rsidRPr="00941A80">
        <w:rPr>
          <w:rFonts w:ascii="Times New Roman" w:hAnsi="Times New Roman" w:cs="Times New Roman"/>
        </w:rPr>
        <w:t>на</w:t>
      </w:r>
      <w:proofErr w:type="gramEnd"/>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право организации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розничного рынка"</w:t>
      </w:r>
    </w:p>
    <w:p w:rsidR="00941A80" w:rsidRPr="00941A80" w:rsidRDefault="00941A80">
      <w:pPr>
        <w:pStyle w:val="ConsPlusNormal"/>
        <w:jc w:val="both"/>
        <w:rPr>
          <w:rFonts w:ascii="Times New Roman" w:hAnsi="Times New Roman" w:cs="Times New Roman"/>
        </w:rPr>
      </w:pPr>
    </w:p>
    <w:p w:rsidR="00941A80" w:rsidRPr="00941A80" w:rsidRDefault="00941A80" w:rsidP="00C6563A">
      <w:pPr>
        <w:pStyle w:val="ConsPlusNonformat"/>
        <w:jc w:val="center"/>
        <w:rPr>
          <w:rFonts w:ascii="Times New Roman" w:hAnsi="Times New Roman" w:cs="Times New Roman"/>
        </w:rPr>
      </w:pPr>
      <w:bookmarkStart w:id="10" w:name="P547"/>
      <w:bookmarkEnd w:id="10"/>
      <w:r w:rsidRPr="00941A80">
        <w:rPr>
          <w:rFonts w:ascii="Times New Roman" w:hAnsi="Times New Roman" w:cs="Times New Roman"/>
        </w:rPr>
        <w:t>Уведомление</w:t>
      </w:r>
    </w:p>
    <w:p w:rsidR="00941A80" w:rsidRPr="00941A80" w:rsidRDefault="00941A80" w:rsidP="00C6563A">
      <w:pPr>
        <w:pStyle w:val="ConsPlusNonformat"/>
        <w:jc w:val="center"/>
        <w:rPr>
          <w:rFonts w:ascii="Times New Roman" w:hAnsi="Times New Roman" w:cs="Times New Roman"/>
        </w:rPr>
      </w:pPr>
      <w:r w:rsidRPr="00941A80">
        <w:rPr>
          <w:rFonts w:ascii="Times New Roman" w:hAnsi="Times New Roman" w:cs="Times New Roman"/>
        </w:rPr>
        <w:t>об отказе в выдаче разрешения</w:t>
      </w:r>
    </w:p>
    <w:p w:rsidR="00941A80" w:rsidRPr="00941A80" w:rsidRDefault="00941A80" w:rsidP="00C6563A">
      <w:pPr>
        <w:pStyle w:val="ConsPlusNonformat"/>
        <w:jc w:val="center"/>
        <w:rPr>
          <w:rFonts w:ascii="Times New Roman" w:hAnsi="Times New Roman" w:cs="Times New Roman"/>
        </w:rPr>
      </w:pPr>
      <w:r w:rsidRPr="00941A80">
        <w:rPr>
          <w:rFonts w:ascii="Times New Roman" w:hAnsi="Times New Roman" w:cs="Times New Roman"/>
        </w:rPr>
        <w:t>на право организации розничного рынка</w:t>
      </w:r>
    </w:p>
    <w:p w:rsidR="00941A80" w:rsidRPr="00941A80" w:rsidRDefault="00941A80" w:rsidP="00C6563A">
      <w:pPr>
        <w:pStyle w:val="ConsPlusNonformat"/>
        <w:jc w:val="center"/>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N _____ от __________</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Администрация Уссурийского городского округа</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наименование органа местного самоуправления</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уведомляет 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наименование юридического лица, его местонахождение</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об  отказе  в  выдаче  разрешения  на право организации розничного рынка </w:t>
      </w:r>
      <w:proofErr w:type="gramStart"/>
      <w:r w:rsidRPr="00941A80">
        <w:rPr>
          <w:rFonts w:ascii="Times New Roman" w:hAnsi="Times New Roman" w:cs="Times New Roman"/>
        </w:rPr>
        <w:t>по</w:t>
      </w:r>
      <w:proofErr w:type="gramEnd"/>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адресу: 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адрес предполагаемого размещения рынка</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Причины отказа: 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Уведомление выдал:</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Начальник управления</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экономического развития</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администрации </w:t>
      </w:r>
      <w:proofErr w:type="gramStart"/>
      <w:r w:rsidRPr="00941A80">
        <w:rPr>
          <w:rFonts w:ascii="Times New Roman" w:hAnsi="Times New Roman" w:cs="Times New Roman"/>
        </w:rPr>
        <w:t>Уссурийского</w:t>
      </w:r>
      <w:proofErr w:type="gramEnd"/>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городского округа            ____________________ 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подпись                  Ф.И.О.</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right"/>
        <w:outlineLvl w:val="1"/>
        <w:rPr>
          <w:rFonts w:ascii="Times New Roman" w:hAnsi="Times New Roman" w:cs="Times New Roman"/>
        </w:rPr>
      </w:pPr>
      <w:r w:rsidRPr="00941A80">
        <w:rPr>
          <w:rFonts w:ascii="Times New Roman" w:hAnsi="Times New Roman" w:cs="Times New Roman"/>
        </w:rPr>
        <w:t>Приложение N 3</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к Административному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регламенту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предоставления</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администрацией</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Уссурийского</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городского округа</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муниципальной услуги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 xml:space="preserve">"Выдача разрешения </w:t>
      </w:r>
      <w:proofErr w:type="gramStart"/>
      <w:r w:rsidRPr="00941A80">
        <w:rPr>
          <w:rFonts w:ascii="Times New Roman" w:hAnsi="Times New Roman" w:cs="Times New Roman"/>
        </w:rPr>
        <w:t>на</w:t>
      </w:r>
      <w:proofErr w:type="gramEnd"/>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право организации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розничного рынка"</w:t>
      </w:r>
    </w:p>
    <w:p w:rsidR="00941A80" w:rsidRPr="00941A80" w:rsidRDefault="00941A80">
      <w:pPr>
        <w:spacing w:after="1"/>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1045"/>
        <w:gridCol w:w="591"/>
        <w:gridCol w:w="580"/>
        <w:gridCol w:w="4425"/>
        <w:gridCol w:w="2429"/>
      </w:tblGrid>
      <w:tr w:rsidR="00941A80" w:rsidRPr="00941A80">
        <w:tc>
          <w:tcPr>
            <w:tcW w:w="9070" w:type="dxa"/>
            <w:gridSpan w:val="5"/>
            <w:tcBorders>
              <w:top w:val="nil"/>
              <w:left w:val="nil"/>
              <w:bottom w:val="nil"/>
              <w:right w:val="nil"/>
            </w:tcBorders>
          </w:tcPr>
          <w:p w:rsidR="00941A80" w:rsidRPr="00941A80" w:rsidRDefault="00941A80">
            <w:pPr>
              <w:pStyle w:val="ConsPlusNormal"/>
              <w:jc w:val="center"/>
              <w:rPr>
                <w:rFonts w:ascii="Times New Roman" w:hAnsi="Times New Roman" w:cs="Times New Roman"/>
              </w:rPr>
            </w:pPr>
            <w:bookmarkStart w:id="11" w:name="P594"/>
            <w:bookmarkEnd w:id="11"/>
            <w:r w:rsidRPr="00941A80">
              <w:rPr>
                <w:rFonts w:ascii="Times New Roman" w:hAnsi="Times New Roman" w:cs="Times New Roman"/>
              </w:rPr>
              <w:lastRenderedPageBreak/>
              <w:t>ЗАЯВЛЕНИЕ</w:t>
            </w:r>
          </w:p>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О ВЫДАЧЕ РАЗРЕШЕНИЯ НА ПРАВО ОРГАНИЗАЦИИ РОЗНИЧНОГО РЫНКА</w:t>
            </w:r>
          </w:p>
        </w:tc>
      </w:tr>
      <w:tr w:rsidR="00941A80" w:rsidRPr="00941A80">
        <w:tc>
          <w:tcPr>
            <w:tcW w:w="9070" w:type="dxa"/>
            <w:gridSpan w:val="5"/>
            <w:tcBorders>
              <w:top w:val="nil"/>
              <w:left w:val="nil"/>
              <w:bottom w:val="nil"/>
              <w:right w:val="nil"/>
            </w:tcBorders>
          </w:tcPr>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Заявитель: _____________________________________________________________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______________________________________________________________________</w:t>
            </w:r>
          </w:p>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(полное и (в случае, если имеется) сокращенное наименования, в том числе фирменное наименование, и организационно-правовая форма юридического лица)</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в лице ________________________________________________________________</w:t>
            </w:r>
          </w:p>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(Ф.И.О. представителя юридического лица)</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Ф.И.О. руководителя юридического лица 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Контактные телефоны: __________________________________________________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Место нахождения юридического лица ____________________________________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______________________________________________________________________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Государственный регистрационный номер записи о создании юридического лица</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______________________________________________________________________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Данные документа, подтверждающего факт внесения сведений о юридическом лице в Единый государственный реестр юридических лиц 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______________________________________________________________________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Идентификационный номер налогоплательщика 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Данные документа о постановке юридического лица на учет в налоговом органе</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______________________________________________________________________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Тип рынка, который предполагается организовать 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____________________________________________________________________________________________________________________________________________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Срок, на который предполагается организовать рынок _______________________</w:t>
            </w:r>
          </w:p>
        </w:tc>
      </w:tr>
      <w:tr w:rsidR="00941A80" w:rsidRPr="00941A80">
        <w:tc>
          <w:tcPr>
            <w:tcW w:w="1045" w:type="dxa"/>
            <w:tcBorders>
              <w:top w:val="nil"/>
              <w:left w:val="nil"/>
              <w:bottom w:val="nil"/>
            </w:tcBorders>
          </w:tcPr>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Прошу:</w:t>
            </w:r>
          </w:p>
        </w:tc>
        <w:tc>
          <w:tcPr>
            <w:tcW w:w="591" w:type="dxa"/>
            <w:tcBorders>
              <w:top w:val="single" w:sz="4" w:space="0" w:color="auto"/>
              <w:bottom w:val="single" w:sz="4" w:space="0" w:color="auto"/>
            </w:tcBorders>
          </w:tcPr>
          <w:p w:rsidR="00941A80" w:rsidRPr="00941A80" w:rsidRDefault="00941A80">
            <w:pPr>
              <w:pStyle w:val="ConsPlusNormal"/>
              <w:rPr>
                <w:rFonts w:ascii="Times New Roman" w:hAnsi="Times New Roman" w:cs="Times New Roman"/>
              </w:rPr>
            </w:pPr>
          </w:p>
        </w:tc>
        <w:tc>
          <w:tcPr>
            <w:tcW w:w="7434" w:type="dxa"/>
            <w:gridSpan w:val="3"/>
            <w:tcBorders>
              <w:top w:val="nil"/>
              <w:bottom w:val="nil"/>
              <w:right w:val="nil"/>
            </w:tcBorders>
          </w:tcPr>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выдать разрешение на право организации розничного рынка;</w:t>
            </w:r>
          </w:p>
        </w:tc>
      </w:tr>
      <w:tr w:rsidR="00941A80" w:rsidRPr="00941A80">
        <w:tc>
          <w:tcPr>
            <w:tcW w:w="1045" w:type="dxa"/>
            <w:tcBorders>
              <w:top w:val="nil"/>
              <w:left w:val="nil"/>
              <w:bottom w:val="nil"/>
            </w:tcBorders>
          </w:tcPr>
          <w:p w:rsidR="00941A80" w:rsidRPr="00941A80" w:rsidRDefault="00941A80">
            <w:pPr>
              <w:pStyle w:val="ConsPlusNormal"/>
              <w:rPr>
                <w:rFonts w:ascii="Times New Roman" w:hAnsi="Times New Roman" w:cs="Times New Roman"/>
              </w:rPr>
            </w:pPr>
          </w:p>
        </w:tc>
        <w:tc>
          <w:tcPr>
            <w:tcW w:w="591" w:type="dxa"/>
            <w:tcBorders>
              <w:top w:val="single" w:sz="4" w:space="0" w:color="auto"/>
              <w:bottom w:val="single" w:sz="4" w:space="0" w:color="auto"/>
            </w:tcBorders>
          </w:tcPr>
          <w:p w:rsidR="00941A80" w:rsidRPr="00941A80" w:rsidRDefault="00941A80">
            <w:pPr>
              <w:pStyle w:val="ConsPlusNormal"/>
              <w:rPr>
                <w:rFonts w:ascii="Times New Roman" w:hAnsi="Times New Roman" w:cs="Times New Roman"/>
              </w:rPr>
            </w:pPr>
          </w:p>
        </w:tc>
        <w:tc>
          <w:tcPr>
            <w:tcW w:w="7434" w:type="dxa"/>
            <w:gridSpan w:val="3"/>
            <w:tcBorders>
              <w:top w:val="nil"/>
              <w:bottom w:val="nil"/>
              <w:right w:val="nil"/>
            </w:tcBorders>
          </w:tcPr>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продлить срок действия разрешения на право организации розничного рынка;</w:t>
            </w:r>
          </w:p>
        </w:tc>
      </w:tr>
      <w:tr w:rsidR="00941A80" w:rsidRPr="00941A80">
        <w:tc>
          <w:tcPr>
            <w:tcW w:w="1045" w:type="dxa"/>
            <w:tcBorders>
              <w:top w:val="nil"/>
              <w:left w:val="nil"/>
              <w:bottom w:val="nil"/>
            </w:tcBorders>
          </w:tcPr>
          <w:p w:rsidR="00941A80" w:rsidRPr="00941A80" w:rsidRDefault="00941A80">
            <w:pPr>
              <w:pStyle w:val="ConsPlusNormal"/>
              <w:rPr>
                <w:rFonts w:ascii="Times New Roman" w:hAnsi="Times New Roman" w:cs="Times New Roman"/>
              </w:rPr>
            </w:pPr>
          </w:p>
        </w:tc>
        <w:tc>
          <w:tcPr>
            <w:tcW w:w="591" w:type="dxa"/>
            <w:tcBorders>
              <w:top w:val="single" w:sz="4" w:space="0" w:color="auto"/>
              <w:bottom w:val="single" w:sz="4" w:space="0" w:color="auto"/>
            </w:tcBorders>
          </w:tcPr>
          <w:p w:rsidR="00941A80" w:rsidRPr="00941A80" w:rsidRDefault="00941A80">
            <w:pPr>
              <w:pStyle w:val="ConsPlusNormal"/>
              <w:rPr>
                <w:rFonts w:ascii="Times New Roman" w:hAnsi="Times New Roman" w:cs="Times New Roman"/>
              </w:rPr>
            </w:pPr>
          </w:p>
        </w:tc>
        <w:tc>
          <w:tcPr>
            <w:tcW w:w="7434" w:type="dxa"/>
            <w:gridSpan w:val="3"/>
            <w:tcBorders>
              <w:top w:val="nil"/>
              <w:bottom w:val="nil"/>
              <w:right w:val="nil"/>
            </w:tcBorders>
          </w:tcPr>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 xml:space="preserve">переоформить разрешение на право организации розничного рынка в связи </w:t>
            </w:r>
            <w:proofErr w:type="gramStart"/>
            <w:r w:rsidRPr="00941A80">
              <w:rPr>
                <w:rFonts w:ascii="Times New Roman" w:hAnsi="Times New Roman" w:cs="Times New Roman"/>
              </w:rPr>
              <w:t>с</w:t>
            </w:r>
            <w:proofErr w:type="gramEnd"/>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_________________________________________________________</w:t>
            </w:r>
          </w:p>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(реорганизацией юридического лица в форме преобразования, изменения его наименования или типа рынка)</w:t>
            </w:r>
          </w:p>
        </w:tc>
      </w:tr>
      <w:tr w:rsidR="00941A80" w:rsidRPr="00941A80">
        <w:tc>
          <w:tcPr>
            <w:tcW w:w="9070" w:type="dxa"/>
            <w:gridSpan w:val="5"/>
            <w:tcBorders>
              <w:top w:val="nil"/>
              <w:left w:val="nil"/>
              <w:bottom w:val="nil"/>
              <w:right w:val="nil"/>
            </w:tcBorders>
          </w:tcPr>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Приложение: &lt;1&gt;</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1. ____________________________________________________________________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2. ____________________________________________________________________</w:t>
            </w:r>
          </w:p>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3. ____________________________________________________________________</w:t>
            </w:r>
          </w:p>
          <w:p w:rsidR="00941A80" w:rsidRPr="00941A80" w:rsidRDefault="00941A80">
            <w:pPr>
              <w:pStyle w:val="ConsPlusNormal"/>
              <w:ind w:firstLine="283"/>
              <w:jc w:val="both"/>
              <w:rPr>
                <w:rFonts w:ascii="Times New Roman" w:hAnsi="Times New Roman" w:cs="Times New Roman"/>
              </w:rPr>
            </w:pPr>
            <w:r w:rsidRPr="00941A80">
              <w:rPr>
                <w:rFonts w:ascii="Times New Roman" w:hAnsi="Times New Roman" w:cs="Times New Roman"/>
              </w:rPr>
              <w:t>--------------------------------</w:t>
            </w:r>
          </w:p>
          <w:p w:rsidR="00941A80" w:rsidRPr="00941A80" w:rsidRDefault="00941A80">
            <w:pPr>
              <w:pStyle w:val="ConsPlusNormal"/>
              <w:ind w:firstLine="283"/>
              <w:jc w:val="both"/>
              <w:rPr>
                <w:rFonts w:ascii="Times New Roman" w:hAnsi="Times New Roman" w:cs="Times New Roman"/>
              </w:rPr>
            </w:pPr>
            <w:r w:rsidRPr="00941A80">
              <w:rPr>
                <w:rFonts w:ascii="Times New Roman" w:hAnsi="Times New Roman" w:cs="Times New Roman"/>
              </w:rPr>
              <w:t>&lt;1&gt; - не заполняется в случае подачи заявления через МФЦ.</w:t>
            </w:r>
          </w:p>
        </w:tc>
      </w:tr>
      <w:tr w:rsidR="00941A80" w:rsidRPr="00941A80">
        <w:tc>
          <w:tcPr>
            <w:tcW w:w="9070" w:type="dxa"/>
            <w:gridSpan w:val="5"/>
            <w:tcBorders>
              <w:top w:val="nil"/>
              <w:left w:val="nil"/>
              <w:bottom w:val="nil"/>
              <w:right w:val="nil"/>
            </w:tcBorders>
          </w:tcPr>
          <w:p w:rsidR="00941A80" w:rsidRPr="00941A80" w:rsidRDefault="00941A80">
            <w:pPr>
              <w:pStyle w:val="ConsPlusNormal"/>
              <w:rPr>
                <w:rFonts w:ascii="Times New Roman" w:hAnsi="Times New Roman" w:cs="Times New Roman"/>
              </w:rPr>
            </w:pPr>
          </w:p>
        </w:tc>
      </w:tr>
      <w:tr w:rsidR="00941A80" w:rsidRPr="00941A80">
        <w:tblPrEx>
          <w:tblBorders>
            <w:insideV w:val="nil"/>
          </w:tblBorders>
        </w:tblPrEx>
        <w:tc>
          <w:tcPr>
            <w:tcW w:w="2216" w:type="dxa"/>
            <w:gridSpan w:val="3"/>
            <w:tcBorders>
              <w:top w:val="nil"/>
              <w:bottom w:val="nil"/>
            </w:tcBorders>
          </w:tcPr>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________________</w:t>
            </w:r>
          </w:p>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(дата)</w:t>
            </w:r>
          </w:p>
        </w:tc>
        <w:tc>
          <w:tcPr>
            <w:tcW w:w="4425" w:type="dxa"/>
            <w:tcBorders>
              <w:top w:val="nil"/>
              <w:bottom w:val="nil"/>
            </w:tcBorders>
          </w:tcPr>
          <w:p w:rsidR="00941A80" w:rsidRPr="00941A80" w:rsidRDefault="00941A80">
            <w:pPr>
              <w:pStyle w:val="ConsPlusNormal"/>
              <w:rPr>
                <w:rFonts w:ascii="Times New Roman" w:hAnsi="Times New Roman" w:cs="Times New Roman"/>
              </w:rPr>
            </w:pPr>
          </w:p>
        </w:tc>
        <w:tc>
          <w:tcPr>
            <w:tcW w:w="2429" w:type="dxa"/>
            <w:tcBorders>
              <w:top w:val="nil"/>
              <w:bottom w:val="nil"/>
            </w:tcBorders>
          </w:tcPr>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__________________</w:t>
            </w:r>
          </w:p>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(подпись)</w:t>
            </w:r>
          </w:p>
        </w:tc>
      </w:tr>
      <w:tr w:rsidR="00941A80" w:rsidRPr="00941A80">
        <w:tc>
          <w:tcPr>
            <w:tcW w:w="9070" w:type="dxa"/>
            <w:gridSpan w:val="5"/>
            <w:tcBorders>
              <w:top w:val="nil"/>
              <w:left w:val="nil"/>
              <w:bottom w:val="nil"/>
              <w:right w:val="nil"/>
            </w:tcBorders>
          </w:tcPr>
          <w:p w:rsidR="00941A80" w:rsidRPr="00941A80" w:rsidRDefault="00941A80">
            <w:pPr>
              <w:pStyle w:val="ConsPlusNormal"/>
              <w:jc w:val="both"/>
              <w:rPr>
                <w:rFonts w:ascii="Times New Roman" w:hAnsi="Times New Roman" w:cs="Times New Roman"/>
              </w:rPr>
            </w:pPr>
            <w:r w:rsidRPr="00941A80">
              <w:rPr>
                <w:rFonts w:ascii="Times New Roman" w:hAnsi="Times New Roman" w:cs="Times New Roman"/>
              </w:rPr>
              <w:t>М.П.</w:t>
            </w:r>
          </w:p>
        </w:tc>
      </w:tr>
    </w:tbl>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right"/>
        <w:outlineLvl w:val="1"/>
        <w:rPr>
          <w:rFonts w:ascii="Times New Roman" w:hAnsi="Times New Roman" w:cs="Times New Roman"/>
        </w:rPr>
      </w:pPr>
      <w:r w:rsidRPr="00941A80">
        <w:rPr>
          <w:rFonts w:ascii="Times New Roman" w:hAnsi="Times New Roman" w:cs="Times New Roman"/>
        </w:rPr>
        <w:t>Приложение N 4</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к Административному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регламенту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предоставления</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администрацией</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Уссурийского</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lastRenderedPageBreak/>
        <w:t>городского округа</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муниципальной услуги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 xml:space="preserve">"Выдача разрешения </w:t>
      </w:r>
      <w:proofErr w:type="gramStart"/>
      <w:r w:rsidRPr="00941A80">
        <w:rPr>
          <w:rFonts w:ascii="Times New Roman" w:hAnsi="Times New Roman" w:cs="Times New Roman"/>
        </w:rPr>
        <w:t>на</w:t>
      </w:r>
      <w:proofErr w:type="gramEnd"/>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право организации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розничного рынка"</w:t>
      </w:r>
    </w:p>
    <w:p w:rsidR="00941A80" w:rsidRPr="00941A80" w:rsidRDefault="00941A80">
      <w:pPr>
        <w:pStyle w:val="ConsPlusNormal"/>
        <w:jc w:val="both"/>
      </w:pPr>
    </w:p>
    <w:p w:rsidR="00941A80" w:rsidRPr="00941A80" w:rsidRDefault="00941A80">
      <w:pPr>
        <w:pStyle w:val="ConsPlusTitle"/>
        <w:jc w:val="center"/>
        <w:rPr>
          <w:rFonts w:ascii="Times New Roman" w:hAnsi="Times New Roman" w:cs="Times New Roman"/>
        </w:rPr>
      </w:pPr>
      <w:bookmarkStart w:id="12" w:name="P657"/>
      <w:bookmarkEnd w:id="12"/>
      <w:r w:rsidRPr="00941A80">
        <w:rPr>
          <w:rFonts w:ascii="Times New Roman" w:hAnsi="Times New Roman" w:cs="Times New Roman"/>
        </w:rPr>
        <w:t>БЛОК-СХЕМА</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АДМИНИСТРАТИВНОЙ ПРОЦЕДУРЫ ПРЕДОСТАВЛЕНИЯ</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АДМИНИСТРАЦИЕЙ УССУРИЙСКОГО ГОРОДСКОГО ОКРУГА</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 xml:space="preserve">МУНИЦИПАЛЬНОЙ УСЛУГИ "ВЫДАЧА РАЗРЕШЕНИЯ </w:t>
      </w:r>
      <w:proofErr w:type="gramStart"/>
      <w:r w:rsidRPr="00941A80">
        <w:rPr>
          <w:rFonts w:ascii="Times New Roman" w:hAnsi="Times New Roman" w:cs="Times New Roman"/>
        </w:rPr>
        <w:t>НА</w:t>
      </w:r>
      <w:proofErr w:type="gramEnd"/>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ПРАВО ОРГАНИЗАЦИИ РОЗНИЧНОГО РЫНКА"</w:t>
      </w:r>
    </w:p>
    <w:p w:rsidR="00941A80" w:rsidRPr="00941A80" w:rsidRDefault="00941A80">
      <w:pPr>
        <w:pStyle w:val="ConsPlusNormal"/>
        <w:jc w:val="both"/>
      </w:pPr>
    </w:p>
    <w:p w:rsidR="00941A80" w:rsidRPr="00941A80" w:rsidRDefault="00941A80">
      <w:pPr>
        <w:pStyle w:val="ConsPlusNonformat"/>
        <w:jc w:val="both"/>
      </w:pPr>
      <w:r w:rsidRPr="00941A80">
        <w:t xml:space="preserve">    ┌──────────────────────────────────────────┐</w:t>
      </w:r>
    </w:p>
    <w:p w:rsidR="00941A80" w:rsidRPr="00941A80" w:rsidRDefault="00941A80">
      <w:pPr>
        <w:pStyle w:val="ConsPlusNonformat"/>
        <w:jc w:val="both"/>
      </w:pPr>
      <w:r w:rsidRPr="00941A80">
        <w:t xml:space="preserve">    │МУ "Выдача разрешения на право </w:t>
      </w:r>
      <w:proofErr w:type="spellStart"/>
      <w:r w:rsidRPr="00941A80">
        <w:t>организации│</w:t>
      </w:r>
      <w:proofErr w:type="spellEnd"/>
    </w:p>
    <w:p w:rsidR="00941A80" w:rsidRPr="00941A80" w:rsidRDefault="00941A80">
      <w:pPr>
        <w:pStyle w:val="ConsPlusNonformat"/>
        <w:jc w:val="both"/>
      </w:pPr>
      <w:r w:rsidRPr="00941A80">
        <w:t xml:space="preserve">    │               розничного рынка"          │</w:t>
      </w:r>
    </w:p>
    <w:p w:rsidR="00941A80" w:rsidRPr="00941A80" w:rsidRDefault="00941A80">
      <w:pPr>
        <w:pStyle w:val="ConsPlusNonformat"/>
        <w:jc w:val="both"/>
      </w:pPr>
      <w:r w:rsidRPr="00941A80">
        <w:t xml:space="preserve">    └─────┬────────────────────────────────────┘</w:t>
      </w:r>
    </w:p>
    <w:p w:rsidR="00941A80" w:rsidRPr="00941A80" w:rsidRDefault="00941A80">
      <w:pPr>
        <w:pStyle w:val="ConsPlusNonformat"/>
        <w:jc w:val="both"/>
      </w:pPr>
      <w:r w:rsidRPr="00941A80">
        <w:t xml:space="preserve">          │</w:t>
      </w:r>
    </w:p>
    <w:p w:rsidR="00941A80" w:rsidRPr="00941A80" w:rsidRDefault="00941A80">
      <w:pPr>
        <w:pStyle w:val="ConsPlusNonformat"/>
        <w:jc w:val="both"/>
      </w:pPr>
      <w:r w:rsidRPr="00941A80">
        <w:t xml:space="preserve">         \/</w:t>
      </w:r>
    </w:p>
    <w:p w:rsidR="00941A80" w:rsidRPr="00941A80" w:rsidRDefault="00941A80">
      <w:pPr>
        <w:pStyle w:val="ConsPlusNonformat"/>
        <w:jc w:val="both"/>
      </w:pPr>
      <w:r w:rsidRPr="00941A80">
        <w:t>┌────────────────┐    ┌───────────────────────────────┐</w:t>
      </w:r>
    </w:p>
    <w:p w:rsidR="00941A80" w:rsidRPr="00941A80" w:rsidRDefault="00941A80">
      <w:pPr>
        <w:pStyle w:val="ConsPlusNonformat"/>
        <w:jc w:val="both"/>
      </w:pPr>
      <w:proofErr w:type="spellStart"/>
      <w:r w:rsidRPr="00941A80">
        <w:t>│Прием</w:t>
      </w:r>
      <w:proofErr w:type="spellEnd"/>
      <w:r w:rsidRPr="00941A80">
        <w:t xml:space="preserve"> </w:t>
      </w:r>
      <w:proofErr w:type="spellStart"/>
      <w:r w:rsidRPr="00941A80">
        <w:t>документов├</w:t>
      </w:r>
      <w:proofErr w:type="spellEnd"/>
      <w:r w:rsidRPr="00941A80">
        <w:t>───&gt;│     Экспертиза документов     │</w:t>
      </w:r>
    </w:p>
    <w:p w:rsidR="00941A80" w:rsidRPr="00941A80" w:rsidRDefault="00941A80">
      <w:pPr>
        <w:pStyle w:val="ConsPlusNonformat"/>
        <w:jc w:val="both"/>
      </w:pPr>
      <w:r w:rsidRPr="00941A80">
        <w:t>└────────┬───────┘    └──────┬────────────────┬───────┘</w:t>
      </w:r>
    </w:p>
    <w:p w:rsidR="00941A80" w:rsidRPr="00941A80" w:rsidRDefault="00941A80">
      <w:pPr>
        <w:pStyle w:val="ConsPlusNonformat"/>
        <w:jc w:val="both"/>
      </w:pPr>
      <w:r w:rsidRPr="00941A80">
        <w:t xml:space="preserve">         │                   </w:t>
      </w:r>
      <w:proofErr w:type="spellStart"/>
      <w:r w:rsidRPr="00941A80">
        <w:t>│</w:t>
      </w:r>
      <w:proofErr w:type="spellEnd"/>
      <w:r w:rsidRPr="00941A80">
        <w:t xml:space="preserve">                </w:t>
      </w:r>
      <w:proofErr w:type="spellStart"/>
      <w:r w:rsidRPr="00941A80">
        <w:t>│</w:t>
      </w:r>
      <w:proofErr w:type="spellEnd"/>
    </w:p>
    <w:p w:rsidR="00941A80" w:rsidRPr="00941A80" w:rsidRDefault="00941A80">
      <w:pPr>
        <w:pStyle w:val="ConsPlusNonformat"/>
        <w:jc w:val="both"/>
      </w:pPr>
      <w:r w:rsidRPr="00941A80">
        <w:t xml:space="preserve">        \/                  \/               \/</w:t>
      </w:r>
    </w:p>
    <w:p w:rsidR="00941A80" w:rsidRPr="00941A80" w:rsidRDefault="00941A80">
      <w:pPr>
        <w:pStyle w:val="ConsPlusNonformat"/>
        <w:jc w:val="both"/>
      </w:pPr>
      <w:r w:rsidRPr="00941A80">
        <w:t xml:space="preserve">┌────────────────┐    ┌──────────────┐ </w:t>
      </w:r>
      <w:proofErr w:type="spellStart"/>
      <w:r w:rsidRPr="00941A80">
        <w:t>┌──────────────┐</w:t>
      </w:r>
      <w:proofErr w:type="spellEnd"/>
    </w:p>
    <w:p w:rsidR="00941A80" w:rsidRPr="00941A80" w:rsidRDefault="00941A80">
      <w:pPr>
        <w:pStyle w:val="ConsPlusNonformat"/>
        <w:jc w:val="both"/>
      </w:pPr>
      <w:proofErr w:type="spellStart"/>
      <w:r w:rsidRPr="00941A80">
        <w:t>│Отказ</w:t>
      </w:r>
      <w:proofErr w:type="spellEnd"/>
      <w:r w:rsidRPr="00941A80">
        <w:t xml:space="preserve"> в приеме  │    </w:t>
      </w:r>
      <w:proofErr w:type="spellStart"/>
      <w:r w:rsidRPr="00941A80">
        <w:t>│Подготовка</w:t>
      </w:r>
      <w:proofErr w:type="spellEnd"/>
      <w:r w:rsidRPr="00941A80">
        <w:t xml:space="preserve">    │ </w:t>
      </w:r>
      <w:proofErr w:type="spellStart"/>
      <w:r w:rsidRPr="00941A80">
        <w:t>│</w:t>
      </w:r>
      <w:proofErr w:type="gramStart"/>
      <w:r w:rsidRPr="00941A80">
        <w:t>Подготовка</w:t>
      </w:r>
      <w:proofErr w:type="spellEnd"/>
      <w:proofErr w:type="gramEnd"/>
      <w:r w:rsidRPr="00941A80">
        <w:t xml:space="preserve">    │</w:t>
      </w:r>
    </w:p>
    <w:p w:rsidR="00941A80" w:rsidRPr="00941A80" w:rsidRDefault="00941A80">
      <w:pPr>
        <w:pStyle w:val="ConsPlusNonformat"/>
        <w:jc w:val="both"/>
      </w:pPr>
      <w:proofErr w:type="spellStart"/>
      <w:r w:rsidRPr="00941A80">
        <w:t>│документов</w:t>
      </w:r>
      <w:proofErr w:type="spellEnd"/>
      <w:r w:rsidRPr="00941A80">
        <w:t xml:space="preserve">      │    </w:t>
      </w:r>
      <w:proofErr w:type="spellStart"/>
      <w:r w:rsidRPr="00941A80">
        <w:t>│отказа</w:t>
      </w:r>
      <w:proofErr w:type="spellEnd"/>
      <w:r w:rsidRPr="00941A80">
        <w:t xml:space="preserve"> </w:t>
      </w:r>
      <w:proofErr w:type="gramStart"/>
      <w:r w:rsidRPr="00941A80">
        <w:t>в</w:t>
      </w:r>
      <w:proofErr w:type="gramEnd"/>
      <w:r w:rsidRPr="00941A80">
        <w:t xml:space="preserve">      │ </w:t>
      </w:r>
      <w:proofErr w:type="spellStart"/>
      <w:r w:rsidRPr="00941A80">
        <w:t>│документов</w:t>
      </w:r>
      <w:proofErr w:type="spellEnd"/>
      <w:r w:rsidRPr="00941A80">
        <w:t xml:space="preserve"> </w:t>
      </w:r>
      <w:proofErr w:type="spellStart"/>
      <w:r w:rsidRPr="00941A80">
        <w:t>для│</w:t>
      </w:r>
      <w:proofErr w:type="spellEnd"/>
    </w:p>
    <w:p w:rsidR="00941A80" w:rsidRPr="00941A80" w:rsidRDefault="00941A80">
      <w:pPr>
        <w:pStyle w:val="ConsPlusNonformat"/>
        <w:jc w:val="both"/>
      </w:pPr>
      <w:r w:rsidRPr="00941A80">
        <w:t xml:space="preserve">└────────────────┘    </w:t>
      </w:r>
      <w:proofErr w:type="spellStart"/>
      <w:r w:rsidRPr="00941A80">
        <w:t>│</w:t>
      </w:r>
      <w:proofErr w:type="gramStart"/>
      <w:r w:rsidRPr="00941A80">
        <w:t>предоставлении</w:t>
      </w:r>
      <w:proofErr w:type="gramEnd"/>
      <w:r w:rsidRPr="00941A80">
        <w:t>│</w:t>
      </w:r>
      <w:proofErr w:type="spellEnd"/>
      <w:r w:rsidRPr="00941A80">
        <w:t xml:space="preserve"> </w:t>
      </w:r>
      <w:proofErr w:type="spellStart"/>
      <w:r w:rsidRPr="00941A80">
        <w:t>│предоставления│</w:t>
      </w:r>
      <w:proofErr w:type="spellEnd"/>
    </w:p>
    <w:p w:rsidR="00941A80" w:rsidRPr="00941A80" w:rsidRDefault="00941A80">
      <w:pPr>
        <w:pStyle w:val="ConsPlusNonformat"/>
        <w:jc w:val="both"/>
      </w:pPr>
      <w:r w:rsidRPr="00941A80">
        <w:t xml:space="preserve">                      </w:t>
      </w:r>
      <w:proofErr w:type="spellStart"/>
      <w:r w:rsidRPr="00941A80">
        <w:t>│услуги</w:t>
      </w:r>
      <w:proofErr w:type="spellEnd"/>
      <w:r w:rsidRPr="00941A80">
        <w:t xml:space="preserve">        │ </w:t>
      </w:r>
      <w:proofErr w:type="spellStart"/>
      <w:r w:rsidRPr="00941A80">
        <w:t>│</w:t>
      </w:r>
      <w:proofErr w:type="gramStart"/>
      <w:r w:rsidRPr="00941A80">
        <w:t>услуги</w:t>
      </w:r>
      <w:proofErr w:type="spellEnd"/>
      <w:proofErr w:type="gramEnd"/>
      <w:r w:rsidRPr="00941A80">
        <w:t xml:space="preserve">        │</w:t>
      </w:r>
    </w:p>
    <w:p w:rsidR="00941A80" w:rsidRPr="00941A80" w:rsidRDefault="00941A80">
      <w:pPr>
        <w:pStyle w:val="ConsPlusNonformat"/>
        <w:jc w:val="both"/>
      </w:pPr>
      <w:r w:rsidRPr="00941A80">
        <w:t xml:space="preserve">                      └──────────┬───┘ └───┬──────────┘</w:t>
      </w:r>
    </w:p>
    <w:p w:rsidR="00941A80" w:rsidRPr="00941A80" w:rsidRDefault="00941A80">
      <w:pPr>
        <w:pStyle w:val="ConsPlusNonformat"/>
        <w:jc w:val="both"/>
      </w:pPr>
      <w:r w:rsidRPr="00941A80">
        <w:t xml:space="preserve">                                 │         </w:t>
      </w:r>
      <w:proofErr w:type="spellStart"/>
      <w:r w:rsidRPr="00941A80">
        <w:t>│</w:t>
      </w:r>
      <w:proofErr w:type="spellEnd"/>
    </w:p>
    <w:p w:rsidR="00941A80" w:rsidRPr="00941A80" w:rsidRDefault="00941A80">
      <w:pPr>
        <w:pStyle w:val="ConsPlusNonformat"/>
        <w:jc w:val="both"/>
      </w:pPr>
      <w:r w:rsidRPr="00941A80">
        <w:t xml:space="preserve">                                \/        \/</w:t>
      </w:r>
    </w:p>
    <w:p w:rsidR="00941A80" w:rsidRPr="00941A80" w:rsidRDefault="00941A80">
      <w:pPr>
        <w:pStyle w:val="ConsPlusNonformat"/>
        <w:jc w:val="both"/>
      </w:pPr>
      <w:r w:rsidRPr="00941A80">
        <w:t xml:space="preserve">                             ┌─────────────────┐</w:t>
      </w:r>
    </w:p>
    <w:p w:rsidR="00941A80" w:rsidRPr="00941A80" w:rsidRDefault="00941A80">
      <w:pPr>
        <w:pStyle w:val="ConsPlusNonformat"/>
        <w:jc w:val="both"/>
      </w:pPr>
      <w:r w:rsidRPr="00941A80">
        <w:t xml:space="preserve">                             </w:t>
      </w:r>
      <w:proofErr w:type="spellStart"/>
      <w:r w:rsidRPr="00941A80">
        <w:t>│Выдача</w:t>
      </w:r>
      <w:proofErr w:type="spellEnd"/>
      <w:r w:rsidRPr="00941A80">
        <w:t xml:space="preserve"> </w:t>
      </w:r>
      <w:proofErr w:type="spellStart"/>
      <w:r w:rsidRPr="00941A80">
        <w:t>результата│</w:t>
      </w:r>
      <w:proofErr w:type="spellEnd"/>
    </w:p>
    <w:p w:rsidR="00941A80" w:rsidRPr="00941A80" w:rsidRDefault="00941A80">
      <w:pPr>
        <w:pStyle w:val="ConsPlusNonformat"/>
        <w:jc w:val="both"/>
      </w:pPr>
      <w:r w:rsidRPr="00941A80">
        <w:t xml:space="preserve">                             └─────────────────┘</w:t>
      </w:r>
    </w:p>
    <w:p w:rsidR="00941A80" w:rsidRPr="00941A80" w:rsidRDefault="00941A80">
      <w:pPr>
        <w:pStyle w:val="ConsPlusNormal"/>
        <w:jc w:val="both"/>
      </w:pPr>
    </w:p>
    <w:p w:rsidR="00941A80" w:rsidRPr="00941A80" w:rsidRDefault="00941A80">
      <w:pPr>
        <w:pStyle w:val="ConsPlusNormal"/>
        <w:jc w:val="both"/>
      </w:pPr>
    </w:p>
    <w:p w:rsidR="00941A80" w:rsidRPr="00941A80" w:rsidRDefault="00941A80">
      <w:pPr>
        <w:pStyle w:val="ConsPlusNormal"/>
        <w:jc w:val="both"/>
      </w:pPr>
    </w:p>
    <w:p w:rsidR="00941A80" w:rsidRPr="00941A80" w:rsidRDefault="00941A80">
      <w:pPr>
        <w:pStyle w:val="ConsPlusNormal"/>
        <w:jc w:val="both"/>
      </w:pPr>
    </w:p>
    <w:p w:rsidR="00941A80" w:rsidRPr="00941A80" w:rsidRDefault="00941A80">
      <w:pPr>
        <w:pStyle w:val="ConsPlusNormal"/>
        <w:jc w:val="both"/>
      </w:pPr>
    </w:p>
    <w:p w:rsidR="00941A80" w:rsidRPr="00941A80" w:rsidRDefault="00941A80">
      <w:pPr>
        <w:pStyle w:val="ConsPlusNormal"/>
        <w:jc w:val="right"/>
        <w:outlineLvl w:val="1"/>
        <w:rPr>
          <w:rFonts w:ascii="Times New Roman" w:hAnsi="Times New Roman" w:cs="Times New Roman"/>
        </w:rPr>
      </w:pPr>
      <w:r w:rsidRPr="00941A80">
        <w:rPr>
          <w:rFonts w:ascii="Times New Roman" w:hAnsi="Times New Roman" w:cs="Times New Roman"/>
        </w:rPr>
        <w:t>Приложение N 5</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к Административному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регламенту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предоставления</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администрацией</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Уссурийского</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городского округа</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муниципальной услуги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 xml:space="preserve">"Выдача разрешения </w:t>
      </w:r>
      <w:proofErr w:type="gramStart"/>
      <w:r w:rsidRPr="00941A80">
        <w:rPr>
          <w:rFonts w:ascii="Times New Roman" w:hAnsi="Times New Roman" w:cs="Times New Roman"/>
        </w:rPr>
        <w:t>на</w:t>
      </w:r>
      <w:proofErr w:type="gramEnd"/>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право организации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розничного рынка"</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Муниципальное бюджетное учреждение</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Уссурийского городского округа "Многофункциональный центр</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предоставления муниципальных и государственных услуг"</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bookmarkStart w:id="13" w:name="P706"/>
      <w:bookmarkEnd w:id="13"/>
      <w:r w:rsidRPr="00941A80">
        <w:rPr>
          <w:rFonts w:ascii="Times New Roman" w:hAnsi="Times New Roman" w:cs="Times New Roman"/>
        </w:rPr>
        <w:t xml:space="preserve">                    Уведомление об отказе в приеме документов</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1. Заявитель</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2. Вид услуги</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lastRenderedPageBreak/>
        <w:t xml:space="preserve">                       Перечень выявленных недостатков:</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1. Отсутствие документов:</w:t>
      </w:r>
    </w:p>
    <w:p w:rsidR="00941A80" w:rsidRPr="00941A80" w:rsidRDefault="00941A8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920"/>
        <w:gridCol w:w="3345"/>
        <w:gridCol w:w="1080"/>
      </w:tblGrid>
      <w:tr w:rsidR="00941A80" w:rsidRPr="00941A80">
        <w:tc>
          <w:tcPr>
            <w:tcW w:w="660" w:type="dxa"/>
          </w:tcPr>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 xml:space="preserve">N </w:t>
            </w:r>
            <w:proofErr w:type="spellStart"/>
            <w:proofErr w:type="gramStart"/>
            <w:r w:rsidRPr="00941A80">
              <w:rPr>
                <w:rFonts w:ascii="Times New Roman" w:hAnsi="Times New Roman" w:cs="Times New Roman"/>
              </w:rPr>
              <w:t>п</w:t>
            </w:r>
            <w:proofErr w:type="spellEnd"/>
            <w:proofErr w:type="gramEnd"/>
            <w:r w:rsidRPr="00941A80">
              <w:rPr>
                <w:rFonts w:ascii="Times New Roman" w:hAnsi="Times New Roman" w:cs="Times New Roman"/>
              </w:rPr>
              <w:t>/</w:t>
            </w:r>
            <w:proofErr w:type="spellStart"/>
            <w:r w:rsidRPr="00941A80">
              <w:rPr>
                <w:rFonts w:ascii="Times New Roman" w:hAnsi="Times New Roman" w:cs="Times New Roman"/>
              </w:rPr>
              <w:t>п</w:t>
            </w:r>
            <w:proofErr w:type="spellEnd"/>
          </w:p>
        </w:tc>
        <w:tc>
          <w:tcPr>
            <w:tcW w:w="1920" w:type="dxa"/>
          </w:tcPr>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Наименование документов</w:t>
            </w:r>
          </w:p>
        </w:tc>
        <w:tc>
          <w:tcPr>
            <w:tcW w:w="3345" w:type="dxa"/>
          </w:tcPr>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Полномочный орган исполнительной власти</w:t>
            </w:r>
          </w:p>
        </w:tc>
        <w:tc>
          <w:tcPr>
            <w:tcW w:w="1080" w:type="dxa"/>
          </w:tcPr>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Адрес</w:t>
            </w:r>
          </w:p>
        </w:tc>
      </w:tr>
      <w:tr w:rsidR="00941A80" w:rsidRPr="00941A80">
        <w:tc>
          <w:tcPr>
            <w:tcW w:w="660"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1.</w:t>
            </w:r>
          </w:p>
        </w:tc>
        <w:tc>
          <w:tcPr>
            <w:tcW w:w="1920" w:type="dxa"/>
          </w:tcPr>
          <w:p w:rsidR="00941A80" w:rsidRPr="00941A80" w:rsidRDefault="00941A80">
            <w:pPr>
              <w:pStyle w:val="ConsPlusNormal"/>
              <w:rPr>
                <w:rFonts w:ascii="Times New Roman" w:hAnsi="Times New Roman" w:cs="Times New Roman"/>
              </w:rPr>
            </w:pPr>
          </w:p>
        </w:tc>
        <w:tc>
          <w:tcPr>
            <w:tcW w:w="3345" w:type="dxa"/>
          </w:tcPr>
          <w:p w:rsidR="00941A80" w:rsidRPr="00941A80" w:rsidRDefault="00941A80">
            <w:pPr>
              <w:pStyle w:val="ConsPlusNormal"/>
              <w:rPr>
                <w:rFonts w:ascii="Times New Roman" w:hAnsi="Times New Roman" w:cs="Times New Roman"/>
              </w:rPr>
            </w:pPr>
          </w:p>
        </w:tc>
        <w:tc>
          <w:tcPr>
            <w:tcW w:w="1080" w:type="dxa"/>
          </w:tcPr>
          <w:p w:rsidR="00941A80" w:rsidRPr="00941A80" w:rsidRDefault="00941A80">
            <w:pPr>
              <w:pStyle w:val="ConsPlusNormal"/>
              <w:rPr>
                <w:rFonts w:ascii="Times New Roman" w:hAnsi="Times New Roman" w:cs="Times New Roman"/>
              </w:rPr>
            </w:pPr>
          </w:p>
        </w:tc>
      </w:tr>
      <w:tr w:rsidR="00941A80" w:rsidRPr="00941A80">
        <w:tc>
          <w:tcPr>
            <w:tcW w:w="660"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2.</w:t>
            </w:r>
          </w:p>
        </w:tc>
        <w:tc>
          <w:tcPr>
            <w:tcW w:w="1920" w:type="dxa"/>
          </w:tcPr>
          <w:p w:rsidR="00941A80" w:rsidRPr="00941A80" w:rsidRDefault="00941A80">
            <w:pPr>
              <w:pStyle w:val="ConsPlusNormal"/>
              <w:rPr>
                <w:rFonts w:ascii="Times New Roman" w:hAnsi="Times New Roman" w:cs="Times New Roman"/>
              </w:rPr>
            </w:pPr>
          </w:p>
        </w:tc>
        <w:tc>
          <w:tcPr>
            <w:tcW w:w="3345" w:type="dxa"/>
          </w:tcPr>
          <w:p w:rsidR="00941A80" w:rsidRPr="00941A80" w:rsidRDefault="00941A80">
            <w:pPr>
              <w:pStyle w:val="ConsPlusNormal"/>
              <w:rPr>
                <w:rFonts w:ascii="Times New Roman" w:hAnsi="Times New Roman" w:cs="Times New Roman"/>
              </w:rPr>
            </w:pPr>
          </w:p>
        </w:tc>
        <w:tc>
          <w:tcPr>
            <w:tcW w:w="1080" w:type="dxa"/>
          </w:tcPr>
          <w:p w:rsidR="00941A80" w:rsidRPr="00941A80" w:rsidRDefault="00941A80">
            <w:pPr>
              <w:pStyle w:val="ConsPlusNormal"/>
              <w:rPr>
                <w:rFonts w:ascii="Times New Roman" w:hAnsi="Times New Roman" w:cs="Times New Roman"/>
              </w:rPr>
            </w:pPr>
          </w:p>
        </w:tc>
      </w:tr>
      <w:tr w:rsidR="00941A80" w:rsidRPr="00941A80">
        <w:tc>
          <w:tcPr>
            <w:tcW w:w="660"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3.</w:t>
            </w:r>
          </w:p>
        </w:tc>
        <w:tc>
          <w:tcPr>
            <w:tcW w:w="1920" w:type="dxa"/>
          </w:tcPr>
          <w:p w:rsidR="00941A80" w:rsidRPr="00941A80" w:rsidRDefault="00941A80">
            <w:pPr>
              <w:pStyle w:val="ConsPlusNormal"/>
              <w:rPr>
                <w:rFonts w:ascii="Times New Roman" w:hAnsi="Times New Roman" w:cs="Times New Roman"/>
              </w:rPr>
            </w:pPr>
          </w:p>
        </w:tc>
        <w:tc>
          <w:tcPr>
            <w:tcW w:w="3345" w:type="dxa"/>
          </w:tcPr>
          <w:p w:rsidR="00941A80" w:rsidRPr="00941A80" w:rsidRDefault="00941A80">
            <w:pPr>
              <w:pStyle w:val="ConsPlusNormal"/>
              <w:rPr>
                <w:rFonts w:ascii="Times New Roman" w:hAnsi="Times New Roman" w:cs="Times New Roman"/>
              </w:rPr>
            </w:pPr>
          </w:p>
        </w:tc>
        <w:tc>
          <w:tcPr>
            <w:tcW w:w="1080" w:type="dxa"/>
          </w:tcPr>
          <w:p w:rsidR="00941A80" w:rsidRPr="00941A80" w:rsidRDefault="00941A80">
            <w:pPr>
              <w:pStyle w:val="ConsPlusNormal"/>
              <w:rPr>
                <w:rFonts w:ascii="Times New Roman" w:hAnsi="Times New Roman" w:cs="Times New Roman"/>
              </w:rPr>
            </w:pPr>
          </w:p>
        </w:tc>
      </w:tr>
    </w:tbl>
    <w:p w:rsidR="00941A80" w:rsidRPr="00941A80" w:rsidRDefault="00941A80">
      <w:pPr>
        <w:pStyle w:val="ConsPlusNormal"/>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2. Другие замечания:</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Заявитель                                             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подпись, Ф.И.О.</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Специалист МБУ УГО "МФЦ",</w:t>
      </w:r>
    </w:p>
    <w:p w:rsidR="00941A80" w:rsidRPr="00941A80" w:rsidRDefault="00941A80">
      <w:pPr>
        <w:pStyle w:val="ConsPlusNonformat"/>
        <w:jc w:val="both"/>
        <w:rPr>
          <w:rFonts w:ascii="Times New Roman" w:hAnsi="Times New Roman" w:cs="Times New Roman"/>
        </w:rPr>
      </w:pPr>
      <w:proofErr w:type="gramStart"/>
      <w:r w:rsidRPr="00941A80">
        <w:rPr>
          <w:rFonts w:ascii="Times New Roman" w:hAnsi="Times New Roman" w:cs="Times New Roman"/>
        </w:rPr>
        <w:t>выдавший</w:t>
      </w:r>
      <w:proofErr w:type="gramEnd"/>
      <w:r w:rsidRPr="00941A80">
        <w:rPr>
          <w:rFonts w:ascii="Times New Roman" w:hAnsi="Times New Roman" w:cs="Times New Roman"/>
        </w:rPr>
        <w:t xml:space="preserve"> уведомление                                  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подпись, Ф.И.О.</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(дата)</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right"/>
        <w:outlineLvl w:val="1"/>
        <w:rPr>
          <w:rFonts w:ascii="Times New Roman" w:hAnsi="Times New Roman" w:cs="Times New Roman"/>
        </w:rPr>
      </w:pPr>
      <w:r w:rsidRPr="00941A80">
        <w:rPr>
          <w:rFonts w:ascii="Times New Roman" w:hAnsi="Times New Roman" w:cs="Times New Roman"/>
        </w:rPr>
        <w:t>Приложение N 6</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к Административному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регламенту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предоставления</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администрацией</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Уссурийского</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городского округа</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муниципальной услуги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 xml:space="preserve">"Выдача разрешения </w:t>
      </w:r>
      <w:proofErr w:type="gramStart"/>
      <w:r w:rsidRPr="00941A80">
        <w:rPr>
          <w:rFonts w:ascii="Times New Roman" w:hAnsi="Times New Roman" w:cs="Times New Roman"/>
        </w:rPr>
        <w:t>на</w:t>
      </w:r>
      <w:proofErr w:type="gramEnd"/>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право организации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розничного рынка"</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Уссурийский городской округ</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bookmarkStart w:id="14" w:name="P763"/>
      <w:bookmarkEnd w:id="14"/>
      <w:r w:rsidRPr="00941A80">
        <w:rPr>
          <w:rFonts w:ascii="Times New Roman" w:hAnsi="Times New Roman" w:cs="Times New Roman"/>
        </w:rPr>
        <w:t xml:space="preserve">                                Уведомление</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о выдаче разрешения  на право организации розничного рынка</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N ____ от _________</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Администрация               Уссурийского городского округа</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наименование органа местного самоуправления</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уведомляет 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наименование юридического лица, его место нахождения</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о выдаче разрешения N _________________________ </w:t>
      </w:r>
      <w:proofErr w:type="gramStart"/>
      <w:r w:rsidRPr="00941A80">
        <w:rPr>
          <w:rFonts w:ascii="Times New Roman" w:hAnsi="Times New Roman" w:cs="Times New Roman"/>
        </w:rPr>
        <w:t>от</w:t>
      </w:r>
      <w:proofErr w:type="gramEnd"/>
      <w:r w:rsidRPr="00941A80">
        <w:rPr>
          <w:rFonts w:ascii="Times New Roman" w:hAnsi="Times New Roman" w:cs="Times New Roman"/>
        </w:rPr>
        <w:t xml:space="preserve"> 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дата</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на право организации розничного рынка по адресу: 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___________________________________________________________________________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адрес рынка</w:t>
      </w:r>
    </w:p>
    <w:p w:rsidR="00941A80" w:rsidRPr="00941A80" w:rsidRDefault="00941A80">
      <w:pPr>
        <w:pStyle w:val="ConsPlusNonformat"/>
        <w:jc w:val="both"/>
        <w:rPr>
          <w:rFonts w:ascii="Times New Roman" w:hAnsi="Times New Roman" w:cs="Times New Roman"/>
        </w:rPr>
      </w:pP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lastRenderedPageBreak/>
        <w:t>Начальник управления</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экономического развития</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администрации</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Уссурийского округа        ______________________ _________________________</w:t>
      </w:r>
    </w:p>
    <w:p w:rsidR="00941A80" w:rsidRPr="00941A80" w:rsidRDefault="00941A80">
      <w:pPr>
        <w:pStyle w:val="ConsPlusNonformat"/>
        <w:jc w:val="both"/>
        <w:rPr>
          <w:rFonts w:ascii="Times New Roman" w:hAnsi="Times New Roman" w:cs="Times New Roman"/>
        </w:rPr>
      </w:pPr>
      <w:r w:rsidRPr="00941A80">
        <w:rPr>
          <w:rFonts w:ascii="Times New Roman" w:hAnsi="Times New Roman" w:cs="Times New Roman"/>
        </w:rPr>
        <w:t xml:space="preserve">                                   подпись                  Ф.И.О.</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right"/>
        <w:outlineLvl w:val="1"/>
        <w:rPr>
          <w:rFonts w:ascii="Times New Roman" w:hAnsi="Times New Roman" w:cs="Times New Roman"/>
        </w:rPr>
      </w:pPr>
      <w:r w:rsidRPr="00941A80">
        <w:rPr>
          <w:rFonts w:ascii="Times New Roman" w:hAnsi="Times New Roman" w:cs="Times New Roman"/>
        </w:rPr>
        <w:t>Приложение N 7</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к Административному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регламенту</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по предоставлению</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муниципальной услуги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"Выдача разрешения</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на право организации</w:t>
      </w:r>
    </w:p>
    <w:p w:rsidR="00941A80" w:rsidRPr="00941A80" w:rsidRDefault="00941A80">
      <w:pPr>
        <w:pStyle w:val="ConsPlusNormal"/>
        <w:jc w:val="right"/>
        <w:rPr>
          <w:rFonts w:ascii="Times New Roman" w:hAnsi="Times New Roman" w:cs="Times New Roman"/>
        </w:rPr>
      </w:pPr>
      <w:r w:rsidRPr="00941A80">
        <w:rPr>
          <w:rFonts w:ascii="Times New Roman" w:hAnsi="Times New Roman" w:cs="Times New Roman"/>
        </w:rPr>
        <w:t>розничного рынка"</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Title"/>
        <w:jc w:val="center"/>
        <w:rPr>
          <w:rFonts w:ascii="Times New Roman" w:hAnsi="Times New Roman" w:cs="Times New Roman"/>
        </w:rPr>
      </w:pPr>
      <w:bookmarkStart w:id="15" w:name="P798"/>
      <w:bookmarkEnd w:id="15"/>
      <w:r w:rsidRPr="00941A80">
        <w:rPr>
          <w:rFonts w:ascii="Times New Roman" w:hAnsi="Times New Roman" w:cs="Times New Roman"/>
        </w:rPr>
        <w:t>СПРАВОЧНАЯ ИНФОРМАЦИЯ</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О МЕСТЕ НАХОЖДЕНИЯ, ГРАФИКЕ РАБОТЫ,</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 xml:space="preserve">КОНТАКТНЫХ </w:t>
      </w:r>
      <w:proofErr w:type="gramStart"/>
      <w:r w:rsidRPr="00941A80">
        <w:rPr>
          <w:rFonts w:ascii="Times New Roman" w:hAnsi="Times New Roman" w:cs="Times New Roman"/>
        </w:rPr>
        <w:t>ТЕЛЕФОНАХ</w:t>
      </w:r>
      <w:proofErr w:type="gramEnd"/>
      <w:r w:rsidRPr="00941A80">
        <w:rPr>
          <w:rFonts w:ascii="Times New Roman" w:hAnsi="Times New Roman" w:cs="Times New Roman"/>
        </w:rPr>
        <w:t>, АДРЕСАХ ЭЛЕКТРОННОЙ ПОЧТЫ</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ОРГАНА, ПРЕДОСТАВЛЯЮЩЕГО МУНИЦИПАЛЬНУЮ УСЛУГУ, ОРГАНИЗАЦИЙ,</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УЧАСТВУЮЩИХ В ПРЕДОСТАВЛЕНИИ МУНИЦИПАЛЬНОЙ УСЛУГИ И</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МНОГОФУНКЦИОНАЛЬНЫХ ЦЕНТРОВ ПРЕДОСТАВЛЕНИЯ</w:t>
      </w:r>
    </w:p>
    <w:p w:rsidR="00941A80" w:rsidRPr="00941A80" w:rsidRDefault="00941A80">
      <w:pPr>
        <w:pStyle w:val="ConsPlusTitle"/>
        <w:jc w:val="center"/>
        <w:rPr>
          <w:rFonts w:ascii="Times New Roman" w:hAnsi="Times New Roman" w:cs="Times New Roman"/>
        </w:rPr>
      </w:pPr>
      <w:r w:rsidRPr="00941A80">
        <w:rPr>
          <w:rFonts w:ascii="Times New Roman" w:hAnsi="Times New Roman" w:cs="Times New Roman"/>
        </w:rPr>
        <w:t>ГОСУДАРСТВЕННЫХ И МУНИЦИПАЛЬНЫХ УСЛУГ</w:t>
      </w:r>
    </w:p>
    <w:p w:rsidR="00941A80" w:rsidRPr="00941A80" w:rsidRDefault="00941A80">
      <w:pPr>
        <w:spacing w:after="1"/>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ind w:firstLine="540"/>
        <w:jc w:val="both"/>
        <w:rPr>
          <w:rFonts w:ascii="Times New Roman" w:hAnsi="Times New Roman" w:cs="Times New Roman"/>
        </w:rPr>
      </w:pPr>
      <w:proofErr w:type="gramStart"/>
      <w:r w:rsidRPr="00941A80">
        <w:rPr>
          <w:rFonts w:ascii="Times New Roman" w:hAnsi="Times New Roman" w:cs="Times New Roman"/>
        </w:rPr>
        <w:t>Заявитель может получить информацию о порядке предоставления в администрации Уссурийского городского округа, в краевом муниципальной услуги: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roofErr w:type="gramEnd"/>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 xml:space="preserve">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32-43-25; адрес интернет-сайта: </w:t>
      </w:r>
      <w:proofErr w:type="spellStart"/>
      <w:r w:rsidRPr="00941A80">
        <w:rPr>
          <w:rFonts w:ascii="Times New Roman" w:hAnsi="Times New Roman" w:cs="Times New Roman"/>
        </w:rPr>
        <w:t>www.adm-ussuriisk.ru</w:t>
      </w:r>
      <w:proofErr w:type="spellEnd"/>
      <w:r w:rsidRPr="00941A80">
        <w:rPr>
          <w:rFonts w:ascii="Times New Roman" w:hAnsi="Times New Roman" w:cs="Times New Roman"/>
        </w:rPr>
        <w:t xml:space="preserve">; адрес электронной почты: </w:t>
      </w:r>
      <w:proofErr w:type="spellStart"/>
      <w:r w:rsidRPr="00941A80">
        <w:rPr>
          <w:rFonts w:ascii="Times New Roman" w:hAnsi="Times New Roman" w:cs="Times New Roman"/>
        </w:rPr>
        <w:t>e-mail</w:t>
      </w:r>
      <w:proofErr w:type="spellEnd"/>
      <w:r w:rsidRPr="00941A80">
        <w:rPr>
          <w:rFonts w:ascii="Times New Roman" w:hAnsi="Times New Roman" w:cs="Times New Roman"/>
        </w:rPr>
        <w:t xml:space="preserve">: </w:t>
      </w:r>
      <w:proofErr w:type="spellStart"/>
      <w:r w:rsidRPr="00941A80">
        <w:rPr>
          <w:rFonts w:ascii="Times New Roman" w:hAnsi="Times New Roman" w:cs="Times New Roman"/>
        </w:rPr>
        <w:t>admin@adm-ussuriisk.ru</w:t>
      </w:r>
      <w:proofErr w:type="spellEnd"/>
      <w:r w:rsidRPr="00941A80">
        <w:rPr>
          <w:rFonts w:ascii="Times New Roman" w:hAnsi="Times New Roman" w:cs="Times New Roman"/>
        </w:rPr>
        <w:t>;</w:t>
      </w:r>
      <w:proofErr w:type="gramEnd"/>
    </w:p>
    <w:p w:rsidR="00941A80" w:rsidRPr="00941A80" w:rsidRDefault="00941A80">
      <w:pPr>
        <w:pStyle w:val="ConsPlusNormal"/>
        <w:spacing w:before="220"/>
        <w:ind w:firstLine="540"/>
        <w:jc w:val="both"/>
        <w:rPr>
          <w:rFonts w:ascii="Times New Roman" w:hAnsi="Times New Roman" w:cs="Times New Roman"/>
        </w:rPr>
      </w:pPr>
      <w:proofErr w:type="gramStart"/>
      <w:r w:rsidRPr="00941A80">
        <w:rPr>
          <w:rFonts w:ascii="Times New Roman" w:hAnsi="Times New Roman" w:cs="Times New Roman"/>
        </w:rPr>
        <w:t>б) информация о месте нахождения и графике работы уполномоченного органа - управления экономического развития администрации Уссурийского городского округа: адрес: 692519, Приморский край, г. Уссурийск, ул. Ленина, 101; кабинет 304, график работы: ежедневно с 9.00 до 18.00 часов, перерыв с 13.00 до 14.00 часов, за исключением выходных и праздничных дней; справочный телефон: 8 (4234) 32-20-64;</w:t>
      </w:r>
      <w:proofErr w:type="gramEnd"/>
      <w:r w:rsidRPr="00941A80">
        <w:rPr>
          <w:rFonts w:ascii="Times New Roman" w:hAnsi="Times New Roman" w:cs="Times New Roman"/>
        </w:rPr>
        <w:t xml:space="preserve"> адрес интернет-сайта: </w:t>
      </w:r>
      <w:proofErr w:type="spellStart"/>
      <w:r w:rsidRPr="00941A80">
        <w:rPr>
          <w:rFonts w:ascii="Times New Roman" w:hAnsi="Times New Roman" w:cs="Times New Roman"/>
        </w:rPr>
        <w:t>www.adm-ussuriisk.ru</w:t>
      </w:r>
      <w:proofErr w:type="spellEnd"/>
      <w:r w:rsidRPr="00941A80">
        <w:rPr>
          <w:rFonts w:ascii="Times New Roman" w:hAnsi="Times New Roman" w:cs="Times New Roman"/>
        </w:rPr>
        <w:t xml:space="preserve">; адрес электронной почты: </w:t>
      </w:r>
      <w:proofErr w:type="spellStart"/>
      <w:r w:rsidRPr="00941A80">
        <w:rPr>
          <w:rFonts w:ascii="Times New Roman" w:hAnsi="Times New Roman" w:cs="Times New Roman"/>
        </w:rPr>
        <w:t>Ecussur@mail.ru</w:t>
      </w:r>
      <w:proofErr w:type="spellEnd"/>
      <w:r w:rsidRPr="00941A80">
        <w:rPr>
          <w:rFonts w:ascii="Times New Roman" w:hAnsi="Times New Roman" w:cs="Times New Roman"/>
        </w:rPr>
        <w:t>;</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в) информация о месте нахождения Многофункционального центра:</w:t>
      </w:r>
    </w:p>
    <w:p w:rsidR="00941A80" w:rsidRPr="00941A80" w:rsidRDefault="00941A8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742"/>
        <w:gridCol w:w="3798"/>
      </w:tblGrid>
      <w:tr w:rsidR="00941A80" w:rsidRPr="00941A80">
        <w:tc>
          <w:tcPr>
            <w:tcW w:w="8164" w:type="dxa"/>
            <w:gridSpan w:val="3"/>
          </w:tcPr>
          <w:p w:rsidR="00941A80" w:rsidRPr="00941A80" w:rsidRDefault="00941A80">
            <w:pPr>
              <w:pStyle w:val="ConsPlusNormal"/>
              <w:jc w:val="center"/>
              <w:rPr>
                <w:rFonts w:ascii="Times New Roman" w:hAnsi="Times New Roman" w:cs="Times New Roman"/>
              </w:rPr>
            </w:pPr>
            <w:r w:rsidRPr="00941A80">
              <w:rPr>
                <w:rFonts w:ascii="Times New Roman" w:hAnsi="Times New Roman" w:cs="Times New Roman"/>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941A80" w:rsidRPr="00941A80">
        <w:tc>
          <w:tcPr>
            <w:tcW w:w="624"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1.</w:t>
            </w:r>
          </w:p>
        </w:tc>
        <w:tc>
          <w:tcPr>
            <w:tcW w:w="3742"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Уссурийское отделение на ул. Тургенева</w:t>
            </w:r>
          </w:p>
        </w:tc>
        <w:tc>
          <w:tcPr>
            <w:tcW w:w="3798"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 xml:space="preserve">692522, Приморский край, </w:t>
            </w:r>
            <w:proofErr w:type="gramStart"/>
            <w:r w:rsidRPr="00941A80">
              <w:rPr>
                <w:rFonts w:ascii="Times New Roman" w:hAnsi="Times New Roman" w:cs="Times New Roman"/>
              </w:rPr>
              <w:t>г</w:t>
            </w:r>
            <w:proofErr w:type="gramEnd"/>
            <w:r w:rsidRPr="00941A80">
              <w:rPr>
                <w:rFonts w:ascii="Times New Roman" w:hAnsi="Times New Roman" w:cs="Times New Roman"/>
              </w:rPr>
              <w:t>. Уссурийск, ул. Тургенева, д. 2</w:t>
            </w:r>
          </w:p>
        </w:tc>
      </w:tr>
      <w:tr w:rsidR="00941A80" w:rsidRPr="00941A80">
        <w:tc>
          <w:tcPr>
            <w:tcW w:w="624"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2.</w:t>
            </w:r>
          </w:p>
        </w:tc>
        <w:tc>
          <w:tcPr>
            <w:tcW w:w="3742"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Уссурийское отделение на ул. Некрасова</w:t>
            </w:r>
          </w:p>
        </w:tc>
        <w:tc>
          <w:tcPr>
            <w:tcW w:w="3798"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 xml:space="preserve">692525, Приморский край, </w:t>
            </w:r>
            <w:proofErr w:type="gramStart"/>
            <w:r w:rsidRPr="00941A80">
              <w:rPr>
                <w:rFonts w:ascii="Times New Roman" w:hAnsi="Times New Roman" w:cs="Times New Roman"/>
              </w:rPr>
              <w:t>г</w:t>
            </w:r>
            <w:proofErr w:type="gramEnd"/>
            <w:r w:rsidRPr="00941A80">
              <w:rPr>
                <w:rFonts w:ascii="Times New Roman" w:hAnsi="Times New Roman" w:cs="Times New Roman"/>
              </w:rPr>
              <w:t>. Уссурийск, ул. Некрасова, д. 91А</w:t>
            </w:r>
          </w:p>
        </w:tc>
      </w:tr>
      <w:tr w:rsidR="00941A80" w:rsidRPr="00941A80">
        <w:tc>
          <w:tcPr>
            <w:tcW w:w="624"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lastRenderedPageBreak/>
              <w:t>3.</w:t>
            </w:r>
          </w:p>
        </w:tc>
        <w:tc>
          <w:tcPr>
            <w:tcW w:w="3742"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 xml:space="preserve">Уссурийское отделение на ул. Тургенева, ТОСП </w:t>
            </w:r>
            <w:proofErr w:type="gramStart"/>
            <w:r w:rsidRPr="00941A80">
              <w:rPr>
                <w:rFonts w:ascii="Times New Roman" w:hAnsi="Times New Roman" w:cs="Times New Roman"/>
              </w:rPr>
              <w:t>с</w:t>
            </w:r>
            <w:proofErr w:type="gramEnd"/>
            <w:r w:rsidRPr="00941A80">
              <w:rPr>
                <w:rFonts w:ascii="Times New Roman" w:hAnsi="Times New Roman" w:cs="Times New Roman"/>
              </w:rPr>
              <w:t>. Борисовка</w:t>
            </w:r>
          </w:p>
        </w:tc>
        <w:tc>
          <w:tcPr>
            <w:tcW w:w="3798"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 xml:space="preserve">692542, Приморский край, </w:t>
            </w:r>
            <w:proofErr w:type="gramStart"/>
            <w:r w:rsidRPr="00941A80">
              <w:rPr>
                <w:rFonts w:ascii="Times New Roman" w:hAnsi="Times New Roman" w:cs="Times New Roman"/>
              </w:rPr>
              <w:t>с</w:t>
            </w:r>
            <w:proofErr w:type="gramEnd"/>
            <w:r w:rsidRPr="00941A80">
              <w:rPr>
                <w:rFonts w:ascii="Times New Roman" w:hAnsi="Times New Roman" w:cs="Times New Roman"/>
              </w:rPr>
              <w:t>. Борисовка, ул. Советская, д. 55</w:t>
            </w:r>
          </w:p>
        </w:tc>
      </w:tr>
      <w:tr w:rsidR="00941A80" w:rsidRPr="00941A80">
        <w:tc>
          <w:tcPr>
            <w:tcW w:w="624"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4.</w:t>
            </w:r>
          </w:p>
        </w:tc>
        <w:tc>
          <w:tcPr>
            <w:tcW w:w="3742"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 xml:space="preserve">Уссурийское отделение на ул. Тургенева, ТОСП с. </w:t>
            </w:r>
            <w:proofErr w:type="spellStart"/>
            <w:r w:rsidRPr="00941A80">
              <w:rPr>
                <w:rFonts w:ascii="Times New Roman" w:hAnsi="Times New Roman" w:cs="Times New Roman"/>
              </w:rPr>
              <w:t>Новоникольск</w:t>
            </w:r>
            <w:proofErr w:type="spellEnd"/>
          </w:p>
        </w:tc>
        <w:tc>
          <w:tcPr>
            <w:tcW w:w="3798"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 xml:space="preserve">692537, Приморский край, с. </w:t>
            </w:r>
            <w:proofErr w:type="spellStart"/>
            <w:r w:rsidRPr="00941A80">
              <w:rPr>
                <w:rFonts w:ascii="Times New Roman" w:hAnsi="Times New Roman" w:cs="Times New Roman"/>
              </w:rPr>
              <w:t>Новоникольск</w:t>
            </w:r>
            <w:proofErr w:type="spellEnd"/>
            <w:r w:rsidRPr="00941A80">
              <w:rPr>
                <w:rFonts w:ascii="Times New Roman" w:hAnsi="Times New Roman" w:cs="Times New Roman"/>
              </w:rPr>
              <w:t xml:space="preserve">, ул. </w:t>
            </w:r>
            <w:proofErr w:type="gramStart"/>
            <w:r w:rsidRPr="00941A80">
              <w:rPr>
                <w:rFonts w:ascii="Times New Roman" w:hAnsi="Times New Roman" w:cs="Times New Roman"/>
              </w:rPr>
              <w:t>Советская</w:t>
            </w:r>
            <w:proofErr w:type="gramEnd"/>
            <w:r w:rsidRPr="00941A80">
              <w:rPr>
                <w:rFonts w:ascii="Times New Roman" w:hAnsi="Times New Roman" w:cs="Times New Roman"/>
              </w:rPr>
              <w:t>, д. 70</w:t>
            </w:r>
          </w:p>
        </w:tc>
      </w:tr>
      <w:tr w:rsidR="00941A80" w:rsidRPr="00941A80">
        <w:tc>
          <w:tcPr>
            <w:tcW w:w="624"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5.</w:t>
            </w:r>
          </w:p>
        </w:tc>
        <w:tc>
          <w:tcPr>
            <w:tcW w:w="3742"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Уссурийское отделение на ул. Тургенева, ТОСП на ул. Владивостокское шоссе</w:t>
            </w:r>
          </w:p>
        </w:tc>
        <w:tc>
          <w:tcPr>
            <w:tcW w:w="3798"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 xml:space="preserve">692502, Приморский край, </w:t>
            </w:r>
            <w:proofErr w:type="gramStart"/>
            <w:r w:rsidRPr="00941A80">
              <w:rPr>
                <w:rFonts w:ascii="Times New Roman" w:hAnsi="Times New Roman" w:cs="Times New Roman"/>
              </w:rPr>
              <w:t>г</w:t>
            </w:r>
            <w:proofErr w:type="gramEnd"/>
            <w:r w:rsidRPr="00941A80">
              <w:rPr>
                <w:rFonts w:ascii="Times New Roman" w:hAnsi="Times New Roman" w:cs="Times New Roman"/>
              </w:rPr>
              <w:t>. Уссурийск, ул. Владивостокское шоссе, д. 119</w:t>
            </w:r>
          </w:p>
        </w:tc>
      </w:tr>
      <w:tr w:rsidR="00941A80" w:rsidRPr="00941A80">
        <w:tc>
          <w:tcPr>
            <w:tcW w:w="624"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6.</w:t>
            </w:r>
          </w:p>
        </w:tc>
        <w:tc>
          <w:tcPr>
            <w:tcW w:w="3742"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Уссурийское отделение на ул. Тургенева, ТОСП на ул. Беляева</w:t>
            </w:r>
          </w:p>
        </w:tc>
        <w:tc>
          <w:tcPr>
            <w:tcW w:w="3798"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 xml:space="preserve">692524, Приморский край, </w:t>
            </w:r>
            <w:proofErr w:type="gramStart"/>
            <w:r w:rsidRPr="00941A80">
              <w:rPr>
                <w:rFonts w:ascii="Times New Roman" w:hAnsi="Times New Roman" w:cs="Times New Roman"/>
              </w:rPr>
              <w:t>г</w:t>
            </w:r>
            <w:proofErr w:type="gramEnd"/>
            <w:r w:rsidRPr="00941A80">
              <w:rPr>
                <w:rFonts w:ascii="Times New Roman" w:hAnsi="Times New Roman" w:cs="Times New Roman"/>
              </w:rPr>
              <w:t>. Уссурийск, ул. Беляева, д. 28</w:t>
            </w:r>
          </w:p>
        </w:tc>
      </w:tr>
      <w:tr w:rsidR="00941A80" w:rsidRPr="00941A80">
        <w:tc>
          <w:tcPr>
            <w:tcW w:w="624"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7.</w:t>
            </w:r>
          </w:p>
        </w:tc>
        <w:tc>
          <w:tcPr>
            <w:tcW w:w="3742"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Уссурийское отделение на ул. Некрасова, ТОСП на ул. Пушкина</w:t>
            </w:r>
          </w:p>
        </w:tc>
        <w:tc>
          <w:tcPr>
            <w:tcW w:w="3798" w:type="dxa"/>
          </w:tcPr>
          <w:p w:rsidR="00941A80" w:rsidRPr="00941A80" w:rsidRDefault="00941A80">
            <w:pPr>
              <w:pStyle w:val="ConsPlusNormal"/>
              <w:rPr>
                <w:rFonts w:ascii="Times New Roman" w:hAnsi="Times New Roman" w:cs="Times New Roman"/>
              </w:rPr>
            </w:pPr>
            <w:r w:rsidRPr="00941A80">
              <w:rPr>
                <w:rFonts w:ascii="Times New Roman" w:hAnsi="Times New Roman" w:cs="Times New Roman"/>
              </w:rPr>
              <w:t xml:space="preserve">692503, Приморский край, </w:t>
            </w:r>
            <w:proofErr w:type="gramStart"/>
            <w:r w:rsidRPr="00941A80">
              <w:rPr>
                <w:rFonts w:ascii="Times New Roman" w:hAnsi="Times New Roman" w:cs="Times New Roman"/>
              </w:rPr>
              <w:t>г</w:t>
            </w:r>
            <w:proofErr w:type="gramEnd"/>
            <w:r w:rsidRPr="00941A80">
              <w:rPr>
                <w:rFonts w:ascii="Times New Roman" w:hAnsi="Times New Roman" w:cs="Times New Roman"/>
              </w:rPr>
              <w:t>. Уссурийск, ул. Пушкина, д. 4,</w:t>
            </w:r>
          </w:p>
        </w:tc>
      </w:tr>
    </w:tbl>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ind w:firstLine="540"/>
        <w:jc w:val="both"/>
        <w:rPr>
          <w:rFonts w:ascii="Times New Roman" w:hAnsi="Times New Roman" w:cs="Times New Roman"/>
        </w:rPr>
      </w:pPr>
      <w:r w:rsidRPr="00941A80">
        <w:rPr>
          <w:rFonts w:ascii="Times New Roman" w:hAnsi="Times New Roman" w:cs="Times New Roman"/>
        </w:rPr>
        <w:t>Единый телефон сети Многофункционального центра: 8 (423) 201-01-56.</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941A80" w:rsidRPr="00941A80" w:rsidRDefault="00941A80">
      <w:pPr>
        <w:pStyle w:val="ConsPlusNormal"/>
        <w:spacing w:before="220"/>
        <w:ind w:firstLine="540"/>
        <w:jc w:val="both"/>
        <w:rPr>
          <w:rFonts w:ascii="Times New Roman" w:hAnsi="Times New Roman" w:cs="Times New Roman"/>
        </w:rPr>
      </w:pPr>
      <w:r w:rsidRPr="00941A80">
        <w:rPr>
          <w:rFonts w:ascii="Times New Roman" w:hAnsi="Times New Roman" w:cs="Times New Roman"/>
        </w:rPr>
        <w:t>Адрес электронной почты: info@mfc-25.ru.</w:t>
      </w: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jc w:val="both"/>
        <w:rPr>
          <w:rFonts w:ascii="Times New Roman" w:hAnsi="Times New Roman" w:cs="Times New Roman"/>
        </w:rPr>
      </w:pPr>
    </w:p>
    <w:p w:rsidR="00941A80" w:rsidRPr="00941A80" w:rsidRDefault="00941A80">
      <w:pPr>
        <w:pStyle w:val="ConsPlusNormal"/>
        <w:pBdr>
          <w:top w:val="single" w:sz="6" w:space="0" w:color="auto"/>
        </w:pBdr>
        <w:spacing w:before="100" w:after="100"/>
        <w:jc w:val="both"/>
        <w:rPr>
          <w:rFonts w:ascii="Times New Roman" w:hAnsi="Times New Roman" w:cs="Times New Roman"/>
          <w:sz w:val="2"/>
          <w:szCs w:val="2"/>
        </w:rPr>
      </w:pPr>
    </w:p>
    <w:p w:rsidR="007303D8" w:rsidRPr="00941A80" w:rsidRDefault="007303D8">
      <w:pPr>
        <w:rPr>
          <w:rFonts w:ascii="Times New Roman" w:hAnsi="Times New Roman" w:cs="Times New Roman"/>
        </w:rPr>
      </w:pPr>
    </w:p>
    <w:sectPr w:rsidR="007303D8" w:rsidRPr="00941A80" w:rsidSect="009B2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A80"/>
    <w:rsid w:val="000008B6"/>
    <w:rsid w:val="00002590"/>
    <w:rsid w:val="000027B3"/>
    <w:rsid w:val="000028D6"/>
    <w:rsid w:val="00002AF3"/>
    <w:rsid w:val="000033FF"/>
    <w:rsid w:val="00003DCF"/>
    <w:rsid w:val="00005274"/>
    <w:rsid w:val="00007A6A"/>
    <w:rsid w:val="00011FCA"/>
    <w:rsid w:val="00016E2C"/>
    <w:rsid w:val="00017002"/>
    <w:rsid w:val="000172F2"/>
    <w:rsid w:val="0002085D"/>
    <w:rsid w:val="000248C7"/>
    <w:rsid w:val="00026056"/>
    <w:rsid w:val="00026564"/>
    <w:rsid w:val="00026CA9"/>
    <w:rsid w:val="00027D34"/>
    <w:rsid w:val="00030179"/>
    <w:rsid w:val="00032454"/>
    <w:rsid w:val="00032B2A"/>
    <w:rsid w:val="00040A03"/>
    <w:rsid w:val="00043E23"/>
    <w:rsid w:val="00046063"/>
    <w:rsid w:val="00047332"/>
    <w:rsid w:val="00050DC9"/>
    <w:rsid w:val="0005355A"/>
    <w:rsid w:val="00054355"/>
    <w:rsid w:val="00055591"/>
    <w:rsid w:val="00056B83"/>
    <w:rsid w:val="00057CFB"/>
    <w:rsid w:val="0006200F"/>
    <w:rsid w:val="000666E9"/>
    <w:rsid w:val="00066AE9"/>
    <w:rsid w:val="000701D9"/>
    <w:rsid w:val="000705FD"/>
    <w:rsid w:val="000721C2"/>
    <w:rsid w:val="00072FD5"/>
    <w:rsid w:val="000733D1"/>
    <w:rsid w:val="000742E2"/>
    <w:rsid w:val="000765F7"/>
    <w:rsid w:val="000829BD"/>
    <w:rsid w:val="00082EC2"/>
    <w:rsid w:val="00085F2D"/>
    <w:rsid w:val="00091654"/>
    <w:rsid w:val="000930B6"/>
    <w:rsid w:val="00094EB8"/>
    <w:rsid w:val="000960A7"/>
    <w:rsid w:val="000A2EF0"/>
    <w:rsid w:val="000A3FCF"/>
    <w:rsid w:val="000A40AC"/>
    <w:rsid w:val="000A637A"/>
    <w:rsid w:val="000A7A16"/>
    <w:rsid w:val="000A7EE0"/>
    <w:rsid w:val="000B0A36"/>
    <w:rsid w:val="000B0AB6"/>
    <w:rsid w:val="000B4EA7"/>
    <w:rsid w:val="000B58E2"/>
    <w:rsid w:val="000C19E8"/>
    <w:rsid w:val="000C1AF5"/>
    <w:rsid w:val="000C26EB"/>
    <w:rsid w:val="000C3B14"/>
    <w:rsid w:val="000C556D"/>
    <w:rsid w:val="000C6E9A"/>
    <w:rsid w:val="000D1D9F"/>
    <w:rsid w:val="000D265D"/>
    <w:rsid w:val="000D4978"/>
    <w:rsid w:val="000E1A25"/>
    <w:rsid w:val="000E1CB4"/>
    <w:rsid w:val="000E4CE2"/>
    <w:rsid w:val="000E6D4E"/>
    <w:rsid w:val="000F0440"/>
    <w:rsid w:val="000F4328"/>
    <w:rsid w:val="0010084F"/>
    <w:rsid w:val="0010107A"/>
    <w:rsid w:val="001018A3"/>
    <w:rsid w:val="00101D70"/>
    <w:rsid w:val="00104B49"/>
    <w:rsid w:val="00111A00"/>
    <w:rsid w:val="00112D24"/>
    <w:rsid w:val="0011416D"/>
    <w:rsid w:val="00115B66"/>
    <w:rsid w:val="001167FD"/>
    <w:rsid w:val="00123467"/>
    <w:rsid w:val="001248DB"/>
    <w:rsid w:val="00126C52"/>
    <w:rsid w:val="0013136C"/>
    <w:rsid w:val="001317F7"/>
    <w:rsid w:val="00140F7F"/>
    <w:rsid w:val="001503F9"/>
    <w:rsid w:val="001526CB"/>
    <w:rsid w:val="00152A38"/>
    <w:rsid w:val="00155ECA"/>
    <w:rsid w:val="00156700"/>
    <w:rsid w:val="00157179"/>
    <w:rsid w:val="0015790D"/>
    <w:rsid w:val="00161715"/>
    <w:rsid w:val="0016215F"/>
    <w:rsid w:val="001658D4"/>
    <w:rsid w:val="00174C8B"/>
    <w:rsid w:val="00174F19"/>
    <w:rsid w:val="00177564"/>
    <w:rsid w:val="00177B89"/>
    <w:rsid w:val="00177F5E"/>
    <w:rsid w:val="001824AC"/>
    <w:rsid w:val="001925F1"/>
    <w:rsid w:val="001954ED"/>
    <w:rsid w:val="0019592A"/>
    <w:rsid w:val="00195E8F"/>
    <w:rsid w:val="00196EEA"/>
    <w:rsid w:val="001A1998"/>
    <w:rsid w:val="001A3C12"/>
    <w:rsid w:val="001A4CDF"/>
    <w:rsid w:val="001A5D5D"/>
    <w:rsid w:val="001B22D2"/>
    <w:rsid w:val="001B512B"/>
    <w:rsid w:val="001B5298"/>
    <w:rsid w:val="001B5BE4"/>
    <w:rsid w:val="001B7B83"/>
    <w:rsid w:val="001C17CD"/>
    <w:rsid w:val="001C1ECA"/>
    <w:rsid w:val="001C78F5"/>
    <w:rsid w:val="001D0734"/>
    <w:rsid w:val="001D3978"/>
    <w:rsid w:val="001E0378"/>
    <w:rsid w:val="001E0D09"/>
    <w:rsid w:val="001E353C"/>
    <w:rsid w:val="001E528A"/>
    <w:rsid w:val="001E60F4"/>
    <w:rsid w:val="001E73C2"/>
    <w:rsid w:val="001F1822"/>
    <w:rsid w:val="001F3B7B"/>
    <w:rsid w:val="001F59F4"/>
    <w:rsid w:val="001F6577"/>
    <w:rsid w:val="0020208F"/>
    <w:rsid w:val="0020276F"/>
    <w:rsid w:val="00203AF2"/>
    <w:rsid w:val="002043AD"/>
    <w:rsid w:val="002122EA"/>
    <w:rsid w:val="00215FD3"/>
    <w:rsid w:val="00217624"/>
    <w:rsid w:val="00220D8D"/>
    <w:rsid w:val="00223FFB"/>
    <w:rsid w:val="002240D7"/>
    <w:rsid w:val="00226599"/>
    <w:rsid w:val="00231C6E"/>
    <w:rsid w:val="00232890"/>
    <w:rsid w:val="00232BC4"/>
    <w:rsid w:val="002343E3"/>
    <w:rsid w:val="00235F90"/>
    <w:rsid w:val="002401FC"/>
    <w:rsid w:val="00240AFA"/>
    <w:rsid w:val="00241EBA"/>
    <w:rsid w:val="002434B0"/>
    <w:rsid w:val="00244F81"/>
    <w:rsid w:val="002476E5"/>
    <w:rsid w:val="00253A90"/>
    <w:rsid w:val="00257432"/>
    <w:rsid w:val="00257A5C"/>
    <w:rsid w:val="00260596"/>
    <w:rsid w:val="00260658"/>
    <w:rsid w:val="002621A6"/>
    <w:rsid w:val="002624D8"/>
    <w:rsid w:val="00262B30"/>
    <w:rsid w:val="00262B4A"/>
    <w:rsid w:val="00265E02"/>
    <w:rsid w:val="00266CED"/>
    <w:rsid w:val="002706BA"/>
    <w:rsid w:val="00271314"/>
    <w:rsid w:val="00272CC6"/>
    <w:rsid w:val="002745A5"/>
    <w:rsid w:val="00275DA9"/>
    <w:rsid w:val="002778FE"/>
    <w:rsid w:val="00284F8C"/>
    <w:rsid w:val="002876E1"/>
    <w:rsid w:val="00290330"/>
    <w:rsid w:val="00290332"/>
    <w:rsid w:val="00290492"/>
    <w:rsid w:val="00293396"/>
    <w:rsid w:val="00294234"/>
    <w:rsid w:val="002947C2"/>
    <w:rsid w:val="00295446"/>
    <w:rsid w:val="002956F5"/>
    <w:rsid w:val="00295F7A"/>
    <w:rsid w:val="00296CEC"/>
    <w:rsid w:val="002A26E4"/>
    <w:rsid w:val="002A386F"/>
    <w:rsid w:val="002A6423"/>
    <w:rsid w:val="002A68E4"/>
    <w:rsid w:val="002A7248"/>
    <w:rsid w:val="002A75E5"/>
    <w:rsid w:val="002B26C3"/>
    <w:rsid w:val="002B43BE"/>
    <w:rsid w:val="002B6D2D"/>
    <w:rsid w:val="002B74FC"/>
    <w:rsid w:val="002D401F"/>
    <w:rsid w:val="002D4499"/>
    <w:rsid w:val="002D46E3"/>
    <w:rsid w:val="002E0714"/>
    <w:rsid w:val="002E0BBC"/>
    <w:rsid w:val="002E3046"/>
    <w:rsid w:val="002E3659"/>
    <w:rsid w:val="002E5467"/>
    <w:rsid w:val="002E61D4"/>
    <w:rsid w:val="002F2CEF"/>
    <w:rsid w:val="002F2FBA"/>
    <w:rsid w:val="002F6F31"/>
    <w:rsid w:val="00301EB3"/>
    <w:rsid w:val="003029DC"/>
    <w:rsid w:val="00302F43"/>
    <w:rsid w:val="0030384B"/>
    <w:rsid w:val="00305132"/>
    <w:rsid w:val="0030770F"/>
    <w:rsid w:val="00310265"/>
    <w:rsid w:val="00313F06"/>
    <w:rsid w:val="003143F9"/>
    <w:rsid w:val="0031693D"/>
    <w:rsid w:val="00316DA4"/>
    <w:rsid w:val="00317FFA"/>
    <w:rsid w:val="00320689"/>
    <w:rsid w:val="00321407"/>
    <w:rsid w:val="00321A4B"/>
    <w:rsid w:val="00322884"/>
    <w:rsid w:val="00323D20"/>
    <w:rsid w:val="0032532D"/>
    <w:rsid w:val="00331210"/>
    <w:rsid w:val="00332F37"/>
    <w:rsid w:val="00333068"/>
    <w:rsid w:val="00333195"/>
    <w:rsid w:val="00333286"/>
    <w:rsid w:val="003341E1"/>
    <w:rsid w:val="003360FF"/>
    <w:rsid w:val="00336996"/>
    <w:rsid w:val="003451A8"/>
    <w:rsid w:val="003456A9"/>
    <w:rsid w:val="00345EAF"/>
    <w:rsid w:val="00346E1A"/>
    <w:rsid w:val="003470B9"/>
    <w:rsid w:val="00347713"/>
    <w:rsid w:val="00347FF4"/>
    <w:rsid w:val="00352260"/>
    <w:rsid w:val="003560BB"/>
    <w:rsid w:val="00357246"/>
    <w:rsid w:val="00361DF6"/>
    <w:rsid w:val="003641B0"/>
    <w:rsid w:val="00367A49"/>
    <w:rsid w:val="003709D9"/>
    <w:rsid w:val="00374084"/>
    <w:rsid w:val="0037435A"/>
    <w:rsid w:val="00375A28"/>
    <w:rsid w:val="00375D98"/>
    <w:rsid w:val="00376F05"/>
    <w:rsid w:val="0038001E"/>
    <w:rsid w:val="00381F2C"/>
    <w:rsid w:val="00386313"/>
    <w:rsid w:val="00390388"/>
    <w:rsid w:val="00392555"/>
    <w:rsid w:val="00394BF8"/>
    <w:rsid w:val="00394CC6"/>
    <w:rsid w:val="0039517E"/>
    <w:rsid w:val="00396949"/>
    <w:rsid w:val="003A1F34"/>
    <w:rsid w:val="003A3E97"/>
    <w:rsid w:val="003B1C85"/>
    <w:rsid w:val="003B46D7"/>
    <w:rsid w:val="003B5904"/>
    <w:rsid w:val="003B7B4A"/>
    <w:rsid w:val="003C0715"/>
    <w:rsid w:val="003C141B"/>
    <w:rsid w:val="003C3578"/>
    <w:rsid w:val="003C4EF2"/>
    <w:rsid w:val="003C5703"/>
    <w:rsid w:val="003D1AF8"/>
    <w:rsid w:val="003D273D"/>
    <w:rsid w:val="003D391C"/>
    <w:rsid w:val="003D3EDF"/>
    <w:rsid w:val="003D47A0"/>
    <w:rsid w:val="003D5939"/>
    <w:rsid w:val="003D6C59"/>
    <w:rsid w:val="003D7178"/>
    <w:rsid w:val="003D7A12"/>
    <w:rsid w:val="003E44F6"/>
    <w:rsid w:val="003E5A97"/>
    <w:rsid w:val="003E7151"/>
    <w:rsid w:val="003F0329"/>
    <w:rsid w:val="003F2BAB"/>
    <w:rsid w:val="003F6573"/>
    <w:rsid w:val="0040251A"/>
    <w:rsid w:val="004030AB"/>
    <w:rsid w:val="0040641B"/>
    <w:rsid w:val="00406938"/>
    <w:rsid w:val="00410AB9"/>
    <w:rsid w:val="00410E1A"/>
    <w:rsid w:val="004113F7"/>
    <w:rsid w:val="0041148E"/>
    <w:rsid w:val="00411ADA"/>
    <w:rsid w:val="0041270F"/>
    <w:rsid w:val="00415F4E"/>
    <w:rsid w:val="004162AD"/>
    <w:rsid w:val="00416D26"/>
    <w:rsid w:val="00417679"/>
    <w:rsid w:val="00417B5F"/>
    <w:rsid w:val="004205CC"/>
    <w:rsid w:val="004215B1"/>
    <w:rsid w:val="004225CA"/>
    <w:rsid w:val="0042343E"/>
    <w:rsid w:val="00424DF0"/>
    <w:rsid w:val="004255B5"/>
    <w:rsid w:val="00426176"/>
    <w:rsid w:val="00426760"/>
    <w:rsid w:val="004319D8"/>
    <w:rsid w:val="00431E64"/>
    <w:rsid w:val="00432A37"/>
    <w:rsid w:val="004334D7"/>
    <w:rsid w:val="0043595F"/>
    <w:rsid w:val="004367D8"/>
    <w:rsid w:val="00436AF0"/>
    <w:rsid w:val="00440C9C"/>
    <w:rsid w:val="00443A96"/>
    <w:rsid w:val="00450E65"/>
    <w:rsid w:val="0045169A"/>
    <w:rsid w:val="0045226B"/>
    <w:rsid w:val="004531C2"/>
    <w:rsid w:val="0045371D"/>
    <w:rsid w:val="00454D76"/>
    <w:rsid w:val="0046027D"/>
    <w:rsid w:val="004647CC"/>
    <w:rsid w:val="00465406"/>
    <w:rsid w:val="004725C2"/>
    <w:rsid w:val="00474279"/>
    <w:rsid w:val="00475C5A"/>
    <w:rsid w:val="00476331"/>
    <w:rsid w:val="00477114"/>
    <w:rsid w:val="00480120"/>
    <w:rsid w:val="004847F8"/>
    <w:rsid w:val="00485F80"/>
    <w:rsid w:val="00486E2D"/>
    <w:rsid w:val="00490B95"/>
    <w:rsid w:val="004921FB"/>
    <w:rsid w:val="004925C7"/>
    <w:rsid w:val="00494A93"/>
    <w:rsid w:val="00495FF7"/>
    <w:rsid w:val="004A0BD4"/>
    <w:rsid w:val="004A4C0A"/>
    <w:rsid w:val="004A4C57"/>
    <w:rsid w:val="004A4DDA"/>
    <w:rsid w:val="004A5E40"/>
    <w:rsid w:val="004A611D"/>
    <w:rsid w:val="004B3649"/>
    <w:rsid w:val="004B6E56"/>
    <w:rsid w:val="004B70D9"/>
    <w:rsid w:val="004C08CA"/>
    <w:rsid w:val="004C1C04"/>
    <w:rsid w:val="004C2F7D"/>
    <w:rsid w:val="004C3FBA"/>
    <w:rsid w:val="004C49A7"/>
    <w:rsid w:val="004C5CD0"/>
    <w:rsid w:val="004D0A98"/>
    <w:rsid w:val="004D235E"/>
    <w:rsid w:val="004D36FB"/>
    <w:rsid w:val="004E513F"/>
    <w:rsid w:val="004E6984"/>
    <w:rsid w:val="004E71A5"/>
    <w:rsid w:val="004F0D56"/>
    <w:rsid w:val="004F201C"/>
    <w:rsid w:val="004F3C30"/>
    <w:rsid w:val="004F4165"/>
    <w:rsid w:val="004F4904"/>
    <w:rsid w:val="004F4E92"/>
    <w:rsid w:val="004F5613"/>
    <w:rsid w:val="004F5D9E"/>
    <w:rsid w:val="00500C5E"/>
    <w:rsid w:val="00502BD6"/>
    <w:rsid w:val="00503F63"/>
    <w:rsid w:val="00504202"/>
    <w:rsid w:val="005051F1"/>
    <w:rsid w:val="0050727E"/>
    <w:rsid w:val="005075D8"/>
    <w:rsid w:val="00507F89"/>
    <w:rsid w:val="00510E21"/>
    <w:rsid w:val="0051261C"/>
    <w:rsid w:val="00512968"/>
    <w:rsid w:val="00513EDC"/>
    <w:rsid w:val="005141C5"/>
    <w:rsid w:val="00515A22"/>
    <w:rsid w:val="0051648A"/>
    <w:rsid w:val="0051799B"/>
    <w:rsid w:val="00522367"/>
    <w:rsid w:val="00523459"/>
    <w:rsid w:val="00527EDB"/>
    <w:rsid w:val="0053323B"/>
    <w:rsid w:val="00534489"/>
    <w:rsid w:val="00535726"/>
    <w:rsid w:val="00535B02"/>
    <w:rsid w:val="00536F56"/>
    <w:rsid w:val="00537184"/>
    <w:rsid w:val="00537A44"/>
    <w:rsid w:val="0054022C"/>
    <w:rsid w:val="005416B2"/>
    <w:rsid w:val="005436D1"/>
    <w:rsid w:val="00552EF0"/>
    <w:rsid w:val="00553DD8"/>
    <w:rsid w:val="0056076C"/>
    <w:rsid w:val="00561DD5"/>
    <w:rsid w:val="0056231C"/>
    <w:rsid w:val="00564D70"/>
    <w:rsid w:val="005661C6"/>
    <w:rsid w:val="00567565"/>
    <w:rsid w:val="00567669"/>
    <w:rsid w:val="00567D41"/>
    <w:rsid w:val="0057022A"/>
    <w:rsid w:val="00571A49"/>
    <w:rsid w:val="00571C3F"/>
    <w:rsid w:val="005764F9"/>
    <w:rsid w:val="005765DE"/>
    <w:rsid w:val="00577DD1"/>
    <w:rsid w:val="00580C3F"/>
    <w:rsid w:val="005821B8"/>
    <w:rsid w:val="00583381"/>
    <w:rsid w:val="00584851"/>
    <w:rsid w:val="00584CCE"/>
    <w:rsid w:val="00587B58"/>
    <w:rsid w:val="0059405A"/>
    <w:rsid w:val="005946A0"/>
    <w:rsid w:val="005948C7"/>
    <w:rsid w:val="00595268"/>
    <w:rsid w:val="005956C7"/>
    <w:rsid w:val="00595F2F"/>
    <w:rsid w:val="00596B99"/>
    <w:rsid w:val="005A0EA9"/>
    <w:rsid w:val="005A150F"/>
    <w:rsid w:val="005A508E"/>
    <w:rsid w:val="005A5408"/>
    <w:rsid w:val="005B1A7E"/>
    <w:rsid w:val="005B2CA7"/>
    <w:rsid w:val="005B4A23"/>
    <w:rsid w:val="005C0707"/>
    <w:rsid w:val="005C0A45"/>
    <w:rsid w:val="005C1028"/>
    <w:rsid w:val="005C13AA"/>
    <w:rsid w:val="005C2044"/>
    <w:rsid w:val="005C538C"/>
    <w:rsid w:val="005C5784"/>
    <w:rsid w:val="005C57BF"/>
    <w:rsid w:val="005C7824"/>
    <w:rsid w:val="005D2632"/>
    <w:rsid w:val="005D306B"/>
    <w:rsid w:val="005D531C"/>
    <w:rsid w:val="005E03DE"/>
    <w:rsid w:val="005E510D"/>
    <w:rsid w:val="005E5913"/>
    <w:rsid w:val="005E6235"/>
    <w:rsid w:val="005F114E"/>
    <w:rsid w:val="005F408C"/>
    <w:rsid w:val="005F470B"/>
    <w:rsid w:val="005F4A1F"/>
    <w:rsid w:val="005F4E74"/>
    <w:rsid w:val="005F707E"/>
    <w:rsid w:val="00601562"/>
    <w:rsid w:val="00601A5C"/>
    <w:rsid w:val="00603CF0"/>
    <w:rsid w:val="006057D6"/>
    <w:rsid w:val="00605B9D"/>
    <w:rsid w:val="0060726F"/>
    <w:rsid w:val="00607343"/>
    <w:rsid w:val="00610DB6"/>
    <w:rsid w:val="00611451"/>
    <w:rsid w:val="006120D7"/>
    <w:rsid w:val="006158D7"/>
    <w:rsid w:val="00617E9E"/>
    <w:rsid w:val="00621437"/>
    <w:rsid w:val="006249D2"/>
    <w:rsid w:val="0062531E"/>
    <w:rsid w:val="00625D1C"/>
    <w:rsid w:val="00627964"/>
    <w:rsid w:val="00630736"/>
    <w:rsid w:val="00630948"/>
    <w:rsid w:val="00632E0E"/>
    <w:rsid w:val="0063584D"/>
    <w:rsid w:val="0063619B"/>
    <w:rsid w:val="00636F94"/>
    <w:rsid w:val="00637B9F"/>
    <w:rsid w:val="00640485"/>
    <w:rsid w:val="0064125F"/>
    <w:rsid w:val="00643EE3"/>
    <w:rsid w:val="00644D9C"/>
    <w:rsid w:val="00644DDD"/>
    <w:rsid w:val="00645443"/>
    <w:rsid w:val="00645C44"/>
    <w:rsid w:val="00645EE7"/>
    <w:rsid w:val="00646C44"/>
    <w:rsid w:val="00650E64"/>
    <w:rsid w:val="00651410"/>
    <w:rsid w:val="0065253C"/>
    <w:rsid w:val="00653F20"/>
    <w:rsid w:val="006573A6"/>
    <w:rsid w:val="00660286"/>
    <w:rsid w:val="006603CD"/>
    <w:rsid w:val="0066180C"/>
    <w:rsid w:val="00661964"/>
    <w:rsid w:val="00661A1B"/>
    <w:rsid w:val="00663A3D"/>
    <w:rsid w:val="006645DA"/>
    <w:rsid w:val="006646EE"/>
    <w:rsid w:val="00665283"/>
    <w:rsid w:val="00665D3E"/>
    <w:rsid w:val="00667D4F"/>
    <w:rsid w:val="00667EBA"/>
    <w:rsid w:val="00667FB0"/>
    <w:rsid w:val="00671076"/>
    <w:rsid w:val="006723E0"/>
    <w:rsid w:val="00673707"/>
    <w:rsid w:val="0067386E"/>
    <w:rsid w:val="00673EBF"/>
    <w:rsid w:val="00680FE3"/>
    <w:rsid w:val="006821C5"/>
    <w:rsid w:val="00682E5F"/>
    <w:rsid w:val="00684D40"/>
    <w:rsid w:val="00686DDC"/>
    <w:rsid w:val="0069181D"/>
    <w:rsid w:val="0069434B"/>
    <w:rsid w:val="006B0CD8"/>
    <w:rsid w:val="006B17F4"/>
    <w:rsid w:val="006B2B91"/>
    <w:rsid w:val="006B3984"/>
    <w:rsid w:val="006B4161"/>
    <w:rsid w:val="006B4723"/>
    <w:rsid w:val="006B5A36"/>
    <w:rsid w:val="006B5B7E"/>
    <w:rsid w:val="006C0179"/>
    <w:rsid w:val="006C13B7"/>
    <w:rsid w:val="006C3229"/>
    <w:rsid w:val="006C3F1E"/>
    <w:rsid w:val="006C6A31"/>
    <w:rsid w:val="006C700D"/>
    <w:rsid w:val="006D25C3"/>
    <w:rsid w:val="006D2982"/>
    <w:rsid w:val="006D2BEB"/>
    <w:rsid w:val="006D354E"/>
    <w:rsid w:val="006D4941"/>
    <w:rsid w:val="006D7109"/>
    <w:rsid w:val="006D78BB"/>
    <w:rsid w:val="006E166B"/>
    <w:rsid w:val="006E21D0"/>
    <w:rsid w:val="006E2F44"/>
    <w:rsid w:val="006E436C"/>
    <w:rsid w:val="006E665B"/>
    <w:rsid w:val="006F14B3"/>
    <w:rsid w:val="006F1E33"/>
    <w:rsid w:val="006F2B7B"/>
    <w:rsid w:val="006F325B"/>
    <w:rsid w:val="006F3ECE"/>
    <w:rsid w:val="006F55B8"/>
    <w:rsid w:val="006F59EE"/>
    <w:rsid w:val="006F6AFA"/>
    <w:rsid w:val="007019FB"/>
    <w:rsid w:val="00704B13"/>
    <w:rsid w:val="007064A0"/>
    <w:rsid w:val="00707EAC"/>
    <w:rsid w:val="00710F2D"/>
    <w:rsid w:val="007118B3"/>
    <w:rsid w:val="00712DFD"/>
    <w:rsid w:val="007155AD"/>
    <w:rsid w:val="0071694A"/>
    <w:rsid w:val="00716D01"/>
    <w:rsid w:val="007202EE"/>
    <w:rsid w:val="007206DD"/>
    <w:rsid w:val="00720F17"/>
    <w:rsid w:val="007213C1"/>
    <w:rsid w:val="00721B8D"/>
    <w:rsid w:val="00722846"/>
    <w:rsid w:val="007228E6"/>
    <w:rsid w:val="00726B23"/>
    <w:rsid w:val="007303D8"/>
    <w:rsid w:val="0073316F"/>
    <w:rsid w:val="00734D93"/>
    <w:rsid w:val="00737EA8"/>
    <w:rsid w:val="00740FEF"/>
    <w:rsid w:val="00741CFB"/>
    <w:rsid w:val="0074303D"/>
    <w:rsid w:val="007464EA"/>
    <w:rsid w:val="00747B46"/>
    <w:rsid w:val="00751702"/>
    <w:rsid w:val="007517FA"/>
    <w:rsid w:val="00752EB3"/>
    <w:rsid w:val="00767EF7"/>
    <w:rsid w:val="0077031E"/>
    <w:rsid w:val="0077109F"/>
    <w:rsid w:val="00773AC6"/>
    <w:rsid w:val="00774FBF"/>
    <w:rsid w:val="00775CF6"/>
    <w:rsid w:val="00776AF3"/>
    <w:rsid w:val="00780211"/>
    <w:rsid w:val="007847AE"/>
    <w:rsid w:val="007847D2"/>
    <w:rsid w:val="00786560"/>
    <w:rsid w:val="00787120"/>
    <w:rsid w:val="0078788F"/>
    <w:rsid w:val="007923E0"/>
    <w:rsid w:val="00795CE6"/>
    <w:rsid w:val="00797BDD"/>
    <w:rsid w:val="007A12EC"/>
    <w:rsid w:val="007A2376"/>
    <w:rsid w:val="007A3CC5"/>
    <w:rsid w:val="007A478A"/>
    <w:rsid w:val="007A4F47"/>
    <w:rsid w:val="007A6C02"/>
    <w:rsid w:val="007A6D58"/>
    <w:rsid w:val="007A779B"/>
    <w:rsid w:val="007B0441"/>
    <w:rsid w:val="007B0D3A"/>
    <w:rsid w:val="007B4B4E"/>
    <w:rsid w:val="007B4DD8"/>
    <w:rsid w:val="007C04E5"/>
    <w:rsid w:val="007C0811"/>
    <w:rsid w:val="007C44C4"/>
    <w:rsid w:val="007C529C"/>
    <w:rsid w:val="007C6261"/>
    <w:rsid w:val="007C6F0F"/>
    <w:rsid w:val="007D0405"/>
    <w:rsid w:val="007D1D07"/>
    <w:rsid w:val="007D2FF4"/>
    <w:rsid w:val="007D6623"/>
    <w:rsid w:val="007D7149"/>
    <w:rsid w:val="007E2027"/>
    <w:rsid w:val="007E312D"/>
    <w:rsid w:val="007E4024"/>
    <w:rsid w:val="007E7981"/>
    <w:rsid w:val="007F18E1"/>
    <w:rsid w:val="007F283D"/>
    <w:rsid w:val="007F30C1"/>
    <w:rsid w:val="007F54B8"/>
    <w:rsid w:val="007F6B4B"/>
    <w:rsid w:val="00800168"/>
    <w:rsid w:val="008049A7"/>
    <w:rsid w:val="008055AE"/>
    <w:rsid w:val="008058D0"/>
    <w:rsid w:val="0080594D"/>
    <w:rsid w:val="0080659E"/>
    <w:rsid w:val="008065F1"/>
    <w:rsid w:val="00810842"/>
    <w:rsid w:val="008124B2"/>
    <w:rsid w:val="0081307D"/>
    <w:rsid w:val="0081556C"/>
    <w:rsid w:val="00816676"/>
    <w:rsid w:val="00817A25"/>
    <w:rsid w:val="0082113E"/>
    <w:rsid w:val="00822697"/>
    <w:rsid w:val="00824F41"/>
    <w:rsid w:val="008255E3"/>
    <w:rsid w:val="00825E60"/>
    <w:rsid w:val="00831474"/>
    <w:rsid w:val="008317EB"/>
    <w:rsid w:val="00832010"/>
    <w:rsid w:val="0083282A"/>
    <w:rsid w:val="00835721"/>
    <w:rsid w:val="008378A2"/>
    <w:rsid w:val="0084035C"/>
    <w:rsid w:val="00844F65"/>
    <w:rsid w:val="00852518"/>
    <w:rsid w:val="00854DC6"/>
    <w:rsid w:val="00855CFC"/>
    <w:rsid w:val="00856734"/>
    <w:rsid w:val="00856CC4"/>
    <w:rsid w:val="00860103"/>
    <w:rsid w:val="00860547"/>
    <w:rsid w:val="00861C71"/>
    <w:rsid w:val="00861DB0"/>
    <w:rsid w:val="0086344D"/>
    <w:rsid w:val="00863C5C"/>
    <w:rsid w:val="00864274"/>
    <w:rsid w:val="0086560B"/>
    <w:rsid w:val="00870D65"/>
    <w:rsid w:val="0087186C"/>
    <w:rsid w:val="00871A88"/>
    <w:rsid w:val="00872DD5"/>
    <w:rsid w:val="00874039"/>
    <w:rsid w:val="00875059"/>
    <w:rsid w:val="0087515B"/>
    <w:rsid w:val="00875823"/>
    <w:rsid w:val="008800EB"/>
    <w:rsid w:val="0088074E"/>
    <w:rsid w:val="008839D2"/>
    <w:rsid w:val="00886B72"/>
    <w:rsid w:val="00887A15"/>
    <w:rsid w:val="0089034F"/>
    <w:rsid w:val="00890D5F"/>
    <w:rsid w:val="00891BA5"/>
    <w:rsid w:val="00891BE0"/>
    <w:rsid w:val="00892975"/>
    <w:rsid w:val="00895838"/>
    <w:rsid w:val="00895AE1"/>
    <w:rsid w:val="00897FAD"/>
    <w:rsid w:val="008A28B3"/>
    <w:rsid w:val="008A3B38"/>
    <w:rsid w:val="008A4349"/>
    <w:rsid w:val="008A7126"/>
    <w:rsid w:val="008B0C44"/>
    <w:rsid w:val="008B2B67"/>
    <w:rsid w:val="008B4108"/>
    <w:rsid w:val="008B419A"/>
    <w:rsid w:val="008B425D"/>
    <w:rsid w:val="008B632F"/>
    <w:rsid w:val="008B68EF"/>
    <w:rsid w:val="008C3195"/>
    <w:rsid w:val="008C395C"/>
    <w:rsid w:val="008C6CB6"/>
    <w:rsid w:val="008C77B8"/>
    <w:rsid w:val="008C7D59"/>
    <w:rsid w:val="008D13DA"/>
    <w:rsid w:val="008D34FD"/>
    <w:rsid w:val="008D3FA7"/>
    <w:rsid w:val="008D4179"/>
    <w:rsid w:val="008D60EA"/>
    <w:rsid w:val="008D72FF"/>
    <w:rsid w:val="008D744E"/>
    <w:rsid w:val="008E09DE"/>
    <w:rsid w:val="008E39AF"/>
    <w:rsid w:val="008E4956"/>
    <w:rsid w:val="008E78AC"/>
    <w:rsid w:val="008F24CC"/>
    <w:rsid w:val="008F2789"/>
    <w:rsid w:val="008F3C9E"/>
    <w:rsid w:val="008F4545"/>
    <w:rsid w:val="008F55F3"/>
    <w:rsid w:val="008F7D49"/>
    <w:rsid w:val="0090003A"/>
    <w:rsid w:val="009017E0"/>
    <w:rsid w:val="00903CD9"/>
    <w:rsid w:val="00905999"/>
    <w:rsid w:val="009112E2"/>
    <w:rsid w:val="00911381"/>
    <w:rsid w:val="00911C2C"/>
    <w:rsid w:val="00912D59"/>
    <w:rsid w:val="009218D9"/>
    <w:rsid w:val="00922623"/>
    <w:rsid w:val="00924966"/>
    <w:rsid w:val="009264BD"/>
    <w:rsid w:val="009318CB"/>
    <w:rsid w:val="00936291"/>
    <w:rsid w:val="009368FB"/>
    <w:rsid w:val="0094068E"/>
    <w:rsid w:val="00941A80"/>
    <w:rsid w:val="00941EDD"/>
    <w:rsid w:val="00943D8F"/>
    <w:rsid w:val="009459D2"/>
    <w:rsid w:val="00946CCB"/>
    <w:rsid w:val="0095246C"/>
    <w:rsid w:val="009554D9"/>
    <w:rsid w:val="0095670D"/>
    <w:rsid w:val="00956B97"/>
    <w:rsid w:val="00961137"/>
    <w:rsid w:val="00961F2F"/>
    <w:rsid w:val="0096210B"/>
    <w:rsid w:val="00964472"/>
    <w:rsid w:val="0096452B"/>
    <w:rsid w:val="009718CE"/>
    <w:rsid w:val="00971EF8"/>
    <w:rsid w:val="0097372B"/>
    <w:rsid w:val="009761D6"/>
    <w:rsid w:val="009773D0"/>
    <w:rsid w:val="009819B6"/>
    <w:rsid w:val="00982436"/>
    <w:rsid w:val="009903F2"/>
    <w:rsid w:val="00990454"/>
    <w:rsid w:val="00991CB2"/>
    <w:rsid w:val="009939C3"/>
    <w:rsid w:val="009949F8"/>
    <w:rsid w:val="00994B99"/>
    <w:rsid w:val="009A07CB"/>
    <w:rsid w:val="009A4351"/>
    <w:rsid w:val="009A76DE"/>
    <w:rsid w:val="009B1184"/>
    <w:rsid w:val="009B1346"/>
    <w:rsid w:val="009B3CD2"/>
    <w:rsid w:val="009B4EEF"/>
    <w:rsid w:val="009B6A3F"/>
    <w:rsid w:val="009B6CAC"/>
    <w:rsid w:val="009C02A2"/>
    <w:rsid w:val="009C084A"/>
    <w:rsid w:val="009C1293"/>
    <w:rsid w:val="009C297F"/>
    <w:rsid w:val="009C3F41"/>
    <w:rsid w:val="009D05DA"/>
    <w:rsid w:val="009D0679"/>
    <w:rsid w:val="009D0FCB"/>
    <w:rsid w:val="009D1F63"/>
    <w:rsid w:val="009D25C1"/>
    <w:rsid w:val="009D41F8"/>
    <w:rsid w:val="009D4A16"/>
    <w:rsid w:val="009D4BF3"/>
    <w:rsid w:val="009D52B5"/>
    <w:rsid w:val="009D6B57"/>
    <w:rsid w:val="009D7860"/>
    <w:rsid w:val="009D7C7C"/>
    <w:rsid w:val="009D7D4C"/>
    <w:rsid w:val="009E0339"/>
    <w:rsid w:val="009E0DB5"/>
    <w:rsid w:val="009E0FBD"/>
    <w:rsid w:val="009E62DC"/>
    <w:rsid w:val="009F0B2A"/>
    <w:rsid w:val="009F3808"/>
    <w:rsid w:val="00A000E9"/>
    <w:rsid w:val="00A00683"/>
    <w:rsid w:val="00A00F84"/>
    <w:rsid w:val="00A042D4"/>
    <w:rsid w:val="00A048D1"/>
    <w:rsid w:val="00A04CC2"/>
    <w:rsid w:val="00A054A4"/>
    <w:rsid w:val="00A123AC"/>
    <w:rsid w:val="00A12CD4"/>
    <w:rsid w:val="00A143EB"/>
    <w:rsid w:val="00A202EF"/>
    <w:rsid w:val="00A20497"/>
    <w:rsid w:val="00A20FB7"/>
    <w:rsid w:val="00A217F7"/>
    <w:rsid w:val="00A22E02"/>
    <w:rsid w:val="00A22F1C"/>
    <w:rsid w:val="00A236E7"/>
    <w:rsid w:val="00A26358"/>
    <w:rsid w:val="00A33133"/>
    <w:rsid w:val="00A33468"/>
    <w:rsid w:val="00A33589"/>
    <w:rsid w:val="00A34781"/>
    <w:rsid w:val="00A3519E"/>
    <w:rsid w:val="00A36866"/>
    <w:rsid w:val="00A36E37"/>
    <w:rsid w:val="00A37488"/>
    <w:rsid w:val="00A41CB2"/>
    <w:rsid w:val="00A44B8E"/>
    <w:rsid w:val="00A45A2C"/>
    <w:rsid w:val="00A45D48"/>
    <w:rsid w:val="00A50B7B"/>
    <w:rsid w:val="00A545F5"/>
    <w:rsid w:val="00A578CF"/>
    <w:rsid w:val="00A61FA1"/>
    <w:rsid w:val="00A62F86"/>
    <w:rsid w:val="00A6533A"/>
    <w:rsid w:val="00A73386"/>
    <w:rsid w:val="00A73604"/>
    <w:rsid w:val="00A73AE2"/>
    <w:rsid w:val="00A73E23"/>
    <w:rsid w:val="00A74A9D"/>
    <w:rsid w:val="00A75A91"/>
    <w:rsid w:val="00A81475"/>
    <w:rsid w:val="00A81942"/>
    <w:rsid w:val="00A81AE3"/>
    <w:rsid w:val="00A854A1"/>
    <w:rsid w:val="00A85EC3"/>
    <w:rsid w:val="00A90556"/>
    <w:rsid w:val="00A90DF5"/>
    <w:rsid w:val="00A914A8"/>
    <w:rsid w:val="00A916D3"/>
    <w:rsid w:val="00A92132"/>
    <w:rsid w:val="00A93DE1"/>
    <w:rsid w:val="00A94E78"/>
    <w:rsid w:val="00A95B22"/>
    <w:rsid w:val="00A96370"/>
    <w:rsid w:val="00A963A7"/>
    <w:rsid w:val="00A9670C"/>
    <w:rsid w:val="00A97F01"/>
    <w:rsid w:val="00AA1436"/>
    <w:rsid w:val="00AA227B"/>
    <w:rsid w:val="00AA3A24"/>
    <w:rsid w:val="00AA3A61"/>
    <w:rsid w:val="00AA4940"/>
    <w:rsid w:val="00AA55C4"/>
    <w:rsid w:val="00AA605D"/>
    <w:rsid w:val="00AB4F72"/>
    <w:rsid w:val="00AB5937"/>
    <w:rsid w:val="00AC1D4B"/>
    <w:rsid w:val="00AC2CFD"/>
    <w:rsid w:val="00AC3770"/>
    <w:rsid w:val="00AC3F9C"/>
    <w:rsid w:val="00AC3FF6"/>
    <w:rsid w:val="00AC4395"/>
    <w:rsid w:val="00AC5C47"/>
    <w:rsid w:val="00AC7641"/>
    <w:rsid w:val="00AD14CA"/>
    <w:rsid w:val="00AD157D"/>
    <w:rsid w:val="00AD15AC"/>
    <w:rsid w:val="00AD2745"/>
    <w:rsid w:val="00AD2CC4"/>
    <w:rsid w:val="00AD2E50"/>
    <w:rsid w:val="00AD3DE7"/>
    <w:rsid w:val="00AD472B"/>
    <w:rsid w:val="00AD5CB2"/>
    <w:rsid w:val="00AD7313"/>
    <w:rsid w:val="00AE02B1"/>
    <w:rsid w:val="00AE0DEB"/>
    <w:rsid w:val="00AE258D"/>
    <w:rsid w:val="00AE3547"/>
    <w:rsid w:val="00AE42A1"/>
    <w:rsid w:val="00AE49D6"/>
    <w:rsid w:val="00AE57F5"/>
    <w:rsid w:val="00AF0BE7"/>
    <w:rsid w:val="00AF1BE9"/>
    <w:rsid w:val="00AF1FF4"/>
    <w:rsid w:val="00AF45ED"/>
    <w:rsid w:val="00AF47BD"/>
    <w:rsid w:val="00AF7995"/>
    <w:rsid w:val="00B0252E"/>
    <w:rsid w:val="00B047A7"/>
    <w:rsid w:val="00B07A39"/>
    <w:rsid w:val="00B126EC"/>
    <w:rsid w:val="00B12E47"/>
    <w:rsid w:val="00B14F23"/>
    <w:rsid w:val="00B15533"/>
    <w:rsid w:val="00B2096D"/>
    <w:rsid w:val="00B24CA1"/>
    <w:rsid w:val="00B24FF6"/>
    <w:rsid w:val="00B27B33"/>
    <w:rsid w:val="00B32329"/>
    <w:rsid w:val="00B33866"/>
    <w:rsid w:val="00B34C84"/>
    <w:rsid w:val="00B44699"/>
    <w:rsid w:val="00B45CB6"/>
    <w:rsid w:val="00B47D21"/>
    <w:rsid w:val="00B50201"/>
    <w:rsid w:val="00B509B8"/>
    <w:rsid w:val="00B52F3C"/>
    <w:rsid w:val="00B53A22"/>
    <w:rsid w:val="00B55A73"/>
    <w:rsid w:val="00B56D19"/>
    <w:rsid w:val="00B56E4D"/>
    <w:rsid w:val="00B57763"/>
    <w:rsid w:val="00B57C00"/>
    <w:rsid w:val="00B6014E"/>
    <w:rsid w:val="00B61BA5"/>
    <w:rsid w:val="00B628F2"/>
    <w:rsid w:val="00B64B7D"/>
    <w:rsid w:val="00B65FF4"/>
    <w:rsid w:val="00B701C4"/>
    <w:rsid w:val="00B71647"/>
    <w:rsid w:val="00B71DDF"/>
    <w:rsid w:val="00B744E3"/>
    <w:rsid w:val="00B76960"/>
    <w:rsid w:val="00B808BB"/>
    <w:rsid w:val="00B8203D"/>
    <w:rsid w:val="00B820B0"/>
    <w:rsid w:val="00B831D4"/>
    <w:rsid w:val="00B86C10"/>
    <w:rsid w:val="00B86E10"/>
    <w:rsid w:val="00B86F04"/>
    <w:rsid w:val="00B91BDB"/>
    <w:rsid w:val="00B93FE8"/>
    <w:rsid w:val="00B95C0F"/>
    <w:rsid w:val="00B9617F"/>
    <w:rsid w:val="00BA016C"/>
    <w:rsid w:val="00BA2D9B"/>
    <w:rsid w:val="00BA337F"/>
    <w:rsid w:val="00BA3EBB"/>
    <w:rsid w:val="00BA647E"/>
    <w:rsid w:val="00BA6A29"/>
    <w:rsid w:val="00BA723F"/>
    <w:rsid w:val="00BA7ABA"/>
    <w:rsid w:val="00BB1595"/>
    <w:rsid w:val="00BB2472"/>
    <w:rsid w:val="00BB31B6"/>
    <w:rsid w:val="00BB35AE"/>
    <w:rsid w:val="00BB364E"/>
    <w:rsid w:val="00BB483F"/>
    <w:rsid w:val="00BB52DB"/>
    <w:rsid w:val="00BB54B5"/>
    <w:rsid w:val="00BB562B"/>
    <w:rsid w:val="00BB75DF"/>
    <w:rsid w:val="00BB772C"/>
    <w:rsid w:val="00BC1E6F"/>
    <w:rsid w:val="00BC2526"/>
    <w:rsid w:val="00BC29D2"/>
    <w:rsid w:val="00BC3E13"/>
    <w:rsid w:val="00BC4AAB"/>
    <w:rsid w:val="00BC4B69"/>
    <w:rsid w:val="00BC50DB"/>
    <w:rsid w:val="00BC5215"/>
    <w:rsid w:val="00BC6653"/>
    <w:rsid w:val="00BC753A"/>
    <w:rsid w:val="00BD2D3D"/>
    <w:rsid w:val="00BD33CB"/>
    <w:rsid w:val="00BD4092"/>
    <w:rsid w:val="00BD5348"/>
    <w:rsid w:val="00BD6238"/>
    <w:rsid w:val="00BE13E5"/>
    <w:rsid w:val="00BE2B7E"/>
    <w:rsid w:val="00BE31FA"/>
    <w:rsid w:val="00BE382D"/>
    <w:rsid w:val="00BE5207"/>
    <w:rsid w:val="00BF0457"/>
    <w:rsid w:val="00C0046A"/>
    <w:rsid w:val="00C03BE3"/>
    <w:rsid w:val="00C12CAD"/>
    <w:rsid w:val="00C1334B"/>
    <w:rsid w:val="00C157A4"/>
    <w:rsid w:val="00C17777"/>
    <w:rsid w:val="00C23DE0"/>
    <w:rsid w:val="00C26EB4"/>
    <w:rsid w:val="00C276A7"/>
    <w:rsid w:val="00C30678"/>
    <w:rsid w:val="00C319EB"/>
    <w:rsid w:val="00C32053"/>
    <w:rsid w:val="00C3256F"/>
    <w:rsid w:val="00C32874"/>
    <w:rsid w:val="00C3542F"/>
    <w:rsid w:val="00C36F46"/>
    <w:rsid w:val="00C404A2"/>
    <w:rsid w:val="00C406E6"/>
    <w:rsid w:val="00C41D17"/>
    <w:rsid w:val="00C42F63"/>
    <w:rsid w:val="00C430DE"/>
    <w:rsid w:val="00C44192"/>
    <w:rsid w:val="00C451B4"/>
    <w:rsid w:val="00C47265"/>
    <w:rsid w:val="00C544A0"/>
    <w:rsid w:val="00C54B24"/>
    <w:rsid w:val="00C55F90"/>
    <w:rsid w:val="00C607EA"/>
    <w:rsid w:val="00C6155F"/>
    <w:rsid w:val="00C638E6"/>
    <w:rsid w:val="00C64020"/>
    <w:rsid w:val="00C6563A"/>
    <w:rsid w:val="00C66175"/>
    <w:rsid w:val="00C67A8E"/>
    <w:rsid w:val="00C72014"/>
    <w:rsid w:val="00C7216C"/>
    <w:rsid w:val="00C74C41"/>
    <w:rsid w:val="00C757D9"/>
    <w:rsid w:val="00C80A3F"/>
    <w:rsid w:val="00C82827"/>
    <w:rsid w:val="00C82C2A"/>
    <w:rsid w:val="00C83DB2"/>
    <w:rsid w:val="00C86269"/>
    <w:rsid w:val="00C863E0"/>
    <w:rsid w:val="00C863E3"/>
    <w:rsid w:val="00C91F1B"/>
    <w:rsid w:val="00C9345F"/>
    <w:rsid w:val="00C96229"/>
    <w:rsid w:val="00C9783C"/>
    <w:rsid w:val="00C97FD3"/>
    <w:rsid w:val="00CA0131"/>
    <w:rsid w:val="00CA4A8D"/>
    <w:rsid w:val="00CA4CA3"/>
    <w:rsid w:val="00CA527F"/>
    <w:rsid w:val="00CA5E79"/>
    <w:rsid w:val="00CA6D59"/>
    <w:rsid w:val="00CB0A17"/>
    <w:rsid w:val="00CB0E02"/>
    <w:rsid w:val="00CB2B8E"/>
    <w:rsid w:val="00CB316E"/>
    <w:rsid w:val="00CB4A29"/>
    <w:rsid w:val="00CB5513"/>
    <w:rsid w:val="00CB58C2"/>
    <w:rsid w:val="00CC0F4B"/>
    <w:rsid w:val="00CC1473"/>
    <w:rsid w:val="00CC2F29"/>
    <w:rsid w:val="00CC3CD2"/>
    <w:rsid w:val="00CC4D16"/>
    <w:rsid w:val="00CC4EA4"/>
    <w:rsid w:val="00CC72C1"/>
    <w:rsid w:val="00CD04C0"/>
    <w:rsid w:val="00CD099D"/>
    <w:rsid w:val="00CD250A"/>
    <w:rsid w:val="00CD2D85"/>
    <w:rsid w:val="00CD4AA8"/>
    <w:rsid w:val="00CD70BC"/>
    <w:rsid w:val="00CE20FA"/>
    <w:rsid w:val="00CE2767"/>
    <w:rsid w:val="00CE295E"/>
    <w:rsid w:val="00CE36CA"/>
    <w:rsid w:val="00CE730D"/>
    <w:rsid w:val="00CE78A8"/>
    <w:rsid w:val="00CE7D18"/>
    <w:rsid w:val="00CF1A47"/>
    <w:rsid w:val="00CF1D85"/>
    <w:rsid w:val="00D03D93"/>
    <w:rsid w:val="00D07AF4"/>
    <w:rsid w:val="00D07DF3"/>
    <w:rsid w:val="00D10445"/>
    <w:rsid w:val="00D1319B"/>
    <w:rsid w:val="00D17B47"/>
    <w:rsid w:val="00D17EA9"/>
    <w:rsid w:val="00D2064F"/>
    <w:rsid w:val="00D2177F"/>
    <w:rsid w:val="00D21D43"/>
    <w:rsid w:val="00D30CC0"/>
    <w:rsid w:val="00D31BBF"/>
    <w:rsid w:val="00D350A0"/>
    <w:rsid w:val="00D41632"/>
    <w:rsid w:val="00D43D3D"/>
    <w:rsid w:val="00D46163"/>
    <w:rsid w:val="00D52A11"/>
    <w:rsid w:val="00D53C99"/>
    <w:rsid w:val="00D551E0"/>
    <w:rsid w:val="00D5701F"/>
    <w:rsid w:val="00D5709D"/>
    <w:rsid w:val="00D5781E"/>
    <w:rsid w:val="00D60727"/>
    <w:rsid w:val="00D61C5A"/>
    <w:rsid w:val="00D630BE"/>
    <w:rsid w:val="00D63F55"/>
    <w:rsid w:val="00D64753"/>
    <w:rsid w:val="00D65353"/>
    <w:rsid w:val="00D66705"/>
    <w:rsid w:val="00D71A0B"/>
    <w:rsid w:val="00D73222"/>
    <w:rsid w:val="00D73448"/>
    <w:rsid w:val="00D75955"/>
    <w:rsid w:val="00D7599C"/>
    <w:rsid w:val="00D7620C"/>
    <w:rsid w:val="00D80BB3"/>
    <w:rsid w:val="00D8291B"/>
    <w:rsid w:val="00D848D1"/>
    <w:rsid w:val="00D84CC8"/>
    <w:rsid w:val="00D878EC"/>
    <w:rsid w:val="00D90D97"/>
    <w:rsid w:val="00D92F6F"/>
    <w:rsid w:val="00D93CDE"/>
    <w:rsid w:val="00D951DB"/>
    <w:rsid w:val="00DA1EC1"/>
    <w:rsid w:val="00DA33FB"/>
    <w:rsid w:val="00DA4725"/>
    <w:rsid w:val="00DB02B2"/>
    <w:rsid w:val="00DB0F56"/>
    <w:rsid w:val="00DB5317"/>
    <w:rsid w:val="00DB555B"/>
    <w:rsid w:val="00DC40DD"/>
    <w:rsid w:val="00DC55E4"/>
    <w:rsid w:val="00DC6BE8"/>
    <w:rsid w:val="00DC6E28"/>
    <w:rsid w:val="00DC7356"/>
    <w:rsid w:val="00DD0D7D"/>
    <w:rsid w:val="00DD2490"/>
    <w:rsid w:val="00DD47D3"/>
    <w:rsid w:val="00DD4AC3"/>
    <w:rsid w:val="00DD567D"/>
    <w:rsid w:val="00DD5E85"/>
    <w:rsid w:val="00DD62ED"/>
    <w:rsid w:val="00DE0139"/>
    <w:rsid w:val="00DE2CFC"/>
    <w:rsid w:val="00DE49F4"/>
    <w:rsid w:val="00DE51C6"/>
    <w:rsid w:val="00DE73C0"/>
    <w:rsid w:val="00DF0F06"/>
    <w:rsid w:val="00DF30F6"/>
    <w:rsid w:val="00DF5A68"/>
    <w:rsid w:val="00DF6EFC"/>
    <w:rsid w:val="00DF74CB"/>
    <w:rsid w:val="00E00CD0"/>
    <w:rsid w:val="00E0440D"/>
    <w:rsid w:val="00E04FDC"/>
    <w:rsid w:val="00E103F7"/>
    <w:rsid w:val="00E1325A"/>
    <w:rsid w:val="00E1360D"/>
    <w:rsid w:val="00E175CF"/>
    <w:rsid w:val="00E217A5"/>
    <w:rsid w:val="00E22B1D"/>
    <w:rsid w:val="00E25D54"/>
    <w:rsid w:val="00E322FC"/>
    <w:rsid w:val="00E331F3"/>
    <w:rsid w:val="00E333CB"/>
    <w:rsid w:val="00E35AF2"/>
    <w:rsid w:val="00E44B6F"/>
    <w:rsid w:val="00E45715"/>
    <w:rsid w:val="00E4616D"/>
    <w:rsid w:val="00E50419"/>
    <w:rsid w:val="00E50733"/>
    <w:rsid w:val="00E50B7A"/>
    <w:rsid w:val="00E518AB"/>
    <w:rsid w:val="00E52069"/>
    <w:rsid w:val="00E52430"/>
    <w:rsid w:val="00E52686"/>
    <w:rsid w:val="00E54890"/>
    <w:rsid w:val="00E54D4E"/>
    <w:rsid w:val="00E573F2"/>
    <w:rsid w:val="00E6163C"/>
    <w:rsid w:val="00E6190E"/>
    <w:rsid w:val="00E63B18"/>
    <w:rsid w:val="00E63B37"/>
    <w:rsid w:val="00E67D30"/>
    <w:rsid w:val="00E70FD9"/>
    <w:rsid w:val="00E74CB0"/>
    <w:rsid w:val="00E75001"/>
    <w:rsid w:val="00E75EB2"/>
    <w:rsid w:val="00E80046"/>
    <w:rsid w:val="00E80754"/>
    <w:rsid w:val="00E80F47"/>
    <w:rsid w:val="00E823EA"/>
    <w:rsid w:val="00E83B88"/>
    <w:rsid w:val="00E83D18"/>
    <w:rsid w:val="00E86120"/>
    <w:rsid w:val="00E90261"/>
    <w:rsid w:val="00E959BB"/>
    <w:rsid w:val="00E95B20"/>
    <w:rsid w:val="00EA077F"/>
    <w:rsid w:val="00EA09E6"/>
    <w:rsid w:val="00EA1E95"/>
    <w:rsid w:val="00EA5D5A"/>
    <w:rsid w:val="00EA770B"/>
    <w:rsid w:val="00EB11D7"/>
    <w:rsid w:val="00EB4100"/>
    <w:rsid w:val="00EB4DD3"/>
    <w:rsid w:val="00EB51B1"/>
    <w:rsid w:val="00EC0900"/>
    <w:rsid w:val="00EC2504"/>
    <w:rsid w:val="00EC34DF"/>
    <w:rsid w:val="00EC4212"/>
    <w:rsid w:val="00EC6B45"/>
    <w:rsid w:val="00EC712E"/>
    <w:rsid w:val="00EC7349"/>
    <w:rsid w:val="00EC74A1"/>
    <w:rsid w:val="00ED1E61"/>
    <w:rsid w:val="00ED2AD1"/>
    <w:rsid w:val="00ED3FC2"/>
    <w:rsid w:val="00EE0E4C"/>
    <w:rsid w:val="00EE4312"/>
    <w:rsid w:val="00EE5A8E"/>
    <w:rsid w:val="00EF0EB0"/>
    <w:rsid w:val="00EF1861"/>
    <w:rsid w:val="00EF227A"/>
    <w:rsid w:val="00EF41E7"/>
    <w:rsid w:val="00EF5FEB"/>
    <w:rsid w:val="00EF6316"/>
    <w:rsid w:val="00EF6F08"/>
    <w:rsid w:val="00F00BDA"/>
    <w:rsid w:val="00F02549"/>
    <w:rsid w:val="00F02EFE"/>
    <w:rsid w:val="00F122C3"/>
    <w:rsid w:val="00F12B7A"/>
    <w:rsid w:val="00F13B22"/>
    <w:rsid w:val="00F168CB"/>
    <w:rsid w:val="00F17F34"/>
    <w:rsid w:val="00F21E08"/>
    <w:rsid w:val="00F21E5B"/>
    <w:rsid w:val="00F2229F"/>
    <w:rsid w:val="00F22395"/>
    <w:rsid w:val="00F228D1"/>
    <w:rsid w:val="00F22BB3"/>
    <w:rsid w:val="00F233BA"/>
    <w:rsid w:val="00F2501C"/>
    <w:rsid w:val="00F3116A"/>
    <w:rsid w:val="00F32C2B"/>
    <w:rsid w:val="00F35ED7"/>
    <w:rsid w:val="00F36BC0"/>
    <w:rsid w:val="00F37300"/>
    <w:rsid w:val="00F41246"/>
    <w:rsid w:val="00F42CAA"/>
    <w:rsid w:val="00F43B54"/>
    <w:rsid w:val="00F45C40"/>
    <w:rsid w:val="00F462F5"/>
    <w:rsid w:val="00F46E26"/>
    <w:rsid w:val="00F4703F"/>
    <w:rsid w:val="00F50D12"/>
    <w:rsid w:val="00F54A48"/>
    <w:rsid w:val="00F64105"/>
    <w:rsid w:val="00F64315"/>
    <w:rsid w:val="00F645F6"/>
    <w:rsid w:val="00F65909"/>
    <w:rsid w:val="00F72B83"/>
    <w:rsid w:val="00F73974"/>
    <w:rsid w:val="00F73BDF"/>
    <w:rsid w:val="00F76BB7"/>
    <w:rsid w:val="00F81986"/>
    <w:rsid w:val="00F82053"/>
    <w:rsid w:val="00F82C7D"/>
    <w:rsid w:val="00F845E3"/>
    <w:rsid w:val="00F8467C"/>
    <w:rsid w:val="00F84A26"/>
    <w:rsid w:val="00F85A16"/>
    <w:rsid w:val="00F85B1E"/>
    <w:rsid w:val="00F87B98"/>
    <w:rsid w:val="00F92255"/>
    <w:rsid w:val="00F92671"/>
    <w:rsid w:val="00F94D37"/>
    <w:rsid w:val="00F94DE5"/>
    <w:rsid w:val="00F9600A"/>
    <w:rsid w:val="00F96268"/>
    <w:rsid w:val="00F966A2"/>
    <w:rsid w:val="00FA081D"/>
    <w:rsid w:val="00FA0B88"/>
    <w:rsid w:val="00FA2C5F"/>
    <w:rsid w:val="00FA4E26"/>
    <w:rsid w:val="00FA790B"/>
    <w:rsid w:val="00FB1964"/>
    <w:rsid w:val="00FB2E78"/>
    <w:rsid w:val="00FB570A"/>
    <w:rsid w:val="00FC0E3A"/>
    <w:rsid w:val="00FC1A2C"/>
    <w:rsid w:val="00FC595C"/>
    <w:rsid w:val="00FD19A9"/>
    <w:rsid w:val="00FD1B97"/>
    <w:rsid w:val="00FD2336"/>
    <w:rsid w:val="00FD37D3"/>
    <w:rsid w:val="00FD5FD9"/>
    <w:rsid w:val="00FE1652"/>
    <w:rsid w:val="00FE1DC4"/>
    <w:rsid w:val="00FE2287"/>
    <w:rsid w:val="00FE3D7C"/>
    <w:rsid w:val="00FE44BB"/>
    <w:rsid w:val="00FE6007"/>
    <w:rsid w:val="00FE6B3A"/>
    <w:rsid w:val="00FE7C55"/>
    <w:rsid w:val="00FF130E"/>
    <w:rsid w:val="00FF1BD6"/>
    <w:rsid w:val="00FF5A5A"/>
    <w:rsid w:val="00FF6C59"/>
    <w:rsid w:val="00FF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A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A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A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1A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A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A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139810D3BF0C57E34513F324BBF154089277657869DA8ED0398067A629CF83893ECAAE236DE4571B7BCFA8EE662001CH6S4F" TargetMode="External"/><Relationship Id="rId13" Type="http://schemas.openxmlformats.org/officeDocument/2006/relationships/hyperlink" Target="consultantplus://offline/ref=0A8139810D3BF0C57E34513F324BBF154089277657869AAFEA0298067A629CF83893ECAAF036864970B6A2FA84F334515A333DF279776190C2DFD05CHCS0F" TargetMode="External"/><Relationship Id="rId18" Type="http://schemas.openxmlformats.org/officeDocument/2006/relationships/hyperlink" Target="consultantplus://offline/ref=0A8139810D3BF0C57E344F322427E11A42827173528690FBB25E9E5125329AAD6AD3B2F3B273954873A8A0FA8FHFSAF" TargetMode="External"/><Relationship Id="rId26" Type="http://schemas.openxmlformats.org/officeDocument/2006/relationships/hyperlink" Target="consultantplus://offline/ref=0A8139810D3BF0C57E344F322427E11A418A7A7F5F8690FBB25E9E5125329AAD78D3EAFFB3728B4972BDF6ABC9AD6D011F7830F0666B6191HDSEF" TargetMode="External"/><Relationship Id="rId39" Type="http://schemas.openxmlformats.org/officeDocument/2006/relationships/hyperlink" Target="consultantplus://offline/ref=0A8139810D3BF0C57E34513F324BBF154089277657849AA5EE0298067A629CF83893ECAAF036864970B6A0F288F334515A333DF279776190C2DFD05CHCS0F" TargetMode="External"/><Relationship Id="rId3" Type="http://schemas.openxmlformats.org/officeDocument/2006/relationships/webSettings" Target="webSettings.xml"/><Relationship Id="rId21" Type="http://schemas.openxmlformats.org/officeDocument/2006/relationships/hyperlink" Target="consultantplus://offline/ref=0A8139810D3BF0C57E34513F324BBF1540892776578699A9EE0298067A629CF83893ECAAE236DE4571B7BCFA8EE662001CH6S4F" TargetMode="External"/><Relationship Id="rId34" Type="http://schemas.openxmlformats.org/officeDocument/2006/relationships/hyperlink" Target="consultantplus://offline/ref=0A8139810D3BF0C57E34513F324BBF154089277657849AA5EE0298067A629CF83893ECAAF036864970B6A0FD8EF334515A333DF279776190C2DFD05CHCS0F" TargetMode="External"/><Relationship Id="rId42" Type="http://schemas.openxmlformats.org/officeDocument/2006/relationships/hyperlink" Target="consultantplus://offline/ref=0A8139810D3BF0C57E344F322427E11A43837D73548090FBB25E9E5125329AAD78D3EAFFB3728B4B75BDF6ABC9AD6D011F7830F0666B6191HDSEF" TargetMode="External"/><Relationship Id="rId7" Type="http://schemas.openxmlformats.org/officeDocument/2006/relationships/hyperlink" Target="consultantplus://offline/ref=0A8139810D3BF0C57E34513F324BBF154089277657869EA4E60B98067A629CF83893ECAAE236DE4571B7BCFA8EE662001CH6S4F" TargetMode="External"/><Relationship Id="rId12" Type="http://schemas.openxmlformats.org/officeDocument/2006/relationships/hyperlink" Target="consultantplus://offline/ref=0A8139810D3BF0C57E34513F324BBF154089277650809DAFED01C50C723B90FA3F9CB3AFF727864971A8A2F993FA6002H1SCF" TargetMode="External"/><Relationship Id="rId17" Type="http://schemas.openxmlformats.org/officeDocument/2006/relationships/hyperlink" Target="consultantplus://offline/ref=0A8139810D3BF0C57E344F322427E11A438A717C568890FBB25E9E5125329AAD6AD3B2F3B273954873A8A0FA8FHFSAF" TargetMode="External"/><Relationship Id="rId25" Type="http://schemas.openxmlformats.org/officeDocument/2006/relationships/hyperlink" Target="consultantplus://offline/ref=0A8139810D3BF0C57E34513F324BBF1540892776578593ABE90B98067A629CF83893ECAAF036864970B6A2FA85F334515A333DF279776190C2DFD05CHCS0F" TargetMode="External"/><Relationship Id="rId33" Type="http://schemas.openxmlformats.org/officeDocument/2006/relationships/hyperlink" Target="consultantplus://offline/ref=0A8139810D3BF0C57E344F322427E11A44827F79548990FBB25E9E5125329AAD78D3EAFFB3728B4078BDF6ABC9AD6D011F7830F0666B6191HDSEF" TargetMode="External"/><Relationship Id="rId38" Type="http://schemas.openxmlformats.org/officeDocument/2006/relationships/hyperlink" Target="consultantplus://offline/ref=0A8139810D3BF0C57E34513F324BBF154089277657849AA5EE0298067A629CF83893ECAAF036864970B6A0F289F334515A333DF279776190C2DFD05CHCS0F" TargetMode="External"/><Relationship Id="rId2" Type="http://schemas.openxmlformats.org/officeDocument/2006/relationships/settings" Target="settings.xml"/><Relationship Id="rId16" Type="http://schemas.openxmlformats.org/officeDocument/2006/relationships/hyperlink" Target="consultantplus://offline/ref=0A8139810D3BF0C57E344F322427E11A43817079548890FBB25E9E5125329AAD6AD3B2F3B273954873A8A0FA8FHFSAF" TargetMode="External"/><Relationship Id="rId20" Type="http://schemas.openxmlformats.org/officeDocument/2006/relationships/hyperlink" Target="consultantplus://offline/ref=0A8139810D3BF0C57E34513F324BBF154089277657859CAAE60F98067A629CF83893ECAAE236DE4571B7BCFA8EE662001CH6S4F" TargetMode="External"/><Relationship Id="rId29" Type="http://schemas.openxmlformats.org/officeDocument/2006/relationships/hyperlink" Target="consultantplus://offline/ref=0A8139810D3BF0C57E34513F324BBF1540892776578499ABEA0B98067A629CF83893ECAAF036864970B6A2FB8CF334515A333DF279776190C2DFD05CHCS0F" TargetMode="External"/><Relationship Id="rId41" Type="http://schemas.openxmlformats.org/officeDocument/2006/relationships/hyperlink" Target="consultantplus://offline/ref=0A8139810D3BF0C57E344F322427E11A438A717C568890FBB25E9E5125329AAD78D3EAFFB372884D72BDF6ABC9AD6D011F7830F0666B6191HDSEF" TargetMode="External"/><Relationship Id="rId1" Type="http://schemas.openxmlformats.org/officeDocument/2006/relationships/styles" Target="styles.xml"/><Relationship Id="rId6" Type="http://schemas.openxmlformats.org/officeDocument/2006/relationships/hyperlink" Target="consultantplus://offline/ref=0A8139810D3BF0C57E344F322427E11A4482787D5F8090FBB25E9E5125329AAD6AD3B2F3B273954873A8A0FA8FHFSAF" TargetMode="External"/><Relationship Id="rId11" Type="http://schemas.openxmlformats.org/officeDocument/2006/relationships/hyperlink" Target="consultantplus://offline/ref=0A8139810D3BF0C57E34513F324BBF154089277650809CAFED01C50C723B90FA3F9CB3AFF727864971A8A2F993FA6002H1SCF" TargetMode="External"/><Relationship Id="rId24" Type="http://schemas.openxmlformats.org/officeDocument/2006/relationships/hyperlink" Target="consultantplus://offline/ref=0A8139810D3BF0C57E34513F324BBF154089277657869AAFEA0298067A629CF83893ECAAF036864970B6A2FB8CF334515A333DF279776190C2DFD05CHCS0F" TargetMode="External"/><Relationship Id="rId32" Type="http://schemas.openxmlformats.org/officeDocument/2006/relationships/hyperlink" Target="consultantplus://offline/ref=0A8139810D3BF0C57E344F322427E11A438B787D558690FBB25E9E5125329AAD78D3EAFFB3728B4971BDF6ABC9AD6D011F7830F0666B6191HDSEF" TargetMode="External"/><Relationship Id="rId37" Type="http://schemas.openxmlformats.org/officeDocument/2006/relationships/hyperlink" Target="consultantplus://offline/ref=0A8139810D3BF0C57E344F322427E11A438A717C568890FBB25E9E5125329AAD78D3EAFFB372884D72BDF6ABC9AD6D011F7830F0666B6191HDSEF" TargetMode="External"/><Relationship Id="rId40" Type="http://schemas.openxmlformats.org/officeDocument/2006/relationships/hyperlink" Target="consultantplus://offline/ref=0A8139810D3BF0C57E344F322427E11A43837D73548090FBB25E9E5125329AAD78D3EAFFB579DF1934E3AFFB8CE66003006430F1H7SAF" TargetMode="External"/><Relationship Id="rId45" Type="http://schemas.openxmlformats.org/officeDocument/2006/relationships/theme" Target="theme/theme1.xml"/><Relationship Id="rId5" Type="http://schemas.openxmlformats.org/officeDocument/2006/relationships/hyperlink" Target="consultantplus://offline/ref=0A8139810D3BF0C57E344F322427E11A43817079548890FBB25E9E5125329AAD6AD3B2F3B273954873A8A0FA8FHFSAF" TargetMode="External"/><Relationship Id="rId15" Type="http://schemas.openxmlformats.org/officeDocument/2006/relationships/hyperlink" Target="consultantplus://offline/ref=0A8139810D3BF0C57E344F322427E11A44827C73558290FBB25E9E5125329AAD6AD3B2F3B273954873A8A0FA8FHFSAF" TargetMode="External"/><Relationship Id="rId23" Type="http://schemas.openxmlformats.org/officeDocument/2006/relationships/hyperlink" Target="consultantplus://offline/ref=0A8139810D3BF0C57E34513F324BBF1540892776578699A9EE0298067A629CF83893ECAAF036864970B6A4F88DF334515A333DF279776190C2DFD05CHCS0F" TargetMode="External"/><Relationship Id="rId28" Type="http://schemas.openxmlformats.org/officeDocument/2006/relationships/hyperlink" Target="consultantplus://offline/ref=0A8139810D3BF0C57E34513F324BBF154089277657869AAFEA0298067A629CF83893ECAAF036864970B6A2FB8CF334515A333DF279776190C2DFD05CHCS0F" TargetMode="External"/><Relationship Id="rId36" Type="http://schemas.openxmlformats.org/officeDocument/2006/relationships/hyperlink" Target="consultantplus://offline/ref=0A8139810D3BF0C57E344F322427E11A438A717C568890FBB25E9E5125329AAD78D3EAFFB372884D72BDF6ABC9AD6D011F7830F0666B6191HDSEF" TargetMode="External"/><Relationship Id="rId10" Type="http://schemas.openxmlformats.org/officeDocument/2006/relationships/hyperlink" Target="consultantplus://offline/ref=0A8139810D3BF0C57E34513F324BBF154089277657849AA5EE0298067A629CF83893ECAAF036864970B6A2FA8AF334515A333DF279776190C2DFD05CHCS0F" TargetMode="External"/><Relationship Id="rId19" Type="http://schemas.openxmlformats.org/officeDocument/2006/relationships/hyperlink" Target="consultantplus://offline/ref=0A8139810D3BF0C57E34513F324BBF1540892776578393A4EC0298067A629CF83893ECAAE236DE4571B7BCFA8EE662001CH6S4F" TargetMode="External"/><Relationship Id="rId31" Type="http://schemas.openxmlformats.org/officeDocument/2006/relationships/hyperlink" Target="consultantplus://offline/ref=0A8139810D3BF0C57E344F322427E11A44827F79548990FBB25E9E5125329AAD6AD3B2F3B273954873A8A0FA8FHFSAF" TargetMode="External"/><Relationship Id="rId44" Type="http://schemas.openxmlformats.org/officeDocument/2006/relationships/fontTable" Target="fontTable.xml"/><Relationship Id="rId4" Type="http://schemas.openxmlformats.org/officeDocument/2006/relationships/hyperlink" Target="consultantplus://offline/ref=0A8139810D3BF0C57E344F322427E11A438A717C568890FBB25E9E5125329AAD78D3EAFFB3728B4174BDF6ABC9AD6D011F7830F0666B6191HDSEF" TargetMode="External"/><Relationship Id="rId9" Type="http://schemas.openxmlformats.org/officeDocument/2006/relationships/hyperlink" Target="consultantplus://offline/ref=0A8139810D3BF0C57E34513F324BBF1540892776578593ABE90B98067A629CF83893ECAAF036864970B6A2FA8BF334515A333DF279776190C2DFD05CHCS0F" TargetMode="External"/><Relationship Id="rId14" Type="http://schemas.openxmlformats.org/officeDocument/2006/relationships/hyperlink" Target="consultantplus://offline/ref=0A8139810D3BF0C57E34513F324BBF1540892776578499ABEA0B98067A629CF83893ECAAF036864970B6A2FA85F334515A333DF279776190C2DFD05CHCS0F" TargetMode="External"/><Relationship Id="rId22" Type="http://schemas.openxmlformats.org/officeDocument/2006/relationships/hyperlink" Target="consultantplus://offline/ref=0A8139810D3BF0C57E34513F324BBF1540892776578699A9EE0298067A629CF83893ECAAF036864970B6A4F88DF334515A333DF279776190C2DFD05CHCS0F" TargetMode="External"/><Relationship Id="rId27" Type="http://schemas.openxmlformats.org/officeDocument/2006/relationships/hyperlink" Target="consultantplus://offline/ref=0A8139810D3BF0C57E344F322427E11A418A7A7F5F8690FBB25E9E5125329AAD78D3EAFFB3728B4B78BDF6ABC9AD6D011F7830F0666B6191HDSEF" TargetMode="External"/><Relationship Id="rId30" Type="http://schemas.openxmlformats.org/officeDocument/2006/relationships/hyperlink" Target="consultantplus://offline/ref=0A8139810D3BF0C57E34513F324BBF1540892776578499ABEA0B98067A629CF83893ECAAF036864970B6A2FB8EF334515A333DF279776190C2DFD05CHCS0F" TargetMode="External"/><Relationship Id="rId35" Type="http://schemas.openxmlformats.org/officeDocument/2006/relationships/hyperlink" Target="consultantplus://offline/ref=0A8139810D3BF0C57E34513F324BBF154089277657849AA5EE0298067A629CF83893ECAAF036864970B6A0FD88F334515A333DF279776190C2DFD05CHCS0F" TargetMode="External"/><Relationship Id="rId43" Type="http://schemas.openxmlformats.org/officeDocument/2006/relationships/hyperlink" Target="consultantplus://offline/ref=0A8139810D3BF0C57E344F322427E11A438A717C568890FBB25E9E5125329AAD78D3EAFCB174801C21F2F7F78CF97E001D7832F37AH6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15429</Words>
  <Characters>87950</Characters>
  <Application>Microsoft Office Word</Application>
  <DocSecurity>0</DocSecurity>
  <Lines>732</Lines>
  <Paragraphs>206</Paragraphs>
  <ScaleCrop>false</ScaleCrop>
  <Company/>
  <LinksUpToDate>false</LinksUpToDate>
  <CharactersWithSpaces>103173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Jitin_sa</dc:creator>
  <cp:lastModifiedBy>Papenko</cp:lastModifiedBy>
  <cp:revision>2</cp:revision>
  <dcterms:created xsi:type="dcterms:W3CDTF">2022-03-11T06:49:00Z</dcterms:created>
  <dcterms:modified xsi:type="dcterms:W3CDTF">2022-03-11T06:49:00Z</dcterms:modified>
</cp:coreProperties>
</file>