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F0" w:rsidRPr="00977D0B" w:rsidRDefault="000A2BF0" w:rsidP="000A2BF0">
      <w:pPr>
        <w:pStyle w:val="ConsPlusTitle"/>
        <w:jc w:val="center"/>
        <w:outlineLvl w:val="0"/>
      </w:pPr>
      <w:r w:rsidRPr="00977D0B">
        <w:t>АДМИНИСТРАЦИЯ УССУРИЙСКОГО ГОРОДСКОГО ОКРУГА</w:t>
      </w:r>
    </w:p>
    <w:p w:rsidR="000A2BF0" w:rsidRPr="00977D0B" w:rsidRDefault="000A2BF0" w:rsidP="000A2BF0">
      <w:pPr>
        <w:pStyle w:val="ConsPlusTitle"/>
        <w:jc w:val="center"/>
      </w:pPr>
      <w:r w:rsidRPr="00977D0B">
        <w:t>ПРИМОРСКОГО КРАЯ</w:t>
      </w:r>
    </w:p>
    <w:p w:rsidR="000A2BF0" w:rsidRPr="00977D0B" w:rsidRDefault="000A2BF0" w:rsidP="000A2BF0">
      <w:pPr>
        <w:pStyle w:val="ConsPlusTitle"/>
        <w:jc w:val="both"/>
      </w:pPr>
    </w:p>
    <w:p w:rsidR="000A2BF0" w:rsidRPr="00977D0B" w:rsidRDefault="000A2BF0" w:rsidP="000A2BF0">
      <w:pPr>
        <w:pStyle w:val="ConsPlusTitle"/>
        <w:jc w:val="center"/>
      </w:pPr>
      <w:r w:rsidRPr="00977D0B">
        <w:t>ПОСТАНОВЛЕНИЕ</w:t>
      </w:r>
    </w:p>
    <w:p w:rsidR="000A2BF0" w:rsidRPr="00977D0B" w:rsidRDefault="000A2BF0" w:rsidP="000A2BF0">
      <w:pPr>
        <w:pStyle w:val="ConsPlusTitle"/>
        <w:jc w:val="center"/>
      </w:pPr>
      <w:r w:rsidRPr="00977D0B">
        <w:t>от 19 августа 2019 г. N 1999-НПА</w:t>
      </w:r>
    </w:p>
    <w:p w:rsidR="000A2BF0" w:rsidRPr="00977D0B" w:rsidRDefault="000A2BF0" w:rsidP="000A2BF0">
      <w:pPr>
        <w:pStyle w:val="ConsPlusTitle"/>
        <w:jc w:val="both"/>
      </w:pPr>
    </w:p>
    <w:p w:rsidR="000A2BF0" w:rsidRPr="00977D0B" w:rsidRDefault="000A2BF0" w:rsidP="000A2BF0">
      <w:pPr>
        <w:pStyle w:val="ConsPlusTitle"/>
        <w:jc w:val="center"/>
      </w:pPr>
      <w:r w:rsidRPr="00977D0B">
        <w:t>ОБ УТВЕРЖДЕНИИ АДМИНИСТРАТИВНОГО РЕГЛАМЕНТА</w:t>
      </w:r>
    </w:p>
    <w:p w:rsidR="000A2BF0" w:rsidRPr="00977D0B" w:rsidRDefault="000A2BF0" w:rsidP="000A2BF0">
      <w:pPr>
        <w:pStyle w:val="ConsPlusTitle"/>
        <w:jc w:val="center"/>
      </w:pPr>
      <w:r w:rsidRPr="00977D0B">
        <w:t>ПО ПРЕДОСТАВЛЕНИЮ МУНИЦИПАЛЬНОЙ УСЛУГИ "ПРЕДОСТАВЛЕНИЕ</w:t>
      </w:r>
    </w:p>
    <w:p w:rsidR="000A2BF0" w:rsidRPr="00977D0B" w:rsidRDefault="000A2BF0" w:rsidP="000A2BF0">
      <w:pPr>
        <w:pStyle w:val="ConsPlusTitle"/>
        <w:jc w:val="center"/>
      </w:pPr>
      <w:r w:rsidRPr="00977D0B">
        <w:t>РАЗРЕШЕНИЯ НА ОТКЛОНЕНИЕ ОТ ПРЕДЕЛЬНЫХ ПАРАМЕТРОВ</w:t>
      </w:r>
    </w:p>
    <w:p w:rsidR="000A2BF0" w:rsidRPr="00977D0B" w:rsidRDefault="000A2BF0" w:rsidP="000A2BF0">
      <w:pPr>
        <w:pStyle w:val="ConsPlusTitle"/>
        <w:jc w:val="center"/>
      </w:pPr>
      <w:r w:rsidRPr="00977D0B">
        <w:t>РАЗРЕШЕННОГО СТРОИТЕЛЬСТВА, РЕКОНСТРУКЦИИ</w:t>
      </w:r>
    </w:p>
    <w:p w:rsidR="000A2BF0" w:rsidRPr="00977D0B" w:rsidRDefault="000A2BF0" w:rsidP="000A2BF0">
      <w:pPr>
        <w:pStyle w:val="ConsPlusTitle"/>
        <w:jc w:val="center"/>
      </w:pPr>
      <w:r w:rsidRPr="00977D0B">
        <w:t>ОБЪЕКТОВ КАПИТАЛЬНОГО СТРОИТЕЛЬСТВА"</w:t>
      </w:r>
    </w:p>
    <w:p w:rsidR="000A2BF0" w:rsidRPr="00977D0B" w:rsidRDefault="000A2BF0" w:rsidP="000A2BF0">
      <w:pPr>
        <w:spacing w:after="1"/>
      </w:pP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proofErr w:type="gramStart"/>
      <w:r w:rsidRPr="00977D0B">
        <w:t xml:space="preserve">В соответствии с Градостроительным кодексом Российской Федерации, Федеральным </w:t>
      </w:r>
      <w:hyperlink r:id="rId5" w:history="1">
        <w:r w:rsidRPr="00977D0B">
          <w:t>законом</w:t>
        </w:r>
      </w:hyperlink>
      <w:r w:rsidRPr="00977D0B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977D0B">
          <w:t>законом</w:t>
        </w:r>
      </w:hyperlink>
      <w:r w:rsidRPr="00977D0B">
        <w:t xml:space="preserve"> от 2 мая 2006 года N 59-ФЗ "О порядке рассмотрения обращений граждан Российской Федерации", Федеральным </w:t>
      </w:r>
      <w:hyperlink r:id="rId7" w:history="1">
        <w:r w:rsidRPr="00977D0B">
          <w:t>законом</w:t>
        </w:r>
      </w:hyperlink>
      <w:r w:rsidRPr="00977D0B"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977D0B">
          <w:t>Постановлением</w:t>
        </w:r>
      </w:hyperlink>
      <w:r w:rsidRPr="00977D0B">
        <w:t xml:space="preserve"> Правительства Российской</w:t>
      </w:r>
      <w:proofErr w:type="gramEnd"/>
      <w:r w:rsidRPr="00977D0B">
        <w:t xml:space="preserve"> </w:t>
      </w:r>
      <w:proofErr w:type="gramStart"/>
      <w:r w:rsidRPr="00977D0B">
        <w:t xml:space="preserve">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услуг", </w:t>
      </w:r>
      <w:hyperlink r:id="rId9" w:history="1">
        <w:r w:rsidRPr="00977D0B">
          <w:t>постановлением</w:t>
        </w:r>
      </w:hyperlink>
      <w:r w:rsidRPr="00977D0B"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услуг", с целью обеспечения открытости и общедоступности информации</w:t>
      </w:r>
      <w:proofErr w:type="gramEnd"/>
      <w:r w:rsidRPr="00977D0B">
        <w:t xml:space="preserve"> о предоставлении муниципальных услуг постановляет: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1. Утвердить административный </w:t>
      </w:r>
      <w:hyperlink w:anchor="P39" w:history="1">
        <w:r w:rsidRPr="00977D0B">
          <w:t>регламент</w:t>
        </w:r>
      </w:hyperlink>
      <w:r w:rsidRPr="00977D0B"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(прилагается).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977D0B">
        <w:t>разместить</w:t>
      </w:r>
      <w:proofErr w:type="gramEnd"/>
      <w:r w:rsidRPr="00977D0B">
        <w:t xml:space="preserve"> настоящее постановление на официальном сайте администрации Уссурийского городского округа.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right"/>
      </w:pPr>
      <w:r w:rsidRPr="00977D0B">
        <w:t xml:space="preserve">Глава администрации </w:t>
      </w:r>
      <w:proofErr w:type="gramStart"/>
      <w:r w:rsidRPr="00977D0B">
        <w:t>Уссурийского</w:t>
      </w:r>
      <w:proofErr w:type="gramEnd"/>
    </w:p>
    <w:p w:rsidR="000A2BF0" w:rsidRPr="00977D0B" w:rsidRDefault="000A2BF0" w:rsidP="000A2BF0">
      <w:pPr>
        <w:pStyle w:val="ConsPlusNormal"/>
        <w:jc w:val="right"/>
      </w:pPr>
      <w:r w:rsidRPr="00977D0B">
        <w:t>городского округа</w:t>
      </w:r>
    </w:p>
    <w:p w:rsidR="000A2BF0" w:rsidRPr="00977D0B" w:rsidRDefault="000A2BF0" w:rsidP="000A2BF0">
      <w:pPr>
        <w:pStyle w:val="ConsPlusNormal"/>
        <w:jc w:val="right"/>
      </w:pPr>
      <w:r w:rsidRPr="00977D0B">
        <w:t>Е.Е.КОРЖ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right"/>
        <w:outlineLvl w:val="0"/>
      </w:pPr>
      <w:r w:rsidRPr="00977D0B">
        <w:t>Утвержден</w:t>
      </w:r>
    </w:p>
    <w:p w:rsidR="000A2BF0" w:rsidRPr="00977D0B" w:rsidRDefault="000A2BF0" w:rsidP="000A2BF0">
      <w:pPr>
        <w:pStyle w:val="ConsPlusNormal"/>
        <w:jc w:val="right"/>
      </w:pPr>
      <w:r w:rsidRPr="00977D0B">
        <w:t>постановлением</w:t>
      </w:r>
    </w:p>
    <w:p w:rsidR="000A2BF0" w:rsidRPr="00977D0B" w:rsidRDefault="000A2BF0" w:rsidP="000A2BF0">
      <w:pPr>
        <w:pStyle w:val="ConsPlusNormal"/>
        <w:jc w:val="right"/>
      </w:pPr>
      <w:r w:rsidRPr="00977D0B">
        <w:t>администрации</w:t>
      </w:r>
    </w:p>
    <w:p w:rsidR="000A2BF0" w:rsidRPr="00977D0B" w:rsidRDefault="000A2BF0" w:rsidP="000A2BF0">
      <w:pPr>
        <w:pStyle w:val="ConsPlusNormal"/>
        <w:jc w:val="right"/>
      </w:pPr>
      <w:r w:rsidRPr="00977D0B">
        <w:t>Уссурийского</w:t>
      </w:r>
    </w:p>
    <w:p w:rsidR="000A2BF0" w:rsidRPr="00977D0B" w:rsidRDefault="000A2BF0" w:rsidP="000A2BF0">
      <w:pPr>
        <w:pStyle w:val="ConsPlusNormal"/>
        <w:jc w:val="right"/>
      </w:pPr>
      <w:r w:rsidRPr="00977D0B">
        <w:t>городского округа</w:t>
      </w:r>
    </w:p>
    <w:p w:rsidR="000A2BF0" w:rsidRPr="00977D0B" w:rsidRDefault="000A2BF0" w:rsidP="000A2BF0">
      <w:pPr>
        <w:pStyle w:val="ConsPlusNormal"/>
        <w:jc w:val="right"/>
      </w:pPr>
      <w:r w:rsidRPr="00977D0B">
        <w:t>от 19.08.2019 N 1999-НПА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Title"/>
        <w:jc w:val="center"/>
      </w:pPr>
      <w:r w:rsidRPr="00977D0B">
        <w:t>АДМИНИСТРАТИВНЫЙ РЕГЛАМЕНТ</w:t>
      </w:r>
    </w:p>
    <w:p w:rsidR="000A2BF0" w:rsidRPr="00977D0B" w:rsidRDefault="000A2BF0" w:rsidP="000A2BF0">
      <w:pPr>
        <w:pStyle w:val="ConsPlusTitle"/>
        <w:jc w:val="center"/>
      </w:pPr>
      <w:r w:rsidRPr="00977D0B">
        <w:t>ПРЕДОСТАВЛЕНИЯ МУНИЦИПАЛЬНОЙ УСЛУГИ</w:t>
      </w:r>
    </w:p>
    <w:p w:rsidR="000A2BF0" w:rsidRPr="00977D0B" w:rsidRDefault="000A2BF0" w:rsidP="000A2BF0">
      <w:pPr>
        <w:pStyle w:val="ConsPlusTitle"/>
        <w:jc w:val="center"/>
      </w:pPr>
      <w:r w:rsidRPr="00977D0B">
        <w:t xml:space="preserve">"ПРЕДОСТАВЛЕНИЕ РАЗРЕШЕНИЯ НА ОТКЛОНЕНИЕ ОТ </w:t>
      </w:r>
      <w:proofErr w:type="gramStart"/>
      <w:r w:rsidRPr="00977D0B">
        <w:t>ПРЕДЕЛЬНЫХ</w:t>
      </w:r>
      <w:proofErr w:type="gramEnd"/>
    </w:p>
    <w:p w:rsidR="000A2BF0" w:rsidRPr="00977D0B" w:rsidRDefault="000A2BF0" w:rsidP="000A2BF0">
      <w:pPr>
        <w:pStyle w:val="ConsPlusTitle"/>
        <w:jc w:val="center"/>
      </w:pPr>
      <w:r w:rsidRPr="00977D0B">
        <w:t>ПАРАМЕТРОВ РАЗРЕШЕННОГО СТРОИТЕЛЬСТВА, РЕКОНСТРУКЦИИ</w:t>
      </w:r>
    </w:p>
    <w:p w:rsidR="000A2BF0" w:rsidRPr="00977D0B" w:rsidRDefault="000A2BF0" w:rsidP="000A2BF0">
      <w:pPr>
        <w:pStyle w:val="ConsPlusTitle"/>
        <w:jc w:val="center"/>
      </w:pPr>
      <w:r w:rsidRPr="00977D0B">
        <w:t>ОБЪЕКТОВ КАПИТАЛЬНОГО СТРОИТЕЛЬСТВА"</w:t>
      </w:r>
    </w:p>
    <w:p w:rsidR="000A2BF0" w:rsidRPr="00977D0B" w:rsidRDefault="000A2BF0" w:rsidP="000A2BF0">
      <w:pPr>
        <w:spacing w:after="1"/>
      </w:pP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Title"/>
        <w:jc w:val="center"/>
        <w:outlineLvl w:val="1"/>
      </w:pPr>
      <w:r w:rsidRPr="00977D0B">
        <w:t>I. Общие положения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r w:rsidRPr="00977D0B">
        <w:t>1. Предмет регулирования административного регламента.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1(1). </w:t>
      </w:r>
      <w:proofErr w:type="gramStart"/>
      <w:r w:rsidRPr="00977D0B">
        <w:t>Настоящий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соответственно -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</w:t>
      </w:r>
      <w:proofErr w:type="gramEnd"/>
      <w:r w:rsidRPr="00977D0B">
        <w:t xml:space="preserve"> Уссурийского городского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2. Круг заявителей.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2(1). </w:t>
      </w:r>
      <w:proofErr w:type="gramStart"/>
      <w:r w:rsidRPr="00977D0B">
        <w:t xml:space="preserve">Муниципальная услуга предоставляется правообладателю (физическому/юридическому лицу (его представителю, полномочия которого оформляются в порядке, установленном законодательством Российской Федерации)) земельного участка на территории Уссурийского городского округа,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(далее - заявитель) в пределах полномочий, установленных Градостроительным </w:t>
      </w:r>
      <w:hyperlink r:id="rId10" w:history="1">
        <w:r w:rsidRPr="00977D0B">
          <w:t>кодексом</w:t>
        </w:r>
      </w:hyperlink>
      <w:r w:rsidRPr="00977D0B">
        <w:t xml:space="preserve"> Российской Федерации.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2(2). Правообладатели земельных участков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3. Требования к порядку информирования о предоставлении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3(1). Порядок получения информации по вопросам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Информирование о порядке предоставления муниципальной услуги осуществляется: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при личном обращении заявителя непосредственно в Администрацию;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с использованием средств телефонной, почтовой связи;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</w:t>
      </w:r>
      <w:r w:rsidRPr="00977D0B">
        <w:lastRenderedPageBreak/>
        <w:t>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 (www.gosuslugi.primorsky.ru).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3(2). Порядок, форма, место размещения и способы получения справочной информации.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3(3). </w:t>
      </w:r>
      <w:proofErr w:type="gramStart"/>
      <w:r w:rsidRPr="00977D0B">
        <w:t xml:space="preserve">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441" w:history="1">
        <w:r w:rsidRPr="00977D0B">
          <w:t>форме</w:t>
        </w:r>
      </w:hyperlink>
      <w:r w:rsidRPr="00977D0B">
        <w:t xml:space="preserve"> согласно приложению N 2 к настоящему Регламенту):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место нахождения, график работы отраслевых (функциональных) органов Администрации, адрес официального сайта Администрации;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адрес электронной почты Администрации, отраслевых (функциональных) органов Администрации;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номера телефонов отраслевых (функциональных) органов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г) перечень документов, представляемых заявителем, а также требования, предъявляемые к этим документам;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д) образец (форма) заявления о предоставлении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е) основания для отказа в предоставлении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ж) порядок предоставления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з) порядок подачи и рассмотрения жалобы.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3(4). </w:t>
      </w:r>
      <w:proofErr w:type="gramStart"/>
      <w:r w:rsidRPr="00977D0B"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Title"/>
        <w:jc w:val="center"/>
        <w:outlineLvl w:val="1"/>
      </w:pPr>
      <w:r w:rsidRPr="00977D0B">
        <w:t>II. Стандарт предоставления муниципальной услуги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r w:rsidRPr="00977D0B">
        <w:t>4. Наименование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4(1). 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5. Наименование органа, предоставляющего муниципальную услугу.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5(1). Предоставление муниципальной услуги осуществляется Администрацией при участии </w:t>
      </w:r>
      <w:r w:rsidRPr="00977D0B">
        <w:lastRenderedPageBreak/>
        <w:t>комиссии по подготовке проекта правил землепользования и застройки Уссурийского городского округа (далее - Комиссия).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5(2). Организация предоставления муниципальной услуги осуществляется, в том числе в электронном виде через Единый портал и (или Региональный портал), а также через МФЦ в соответствии с соглашением о взаимодействии, заключенным между МФЦ, и Администрацией.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5(3). 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6. Описание результатов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6(1). Результатом предоставления муниципальной услуги является: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Разрешение);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отказ в предоставлении Разрешения).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6(2).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выдается заявителю в форме документа на бумажном носителе;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направляется заказным почтовым отправлением с уведомлением о вручении в адрес заявителя (в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направляется);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7. Срок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7(1). Муниципальная услуга предоставляется в срок не более шестидесяти дней со дня поступления в Комиссию заявления о предоставлении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8. Нормативные правовые акты, регулирующие предоставление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8(1). Перечень нормативных правовых актов, регулирующих предоставление муниципальной услуги, согласно </w:t>
      </w:r>
      <w:hyperlink w:anchor="P402" w:history="1">
        <w:r w:rsidRPr="00977D0B">
          <w:t>приложению N 1</w:t>
        </w:r>
      </w:hyperlink>
      <w:r w:rsidRPr="00977D0B">
        <w:t>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9(1).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9(2).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а) </w:t>
      </w:r>
      <w:hyperlink w:anchor="P506" w:history="1">
        <w:r w:rsidRPr="00977D0B">
          <w:t>заявление</w:t>
        </w:r>
      </w:hyperlink>
      <w:r w:rsidRPr="00977D0B">
        <w:t xml:space="preserve"> о предоставлении Разрешения (приложение N 3 к настоящему Регламенту);</w:t>
      </w:r>
    </w:p>
    <w:p w:rsidR="000A2BF0" w:rsidRPr="00977D0B" w:rsidRDefault="000A2BF0" w:rsidP="000A2BF0">
      <w:pPr>
        <w:pStyle w:val="ConsPlusNormal"/>
        <w:jc w:val="both"/>
      </w:pPr>
      <w:r w:rsidRPr="00977D0B">
        <w:t xml:space="preserve">(в ред. </w:t>
      </w:r>
      <w:hyperlink r:id="rId11" w:history="1">
        <w:r w:rsidRPr="00977D0B">
          <w:t>Постановления</w:t>
        </w:r>
      </w:hyperlink>
      <w:r w:rsidRPr="00977D0B">
        <w:t xml:space="preserve"> администрации Уссурийского городского округа от 22.04.2020 N 982-НПА)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документ, подтверждающий полномочия представителя заявителя (в случае обращения представителя заявителя).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9(3).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а) </w:t>
      </w:r>
      <w:proofErr w:type="spellStart"/>
      <w:r w:rsidRPr="00977D0B">
        <w:t>правоподтверждающие</w:t>
      </w:r>
      <w:proofErr w:type="spellEnd"/>
      <w:r w:rsidRPr="00977D0B"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977D0B">
        <w:t>правоподтверждающие</w:t>
      </w:r>
      <w:proofErr w:type="spellEnd"/>
      <w:r w:rsidRPr="00977D0B"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77D0B">
        <w:t>Росатом</w:t>
      </w:r>
      <w:proofErr w:type="spellEnd"/>
      <w:r w:rsidRPr="00977D0B">
        <w:t>", Государственной</w:t>
      </w:r>
      <w:proofErr w:type="gramEnd"/>
      <w:r w:rsidRPr="00977D0B">
        <w:t xml:space="preserve"> корпорацией по космической деятельности "</w:t>
      </w:r>
      <w:proofErr w:type="spellStart"/>
      <w:r w:rsidRPr="00977D0B">
        <w:t>Роскосмос</w:t>
      </w:r>
      <w:proofErr w:type="spellEnd"/>
      <w:r w:rsidRPr="00977D0B">
        <w:t>", органом управления государственным внебюджетным фондом или органом местного самоуправления (при наличии));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б) </w:t>
      </w:r>
      <w:proofErr w:type="spellStart"/>
      <w:r w:rsidRPr="00977D0B">
        <w:t>правоподтверждающие</w:t>
      </w:r>
      <w:proofErr w:type="spellEnd"/>
      <w:r w:rsidRPr="00977D0B"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9(4). Перечень документов, которые заявитель может предоставить дополнительно: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эскизный проект, отражающий намерения заявителя в случае предоставления Разрешения;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технико-экономические показатели планируемого объекта.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9(5). Документы, указанные в </w:t>
      </w:r>
      <w:hyperlink w:anchor="P108" w:history="1">
        <w:r w:rsidRPr="00977D0B">
          <w:t>пункте 9(3)</w:t>
        </w:r>
      </w:hyperlink>
      <w:r w:rsidRPr="00977D0B">
        <w:t xml:space="preserve"> настоящего Регламента, направляются заявителем самостоятельно, если указанные сведения отсутствуют в Едином государственном реестре недвижимости.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9(6). Документы, указанные в </w:t>
      </w:r>
      <w:hyperlink w:anchor="P108" w:history="1">
        <w:r w:rsidRPr="00977D0B">
          <w:t>пункте 9(3)</w:t>
        </w:r>
      </w:hyperlink>
      <w:r w:rsidRPr="00977D0B">
        <w:t xml:space="preserve"> настоящего Регламента, в случае непредставления их заявителем по собственной инициативе, подлежат представлению в рамках межведомственного информационного взаимодействия.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9(7). Для предоставления Разрешения запрещается требовать: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977D0B">
          <w:t>части 6 статьи 7</w:t>
        </w:r>
      </w:hyperlink>
      <w:r w:rsidRPr="00977D0B">
        <w:t xml:space="preserve"> Федерального закона</w:t>
      </w:r>
      <w:proofErr w:type="gramEnd"/>
      <w:r w:rsidRPr="00977D0B">
        <w:t xml:space="preserve"> от 27 июля 2010 года N 210-ФЗ "Об организации предоставления государственных и муниципальных услуг";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77D0B">
          <w:t>пунктом 4 части 1 статьи 7</w:t>
        </w:r>
      </w:hyperlink>
      <w:r w:rsidRPr="00977D0B"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977D0B">
          <w:t>части 1 статьи 9</w:t>
        </w:r>
      </w:hyperlink>
      <w:r w:rsidRPr="00977D0B">
        <w:t xml:space="preserve"> Федерального закона от 27.07.2010 N 210-ФЗ "Об организации предоставления государственных</w:t>
      </w:r>
      <w:proofErr w:type="gramEnd"/>
      <w:r w:rsidRPr="00977D0B">
        <w:t xml:space="preserve"> и муниципальных услуг".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9(8). Документы, предусмотренные </w:t>
      </w:r>
      <w:hyperlink w:anchor="P104" w:history="1">
        <w:r w:rsidRPr="00977D0B">
          <w:t>пунктами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Основаниями для отказа в приеме документов являются: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а) заявителем не предъявлен документ, предусмотренный </w:t>
      </w:r>
      <w:hyperlink w:anchor="P103" w:history="1">
        <w:r w:rsidRPr="00977D0B">
          <w:t>пунктом 9(1)</w:t>
        </w:r>
      </w:hyperlink>
      <w:r w:rsidRPr="00977D0B">
        <w:t xml:space="preserve"> настоящего Регламента;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11. Исчерпывающий перечень оснований для приостановления либо отказа в предоставлении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11(2). Исчерпывающий перечень оснований для отказа в предоставлении Разрешения: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заявитель не является правообладателем земельного участка;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б) отсутствие документов, предусмотренных </w:t>
      </w:r>
      <w:hyperlink w:anchor="P108" w:history="1">
        <w:r w:rsidRPr="00977D0B">
          <w:t>пунктом 9(3)</w:t>
        </w:r>
      </w:hyperlink>
      <w:r w:rsidRPr="00977D0B">
        <w:t xml:space="preserve"> настоящего Регламента, в случае если указанные сведения отсутствуют в Едином государственном реестре недвижимости и заявитель не предоставил их самостоятельно;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запрашиваемое заявителем Разрешение не соответствует требованиям технических регламентов;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г) запрашиваемое заявителем Разрешение не соответствует ограничениям использования объектов недвижимости, установленным на </w:t>
      </w:r>
      <w:proofErr w:type="spellStart"/>
      <w:r w:rsidRPr="00977D0B">
        <w:t>приаэродромной</w:t>
      </w:r>
      <w:proofErr w:type="spellEnd"/>
      <w:r w:rsidRPr="00977D0B">
        <w:t xml:space="preserve"> территории;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>д)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до ее сноса или приведения в соответствие с установленными</w:t>
      </w:r>
      <w:proofErr w:type="gramEnd"/>
      <w:r w:rsidRPr="00977D0B">
        <w:t xml:space="preserve"> </w:t>
      </w:r>
      <w:proofErr w:type="gramStart"/>
      <w:r w:rsidRPr="00977D0B">
        <w:t>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Pr="00977D0B">
        <w:t xml:space="preserve"> или ее </w:t>
      </w:r>
      <w:proofErr w:type="gramStart"/>
      <w:r w:rsidRPr="00977D0B">
        <w:t>приведении</w:t>
      </w:r>
      <w:proofErr w:type="gramEnd"/>
      <w:r w:rsidRPr="00977D0B">
        <w:t xml:space="preserve"> в соответствие с установленными требованиями.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12. Размер платы, взимаемой с заявителя при предоставлении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12(1). Муниципальная услуга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которые несет заявитель на основании </w:t>
      </w:r>
      <w:hyperlink r:id="rId15" w:history="1">
        <w:r w:rsidRPr="00977D0B">
          <w:t>части 4 статьи 40</w:t>
        </w:r>
      </w:hyperlink>
      <w:r w:rsidRPr="00977D0B">
        <w:t xml:space="preserve"> Градостроительного кодекса Российской Федерации, за исключением случая, указанного в </w:t>
      </w:r>
      <w:hyperlink r:id="rId16" w:history="1">
        <w:r w:rsidRPr="00977D0B">
          <w:t>части 1.1</w:t>
        </w:r>
      </w:hyperlink>
      <w:r w:rsidRPr="00977D0B">
        <w:t xml:space="preserve"> указанной статьи.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13(1).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14. Срок регистрации заявления о предоставлении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14(1).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14(2). Заявления, поступившие в Администрацию с использованием электронных сре</w:t>
      </w:r>
      <w:proofErr w:type="gramStart"/>
      <w:r w:rsidRPr="00977D0B">
        <w:t>дств св</w:t>
      </w:r>
      <w:proofErr w:type="gramEnd"/>
      <w:r w:rsidRPr="00977D0B"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 xml:space="preserve">15. </w:t>
      </w:r>
      <w:proofErr w:type="gramStart"/>
      <w:r w:rsidRPr="00977D0B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15(1).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Зал ожидания укомплектовывается столами, стульями (кресельные секции, кресла, скамьи).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настоящего Регламента, в визуальной, текстовой и (или) мультимедийной формах.</w:t>
      </w:r>
      <w:proofErr w:type="gramEnd"/>
      <w:r w:rsidRPr="00977D0B"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Для лиц с ограниченными возможностями здоровья обеспечиваются: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возможность беспрепятственного входа в объекты и выхода из них;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</w:t>
      </w:r>
      <w:r w:rsidRPr="00977D0B">
        <w:lastRenderedPageBreak/>
        <w:t xml:space="preserve">предоставляющих муниципальные услуги, </w:t>
      </w:r>
      <w:proofErr w:type="spellStart"/>
      <w:r w:rsidRPr="00977D0B">
        <w:t>ассистивных</w:t>
      </w:r>
      <w:proofErr w:type="spellEnd"/>
      <w:r w:rsidRPr="00977D0B">
        <w:t xml:space="preserve"> и вспомогательных технологий, а также сменного кресла-коляски;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ж) допуск </w:t>
      </w:r>
      <w:proofErr w:type="spellStart"/>
      <w:r w:rsidRPr="00977D0B">
        <w:t>сурдопереводчика</w:t>
      </w:r>
      <w:proofErr w:type="spellEnd"/>
      <w:r w:rsidRPr="00977D0B">
        <w:t xml:space="preserve"> и </w:t>
      </w:r>
      <w:proofErr w:type="spellStart"/>
      <w:r w:rsidRPr="00977D0B">
        <w:t>тифлосурдопереводчика</w:t>
      </w:r>
      <w:proofErr w:type="spellEnd"/>
      <w:r w:rsidRPr="00977D0B">
        <w:t>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17" w:history="1">
        <w:r w:rsidRPr="00977D0B">
          <w:t>форме</w:t>
        </w:r>
      </w:hyperlink>
      <w:r w:rsidRPr="00977D0B">
        <w:t xml:space="preserve"> и в </w:t>
      </w:r>
      <w:hyperlink r:id="rId18" w:history="1">
        <w:r w:rsidRPr="00977D0B">
          <w:t>порядке</w:t>
        </w:r>
      </w:hyperlink>
      <w:r w:rsidRPr="00977D0B">
        <w:t>, утвержденным приказом Министерства труда и социальной защиты Российской Федерации от 22 июня 2015 года N 386н;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15(3). Положения </w:t>
      </w:r>
      <w:hyperlink w:anchor="P155" w:history="1">
        <w:r w:rsidRPr="00977D0B">
          <w:t>пункта 15(2)</w:t>
        </w:r>
      </w:hyperlink>
      <w:r w:rsidRPr="00977D0B">
        <w:t xml:space="preserve">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16. Показатели доступности и качества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Показателями доступности и качества муниципальной услуги определяются как выполнение </w:t>
      </w:r>
      <w:r w:rsidRPr="00977D0B">
        <w:lastRenderedPageBreak/>
        <w:t>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доступность: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% (доля) заявителей, ожидающих получения муниципальной услуги в очереди не более 15 минут, - 100 процентов;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% (доля) случаев предоставления муниципальной услуги в установленные сроки со дня поступления заявки - 100 процентов;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качество: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% (доля) заявителей, удовлетворенных качеством предоставления муниципальной услуги, - 90 процентов.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16(1).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Особенности предоставления муниципальной услуги в многофункциональных центрах изложены в </w:t>
      </w:r>
      <w:hyperlink w:anchor="P307" w:history="1">
        <w:r w:rsidRPr="00977D0B">
          <w:t>пункте 21</w:t>
        </w:r>
      </w:hyperlink>
      <w:r w:rsidRPr="00977D0B">
        <w:t xml:space="preserve"> настоящего Регламента.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Особенности предоставления муниципальной услуги в электронной форме изложены в </w:t>
      </w:r>
      <w:hyperlink w:anchor="P292" w:history="1">
        <w:r w:rsidRPr="00977D0B">
          <w:t>пункте 20(2)</w:t>
        </w:r>
      </w:hyperlink>
      <w:r w:rsidRPr="00977D0B">
        <w:t xml:space="preserve"> настоящего Регламента.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Title"/>
        <w:jc w:val="center"/>
        <w:outlineLvl w:val="1"/>
      </w:pPr>
      <w:r w:rsidRPr="00977D0B">
        <w:t>III. Состав, последовательность и сроки</w:t>
      </w:r>
    </w:p>
    <w:p w:rsidR="000A2BF0" w:rsidRPr="00977D0B" w:rsidRDefault="000A2BF0" w:rsidP="000A2BF0">
      <w:pPr>
        <w:pStyle w:val="ConsPlusTitle"/>
        <w:jc w:val="center"/>
      </w:pPr>
      <w:r w:rsidRPr="00977D0B">
        <w:t>выполнения административных процедур, требования</w:t>
      </w:r>
    </w:p>
    <w:p w:rsidR="000A2BF0" w:rsidRPr="00977D0B" w:rsidRDefault="000A2BF0" w:rsidP="000A2BF0">
      <w:pPr>
        <w:pStyle w:val="ConsPlusTitle"/>
        <w:jc w:val="center"/>
      </w:pPr>
      <w:r w:rsidRPr="00977D0B">
        <w:t>к порядку их выполнения, в том числе особенности выполнения</w:t>
      </w:r>
    </w:p>
    <w:p w:rsidR="000A2BF0" w:rsidRPr="00977D0B" w:rsidRDefault="000A2BF0" w:rsidP="000A2BF0">
      <w:pPr>
        <w:pStyle w:val="ConsPlusTitle"/>
        <w:jc w:val="center"/>
      </w:pPr>
      <w:r w:rsidRPr="00977D0B">
        <w:t>административных процедур в электронной форме, а также</w:t>
      </w:r>
    </w:p>
    <w:p w:rsidR="000A2BF0" w:rsidRPr="00977D0B" w:rsidRDefault="000A2BF0" w:rsidP="000A2BF0">
      <w:pPr>
        <w:pStyle w:val="ConsPlusTitle"/>
        <w:jc w:val="center"/>
      </w:pPr>
      <w:r w:rsidRPr="00977D0B">
        <w:t>особенности выполнения административных процедур</w:t>
      </w:r>
    </w:p>
    <w:p w:rsidR="000A2BF0" w:rsidRPr="00977D0B" w:rsidRDefault="000A2BF0" w:rsidP="000A2BF0">
      <w:pPr>
        <w:pStyle w:val="ConsPlusTitle"/>
        <w:jc w:val="center"/>
      </w:pPr>
      <w:r w:rsidRPr="00977D0B">
        <w:t>в многофункциональных центрах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r w:rsidRPr="00977D0B">
        <w:t>17. Исчерпывающий перечень административных процедур.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17(1). Предоставление муниципальной услуги включает в себя следующие административные процедуры: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рассмотрение заявления и прилагаемых к нему документов в Комиссии;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межведомственное взаимодействие для сбора документов, необходимых для </w:t>
      </w:r>
      <w:r w:rsidRPr="00977D0B">
        <w:lastRenderedPageBreak/>
        <w:t>предоставления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рассмотрение проекта решения о предоставлении Разрешения на общественных обсуждениях или публичных слушаниях;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подготовка и направление главе Уссурийского городского округа рекомендаций о предоставлении Разрешения или об отказе в предоставлении такого Разрешения;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принятие решения о предоставлении Разрешения или об отказе в предоставлении такого Разрешения;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выдача решения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18. Последовательность и сроки выполнения административных процедур.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18(1). Прием и регистрация заявления и прилагаемых к нему документов, консультирование по порядку и срокам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, </w:t>
      </w:r>
      <w:hyperlink w:anchor="P115" w:history="1">
        <w:r w:rsidRPr="00977D0B">
          <w:t>9(5)</w:t>
        </w:r>
      </w:hyperlink>
      <w:r w:rsidRPr="00977D0B">
        <w:t xml:space="preserve"> настоящего Регламента.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регистрирует заявление и прилагаемые к нему документы по правилам делопроизводства;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составляет не более 45 минут в день обращения заявителя.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18(2). Рассмотрение заявления и прилагаемых к нему документов в Комиссии.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977D0B">
        <w:t>заявление</w:t>
      </w:r>
      <w:proofErr w:type="gramEnd"/>
      <w:r w:rsidRPr="00977D0B">
        <w:t xml:space="preserve"> и прилагаемые документы с соответствующей резолюцией секретарю Комиссии.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18(3). Межведомственное взаимодействие для сбора документов, необходимых для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Если заявитель не представил документы, необходимые в соответствии с </w:t>
      </w:r>
      <w:hyperlink w:anchor="P108" w:history="1">
        <w:r w:rsidRPr="00977D0B">
          <w:t>пунктом 9(3)</w:t>
        </w:r>
      </w:hyperlink>
      <w:r w:rsidRPr="00977D0B">
        <w:t xml:space="preserve"> настоящего Регламента для предоставления Разрешения, для получения таких документов (их копий или сведений, содержащихся в них) в день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</w:t>
      </w:r>
      <w:proofErr w:type="gramEnd"/>
      <w:r w:rsidRPr="00977D0B">
        <w:t xml:space="preserve"> документы.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977D0B">
        <w:t>предоставляют запрашиваемые документы</w:t>
      </w:r>
      <w:proofErr w:type="gramEnd"/>
      <w:r w:rsidRPr="00977D0B">
        <w:t xml:space="preserve"> (их копий или сведений, содержащихся в них) в Комиссию.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18(4). Инициирование проведения общественных обсуждений или публичных слушаний по проекту решения о предоставлении Разрешения, за исключением случая, указанного в </w:t>
      </w:r>
      <w:hyperlink r:id="rId19" w:history="1">
        <w:r w:rsidRPr="00977D0B">
          <w:t>части 1.1 статьи 40</w:t>
        </w:r>
      </w:hyperlink>
      <w:r w:rsidRPr="00977D0B">
        <w:t xml:space="preserve"> Градостроительного кодекса Российской Федерации.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Секретарь Комиссии формирует пакет документов, необходимый для инициирования </w:t>
      </w:r>
      <w:r w:rsidRPr="00977D0B">
        <w:lastRenderedPageBreak/>
        <w:t xml:space="preserve">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слушаний, за исключением пакета документов для рассмотрения случая, указанного в </w:t>
      </w:r>
      <w:hyperlink r:id="rId20" w:history="1">
        <w:r w:rsidRPr="00977D0B">
          <w:t>части 1.1 статьи 40</w:t>
        </w:r>
      </w:hyperlink>
      <w:r w:rsidRPr="00977D0B">
        <w:t xml:space="preserve"> Градостроительного кодекса Российской</w:t>
      </w:r>
      <w:proofErr w:type="gramEnd"/>
      <w:r w:rsidRPr="00977D0B">
        <w:t xml:space="preserve"> Федерации.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18(5). Рассмотрение проекта решения о предоставлении Разрешения на общественных обсуждениях или публичных слушаниях.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Общественные обсуждения или публичные слушания при получении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Федеральным </w:t>
      </w:r>
      <w:hyperlink r:id="rId21" w:history="1">
        <w:r w:rsidRPr="00977D0B">
          <w:t>законом</w:t>
        </w:r>
      </w:hyperlink>
      <w:r w:rsidRPr="00977D0B">
        <w:t xml:space="preserve"> от 13 июля 2015 года N 212-ФЗ "О свободном порте Владивосток" проводятся в срок не более пятнадцати дней со дня оповещения жителей городского округа об их проведении до дня опубликования заключения о результатах общественных обсуждений или</w:t>
      </w:r>
      <w:proofErr w:type="gramEnd"/>
      <w:r w:rsidRPr="00977D0B">
        <w:t xml:space="preserve"> публичных слушаний.</w:t>
      </w:r>
    </w:p>
    <w:p w:rsidR="000A2BF0" w:rsidRPr="00977D0B" w:rsidRDefault="000A2BF0" w:rsidP="000A2BF0">
      <w:pPr>
        <w:pStyle w:val="ConsPlusNormal"/>
        <w:jc w:val="both"/>
      </w:pPr>
      <w:r w:rsidRPr="00977D0B">
        <w:t xml:space="preserve">(абзац введен </w:t>
      </w:r>
      <w:hyperlink r:id="rId22" w:history="1">
        <w:r w:rsidRPr="00977D0B">
          <w:t>Постановлением</w:t>
        </w:r>
      </w:hyperlink>
      <w:r w:rsidRPr="00977D0B">
        <w:t xml:space="preserve"> администрации Уссурийского городского округа от 13.05.2021 N 988-НПА)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</w:t>
      </w:r>
      <w:hyperlink r:id="rId23" w:history="1">
        <w:r w:rsidRPr="00977D0B">
          <w:t>статьей 5.1</w:t>
        </w:r>
      </w:hyperlink>
      <w:r w:rsidRPr="00977D0B">
        <w:t xml:space="preserve">, с учетом </w:t>
      </w:r>
      <w:hyperlink r:id="rId24" w:history="1">
        <w:r w:rsidRPr="00977D0B">
          <w:t>статьи 39</w:t>
        </w:r>
      </w:hyperlink>
      <w:r w:rsidRPr="00977D0B">
        <w:t xml:space="preserve"> Градостроительного кодекса Российской Федерации, за исключением случая, установленного </w:t>
      </w:r>
      <w:hyperlink r:id="rId25" w:history="1">
        <w:r w:rsidRPr="00977D0B">
          <w:t>частью 1.1. статьи 40</w:t>
        </w:r>
      </w:hyperlink>
      <w:r w:rsidRPr="00977D0B">
        <w:t xml:space="preserve">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18(6). Подготовка и направление главе Уссурийского городского округа у рекомендаций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Основанием для начала административной процедуры является: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 xml:space="preserve">а) в случае, указанном в </w:t>
      </w:r>
      <w:hyperlink r:id="rId26" w:history="1">
        <w:r w:rsidRPr="00977D0B">
          <w:t>части 1.1 статьи 40</w:t>
        </w:r>
      </w:hyperlink>
      <w:r w:rsidRPr="00977D0B">
        <w:t xml:space="preserve"> Градостроительного кодекса Российской Федерации зарегистрированное заявление и прилагаемые к нему документы, включая документы, полученные по запросам в рамках межведомственного взаимодействия;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 случае рассмотрения заявления и документов, указанных в подпункте "а" указанного пункта на основании протокола заседания Комиссии;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 случае подпункта "б" - на основании заключения общественных обсуждений или публичных слушаний и протокола заседания Комиссии;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направление главе Уссурийского городского округа рекомендаций Комиссии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18(7). Прием и регистрация в Администрации рекомендаций Комиссии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977D0B"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Уссурийского городского округа для принятия решения Администрацией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- 30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18(8). Принятие решения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Должностное лицо Администрации, ответственное за рассмотрение рекомендаций, в течение двух рабочих дней обеспечивает направление главе Уссурийского городского округа проекта решения администрации Уссурийского городского округа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Администрация в течение пяти дней со дня поступления в Администрацию указанных в </w:t>
      </w:r>
      <w:hyperlink w:anchor="P240" w:history="1">
        <w:r w:rsidRPr="00977D0B">
          <w:t>пункте 18(6)</w:t>
        </w:r>
      </w:hyperlink>
      <w:r w:rsidRPr="00977D0B">
        <w:t xml:space="preserve">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Срок выполнения административной процедуры - в течение пяти дней со дня поступления в Администрацию, указанных в </w:t>
      </w:r>
      <w:hyperlink w:anchor="P240" w:history="1">
        <w:r w:rsidRPr="00977D0B">
          <w:t>пункте 18(6)</w:t>
        </w:r>
      </w:hyperlink>
      <w:r w:rsidRPr="00977D0B">
        <w:t xml:space="preserve"> настоящего Регламента, рекомендаций.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18(9). Выдача решения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977D0B">
        <w:t>решении</w:t>
      </w:r>
      <w:proofErr w:type="gramEnd"/>
      <w:r w:rsidRPr="00977D0B">
        <w:t xml:space="preserve">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- выдается заявителю: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либо направляется заказным почтовым отправлением с уведомлением о вручении в адрес заявителя по согласованию с ним.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В случае получения результата предоставления муниципальной услуги по выбору заявителя </w:t>
      </w:r>
      <w:r w:rsidRPr="00977D0B">
        <w:lastRenderedPageBreak/>
        <w:t>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19(1). </w:t>
      </w:r>
      <w:proofErr w:type="gramStart"/>
      <w:r w:rsidRPr="00977D0B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19(3). </w:t>
      </w:r>
      <w:proofErr w:type="gramStart"/>
      <w:r w:rsidRPr="00977D0B"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19(4).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 Администрации,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19(5). </w:t>
      </w:r>
      <w:proofErr w:type="gramStart"/>
      <w:r w:rsidRPr="00977D0B"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977D0B">
        <w:t xml:space="preserve"> течение пяти рабочих дней со дня поступления заявления об исправлении опечаток и (или) ошибок специалисту Администрации, ответственному за рассмотрение заявления об исправлении опечаток и (или) ошибок.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19(6). Результатом процедуры является: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исправленные документы, являющиеся результатом предоставления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мотивированный отказ в исправлении опечаток и (или) ошибок, допущенных в документах, </w:t>
      </w:r>
      <w:r w:rsidRPr="00977D0B">
        <w:lastRenderedPageBreak/>
        <w:t>выданных в результате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Срок выполнения административной процедуры не входит в общий срок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20. Особенности предоставления муниципальной услуги в электронной форме.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20(1). Перечень административных процедур (действий) при предоставлении муниципальных услуг в электронной форме: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hyperlink w:anchor="P104" w:history="1">
        <w:r w:rsidRPr="00977D0B">
          <w:t>пунктами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, </w:t>
      </w:r>
      <w:hyperlink w:anchor="P115" w:history="1">
        <w:r w:rsidRPr="00977D0B">
          <w:t>9(5)</w:t>
        </w:r>
      </w:hyperlink>
      <w:r w:rsidRPr="00977D0B">
        <w:t xml:space="preserve"> настоящего Регламента, в электронной форме;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выполнение административных процедур (действий), предусмотренных </w:t>
      </w:r>
      <w:hyperlink w:anchor="P205" w:history="1">
        <w:r w:rsidRPr="00977D0B">
          <w:t>пунктом 18</w:t>
        </w:r>
      </w:hyperlink>
      <w:r w:rsidRPr="00977D0B"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получение результата предоставления муниципальной услуги в электронной форме.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услуги и (или) Регионального портала.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977D0B">
        <w:t>ии и ау</w:t>
      </w:r>
      <w:proofErr w:type="gramEnd"/>
      <w:r w:rsidRPr="00977D0B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 настоящего Регламента, и прилагает их к заявлению о предоставлении Разрешения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</w:t>
      </w:r>
      <w:proofErr w:type="gramEnd"/>
      <w:r w:rsidRPr="00977D0B">
        <w:t xml:space="preserve"> бумажном носителе, </w:t>
      </w:r>
      <w:proofErr w:type="gramStart"/>
      <w:r w:rsidRPr="00977D0B">
        <w:t>указанным</w:t>
      </w:r>
      <w:proofErr w:type="gramEnd"/>
      <w:r w:rsidRPr="00977D0B">
        <w:t xml:space="preserve">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 настоящего Регламента.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</w:t>
        </w:r>
        <w:proofErr w:type="gramEnd"/>
        <w:r w:rsidRPr="00977D0B">
          <w:t>(4)</w:t>
        </w:r>
      </w:hyperlink>
      <w:r w:rsidRPr="00977D0B">
        <w:t xml:space="preserve"> настоящего административного Регламента.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При обращении за предоставлением муниципальной услуги в электронной форме заявитель (уполномоченный представитель) в течение одного рабочего дня после направления заявления и документов, предусмотренных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 настоящего административного регламента, представляет специалисту, ответственному за рассмотрение заявления,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</w:t>
      </w:r>
      <w:proofErr w:type="gramEnd"/>
      <w:r w:rsidRPr="00977D0B">
        <w:t xml:space="preserve"> электронными копиями (электронными образами) документов, предусмотренных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 настоящего административного Регламента.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 xml:space="preserve">Заявитель (уполномоченный представитель) вправе по собственной инициативе в течение одного рабочего дня после направления заявления и документов, предусмотренных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 настоящего административного Регламента, представить специалисту, ответственному за рассмотрение заявления,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</w:t>
      </w:r>
      <w:proofErr w:type="gramEnd"/>
      <w:r w:rsidRPr="00977D0B">
        <w:t xml:space="preserve">, </w:t>
      </w:r>
      <w:proofErr w:type="gramStart"/>
      <w:r w:rsidRPr="00977D0B">
        <w:t xml:space="preserve">предусмотренных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 настоящего административного Регламента.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04" w:history="1">
        <w:r w:rsidRPr="00977D0B">
          <w:t>пунктах 9(2)</w:t>
        </w:r>
      </w:hyperlink>
      <w:r w:rsidRPr="00977D0B">
        <w:t xml:space="preserve">, </w:t>
      </w:r>
      <w:hyperlink w:anchor="P108" w:history="1">
        <w:r w:rsidRPr="00977D0B">
          <w:t>9(3)</w:t>
        </w:r>
      </w:hyperlink>
      <w:r w:rsidRPr="00977D0B">
        <w:t xml:space="preserve">, </w:t>
      </w:r>
      <w:hyperlink w:anchor="P111" w:history="1">
        <w:r w:rsidRPr="00977D0B">
          <w:t>9(4)</w:t>
        </w:r>
      </w:hyperlink>
      <w:r w:rsidRPr="00977D0B">
        <w:t xml:space="preserve"> настоящего Регламента, предоставление оригиналов документов для сличения не требуется.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Регистрация заявления осуществляется в порядке, указанном в </w:t>
      </w:r>
      <w:hyperlink w:anchor="P206" w:history="1">
        <w:r w:rsidRPr="00977D0B">
          <w:t>пункте 18(1)</w:t>
        </w:r>
      </w:hyperlink>
      <w:r w:rsidRPr="00977D0B">
        <w:t xml:space="preserve"> настоящего административного Регламента.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Независимо от формы подачи заявления результат муниципальной услуги может быть получен заявителем в форме: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документа на бумажном носителе по почтовому адресу, указанному в заявлении;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документа на бумажном носителе лично в Администрацию.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21. Особенности предоставления муниципальной услуги в МФЦ.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21(1).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информирование (консультация) по порядку предоставления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>б) прием и регистрация заявления и документов от заявителя для получения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срок предоставления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ж) режим работы и адреса иных МФЦ и привлекаемых организаций, находящихся на территории Приморского края;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21(3). Осуществление административной процедуры "Прием и регистрация заявления и документов".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Административную процедуру "Прием и регистрация заявления и документов" осуществляет работник МФЦ, ответственный за прием и регистрацию заявления и документов (далее - работник приема МФЦ).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 личном обращении заявителя за предоставлением муниципальной услуги работник приема МФЦ, принимающий заявление и необходимые документы, должен удостовериться в личности заявителя. 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lastRenderedPageBreak/>
        <w:t xml:space="preserve">а) в случае наличия оснований для отказа в приеме документов, определенных в </w:t>
      </w:r>
      <w:hyperlink w:anchor="P123" w:history="1">
        <w:r w:rsidRPr="00977D0B">
          <w:t>пункте 10</w:t>
        </w:r>
      </w:hyperlink>
      <w:r w:rsidRPr="00977D0B">
        <w:t xml:space="preserve"> настоящего Регламента, уведомляет заявителя о возможности получения отказа в предоставлении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977D0B"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977D0B"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977D0B">
        <w:t>4</w:t>
      </w:r>
      <w:proofErr w:type="gramEnd"/>
      <w:r w:rsidRPr="00977D0B">
        <w:t>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б) изготовление, </w:t>
      </w:r>
      <w:proofErr w:type="gramStart"/>
      <w:r w:rsidRPr="00977D0B">
        <w:t>заверение экземпляра</w:t>
      </w:r>
      <w:proofErr w:type="gramEnd"/>
      <w:r w:rsidRPr="00977D0B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</w:t>
      </w:r>
      <w:r w:rsidRPr="00977D0B">
        <w:lastRenderedPageBreak/>
        <w:t>Федерации случаях - печати с изображением Государственного герба Российской Федерации);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учет выдачи экземпляров электронных документов на бумажном носителе.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Title"/>
        <w:jc w:val="center"/>
        <w:outlineLvl w:val="1"/>
      </w:pPr>
      <w:r w:rsidRPr="00977D0B">
        <w:t>IV. Формы контроля</w:t>
      </w:r>
    </w:p>
    <w:p w:rsidR="000A2BF0" w:rsidRPr="00977D0B" w:rsidRDefault="000A2BF0" w:rsidP="000A2BF0">
      <w:pPr>
        <w:pStyle w:val="ConsPlusTitle"/>
        <w:jc w:val="center"/>
      </w:pPr>
      <w:r w:rsidRPr="00977D0B">
        <w:t>за исполнением административного регламента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r w:rsidRPr="00977D0B">
        <w:t xml:space="preserve">22. Порядок осуществления </w:t>
      </w:r>
      <w:proofErr w:type="gramStart"/>
      <w:r w:rsidRPr="00977D0B">
        <w:t>контроля за</w:t>
      </w:r>
      <w:proofErr w:type="gramEnd"/>
      <w:r w:rsidRPr="00977D0B">
        <w:t xml:space="preserve"> исполнением настоящего Регламента.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22(1). </w:t>
      </w:r>
      <w:proofErr w:type="gramStart"/>
      <w:r w:rsidRPr="00977D0B">
        <w:t>Контроль за</w:t>
      </w:r>
      <w:proofErr w:type="gramEnd"/>
      <w:r w:rsidRPr="00977D0B"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22(2). Проверки полноты и качества предоставления муниципальной услуги могут быть плановыми и внеплановыми.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22(3). Руководитель подразделения МФЦ осуществляет контроль </w:t>
      </w:r>
      <w:proofErr w:type="gramStart"/>
      <w:r w:rsidRPr="00977D0B">
        <w:t>за</w:t>
      </w:r>
      <w:proofErr w:type="gramEnd"/>
      <w:r w:rsidRPr="00977D0B">
        <w:t>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надлежащим исполнением настоящего Административного регламента сотрудниками подразделения МФЦ;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</w:t>
      </w:r>
      <w:r w:rsidRPr="00977D0B">
        <w:lastRenderedPageBreak/>
        <w:t>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23(1). 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Title"/>
        <w:jc w:val="center"/>
        <w:outlineLvl w:val="1"/>
      </w:pPr>
      <w:r w:rsidRPr="00977D0B">
        <w:t>V. Досудебное (внесудебное) обжалование</w:t>
      </w:r>
    </w:p>
    <w:p w:rsidR="000A2BF0" w:rsidRPr="00977D0B" w:rsidRDefault="000A2BF0" w:rsidP="000A2BF0">
      <w:pPr>
        <w:pStyle w:val="ConsPlusTitle"/>
        <w:jc w:val="center"/>
      </w:pPr>
      <w:r w:rsidRPr="00977D0B">
        <w:t>заявителем решений и действий (бездействия) администрации,</w:t>
      </w:r>
    </w:p>
    <w:p w:rsidR="000A2BF0" w:rsidRPr="00977D0B" w:rsidRDefault="000A2BF0" w:rsidP="000A2BF0">
      <w:pPr>
        <w:pStyle w:val="ConsPlusTitle"/>
        <w:jc w:val="center"/>
      </w:pPr>
      <w:r w:rsidRPr="00977D0B">
        <w:t>МФЦ, а также их должностных лиц, муниципальных служащих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r w:rsidRPr="00977D0B">
        <w:t xml:space="preserve">24. </w:t>
      </w:r>
      <w:proofErr w:type="gramStart"/>
      <w:r w:rsidRPr="00977D0B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Жалобы на решения и действия (бездействие) главы муниципального образования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главой муниципального образования (иным уполномоченным лицом), либо Администрацией.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Жалобы на решения и действия (бездействие) работника МФЦ подаются руководителю МФЦ.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 случае</w:t>
      </w:r>
      <w:proofErr w:type="gramStart"/>
      <w:r w:rsidRPr="00977D0B">
        <w:t>,</w:t>
      </w:r>
      <w:proofErr w:type="gramEnd"/>
      <w:r w:rsidRPr="00977D0B">
        <w:t xml:space="preserve"> если рассмотрение поданной заявителем жалобы не входит в компетенцию Администрации, в течение 3-х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7" w:history="1">
        <w:r w:rsidRPr="00977D0B">
          <w:t>статьей 5.63</w:t>
        </w:r>
      </w:hyperlink>
      <w:r w:rsidRPr="00977D0B"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</w:t>
      </w:r>
      <w:r w:rsidRPr="00977D0B">
        <w:lastRenderedPageBreak/>
        <w:t>состава административного правонарушения или преступления, в органы прокуратуры.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Информирование о порядке подачи и рассмотрения жалобы осуществляется: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при личном обращении заявителя непосредственно в Администрацию;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proofErr w:type="gramStart"/>
      <w:r w:rsidRPr="00977D0B"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 использованием средств телефонной, почтовой связи;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на официальном сайте Администрации;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с использованием Единого портала и (или) Регионального портала.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28" w:history="1">
        <w:r w:rsidRPr="00977D0B">
          <w:t>законом</w:t>
        </w:r>
      </w:hyperlink>
      <w:r w:rsidRPr="00977D0B">
        <w:t xml:space="preserve"> от 27 июля 2010 года N 210-ФЗ "Об организации предоставления государственных и муниципальных услуг".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28. Информация, указанная в данном разделе, размещена на Едином портале и (или) Региональном портале.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Заявитель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такого разрешения.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right"/>
        <w:outlineLvl w:val="1"/>
      </w:pPr>
      <w:r w:rsidRPr="00977D0B">
        <w:t>Приложение N 1</w:t>
      </w:r>
    </w:p>
    <w:p w:rsidR="000A2BF0" w:rsidRPr="00977D0B" w:rsidRDefault="000A2BF0" w:rsidP="000A2BF0">
      <w:pPr>
        <w:pStyle w:val="ConsPlusNormal"/>
        <w:jc w:val="right"/>
      </w:pPr>
      <w:r w:rsidRPr="00977D0B">
        <w:t>к Административному</w:t>
      </w:r>
    </w:p>
    <w:p w:rsidR="000A2BF0" w:rsidRPr="00977D0B" w:rsidRDefault="000A2BF0" w:rsidP="000A2BF0">
      <w:pPr>
        <w:pStyle w:val="ConsPlusNormal"/>
        <w:jc w:val="right"/>
      </w:pPr>
      <w:r w:rsidRPr="00977D0B">
        <w:t>регламенту</w:t>
      </w:r>
    </w:p>
    <w:p w:rsidR="000A2BF0" w:rsidRPr="00977D0B" w:rsidRDefault="000A2BF0" w:rsidP="000A2BF0">
      <w:pPr>
        <w:pStyle w:val="ConsPlusNormal"/>
        <w:jc w:val="right"/>
      </w:pPr>
      <w:r w:rsidRPr="00977D0B">
        <w:t>по предоставлению</w:t>
      </w:r>
    </w:p>
    <w:p w:rsidR="000A2BF0" w:rsidRPr="00977D0B" w:rsidRDefault="000A2BF0" w:rsidP="000A2BF0">
      <w:pPr>
        <w:pStyle w:val="ConsPlusNormal"/>
        <w:jc w:val="right"/>
      </w:pPr>
      <w:r w:rsidRPr="00977D0B">
        <w:t>муниципальной услуги</w:t>
      </w:r>
    </w:p>
    <w:p w:rsidR="000A2BF0" w:rsidRPr="00977D0B" w:rsidRDefault="000A2BF0" w:rsidP="000A2BF0">
      <w:pPr>
        <w:pStyle w:val="ConsPlusNormal"/>
        <w:jc w:val="right"/>
      </w:pPr>
      <w:r w:rsidRPr="00977D0B">
        <w:t>"Предоставление разрешения</w:t>
      </w:r>
    </w:p>
    <w:p w:rsidR="000A2BF0" w:rsidRPr="00977D0B" w:rsidRDefault="000A2BF0" w:rsidP="000A2BF0">
      <w:pPr>
        <w:pStyle w:val="ConsPlusNormal"/>
        <w:jc w:val="right"/>
      </w:pPr>
      <w:r w:rsidRPr="00977D0B">
        <w:t xml:space="preserve">на отклонение от </w:t>
      </w:r>
      <w:proofErr w:type="gramStart"/>
      <w:r w:rsidRPr="00977D0B">
        <w:t>предельных</w:t>
      </w:r>
      <w:proofErr w:type="gramEnd"/>
    </w:p>
    <w:p w:rsidR="000A2BF0" w:rsidRPr="00977D0B" w:rsidRDefault="000A2BF0" w:rsidP="000A2BF0">
      <w:pPr>
        <w:pStyle w:val="ConsPlusNormal"/>
        <w:jc w:val="right"/>
      </w:pPr>
      <w:r w:rsidRPr="00977D0B">
        <w:t xml:space="preserve">параметров </w:t>
      </w:r>
      <w:proofErr w:type="gramStart"/>
      <w:r w:rsidRPr="00977D0B">
        <w:t>разрешенного</w:t>
      </w:r>
      <w:proofErr w:type="gramEnd"/>
    </w:p>
    <w:p w:rsidR="000A2BF0" w:rsidRPr="00977D0B" w:rsidRDefault="000A2BF0" w:rsidP="000A2BF0">
      <w:pPr>
        <w:pStyle w:val="ConsPlusNormal"/>
        <w:jc w:val="right"/>
      </w:pPr>
      <w:r w:rsidRPr="00977D0B">
        <w:t>строительства, реконструкции</w:t>
      </w:r>
    </w:p>
    <w:p w:rsidR="000A2BF0" w:rsidRPr="00977D0B" w:rsidRDefault="000A2BF0" w:rsidP="000A2BF0">
      <w:pPr>
        <w:pStyle w:val="ConsPlusNormal"/>
        <w:jc w:val="right"/>
      </w:pPr>
      <w:r w:rsidRPr="00977D0B">
        <w:t xml:space="preserve">объектов </w:t>
      </w:r>
      <w:proofErr w:type="gramStart"/>
      <w:r w:rsidRPr="00977D0B">
        <w:t>капитального</w:t>
      </w:r>
      <w:proofErr w:type="gramEnd"/>
    </w:p>
    <w:p w:rsidR="000A2BF0" w:rsidRPr="00977D0B" w:rsidRDefault="000A2BF0" w:rsidP="000A2BF0">
      <w:pPr>
        <w:pStyle w:val="ConsPlusNormal"/>
        <w:jc w:val="right"/>
      </w:pPr>
      <w:r w:rsidRPr="00977D0B">
        <w:t>строительства"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Title"/>
        <w:jc w:val="center"/>
      </w:pPr>
      <w:r w:rsidRPr="00977D0B">
        <w:t>СПИСОК НОРМАТИВНЫХ АКТОВ,</w:t>
      </w:r>
    </w:p>
    <w:p w:rsidR="000A2BF0" w:rsidRPr="00977D0B" w:rsidRDefault="000A2BF0" w:rsidP="000A2BF0">
      <w:pPr>
        <w:pStyle w:val="ConsPlusTitle"/>
        <w:jc w:val="center"/>
      </w:pPr>
      <w:r w:rsidRPr="00977D0B">
        <w:t xml:space="preserve">В </w:t>
      </w:r>
      <w:proofErr w:type="gramStart"/>
      <w:r w:rsidRPr="00977D0B">
        <w:t>СООТВЕТСТВИИ</w:t>
      </w:r>
      <w:proofErr w:type="gramEnd"/>
      <w:r w:rsidRPr="00977D0B">
        <w:t xml:space="preserve"> С КОТОРЫМИ ОСУЩЕСТВЛЯЕТСЯ</w:t>
      </w:r>
    </w:p>
    <w:p w:rsidR="000A2BF0" w:rsidRPr="00977D0B" w:rsidRDefault="000A2BF0" w:rsidP="000A2BF0">
      <w:pPr>
        <w:pStyle w:val="ConsPlusTitle"/>
        <w:jc w:val="center"/>
      </w:pPr>
      <w:r w:rsidRPr="00977D0B">
        <w:t>ОКАЗАНИЕ МУНИЦИПАЛЬНОЙ УСЛУГИ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r w:rsidRPr="00977D0B">
        <w:lastRenderedPageBreak/>
        <w:t xml:space="preserve">Федеральный </w:t>
      </w:r>
      <w:hyperlink r:id="rId29" w:history="1">
        <w:r w:rsidRPr="00977D0B">
          <w:t>закон</w:t>
        </w:r>
      </w:hyperlink>
      <w:r w:rsidRPr="00977D0B">
        <w:t xml:space="preserve"> от 29 декабря 2004 года N 190-ФЗ "Градостроительный кодекс Российской Федерации";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0" w:history="1">
        <w:r w:rsidRPr="00977D0B">
          <w:t>закон</w:t>
        </w:r>
      </w:hyperlink>
      <w:r w:rsidRPr="00977D0B">
        <w:t xml:space="preserve"> от 29 декабря 2004 года N 191-ФЗ "О введении в действие Градостроительного кодекса Российской Федерации";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1" w:history="1">
        <w:r w:rsidRPr="00977D0B">
          <w:t>закон</w:t>
        </w:r>
      </w:hyperlink>
      <w:r w:rsidRPr="00977D0B">
        <w:t xml:space="preserve"> 6 октября 2003 года N 131-ФЗ "Об общих принципах организации местного самоуправления в Российской Федерации;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2" w:history="1">
        <w:r w:rsidRPr="00977D0B">
          <w:t>закон</w:t>
        </w:r>
      </w:hyperlink>
      <w:r w:rsidRPr="00977D0B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"органов государственной власти субъектов Российской Федерации);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3" w:history="1">
        <w:r w:rsidRPr="00977D0B">
          <w:t>закон</w:t>
        </w:r>
      </w:hyperlink>
      <w:r w:rsidRPr="00977D0B">
        <w:t xml:space="preserve"> от 13 ноября 1994 года N 51-ФЗ "Гражданский кодекс Российской Федерации";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4" w:history="1">
        <w:r w:rsidRPr="00977D0B">
          <w:t>закон</w:t>
        </w:r>
      </w:hyperlink>
      <w:r w:rsidRPr="00977D0B">
        <w:t xml:space="preserve"> от 25 октября 2001 года N 136-ФЗ "Земельный кодекс Российской Федерации";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5" w:history="1">
        <w:r w:rsidRPr="00977D0B">
          <w:t>закон</w:t>
        </w:r>
      </w:hyperlink>
      <w:r w:rsidRPr="00977D0B">
        <w:t xml:space="preserve"> от 17 ноября 1995 года N 169-ФЗ "Об архитектурной деятельности в Российской Федерации";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6" w:history="1">
        <w:r w:rsidRPr="00977D0B">
          <w:t>закон</w:t>
        </w:r>
      </w:hyperlink>
      <w:r w:rsidRPr="00977D0B">
        <w:t xml:space="preserve"> от 27 июля 2010 года N 210-ФЗ "Об организации предоставления государственных и муниципальных услуг";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7" w:history="1">
        <w:r w:rsidRPr="00977D0B">
          <w:t>закон</w:t>
        </w:r>
      </w:hyperlink>
      <w:r w:rsidRPr="00977D0B">
        <w:t xml:space="preserve"> от 6 апреля 2011 года N 63-ФЗ "Об электронной подписи";</w:t>
      </w:r>
    </w:p>
    <w:p w:rsidR="000A2BF0" w:rsidRPr="00977D0B" w:rsidRDefault="00C7669A" w:rsidP="000A2BF0">
      <w:pPr>
        <w:pStyle w:val="ConsPlusNormal"/>
        <w:spacing w:before="220"/>
        <w:ind w:firstLine="540"/>
        <w:jc w:val="both"/>
      </w:pPr>
      <w:hyperlink r:id="rId38" w:history="1">
        <w:r w:rsidR="000A2BF0" w:rsidRPr="00977D0B">
          <w:t>Постановление</w:t>
        </w:r>
      </w:hyperlink>
      <w:r w:rsidR="000A2BF0" w:rsidRPr="00977D0B">
        <w:t xml:space="preserve"> Правительства Российской Федерации N 403 от 30 апреля 2014 года "Об исчерпывающем перечне процедур в сфере жилищного строительства";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 xml:space="preserve">Федеральный </w:t>
      </w:r>
      <w:hyperlink r:id="rId39" w:history="1">
        <w:r w:rsidRPr="00977D0B">
          <w:t>закон</w:t>
        </w:r>
      </w:hyperlink>
      <w:r w:rsidRPr="00977D0B">
        <w:t xml:space="preserve"> от 2 мая 2006 года N 59-ФЗ "О порядке рассмотрения обращений граждан Российской Федерации";</w:t>
      </w:r>
    </w:p>
    <w:p w:rsidR="000A2BF0" w:rsidRPr="00977D0B" w:rsidRDefault="00C7669A" w:rsidP="000A2BF0">
      <w:pPr>
        <w:pStyle w:val="ConsPlusNormal"/>
        <w:spacing w:before="220"/>
        <w:ind w:firstLine="540"/>
        <w:jc w:val="both"/>
      </w:pPr>
      <w:hyperlink r:id="rId40" w:history="1">
        <w:r w:rsidR="000A2BF0" w:rsidRPr="00977D0B">
          <w:t>Постановление</w:t>
        </w:r>
      </w:hyperlink>
      <w:r w:rsidR="000A2BF0" w:rsidRPr="00977D0B">
        <w:t xml:space="preserve"> Правительства Российской Федерации от 26 марта 2016 года N 326 "О требованиях к предоставлению в электронной форме государственных и муниципальных услуг";</w:t>
      </w:r>
    </w:p>
    <w:p w:rsidR="000A2BF0" w:rsidRPr="00977D0B" w:rsidRDefault="00C7669A" w:rsidP="000A2BF0">
      <w:pPr>
        <w:pStyle w:val="ConsPlusNormal"/>
        <w:spacing w:before="220"/>
        <w:ind w:firstLine="540"/>
        <w:jc w:val="both"/>
      </w:pPr>
      <w:hyperlink r:id="rId41" w:history="1">
        <w:r w:rsidR="000A2BF0" w:rsidRPr="00977D0B">
          <w:t>Постановление</w:t>
        </w:r>
      </w:hyperlink>
      <w:r w:rsidR="000A2BF0" w:rsidRPr="00977D0B"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-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0A2BF0" w:rsidRPr="00977D0B" w:rsidRDefault="00C7669A" w:rsidP="000A2BF0">
      <w:pPr>
        <w:pStyle w:val="ConsPlusNormal"/>
        <w:spacing w:before="220"/>
        <w:ind w:firstLine="540"/>
        <w:jc w:val="both"/>
      </w:pPr>
      <w:hyperlink r:id="rId42" w:history="1">
        <w:r w:rsidR="000A2BF0" w:rsidRPr="00977D0B">
          <w:t>Постановление</w:t>
        </w:r>
      </w:hyperlink>
      <w:r w:rsidR="000A2BF0" w:rsidRPr="00977D0B"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0A2BF0" w:rsidRPr="00977D0B" w:rsidRDefault="00C7669A" w:rsidP="000A2BF0">
      <w:pPr>
        <w:pStyle w:val="ConsPlusNormal"/>
        <w:spacing w:before="220"/>
        <w:ind w:firstLine="540"/>
        <w:jc w:val="both"/>
      </w:pPr>
      <w:hyperlink r:id="rId43" w:history="1">
        <w:r w:rsidR="000A2BF0" w:rsidRPr="00977D0B">
          <w:t>Постановление</w:t>
        </w:r>
      </w:hyperlink>
      <w:r w:rsidR="000A2BF0" w:rsidRPr="00977D0B">
        <w:t xml:space="preserve"> Правительства Российской Федерации от 22 декабря 2012 года N 1376 "Об утверждении </w:t>
      </w:r>
      <w:proofErr w:type="gramStart"/>
      <w:r w:rsidR="000A2BF0" w:rsidRPr="00977D0B">
        <w:t>правил организации деятельности многофункциональных центров предоставления государственных</w:t>
      </w:r>
      <w:proofErr w:type="gramEnd"/>
      <w:r w:rsidR="000A2BF0" w:rsidRPr="00977D0B">
        <w:t xml:space="preserve"> и муниципальных услуг";</w:t>
      </w:r>
    </w:p>
    <w:p w:rsidR="000A2BF0" w:rsidRPr="00977D0B" w:rsidRDefault="00C7669A" w:rsidP="000A2BF0">
      <w:pPr>
        <w:pStyle w:val="ConsPlusNormal"/>
        <w:spacing w:before="220"/>
        <w:ind w:firstLine="540"/>
        <w:jc w:val="both"/>
      </w:pPr>
      <w:hyperlink r:id="rId44" w:history="1">
        <w:r w:rsidR="000A2BF0" w:rsidRPr="00977D0B">
          <w:t>Постановление</w:t>
        </w:r>
      </w:hyperlink>
      <w:r w:rsidR="000A2BF0" w:rsidRPr="00977D0B"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0A2BF0" w:rsidRPr="00977D0B" w:rsidRDefault="00C7669A" w:rsidP="000A2BF0">
      <w:pPr>
        <w:pStyle w:val="ConsPlusNormal"/>
        <w:spacing w:before="220"/>
        <w:ind w:firstLine="540"/>
        <w:jc w:val="both"/>
      </w:pPr>
      <w:hyperlink r:id="rId45" w:history="1">
        <w:r w:rsidR="000A2BF0" w:rsidRPr="00977D0B">
          <w:t>Постановление</w:t>
        </w:r>
      </w:hyperlink>
      <w:r w:rsidR="000A2BF0" w:rsidRPr="00977D0B"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</w:t>
      </w:r>
      <w:r w:rsidR="000A2BF0" w:rsidRPr="00977D0B">
        <w:lastRenderedPageBreak/>
        <w:t>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0A2BF0" w:rsidRPr="00977D0B" w:rsidRDefault="00C7669A" w:rsidP="000A2BF0">
      <w:pPr>
        <w:pStyle w:val="ConsPlusNormal"/>
        <w:spacing w:before="220"/>
        <w:ind w:firstLine="540"/>
        <w:jc w:val="both"/>
      </w:pPr>
      <w:hyperlink r:id="rId46" w:history="1">
        <w:r w:rsidR="000A2BF0" w:rsidRPr="00977D0B">
          <w:t>Постановление</w:t>
        </w:r>
      </w:hyperlink>
      <w:r w:rsidR="000A2BF0" w:rsidRPr="00977D0B"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right"/>
        <w:outlineLvl w:val="1"/>
      </w:pPr>
      <w:r w:rsidRPr="00977D0B">
        <w:t>Приложение N 2</w:t>
      </w:r>
    </w:p>
    <w:p w:rsidR="000A2BF0" w:rsidRPr="00977D0B" w:rsidRDefault="000A2BF0" w:rsidP="000A2BF0">
      <w:pPr>
        <w:pStyle w:val="ConsPlusNormal"/>
        <w:jc w:val="right"/>
      </w:pPr>
      <w:r w:rsidRPr="00977D0B">
        <w:t>к Административному</w:t>
      </w:r>
    </w:p>
    <w:p w:rsidR="000A2BF0" w:rsidRPr="00977D0B" w:rsidRDefault="000A2BF0" w:rsidP="000A2BF0">
      <w:pPr>
        <w:pStyle w:val="ConsPlusNormal"/>
        <w:jc w:val="right"/>
      </w:pPr>
      <w:r w:rsidRPr="00977D0B">
        <w:t>регламенту</w:t>
      </w:r>
    </w:p>
    <w:p w:rsidR="000A2BF0" w:rsidRPr="00977D0B" w:rsidRDefault="000A2BF0" w:rsidP="000A2BF0">
      <w:pPr>
        <w:pStyle w:val="ConsPlusNormal"/>
        <w:jc w:val="right"/>
      </w:pPr>
      <w:r w:rsidRPr="00977D0B">
        <w:t>по предоставлению</w:t>
      </w:r>
    </w:p>
    <w:p w:rsidR="000A2BF0" w:rsidRPr="00977D0B" w:rsidRDefault="000A2BF0" w:rsidP="000A2BF0">
      <w:pPr>
        <w:pStyle w:val="ConsPlusNormal"/>
        <w:jc w:val="right"/>
      </w:pPr>
      <w:r w:rsidRPr="00977D0B">
        <w:t>муниципальной услуги</w:t>
      </w:r>
    </w:p>
    <w:p w:rsidR="000A2BF0" w:rsidRPr="00977D0B" w:rsidRDefault="000A2BF0" w:rsidP="000A2BF0">
      <w:pPr>
        <w:pStyle w:val="ConsPlusNormal"/>
        <w:jc w:val="right"/>
      </w:pPr>
      <w:r w:rsidRPr="00977D0B">
        <w:t>"Предоставление разрешения</w:t>
      </w:r>
    </w:p>
    <w:p w:rsidR="000A2BF0" w:rsidRPr="00977D0B" w:rsidRDefault="000A2BF0" w:rsidP="000A2BF0">
      <w:pPr>
        <w:pStyle w:val="ConsPlusNormal"/>
        <w:jc w:val="right"/>
      </w:pPr>
      <w:r w:rsidRPr="00977D0B">
        <w:t xml:space="preserve">на отклонение от </w:t>
      </w:r>
      <w:proofErr w:type="gramStart"/>
      <w:r w:rsidRPr="00977D0B">
        <w:t>предельных</w:t>
      </w:r>
      <w:proofErr w:type="gramEnd"/>
    </w:p>
    <w:p w:rsidR="000A2BF0" w:rsidRPr="00977D0B" w:rsidRDefault="000A2BF0" w:rsidP="000A2BF0">
      <w:pPr>
        <w:pStyle w:val="ConsPlusNormal"/>
        <w:jc w:val="right"/>
      </w:pPr>
      <w:r w:rsidRPr="00977D0B">
        <w:t xml:space="preserve">параметров </w:t>
      </w:r>
      <w:proofErr w:type="gramStart"/>
      <w:r w:rsidRPr="00977D0B">
        <w:t>разрешенного</w:t>
      </w:r>
      <w:proofErr w:type="gramEnd"/>
    </w:p>
    <w:p w:rsidR="000A2BF0" w:rsidRPr="00977D0B" w:rsidRDefault="000A2BF0" w:rsidP="000A2BF0">
      <w:pPr>
        <w:pStyle w:val="ConsPlusNormal"/>
        <w:jc w:val="right"/>
      </w:pPr>
      <w:r w:rsidRPr="00977D0B">
        <w:t>строительства, реконструкции</w:t>
      </w:r>
    </w:p>
    <w:p w:rsidR="000A2BF0" w:rsidRPr="00977D0B" w:rsidRDefault="000A2BF0" w:rsidP="000A2BF0">
      <w:pPr>
        <w:pStyle w:val="ConsPlusNormal"/>
        <w:jc w:val="right"/>
      </w:pPr>
      <w:r w:rsidRPr="00977D0B">
        <w:t xml:space="preserve">объектов </w:t>
      </w:r>
      <w:proofErr w:type="gramStart"/>
      <w:r w:rsidRPr="00977D0B">
        <w:t>капитального</w:t>
      </w:r>
      <w:proofErr w:type="gramEnd"/>
    </w:p>
    <w:p w:rsidR="000A2BF0" w:rsidRPr="00977D0B" w:rsidRDefault="000A2BF0" w:rsidP="000A2BF0">
      <w:pPr>
        <w:pStyle w:val="ConsPlusNormal"/>
        <w:jc w:val="right"/>
      </w:pPr>
      <w:r w:rsidRPr="00977D0B">
        <w:t>строительства"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Title"/>
        <w:jc w:val="center"/>
      </w:pPr>
      <w:r w:rsidRPr="00977D0B">
        <w:t>СПРАВОЧНАЯ ИНФОРМАЦИЯ</w:t>
      </w:r>
    </w:p>
    <w:p w:rsidR="000A2BF0" w:rsidRPr="00977D0B" w:rsidRDefault="000A2BF0" w:rsidP="000A2BF0">
      <w:pPr>
        <w:pStyle w:val="ConsPlusTitle"/>
        <w:jc w:val="center"/>
      </w:pPr>
      <w:r w:rsidRPr="00977D0B">
        <w:t>О МЕСТЕ НАХОЖДЕНИЯ, ГРАФИКЕ РАБОТЫ,</w:t>
      </w:r>
    </w:p>
    <w:p w:rsidR="000A2BF0" w:rsidRPr="00977D0B" w:rsidRDefault="000A2BF0" w:rsidP="000A2BF0">
      <w:pPr>
        <w:pStyle w:val="ConsPlusTitle"/>
        <w:jc w:val="center"/>
      </w:pPr>
      <w:r w:rsidRPr="00977D0B">
        <w:t xml:space="preserve">КОНТАКТНЫХ </w:t>
      </w:r>
      <w:proofErr w:type="gramStart"/>
      <w:r w:rsidRPr="00977D0B">
        <w:t>ТЕЛЕФОНАХ</w:t>
      </w:r>
      <w:proofErr w:type="gramEnd"/>
      <w:r w:rsidRPr="00977D0B">
        <w:t>, АДРЕСАХ ЭЛЕКТРОННОЙ ПОЧТЫ</w:t>
      </w:r>
    </w:p>
    <w:p w:rsidR="000A2BF0" w:rsidRPr="00977D0B" w:rsidRDefault="000A2BF0" w:rsidP="000A2BF0">
      <w:pPr>
        <w:pStyle w:val="ConsPlusTitle"/>
        <w:jc w:val="center"/>
      </w:pPr>
      <w:r w:rsidRPr="00977D0B">
        <w:t>ОРГАНА, ПРЕДОСТАВЛЯЮЩЕГО МУНИЦИПАЛЬНУЮ УСЛУГУ, ОРГАНИЗАЦИЙ,</w:t>
      </w:r>
    </w:p>
    <w:p w:rsidR="000A2BF0" w:rsidRPr="00977D0B" w:rsidRDefault="000A2BF0" w:rsidP="000A2BF0">
      <w:pPr>
        <w:pStyle w:val="ConsPlusTitle"/>
        <w:jc w:val="center"/>
      </w:pPr>
      <w:r w:rsidRPr="00977D0B">
        <w:t>УЧАСТВУЮЩИХ В ПРЕДОСТАВЛЕНИИ МУНИЦИПАЛЬНОЙ УСЛУГИ, И</w:t>
      </w:r>
    </w:p>
    <w:p w:rsidR="000A2BF0" w:rsidRPr="00977D0B" w:rsidRDefault="000A2BF0" w:rsidP="000A2BF0">
      <w:pPr>
        <w:pStyle w:val="ConsPlusTitle"/>
        <w:jc w:val="center"/>
      </w:pPr>
      <w:r w:rsidRPr="00977D0B">
        <w:t>МНОГОФУНКЦИОНАЛЬНЫХ ЦЕНТРОВ ПРЕДОСТАВЛЕНИЯ</w:t>
      </w:r>
    </w:p>
    <w:p w:rsidR="000A2BF0" w:rsidRPr="00977D0B" w:rsidRDefault="000A2BF0" w:rsidP="000A2BF0">
      <w:pPr>
        <w:pStyle w:val="ConsPlusTitle"/>
        <w:jc w:val="center"/>
      </w:pPr>
      <w:r w:rsidRPr="00977D0B">
        <w:t>ГОСУДАРСТВЕННЫХ И МУНИЦИПАЛЬНЫХ УСЛУГ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r w:rsidRPr="00977D0B">
        <w:t>Заявитель может получить информацию о порядке предоставления муниципальной услуги: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 администрации Уссурийского городского округа,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 (далее - Многофункциональный центр):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а) информация о месте нахождения и графике работы администрации Уссурийского городского округа: местонахождение: г. Уссурийск, ул. Ленина, 101; график работы: ежедневно с 9.00 до 18.00 часов, перерыв с 13.00 до 14.00 часов, за исключением выходных и праздничных дней; справочные телефоны: 8 (4234) 32-43-25; адрес Интернет-сайта: www.adm-ussuriisk.mail.ru;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б) информация о месте нахождения и графике работы уполномоченного органа - управление градостроительства администрации Уссурийского городского округа - адрес: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692519, Приморский край, город Уссурийск, улица Октябрьская, 58; график работы: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ежедневно с 9.00 до 18.00 часов, перерыв с 13.00 до 14.00 часов, за исключением выходных и праздничных дней; справочный телефон: 8 (4234) 32-03-66; адрес интернет-сайта: adm-ussuriisk.ru; адрес электронной почты: grad@adm-ussuriisk.ru;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в) информация о месте нахождения Многофункционального центра:</w:t>
      </w:r>
    </w:p>
    <w:p w:rsidR="000A2BF0" w:rsidRPr="00977D0B" w:rsidRDefault="000A2BF0" w:rsidP="000A2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98"/>
      </w:tblGrid>
      <w:tr w:rsidR="00977D0B" w:rsidRPr="00977D0B" w:rsidTr="005F00D4">
        <w:tc>
          <w:tcPr>
            <w:tcW w:w="7596" w:type="dxa"/>
            <w:gridSpan w:val="2"/>
          </w:tcPr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Уссурийское отделение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</w:t>
            </w:r>
          </w:p>
        </w:tc>
      </w:tr>
      <w:tr w:rsidR="00977D0B" w:rsidRPr="00977D0B" w:rsidTr="005F00D4"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lastRenderedPageBreak/>
              <w:t>Уссурийское отделение на ул. Тургенева</w:t>
            </w:r>
          </w:p>
        </w:tc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692522, Приморский край, г. Уссурийск, ул. Тургенева, д. 2</w:t>
            </w:r>
          </w:p>
        </w:tc>
      </w:tr>
      <w:tr w:rsidR="00977D0B" w:rsidRPr="00977D0B" w:rsidTr="005F00D4"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Уссурийское отделение на ул. Некрасова</w:t>
            </w:r>
          </w:p>
        </w:tc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692525, Приморский край, г. Уссурийск, ул. Некрасова, д. 91А</w:t>
            </w:r>
          </w:p>
        </w:tc>
      </w:tr>
      <w:tr w:rsidR="00977D0B" w:rsidRPr="00977D0B" w:rsidTr="005F00D4"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 xml:space="preserve">Уссурийское отделение на ул. Тургенева ТОСП </w:t>
            </w:r>
            <w:proofErr w:type="gramStart"/>
            <w:r w:rsidRPr="00977D0B">
              <w:t>с</w:t>
            </w:r>
            <w:proofErr w:type="gramEnd"/>
            <w:r w:rsidRPr="00977D0B">
              <w:t>. Борисовка</w:t>
            </w:r>
          </w:p>
        </w:tc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 xml:space="preserve">692542, Приморский край, </w:t>
            </w:r>
            <w:proofErr w:type="gramStart"/>
            <w:r w:rsidRPr="00977D0B">
              <w:t>с</w:t>
            </w:r>
            <w:proofErr w:type="gramEnd"/>
            <w:r w:rsidRPr="00977D0B">
              <w:t>. Борисовка, ул. Советская, д. 55</w:t>
            </w:r>
          </w:p>
        </w:tc>
      </w:tr>
      <w:tr w:rsidR="00977D0B" w:rsidRPr="00977D0B" w:rsidTr="005F00D4"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 xml:space="preserve">Уссурийское отделение на ул. Тургенева ТОСП с. </w:t>
            </w:r>
            <w:proofErr w:type="spellStart"/>
            <w:r w:rsidRPr="00977D0B">
              <w:t>Новоникольск</w:t>
            </w:r>
            <w:proofErr w:type="spellEnd"/>
          </w:p>
        </w:tc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 xml:space="preserve">692537, Приморский край, с. </w:t>
            </w:r>
            <w:proofErr w:type="spellStart"/>
            <w:r w:rsidRPr="00977D0B">
              <w:t>Новоникольск</w:t>
            </w:r>
            <w:proofErr w:type="spellEnd"/>
            <w:r w:rsidRPr="00977D0B">
              <w:t xml:space="preserve">, ул. </w:t>
            </w:r>
            <w:proofErr w:type="gramStart"/>
            <w:r w:rsidRPr="00977D0B">
              <w:t>Советская</w:t>
            </w:r>
            <w:proofErr w:type="gramEnd"/>
            <w:r w:rsidRPr="00977D0B">
              <w:t>, д. 70</w:t>
            </w:r>
          </w:p>
        </w:tc>
      </w:tr>
      <w:tr w:rsidR="00977D0B" w:rsidRPr="00977D0B" w:rsidTr="005F00D4"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Уссурийское отделение на ул. Тургенева ТОСП на ул. Владивостокское шоссе</w:t>
            </w:r>
          </w:p>
        </w:tc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692502, Приморский край, г. Уссурийск, ул. Владивостокское шоссе, д. 119</w:t>
            </w:r>
          </w:p>
        </w:tc>
      </w:tr>
      <w:tr w:rsidR="00977D0B" w:rsidRPr="00977D0B" w:rsidTr="005F00D4"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Уссурийское отделение на ул. Тургенева ТОСП на ул. Беляева</w:t>
            </w:r>
          </w:p>
        </w:tc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692503, Приморский край, г. Уссурийск, ул. Беляева, д. 28</w:t>
            </w:r>
          </w:p>
        </w:tc>
      </w:tr>
      <w:tr w:rsidR="000A2BF0" w:rsidRPr="00977D0B" w:rsidTr="005F00D4"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Уссурийское отделение на ул. Некрасова ТОСП на ул. Пушкина</w:t>
            </w:r>
          </w:p>
        </w:tc>
        <w:tc>
          <w:tcPr>
            <w:tcW w:w="3798" w:type="dxa"/>
          </w:tcPr>
          <w:p w:rsidR="000A2BF0" w:rsidRPr="00977D0B" w:rsidRDefault="000A2BF0" w:rsidP="005F00D4">
            <w:pPr>
              <w:pStyle w:val="ConsPlusNormal"/>
            </w:pPr>
            <w:r w:rsidRPr="00977D0B">
              <w:t>692503, Приморский край, г. Уссурийск, ул. Пушкина, д. 4</w:t>
            </w:r>
          </w:p>
        </w:tc>
      </w:tr>
    </w:tbl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ind w:firstLine="540"/>
        <w:jc w:val="both"/>
      </w:pPr>
      <w:r w:rsidRPr="00977D0B">
        <w:t>Единый телефон сети Многофункционального центра: 8 (423) 201-01-56.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0A2BF0" w:rsidRPr="00977D0B" w:rsidRDefault="000A2BF0" w:rsidP="000A2BF0">
      <w:pPr>
        <w:pStyle w:val="ConsPlusNormal"/>
        <w:spacing w:before="220"/>
        <w:ind w:firstLine="540"/>
        <w:jc w:val="both"/>
      </w:pPr>
      <w:r w:rsidRPr="00977D0B">
        <w:t>Адрес электронной почты: info@mfc-25.ru.</w:t>
      </w: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right"/>
        <w:outlineLvl w:val="1"/>
      </w:pPr>
      <w:r w:rsidRPr="00977D0B">
        <w:t>Приложение N 3</w:t>
      </w:r>
    </w:p>
    <w:p w:rsidR="000A2BF0" w:rsidRPr="00977D0B" w:rsidRDefault="000A2BF0" w:rsidP="000A2BF0">
      <w:pPr>
        <w:pStyle w:val="ConsPlusNormal"/>
        <w:jc w:val="right"/>
      </w:pPr>
      <w:r w:rsidRPr="00977D0B">
        <w:t>к Административному</w:t>
      </w:r>
    </w:p>
    <w:p w:rsidR="000A2BF0" w:rsidRPr="00977D0B" w:rsidRDefault="000A2BF0" w:rsidP="000A2BF0">
      <w:pPr>
        <w:pStyle w:val="ConsPlusNormal"/>
        <w:jc w:val="right"/>
      </w:pPr>
      <w:r w:rsidRPr="00977D0B">
        <w:t>регламенту</w:t>
      </w:r>
    </w:p>
    <w:p w:rsidR="000A2BF0" w:rsidRPr="00977D0B" w:rsidRDefault="000A2BF0" w:rsidP="000A2BF0">
      <w:pPr>
        <w:pStyle w:val="ConsPlusNormal"/>
        <w:jc w:val="right"/>
      </w:pPr>
      <w:r w:rsidRPr="00977D0B">
        <w:t>по предоставлению</w:t>
      </w:r>
    </w:p>
    <w:p w:rsidR="000A2BF0" w:rsidRPr="00977D0B" w:rsidRDefault="000A2BF0" w:rsidP="000A2BF0">
      <w:pPr>
        <w:pStyle w:val="ConsPlusNormal"/>
        <w:jc w:val="right"/>
      </w:pPr>
      <w:r w:rsidRPr="00977D0B">
        <w:t>муниципальной услуги</w:t>
      </w:r>
    </w:p>
    <w:p w:rsidR="000A2BF0" w:rsidRPr="00977D0B" w:rsidRDefault="000A2BF0" w:rsidP="000A2BF0">
      <w:pPr>
        <w:pStyle w:val="ConsPlusNormal"/>
        <w:jc w:val="right"/>
      </w:pPr>
      <w:r w:rsidRPr="00977D0B">
        <w:t>"Предоставление разрешения</w:t>
      </w:r>
    </w:p>
    <w:p w:rsidR="000A2BF0" w:rsidRPr="00977D0B" w:rsidRDefault="000A2BF0" w:rsidP="000A2BF0">
      <w:pPr>
        <w:pStyle w:val="ConsPlusNormal"/>
        <w:jc w:val="right"/>
      </w:pPr>
      <w:r w:rsidRPr="00977D0B">
        <w:t>на условно разрешенный вид</w:t>
      </w:r>
    </w:p>
    <w:p w:rsidR="000A2BF0" w:rsidRPr="00977D0B" w:rsidRDefault="000A2BF0" w:rsidP="000A2BF0">
      <w:pPr>
        <w:pStyle w:val="ConsPlusNormal"/>
        <w:jc w:val="right"/>
      </w:pPr>
      <w:r w:rsidRPr="00977D0B">
        <w:t>использования земельного</w:t>
      </w:r>
    </w:p>
    <w:p w:rsidR="000A2BF0" w:rsidRPr="00977D0B" w:rsidRDefault="000A2BF0" w:rsidP="000A2BF0">
      <w:pPr>
        <w:pStyle w:val="ConsPlusNormal"/>
        <w:jc w:val="right"/>
      </w:pPr>
      <w:r w:rsidRPr="00977D0B">
        <w:t>участка или объекта</w:t>
      </w:r>
    </w:p>
    <w:p w:rsidR="000A2BF0" w:rsidRPr="00977D0B" w:rsidRDefault="000A2BF0" w:rsidP="000A2BF0">
      <w:pPr>
        <w:pStyle w:val="ConsPlusNormal"/>
        <w:jc w:val="right"/>
      </w:pPr>
      <w:r w:rsidRPr="00977D0B">
        <w:t>капитального строительства"</w:t>
      </w:r>
    </w:p>
    <w:p w:rsidR="000A2BF0" w:rsidRPr="00977D0B" w:rsidRDefault="000A2BF0" w:rsidP="000A2BF0">
      <w:pPr>
        <w:spacing w:after="1"/>
      </w:pPr>
    </w:p>
    <w:p w:rsidR="000A2BF0" w:rsidRPr="00977D0B" w:rsidRDefault="000A2BF0" w:rsidP="000A2B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1131"/>
        <w:gridCol w:w="1731"/>
        <w:gridCol w:w="1266"/>
        <w:gridCol w:w="4277"/>
      </w:tblGrid>
      <w:tr w:rsidR="00977D0B" w:rsidRPr="00977D0B" w:rsidTr="005F00D4"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</w:pPr>
            <w:r w:rsidRPr="00977D0B">
              <w:t>В комиссию по подготовке проекта правил землепользования и застройки Уссурийского городского округа</w:t>
            </w:r>
          </w:p>
          <w:p w:rsidR="000A2BF0" w:rsidRPr="00977D0B" w:rsidRDefault="000A2BF0" w:rsidP="005F00D4">
            <w:pPr>
              <w:pStyle w:val="ConsPlusNormal"/>
            </w:pPr>
            <w:r w:rsidRPr="00977D0B">
              <w:t>Заявитель: _______________________</w:t>
            </w:r>
          </w:p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 xml:space="preserve"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</w:t>
            </w:r>
            <w:r w:rsidRPr="00977D0B">
              <w:lastRenderedPageBreak/>
              <w:t>соответствии с доверенностью (в случае обращения представителя заявителя))</w:t>
            </w:r>
          </w:p>
          <w:p w:rsidR="000A2BF0" w:rsidRPr="00977D0B" w:rsidRDefault="000A2BF0" w:rsidP="005F00D4">
            <w:pPr>
              <w:pStyle w:val="ConsPlusNormal"/>
              <w:jc w:val="both"/>
            </w:pPr>
            <w:r w:rsidRPr="00977D0B">
              <w:t>Реквизиты документа, удостоверяющего личность заявителя (если заявителем является физическое лицо)</w:t>
            </w:r>
          </w:p>
          <w:p w:rsidR="000A2BF0" w:rsidRPr="00977D0B" w:rsidRDefault="000A2BF0" w:rsidP="005F00D4">
            <w:pPr>
              <w:pStyle w:val="ConsPlusNormal"/>
              <w:jc w:val="both"/>
            </w:pPr>
            <w:r w:rsidRPr="00977D0B">
              <w:t>__________________________________________________________________</w:t>
            </w:r>
          </w:p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(наименование документа, серия, номер, кем выдан, когда выдан)</w:t>
            </w:r>
          </w:p>
          <w:p w:rsidR="000A2BF0" w:rsidRPr="00977D0B" w:rsidRDefault="000A2BF0" w:rsidP="005F00D4">
            <w:pPr>
              <w:pStyle w:val="ConsPlusNormal"/>
            </w:pPr>
            <w:r w:rsidRPr="00977D0B">
              <w:t>адрес: ___________________________</w:t>
            </w:r>
          </w:p>
          <w:p w:rsidR="000A2BF0" w:rsidRPr="00977D0B" w:rsidRDefault="000A2BF0" w:rsidP="005F00D4">
            <w:pPr>
              <w:pStyle w:val="ConsPlusNormal"/>
              <w:jc w:val="center"/>
            </w:pPr>
            <w:proofErr w:type="gramStart"/>
            <w:r w:rsidRPr="00977D0B">
      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  <w:proofErr w:type="gramEnd"/>
          </w:p>
          <w:p w:rsidR="000A2BF0" w:rsidRPr="00977D0B" w:rsidRDefault="000A2BF0" w:rsidP="005F00D4">
            <w:pPr>
              <w:pStyle w:val="ConsPlusNormal"/>
            </w:pPr>
            <w:r w:rsidRPr="00977D0B">
              <w:t>Телефон заявителя: _______________</w:t>
            </w:r>
          </w:p>
        </w:tc>
      </w:tr>
      <w:tr w:rsidR="00977D0B" w:rsidRPr="00977D0B" w:rsidTr="005F00D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lastRenderedPageBreak/>
              <w:t>ЗАЯВЛЕНИЕ</w:t>
            </w:r>
          </w:p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77D0B" w:rsidRPr="00977D0B" w:rsidTr="005F00D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  <w:ind w:firstLine="283"/>
              <w:jc w:val="both"/>
            </w:pPr>
            <w:r w:rsidRPr="00977D0B">
      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(ненужное зачеркнуть)</w:t>
            </w:r>
          </w:p>
          <w:p w:rsidR="000A2BF0" w:rsidRPr="00977D0B" w:rsidRDefault="000A2BF0" w:rsidP="005F00D4">
            <w:pPr>
              <w:pStyle w:val="ConsPlusNormal"/>
            </w:pPr>
            <w:r w:rsidRPr="00977D0B">
              <w:t>на земельном участке с кадастровым номером: _____________________ по адресу:</w:t>
            </w:r>
          </w:p>
          <w:p w:rsidR="000A2BF0" w:rsidRPr="00977D0B" w:rsidRDefault="000A2BF0" w:rsidP="005F00D4">
            <w:pPr>
              <w:pStyle w:val="ConsPlusNormal"/>
            </w:pPr>
            <w:r w:rsidRPr="00977D0B">
              <w:t>______________________________________________________________________</w:t>
            </w:r>
          </w:p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(субъект, город, район, улица, номер участка)</w:t>
            </w:r>
          </w:p>
          <w:p w:rsidR="000A2BF0" w:rsidRPr="00977D0B" w:rsidRDefault="000A2BF0" w:rsidP="005F00D4">
            <w:pPr>
              <w:pStyle w:val="ConsPlusNormal"/>
            </w:pPr>
            <w:r w:rsidRPr="00977D0B">
              <w:t>Право на пользование землей закреплено __________________________________</w:t>
            </w:r>
          </w:p>
          <w:p w:rsidR="000A2BF0" w:rsidRPr="00977D0B" w:rsidRDefault="000A2BF0" w:rsidP="005F00D4">
            <w:pPr>
              <w:pStyle w:val="ConsPlusNormal"/>
              <w:jc w:val="right"/>
            </w:pPr>
            <w:r w:rsidRPr="00977D0B">
              <w:t>(наименование, реквизиты документа)</w:t>
            </w:r>
          </w:p>
          <w:p w:rsidR="000A2BF0" w:rsidRPr="00977D0B" w:rsidRDefault="000A2BF0" w:rsidP="005F00D4">
            <w:pPr>
              <w:pStyle w:val="ConsPlusNormal"/>
            </w:pPr>
            <w:r w:rsidRPr="00977D0B">
              <w:t>Результат предоставления услуги прошу (</w:t>
            </w:r>
            <w:proofErr w:type="gramStart"/>
            <w:r w:rsidRPr="00977D0B">
              <w:t>нужное</w:t>
            </w:r>
            <w:proofErr w:type="gramEnd"/>
            <w:r w:rsidRPr="00977D0B">
              <w:t xml:space="preserve"> отметить):</w:t>
            </w:r>
          </w:p>
        </w:tc>
      </w:tr>
      <w:tr w:rsidR="00977D0B" w:rsidRPr="00977D0B" w:rsidTr="005F00D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0A2BF0" w:rsidRPr="00977D0B" w:rsidRDefault="000A2BF0" w:rsidP="005F00D4">
            <w:pPr>
              <w:pStyle w:val="ConsPlusNormal"/>
            </w:pPr>
          </w:p>
        </w:tc>
        <w:tc>
          <w:tcPr>
            <w:tcW w:w="8405" w:type="dxa"/>
            <w:gridSpan w:val="4"/>
            <w:tcBorders>
              <w:top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</w:pPr>
            <w:r w:rsidRPr="00977D0B">
              <w:t>выдать лично в МФЦ;</w:t>
            </w:r>
          </w:p>
        </w:tc>
      </w:tr>
      <w:tr w:rsidR="00977D0B" w:rsidRPr="00977D0B" w:rsidTr="005F00D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0A2BF0" w:rsidRPr="00977D0B" w:rsidRDefault="000A2BF0" w:rsidP="005F00D4">
            <w:pPr>
              <w:pStyle w:val="ConsPlusNormal"/>
            </w:pPr>
          </w:p>
        </w:tc>
        <w:tc>
          <w:tcPr>
            <w:tcW w:w="8405" w:type="dxa"/>
            <w:gridSpan w:val="4"/>
            <w:tcBorders>
              <w:top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</w:pPr>
            <w:r w:rsidRPr="00977D0B">
              <w:t>направить почтовой связью по адресу: ________________________________</w:t>
            </w:r>
          </w:p>
          <w:p w:rsidR="000A2BF0" w:rsidRPr="00977D0B" w:rsidRDefault="000A2BF0" w:rsidP="005F00D4">
            <w:pPr>
              <w:pStyle w:val="ConsPlusNormal"/>
            </w:pPr>
            <w:r w:rsidRPr="00977D0B">
              <w:t>_________________________________________________________________;</w:t>
            </w:r>
          </w:p>
        </w:tc>
      </w:tr>
      <w:tr w:rsidR="00977D0B" w:rsidRPr="00977D0B" w:rsidTr="005F00D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0A2BF0" w:rsidRPr="00977D0B" w:rsidRDefault="000A2BF0" w:rsidP="005F00D4">
            <w:pPr>
              <w:pStyle w:val="ConsPlusNormal"/>
            </w:pPr>
          </w:p>
        </w:tc>
        <w:tc>
          <w:tcPr>
            <w:tcW w:w="8405" w:type="dxa"/>
            <w:gridSpan w:val="4"/>
            <w:tcBorders>
              <w:top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</w:pPr>
            <w:r w:rsidRPr="00977D0B">
              <w:t>выдать в форме электронного документа.</w:t>
            </w:r>
          </w:p>
        </w:tc>
      </w:tr>
      <w:tr w:rsidR="00977D0B" w:rsidRPr="00977D0B" w:rsidTr="005F00D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  <w:ind w:firstLine="283"/>
              <w:jc w:val="both"/>
            </w:pPr>
            <w:proofErr w:type="gramStart"/>
            <w:r w:rsidRPr="00977D0B">
              <w:t>Ознакомлен</w:t>
            </w:r>
            <w:proofErr w:type="gramEnd"/>
            <w:r w:rsidRPr="00977D0B">
              <w:t xml:space="preserve">, что согласно </w:t>
            </w:r>
            <w:hyperlink r:id="rId47" w:history="1">
              <w:r w:rsidRPr="00977D0B">
                <w:t>статье 40</w:t>
              </w:r>
            </w:hyperlink>
            <w:r w:rsidRPr="00977D0B">
              <w:t xml:space="preserve">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      </w:r>
          </w:p>
        </w:tc>
      </w:tr>
      <w:tr w:rsidR="00977D0B" w:rsidRPr="00977D0B" w:rsidTr="005F00D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</w:pPr>
          </w:p>
        </w:tc>
      </w:tr>
      <w:tr w:rsidR="00977D0B" w:rsidRPr="00977D0B" w:rsidTr="005F00D4"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_____________</w:t>
            </w:r>
          </w:p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(дата)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____________</w:t>
            </w:r>
          </w:p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(подпись)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  <w:jc w:val="center"/>
            </w:pPr>
            <w:r w:rsidRPr="00977D0B">
              <w:t>___________________________________________</w:t>
            </w:r>
          </w:p>
          <w:p w:rsidR="000A2BF0" w:rsidRPr="00977D0B" w:rsidRDefault="000A2BF0" w:rsidP="005F00D4">
            <w:pPr>
              <w:pStyle w:val="ConsPlusNormal"/>
              <w:jc w:val="center"/>
            </w:pPr>
            <w:proofErr w:type="gramStart"/>
            <w:r w:rsidRPr="00977D0B">
              <w:t>(Фамилия И.О. заявителя (представителя заявителя)</w:t>
            </w:r>
            <w:proofErr w:type="gramEnd"/>
          </w:p>
        </w:tc>
      </w:tr>
      <w:tr w:rsidR="000A2BF0" w:rsidRPr="00977D0B" w:rsidTr="005F00D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BF0" w:rsidRPr="00977D0B" w:rsidRDefault="000A2BF0" w:rsidP="005F00D4">
            <w:pPr>
              <w:pStyle w:val="ConsPlusNormal"/>
            </w:pPr>
            <w:r w:rsidRPr="00977D0B">
              <w:t>М.П.</w:t>
            </w:r>
          </w:p>
        </w:tc>
      </w:tr>
    </w:tbl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both"/>
      </w:pPr>
    </w:p>
    <w:p w:rsidR="000A2BF0" w:rsidRPr="00977D0B" w:rsidRDefault="000A2BF0" w:rsidP="000A2BF0">
      <w:pPr>
        <w:pStyle w:val="ConsPlusNormal"/>
        <w:jc w:val="both"/>
      </w:pPr>
      <w:bookmarkStart w:id="0" w:name="_GoBack"/>
      <w:bookmarkEnd w:id="0"/>
    </w:p>
    <w:sectPr w:rsidR="000A2BF0" w:rsidRPr="0097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F0"/>
    <w:rsid w:val="000A2BF0"/>
    <w:rsid w:val="000C4061"/>
    <w:rsid w:val="006D4794"/>
    <w:rsid w:val="00977D0B"/>
    <w:rsid w:val="00B865F9"/>
    <w:rsid w:val="00C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14A6F73BB47141A7F35F472ACB875C98CBF496EA9EFEE9EBA2A3724976D71B1695D7A8FBFB26FF0B8905D4D2B077BA8F9D7DAB3EC4H7J" TargetMode="External"/><Relationship Id="rId18" Type="http://schemas.openxmlformats.org/officeDocument/2006/relationships/hyperlink" Target="consultantplus://offline/ref=8414A6F73BB47141A7F35F472ACB875C9ACBFF95E390FEE9EBA2A3724976D71B1695D7ABF2FB2DA852C6048894ED64B8859D7FA92247F83CC7H0J" TargetMode="External"/><Relationship Id="rId26" Type="http://schemas.openxmlformats.org/officeDocument/2006/relationships/hyperlink" Target="consultantplus://offline/ref=8414A6F73BB47141A7F35F472ACB875C98CBFF94EE94FEE9EBA2A3724976D71B1695D7A9F3F92AA00E9C148CDDBA61A48D8161A93C47CFHAJ" TargetMode="External"/><Relationship Id="rId39" Type="http://schemas.openxmlformats.org/officeDocument/2006/relationships/hyperlink" Target="consultantplus://offline/ref=8414A6F73BB47141A7F35F472ACB875C98C2F899E896FEE9EBA2A3724976D71B04958FA7F0F333AB58D352D9D2CBH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14A6F73BB47141A7F35F472ACB875C98CBFB90EF96FEE9EBA2A3724976D71B04958FA7F0F333AB58D352D9D2CBHAJ" TargetMode="External"/><Relationship Id="rId34" Type="http://schemas.openxmlformats.org/officeDocument/2006/relationships/hyperlink" Target="consultantplus://offline/ref=8414A6F73BB47141A7F35F472ACB875C9FC3FA90E994FEE9EBA2A3724976D71B04958FA7F0F333AB58D352D9D2CBHAJ" TargetMode="External"/><Relationship Id="rId42" Type="http://schemas.openxmlformats.org/officeDocument/2006/relationships/hyperlink" Target="consultantplus://offline/ref=8414A6F73BB47141A7F35F472ACB875C98CBF991EA92FEE9EBA2A3724976D71B04958FA7F0F333AB58D352D9D2CBHAJ" TargetMode="External"/><Relationship Id="rId47" Type="http://schemas.openxmlformats.org/officeDocument/2006/relationships/hyperlink" Target="consultantplus://offline/ref=8414A6F73BB47141A7F35F472ACB875C98CBFF94EE94FEE9EBA2A3724976D71B1695D7ABF2FB2BA952C6048894ED64B8859D7FA92247F83CC7H0J" TargetMode="External"/><Relationship Id="rId7" Type="http://schemas.openxmlformats.org/officeDocument/2006/relationships/hyperlink" Target="consultantplus://offline/ref=8414A6F73BB47141A7F35F472ACB875C98CBF496EA9EFEE9EBA2A3724976D71B04958FA7F0F333AB58D352D9D2CBHAJ" TargetMode="External"/><Relationship Id="rId12" Type="http://schemas.openxmlformats.org/officeDocument/2006/relationships/hyperlink" Target="consultantplus://offline/ref=8414A6F73BB47141A7F35F472ACB875C98CBF496EA9EFEE9EBA2A3724976D71B1695D7AEF1F079FA1E985DDBD8A669B893817FA9C3HEJ" TargetMode="External"/><Relationship Id="rId17" Type="http://schemas.openxmlformats.org/officeDocument/2006/relationships/hyperlink" Target="consultantplus://offline/ref=8414A6F73BB47141A7F35F472ACB875C9ACBFF95E390FEE9EBA2A3724976D71B1695D7ABF2FB2DAA58C6048894ED64B8859D7FA92247F83CC7H0J" TargetMode="External"/><Relationship Id="rId25" Type="http://schemas.openxmlformats.org/officeDocument/2006/relationships/hyperlink" Target="consultantplus://offline/ref=8414A6F73BB47141A7F35F472ACB875C98CBFF94EE94FEE9EBA2A3724976D71B1695D7A9F3F92AA00E9C148CDDBA61A48D8161A93C47CFHAJ" TargetMode="External"/><Relationship Id="rId33" Type="http://schemas.openxmlformats.org/officeDocument/2006/relationships/hyperlink" Target="consultantplus://offline/ref=8414A6F73BB47141A7F35F472ACB875C9FC3FE97EF93FEE9EBA2A3724976D71B04958FA7F0F333AB58D352D9D2CBHAJ" TargetMode="External"/><Relationship Id="rId38" Type="http://schemas.openxmlformats.org/officeDocument/2006/relationships/hyperlink" Target="consultantplus://offline/ref=8414A6F73BB47141A7F35F472ACB875C98C4F997E890FEE9EBA2A3724976D71B04958FA7F0F333AB58D352D9D2CBHAJ" TargetMode="External"/><Relationship Id="rId46" Type="http://schemas.openxmlformats.org/officeDocument/2006/relationships/hyperlink" Target="consultantplus://offline/ref=8414A6F73BB47141A7F35F472ACB875C98CAFD97EE95FEE9EBA2A3724976D71B04958FA7F0F333AB58D352D9D2CBH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14A6F73BB47141A7F35F472ACB875C98CBFF94EE94FEE9EBA2A3724976D71B1695D7A9F3F92AA00E9C148CDDBA61A48D8161A93C47CFHAJ" TargetMode="External"/><Relationship Id="rId20" Type="http://schemas.openxmlformats.org/officeDocument/2006/relationships/hyperlink" Target="consultantplus://offline/ref=8414A6F73BB47141A7F35F472ACB875C98CBFF94EE94FEE9EBA2A3724976D71B1695D7A9F3F92AA00E9C148CDDBA61A48D8161A93C47CFHAJ" TargetMode="External"/><Relationship Id="rId29" Type="http://schemas.openxmlformats.org/officeDocument/2006/relationships/hyperlink" Target="consultantplus://offline/ref=8414A6F73BB47141A7F35F472ACB875C98CBFF94EE94FEE9EBA2A3724976D71B04958FA7F0F333AB58D352D9D2CBHAJ" TargetMode="External"/><Relationship Id="rId41" Type="http://schemas.openxmlformats.org/officeDocument/2006/relationships/hyperlink" Target="consultantplus://offline/ref=8414A6F73BB47141A7F35F472ACB875C9ACAF594E891FEE9EBA2A3724976D71B04958FA7F0F333AB58D352D9D2CBH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4A6F73BB47141A7F35F472ACB875C98C2F899E896FEE9EBA2A3724976D71B04958FA7F0F333AB58D352D9D2CBHAJ" TargetMode="External"/><Relationship Id="rId11" Type="http://schemas.openxmlformats.org/officeDocument/2006/relationships/hyperlink" Target="consultantplus://offline/ref=8414A6F73BB47141A7F3414A3CA7D9539BC8A29CEB92F1BBB3F6A5251626D14E56D5D1FEB1BF20AA5ACD50D8D0B33DEBC9D672A9345BF83C6CF35D04C0HCJ" TargetMode="External"/><Relationship Id="rId24" Type="http://schemas.openxmlformats.org/officeDocument/2006/relationships/hyperlink" Target="consultantplus://offline/ref=8414A6F73BB47141A7F35F472ACB875C98CBFF94EE94FEE9EBA2A3724976D71B1695D7ABF2FB2BAA5FC6048894ED64B8859D7FA92247F83CC7H0J" TargetMode="External"/><Relationship Id="rId32" Type="http://schemas.openxmlformats.org/officeDocument/2006/relationships/hyperlink" Target="consultantplus://offline/ref=8414A6F73BB47141A7F35F472ACB875C98CBFF97EA9EFEE9EBA2A3724976D71B04958FA7F0F333AB58D352D9D2CBHAJ" TargetMode="External"/><Relationship Id="rId37" Type="http://schemas.openxmlformats.org/officeDocument/2006/relationships/hyperlink" Target="consultantplus://offline/ref=8414A6F73BB47141A7F35F472ACB875C98C5FF98E393FEE9EBA2A3724976D71B04958FA7F0F333AB58D352D9D2CBHAJ" TargetMode="External"/><Relationship Id="rId40" Type="http://schemas.openxmlformats.org/officeDocument/2006/relationships/hyperlink" Target="consultantplus://offline/ref=8414A6F73BB47141A7F35F472ACB875C98CAFA91EC92FEE9EBA2A3724976D71B04958FA7F0F333AB58D352D9D2CBHAJ" TargetMode="External"/><Relationship Id="rId45" Type="http://schemas.openxmlformats.org/officeDocument/2006/relationships/hyperlink" Target="consultantplus://offline/ref=8414A6F73BB47141A7F35F472ACB875C98CAFD97E990FEE9EBA2A3724976D71B04958FA7F0F333AB58D352D9D2CBHAJ" TargetMode="External"/><Relationship Id="rId5" Type="http://schemas.openxmlformats.org/officeDocument/2006/relationships/hyperlink" Target="consultantplus://offline/ref=8414A6F73BB47141A7F35F472ACB875C9FC3F999E994FEE9EBA2A3724976D71B04958FA7F0F333AB58D352D9D2CBHAJ" TargetMode="External"/><Relationship Id="rId15" Type="http://schemas.openxmlformats.org/officeDocument/2006/relationships/hyperlink" Target="consultantplus://offline/ref=8414A6F73BB47141A7F35F472ACB875C98CBFF94EE94FEE9EBA2A3724976D71B1695D7A9F3F925A00E9C148CDDBA61A48D8161A93C47CFHAJ" TargetMode="External"/><Relationship Id="rId23" Type="http://schemas.openxmlformats.org/officeDocument/2006/relationships/hyperlink" Target="consultantplus://offline/ref=8414A6F73BB47141A7F35F472ACB875C98CBFF94EE94FEE9EBA2A3724976D71B1695D7A8F3FB29A00E9C148CDDBA61A48D8161A93C47CFHAJ" TargetMode="External"/><Relationship Id="rId28" Type="http://schemas.openxmlformats.org/officeDocument/2006/relationships/hyperlink" Target="consultantplus://offline/ref=8414A6F73BB47141A7F35F472ACB875C98CBF496EA9EFEE9EBA2A3724976D71B04958FA7F0F333AB58D352D9D2CBHAJ" TargetMode="External"/><Relationship Id="rId36" Type="http://schemas.openxmlformats.org/officeDocument/2006/relationships/hyperlink" Target="consultantplus://offline/ref=8414A6F73BB47141A7F35F472ACB875C98CBF496EA9EFEE9EBA2A3724976D71B04958FA7F0F333AB58D352D9D2CBHA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414A6F73BB47141A7F35F472ACB875C98CBFF94EE94FEE9EBA2A3724976D71B04958FA7F0F333AB58D352D9D2CBHAJ" TargetMode="External"/><Relationship Id="rId19" Type="http://schemas.openxmlformats.org/officeDocument/2006/relationships/hyperlink" Target="consultantplus://offline/ref=8414A6F73BB47141A7F35F472ACB875C98CBFF94EE94FEE9EBA2A3724976D71B1695D7A9F3F92AA00E9C148CDDBA61A48D8161A93C47CFHAJ" TargetMode="External"/><Relationship Id="rId31" Type="http://schemas.openxmlformats.org/officeDocument/2006/relationships/hyperlink" Target="consultantplus://offline/ref=8414A6F73BB47141A7F35F472ACB875C9FC3F999E994FEE9EBA2A3724976D71B04958FA7F0F333AB58D352D9D2CBHAJ" TargetMode="External"/><Relationship Id="rId44" Type="http://schemas.openxmlformats.org/officeDocument/2006/relationships/hyperlink" Target="consultantplus://offline/ref=8414A6F73BB47141A7F35F472ACB875C9FC3FB99E892FEE9EBA2A3724976D71B04958FA7F0F333AB58D352D9D2CBH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14A6F73BB47141A7F3414A3CA7D9539BC8A29CEB90F0B6BFF7A5251626D14E56D5D1FEA3BF78A658C54ED9D2A66BBA8FC8H1J" TargetMode="External"/><Relationship Id="rId14" Type="http://schemas.openxmlformats.org/officeDocument/2006/relationships/hyperlink" Target="consultantplus://offline/ref=8414A6F73BB47141A7F35F472ACB875C98CBF496EA9EFEE9EBA2A3724976D71B1695D7ABF2FB2DAE5CC6048894ED64B8859D7FA92247F83CC7H0J" TargetMode="External"/><Relationship Id="rId22" Type="http://schemas.openxmlformats.org/officeDocument/2006/relationships/hyperlink" Target="consultantplus://offline/ref=8414A6F73BB47141A7F3414A3CA7D9539BC8A29CEB93FCBFBEF0A5251626D14E56D5D1FEB1BF20AA5ACD50D9D7B33DEBC9D672A9345BF83C6CF35D04C0HCJ" TargetMode="External"/><Relationship Id="rId27" Type="http://schemas.openxmlformats.org/officeDocument/2006/relationships/hyperlink" Target="consultantplus://offline/ref=8414A6F73BB47141A7F35F472ACB875C9FC3F491E390FEE9EBA2A3724976D71B1695D7A9F1F92AA00E9C148CDDBA61A48D8161A93C47CFHAJ" TargetMode="External"/><Relationship Id="rId30" Type="http://schemas.openxmlformats.org/officeDocument/2006/relationships/hyperlink" Target="consultantplus://offline/ref=8414A6F73BB47141A7F35F472ACB875C9FC3FA90E997FEE9EBA2A3724976D71B04958FA7F0F333AB58D352D9D2CBHAJ" TargetMode="External"/><Relationship Id="rId35" Type="http://schemas.openxmlformats.org/officeDocument/2006/relationships/hyperlink" Target="consultantplus://offline/ref=8414A6F73BB47141A7F35F472ACB875C9AC2FB92ED97FEE9EBA2A3724976D71B04958FA7F0F333AB58D352D9D2CBHAJ" TargetMode="External"/><Relationship Id="rId43" Type="http://schemas.openxmlformats.org/officeDocument/2006/relationships/hyperlink" Target="consultantplus://offline/ref=8414A6F73BB47141A7F35F472ACB875C9FC3FD97E396FEE9EBA2A3724976D71B04958FA7F0F333AB58D352D9D2CBHA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414A6F73BB47141A7F35F472ACB875C9FC3FD97E396FEE9EBA2A3724976D71B04958FA7F0F333AB58D352D9D2CB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12524</Words>
  <Characters>71393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5</cp:revision>
  <dcterms:created xsi:type="dcterms:W3CDTF">2022-02-28T09:07:00Z</dcterms:created>
  <dcterms:modified xsi:type="dcterms:W3CDTF">2022-03-12T01:49:00Z</dcterms:modified>
</cp:coreProperties>
</file>