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49" w:rsidRDefault="00883A49" w:rsidP="0029032C">
      <w:pPr>
        <w:spacing w:after="0" w:line="240" w:lineRule="auto"/>
        <w:ind w:left="935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883A49" w:rsidRDefault="00883A49" w:rsidP="00883A49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</w:p>
    <w:p w:rsidR="00883A49" w:rsidRDefault="00883A49" w:rsidP="002973BA">
      <w:pPr>
        <w:spacing w:after="0" w:line="240" w:lineRule="auto"/>
        <w:ind w:left="921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программе</w:t>
      </w:r>
      <w:r w:rsidR="00290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«Комплексные меры по профилактике терроризма и </w:t>
      </w:r>
      <w:r w:rsidR="00290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экстремизма</w:t>
      </w:r>
      <w:r w:rsidR="0062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Уссурийского </w:t>
      </w:r>
      <w:r w:rsidR="002973B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2973B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2973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:rsidR="00883A49" w:rsidRDefault="00883A49" w:rsidP="0029032C">
      <w:pPr>
        <w:shd w:val="clear" w:color="auto" w:fill="FFFFFF"/>
        <w:spacing w:after="0" w:line="240" w:lineRule="auto"/>
        <w:ind w:left="10206" w:right="-79" w:hanging="99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2015-2017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83A49" w:rsidRDefault="00883A49" w:rsidP="00883A49">
      <w:pPr>
        <w:shd w:val="clear" w:color="auto" w:fill="FFFFFF"/>
        <w:spacing w:after="0" w:line="240" w:lineRule="auto"/>
        <w:ind w:left="9639" w:right="-79"/>
        <w:rPr>
          <w:rFonts w:ascii="Times New Roman" w:hAnsi="Times New Roman" w:cs="Times New Roman"/>
          <w:sz w:val="28"/>
          <w:szCs w:val="28"/>
        </w:rPr>
      </w:pPr>
    </w:p>
    <w:p w:rsidR="0029032C" w:rsidRDefault="0029032C" w:rsidP="00883A49">
      <w:pPr>
        <w:shd w:val="clear" w:color="auto" w:fill="FFFFFF"/>
        <w:spacing w:after="0" w:line="240" w:lineRule="auto"/>
        <w:ind w:left="9639" w:right="-79"/>
        <w:rPr>
          <w:rFonts w:ascii="Times New Roman" w:hAnsi="Times New Roman" w:cs="Times New Roman"/>
          <w:sz w:val="28"/>
          <w:szCs w:val="28"/>
        </w:rPr>
      </w:pPr>
    </w:p>
    <w:p w:rsidR="00883A49" w:rsidRDefault="00883A49" w:rsidP="00883A49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883A49" w:rsidRDefault="00353173" w:rsidP="00883A49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883A49">
        <w:rPr>
          <w:rFonts w:ascii="Times New Roman" w:hAnsi="Times New Roman" w:cs="Times New Roman"/>
          <w:sz w:val="28"/>
          <w:szCs w:val="28"/>
        </w:rPr>
        <w:t>жидаемых</w:t>
      </w:r>
      <w:proofErr w:type="gramEnd"/>
      <w:r w:rsidR="00883A49">
        <w:rPr>
          <w:rFonts w:ascii="Times New Roman" w:hAnsi="Times New Roman" w:cs="Times New Roman"/>
          <w:sz w:val="28"/>
          <w:szCs w:val="28"/>
        </w:rPr>
        <w:t xml:space="preserve"> результатов и целевых индикаторов муниципальной программы «</w:t>
      </w:r>
      <w:r w:rsidR="00883A49">
        <w:rPr>
          <w:rFonts w:ascii="Times New Roman" w:eastAsia="Times New Roman" w:hAnsi="Times New Roman" w:cs="Times New Roman"/>
          <w:sz w:val="28"/>
          <w:szCs w:val="28"/>
        </w:rPr>
        <w:t>Комплексные меры по профила</w:t>
      </w:r>
      <w:r w:rsidR="006212D5">
        <w:rPr>
          <w:rFonts w:ascii="Times New Roman" w:eastAsia="Times New Roman" w:hAnsi="Times New Roman" w:cs="Times New Roman"/>
          <w:sz w:val="28"/>
          <w:szCs w:val="28"/>
        </w:rPr>
        <w:t xml:space="preserve">ктике терроризма и экстремизма </w:t>
      </w:r>
      <w:r w:rsidR="00883A49">
        <w:rPr>
          <w:rFonts w:ascii="Times New Roman" w:eastAsia="Times New Roman" w:hAnsi="Times New Roman" w:cs="Times New Roman"/>
          <w:sz w:val="28"/>
          <w:szCs w:val="28"/>
        </w:rPr>
        <w:t>на территории Уссурийского городского округа на 2015-2017 годы</w:t>
      </w:r>
      <w:r w:rsidR="00883A49">
        <w:rPr>
          <w:rFonts w:ascii="Times New Roman" w:hAnsi="Times New Roman" w:cs="Times New Roman"/>
          <w:sz w:val="28"/>
          <w:szCs w:val="28"/>
        </w:rPr>
        <w:t>»</w:t>
      </w:r>
    </w:p>
    <w:p w:rsidR="0029032C" w:rsidRDefault="0029032C" w:rsidP="00883A49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 w:cs="Times New Roman"/>
          <w:sz w:val="28"/>
          <w:szCs w:val="28"/>
        </w:rPr>
      </w:pPr>
    </w:p>
    <w:p w:rsidR="0029032C" w:rsidRDefault="0029032C" w:rsidP="00883A49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5123"/>
        <w:gridCol w:w="1386"/>
        <w:gridCol w:w="2261"/>
        <w:gridCol w:w="1387"/>
        <w:gridCol w:w="1524"/>
        <w:gridCol w:w="1625"/>
      </w:tblGrid>
      <w:tr w:rsidR="00883A49" w:rsidTr="00883A49">
        <w:tc>
          <w:tcPr>
            <w:tcW w:w="988" w:type="dxa"/>
            <w:vMerge w:val="restart"/>
          </w:tcPr>
          <w:p w:rsidR="00883A49" w:rsidRDefault="00883A49" w:rsidP="00883A49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4" w:type="dxa"/>
            <w:vMerge w:val="restart"/>
          </w:tcPr>
          <w:p w:rsidR="00883A49" w:rsidRDefault="00883A49" w:rsidP="00883A49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4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883A49" w:rsidRDefault="00883A49" w:rsidP="0088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4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910" w:type="dxa"/>
            <w:gridSpan w:val="4"/>
          </w:tcPr>
          <w:p w:rsidR="00883A49" w:rsidRPr="00883A49" w:rsidRDefault="00883A49" w:rsidP="00883A49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9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883A49" w:rsidTr="00E35256">
        <w:tc>
          <w:tcPr>
            <w:tcW w:w="988" w:type="dxa"/>
            <w:vMerge/>
          </w:tcPr>
          <w:p w:rsidR="00883A49" w:rsidRDefault="00883A49" w:rsidP="00883A49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883A49" w:rsidRDefault="00883A49" w:rsidP="00883A49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83A49" w:rsidRDefault="00883A49" w:rsidP="00883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883A49" w:rsidRDefault="00883A49" w:rsidP="0088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49">
              <w:rPr>
                <w:rFonts w:ascii="Times New Roman" w:hAnsi="Times New Roman" w:cs="Times New Roman"/>
                <w:sz w:val="24"/>
                <w:szCs w:val="24"/>
              </w:rPr>
              <w:t>Предшествующий год</w:t>
            </w:r>
          </w:p>
        </w:tc>
        <w:tc>
          <w:tcPr>
            <w:tcW w:w="4642" w:type="dxa"/>
            <w:gridSpan w:val="3"/>
          </w:tcPr>
          <w:p w:rsidR="00883A49" w:rsidRPr="00883A49" w:rsidRDefault="00883A49" w:rsidP="00883A49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9">
              <w:rPr>
                <w:rFonts w:ascii="Times New Roman" w:hAnsi="Times New Roman" w:cs="Times New Roman"/>
                <w:sz w:val="24"/>
                <w:szCs w:val="24"/>
              </w:rPr>
              <w:t>Плановый период по годам</w:t>
            </w:r>
          </w:p>
        </w:tc>
      </w:tr>
      <w:tr w:rsidR="00883A49" w:rsidTr="003A0E26">
        <w:trPr>
          <w:trHeight w:val="204"/>
        </w:trPr>
        <w:tc>
          <w:tcPr>
            <w:tcW w:w="988" w:type="dxa"/>
            <w:vMerge/>
          </w:tcPr>
          <w:p w:rsidR="00883A49" w:rsidRPr="00883A49" w:rsidRDefault="00883A49" w:rsidP="00883A49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883A49" w:rsidRPr="00883A49" w:rsidRDefault="00883A49" w:rsidP="00883A49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3A49" w:rsidRPr="00883A49" w:rsidRDefault="00883A49" w:rsidP="0088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83A49" w:rsidRPr="00883A49" w:rsidRDefault="00883A49" w:rsidP="0088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3A49" w:rsidRPr="00883A49" w:rsidRDefault="00883A49" w:rsidP="00883A49">
            <w:pPr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9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560" w:type="dxa"/>
          </w:tcPr>
          <w:p w:rsidR="00883A49" w:rsidRPr="00883A49" w:rsidRDefault="00883A49" w:rsidP="00883A49">
            <w:pPr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9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665" w:type="dxa"/>
          </w:tcPr>
          <w:p w:rsidR="00883A49" w:rsidRPr="00883A49" w:rsidRDefault="00883A49" w:rsidP="00883A49">
            <w:pPr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883A49" w:rsidTr="00494EF8">
        <w:tc>
          <w:tcPr>
            <w:tcW w:w="14560" w:type="dxa"/>
            <w:gridSpan w:val="7"/>
          </w:tcPr>
          <w:p w:rsidR="003A0E26" w:rsidRPr="00883A49" w:rsidRDefault="00883A49" w:rsidP="003A0E26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066AC2" w:rsidTr="008502C2">
        <w:tc>
          <w:tcPr>
            <w:tcW w:w="988" w:type="dxa"/>
            <w:vMerge w:val="restart"/>
          </w:tcPr>
          <w:p w:rsidR="00066AC2" w:rsidRPr="003A0E26" w:rsidRDefault="00066AC2" w:rsidP="00EA1220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3A0E26" w:rsidRPr="003A0E26" w:rsidRDefault="0029032C" w:rsidP="003A0E26">
            <w:pPr>
              <w:pStyle w:val="HTML"/>
              <w:widowControl w:val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066AC2" w:rsidRPr="003A0E26">
              <w:rPr>
                <w:rFonts w:ascii="Times New Roman" w:hAnsi="Times New Roman"/>
                <w:sz w:val="24"/>
                <w:szCs w:val="24"/>
                <w:lang w:val="ru-RU"/>
              </w:rPr>
              <w:t>тсутствие общественных или религиозных объединений, склонных к проявлениям терроризма и экстремизма</w:t>
            </w:r>
          </w:p>
        </w:tc>
        <w:tc>
          <w:tcPr>
            <w:tcW w:w="1418" w:type="dxa"/>
          </w:tcPr>
          <w:p w:rsidR="00066AC2" w:rsidRPr="003A0E26" w:rsidRDefault="00066AC2" w:rsidP="00EA1220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066AC2" w:rsidRPr="003A0E26" w:rsidRDefault="00066AC2" w:rsidP="00EA1220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66AC2" w:rsidRPr="003A0E26" w:rsidRDefault="00066AC2" w:rsidP="00EA1220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66AC2" w:rsidRPr="003A0E26" w:rsidRDefault="00066AC2" w:rsidP="00EA1220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066AC2" w:rsidRPr="003A0E26" w:rsidRDefault="00066AC2" w:rsidP="00EA1220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AC2" w:rsidTr="003C40FC">
        <w:trPr>
          <w:trHeight w:val="772"/>
        </w:trPr>
        <w:tc>
          <w:tcPr>
            <w:tcW w:w="988" w:type="dxa"/>
            <w:vMerge/>
          </w:tcPr>
          <w:p w:rsidR="00066AC2" w:rsidRPr="003A0E26" w:rsidRDefault="00066AC2" w:rsidP="00EA1220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A0E26" w:rsidRPr="003A0E26" w:rsidRDefault="0029032C" w:rsidP="003A0E26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66AC2" w:rsidRPr="003A0E26">
              <w:rPr>
                <w:rFonts w:ascii="Times New Roman" w:hAnsi="Times New Roman"/>
                <w:sz w:val="24"/>
                <w:szCs w:val="24"/>
              </w:rPr>
              <w:t>тсутствие нарушений общественного порядка экстремистского характера, в том числе проявлений национального и религиозного экстремизма</w:t>
            </w:r>
          </w:p>
        </w:tc>
        <w:tc>
          <w:tcPr>
            <w:tcW w:w="1418" w:type="dxa"/>
          </w:tcPr>
          <w:p w:rsidR="00066AC2" w:rsidRPr="003A0E26" w:rsidRDefault="00066AC2" w:rsidP="00EA1220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066AC2" w:rsidRPr="003A0E26" w:rsidRDefault="00066AC2" w:rsidP="00EA1220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66AC2" w:rsidRPr="003A0E26" w:rsidRDefault="00066AC2" w:rsidP="00EA1220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66AC2" w:rsidRPr="003A0E26" w:rsidRDefault="00066AC2" w:rsidP="00EA1220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066AC2" w:rsidRPr="003A0E26" w:rsidRDefault="00066AC2" w:rsidP="00EA1220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5587" w:rsidTr="003A0E26">
        <w:trPr>
          <w:trHeight w:val="333"/>
        </w:trPr>
        <w:tc>
          <w:tcPr>
            <w:tcW w:w="14560" w:type="dxa"/>
            <w:gridSpan w:val="7"/>
          </w:tcPr>
          <w:p w:rsidR="003A0E26" w:rsidRPr="003A0E26" w:rsidRDefault="005B5587" w:rsidP="003A0E26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26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</w:tr>
      <w:tr w:rsidR="00066AC2" w:rsidTr="008502C2">
        <w:tc>
          <w:tcPr>
            <w:tcW w:w="988" w:type="dxa"/>
            <w:vMerge w:val="restart"/>
          </w:tcPr>
          <w:p w:rsidR="00066AC2" w:rsidRPr="003A0E26" w:rsidRDefault="007D30EF" w:rsidP="005B5587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066AC2" w:rsidRPr="003A0E26" w:rsidRDefault="0029032C" w:rsidP="005B5587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066AC2" w:rsidRPr="003A0E26">
              <w:rPr>
                <w:rFonts w:ascii="Times New Roman" w:hAnsi="Times New Roman"/>
                <w:sz w:val="24"/>
                <w:szCs w:val="24"/>
              </w:rPr>
              <w:t>исло общественных или религиозных объединений, склонных к проявлениям терроризма и экстремизма;</w:t>
            </w:r>
          </w:p>
        </w:tc>
        <w:tc>
          <w:tcPr>
            <w:tcW w:w="1418" w:type="dxa"/>
          </w:tcPr>
          <w:p w:rsidR="00066AC2" w:rsidRPr="003A0E26" w:rsidRDefault="00066AC2" w:rsidP="005B5587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066AC2" w:rsidRPr="003A0E26" w:rsidRDefault="00066AC2" w:rsidP="005B5587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66AC2" w:rsidRPr="003A0E26" w:rsidRDefault="00066AC2" w:rsidP="005B5587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66AC2" w:rsidRPr="003A0E26" w:rsidRDefault="00066AC2" w:rsidP="005B5587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066AC2" w:rsidRPr="003A0E26" w:rsidRDefault="00066AC2" w:rsidP="005B5587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AC2" w:rsidTr="008502C2">
        <w:tc>
          <w:tcPr>
            <w:tcW w:w="988" w:type="dxa"/>
            <w:vMerge/>
          </w:tcPr>
          <w:p w:rsidR="00066AC2" w:rsidRPr="003A0E26" w:rsidRDefault="00066AC2" w:rsidP="005B5587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66AC2" w:rsidRPr="003A0E26" w:rsidRDefault="0029032C" w:rsidP="005B5587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066AC2" w:rsidRPr="003A0E26">
              <w:rPr>
                <w:rFonts w:ascii="Times New Roman" w:hAnsi="Times New Roman"/>
                <w:sz w:val="24"/>
                <w:szCs w:val="24"/>
              </w:rPr>
              <w:t>исло зарегистрированных нарушений общественного порядка экстремистского характера</w:t>
            </w:r>
          </w:p>
        </w:tc>
        <w:tc>
          <w:tcPr>
            <w:tcW w:w="1418" w:type="dxa"/>
          </w:tcPr>
          <w:p w:rsidR="00066AC2" w:rsidRPr="003A0E26" w:rsidRDefault="00066AC2" w:rsidP="005B5587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066AC2" w:rsidRPr="003A0E26" w:rsidRDefault="00066AC2" w:rsidP="005B5587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66AC2" w:rsidRPr="003A0E26" w:rsidRDefault="00066AC2" w:rsidP="005B5587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66AC2" w:rsidRPr="003A0E26" w:rsidRDefault="00066AC2" w:rsidP="005B5587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066AC2" w:rsidRPr="003A0E26" w:rsidRDefault="00066AC2" w:rsidP="005B5587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22095" w:rsidRDefault="00622095" w:rsidP="0029032C"/>
    <w:sectPr w:rsidR="00622095" w:rsidSect="0029032C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DE"/>
    <w:rsid w:val="00066AC2"/>
    <w:rsid w:val="000B1D83"/>
    <w:rsid w:val="000C38D7"/>
    <w:rsid w:val="000F037C"/>
    <w:rsid w:val="00261840"/>
    <w:rsid w:val="0029032C"/>
    <w:rsid w:val="002955DE"/>
    <w:rsid w:val="002973BA"/>
    <w:rsid w:val="00353173"/>
    <w:rsid w:val="003A0E26"/>
    <w:rsid w:val="003C40FC"/>
    <w:rsid w:val="004A43D1"/>
    <w:rsid w:val="005A578D"/>
    <w:rsid w:val="005B5587"/>
    <w:rsid w:val="006212D5"/>
    <w:rsid w:val="00622095"/>
    <w:rsid w:val="00691272"/>
    <w:rsid w:val="006E13BC"/>
    <w:rsid w:val="007174E8"/>
    <w:rsid w:val="007D30EF"/>
    <w:rsid w:val="007F3682"/>
    <w:rsid w:val="008502C2"/>
    <w:rsid w:val="00883A49"/>
    <w:rsid w:val="008B2D79"/>
    <w:rsid w:val="00961743"/>
    <w:rsid w:val="00A23225"/>
    <w:rsid w:val="00A30A0D"/>
    <w:rsid w:val="00A42A48"/>
    <w:rsid w:val="00A61483"/>
    <w:rsid w:val="00AB059F"/>
    <w:rsid w:val="00B73BA4"/>
    <w:rsid w:val="00E26CED"/>
    <w:rsid w:val="00E85C01"/>
    <w:rsid w:val="00EA1220"/>
    <w:rsid w:val="00EA12F1"/>
    <w:rsid w:val="00ED35F4"/>
    <w:rsid w:val="00E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4C7D2-835B-4D35-BB62-3ABC642D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A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B73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B73BA4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EA1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40B00-43AF-431E-A6EA-90BC9A33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</dc:creator>
  <cp:keywords/>
  <dc:description/>
  <cp:lastModifiedBy>Бабенко</cp:lastModifiedBy>
  <cp:revision>34</cp:revision>
  <cp:lastPrinted>2015-02-03T05:16:00Z</cp:lastPrinted>
  <dcterms:created xsi:type="dcterms:W3CDTF">2014-08-27T09:05:00Z</dcterms:created>
  <dcterms:modified xsi:type="dcterms:W3CDTF">2015-02-04T01:07:00Z</dcterms:modified>
</cp:coreProperties>
</file>