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EC" w:rsidRPr="004F0BEC" w:rsidRDefault="004F0BEC" w:rsidP="001F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EC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B013B" w:rsidRDefault="004F0BEC" w:rsidP="001F6F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</w:t>
      </w:r>
      <w:r w:rsidR="001F6F83">
        <w:rPr>
          <w:rFonts w:ascii="Times New Roman" w:hAnsi="Times New Roman" w:cs="Times New Roman"/>
          <w:sz w:val="28"/>
          <w:szCs w:val="28"/>
        </w:rPr>
        <w:t xml:space="preserve"> </w:t>
      </w:r>
      <w:r w:rsidR="001F6F83">
        <w:rPr>
          <w:rFonts w:ascii="Times New Roman" w:hAnsi="Times New Roman" w:cs="Times New Roman"/>
          <w:bCs/>
          <w:sz w:val="28"/>
          <w:szCs w:val="28"/>
        </w:rPr>
        <w:t>м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1F6F83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1F6F83">
        <w:rPr>
          <w:rFonts w:ascii="Times New Roman" w:hAnsi="Times New Roman" w:cs="Times New Roman"/>
          <w:bCs/>
          <w:sz w:val="28"/>
          <w:szCs w:val="28"/>
        </w:rPr>
        <w:t>ы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«</w:t>
      </w:r>
      <w:r w:rsidR="00105AD9">
        <w:rPr>
          <w:rFonts w:ascii="Times New Roman" w:hAnsi="Times New Roman" w:cs="Times New Roman"/>
          <w:bCs/>
          <w:sz w:val="28"/>
          <w:szCs w:val="28"/>
        </w:rPr>
        <w:t>Развитие физической культуры</w:t>
      </w:r>
      <w:r w:rsidR="009B013B">
        <w:rPr>
          <w:rFonts w:ascii="Times New Roman" w:hAnsi="Times New Roman" w:cs="Times New Roman"/>
          <w:bCs/>
          <w:sz w:val="28"/>
          <w:szCs w:val="28"/>
        </w:rPr>
        <w:t>,</w:t>
      </w:r>
      <w:r w:rsidR="00105AD9">
        <w:rPr>
          <w:rFonts w:ascii="Times New Roman" w:hAnsi="Times New Roman" w:cs="Times New Roman"/>
          <w:bCs/>
          <w:sz w:val="28"/>
          <w:szCs w:val="28"/>
        </w:rPr>
        <w:t xml:space="preserve"> массового спорта</w:t>
      </w:r>
    </w:p>
    <w:p w:rsidR="009B013B" w:rsidRDefault="009B013B" w:rsidP="001F6F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укрепление общественного здоровья </w:t>
      </w:r>
    </w:p>
    <w:p w:rsidR="00047DD4" w:rsidRDefault="001F6F83" w:rsidP="001F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E41">
        <w:rPr>
          <w:rFonts w:ascii="Times New Roman" w:hAnsi="Times New Roman" w:cs="Times New Roman"/>
          <w:bCs/>
          <w:sz w:val="28"/>
          <w:szCs w:val="28"/>
        </w:rPr>
        <w:t>в Уссурийском городском округе» на 20</w:t>
      </w:r>
      <w:r w:rsidR="009B013B">
        <w:rPr>
          <w:rFonts w:ascii="Times New Roman" w:hAnsi="Times New Roman" w:cs="Times New Roman"/>
          <w:bCs/>
          <w:sz w:val="28"/>
          <w:szCs w:val="28"/>
        </w:rPr>
        <w:t>21</w:t>
      </w:r>
      <w:r w:rsidRPr="00F37E41">
        <w:rPr>
          <w:rFonts w:ascii="Times New Roman" w:hAnsi="Times New Roman" w:cs="Times New Roman"/>
          <w:bCs/>
          <w:sz w:val="28"/>
          <w:szCs w:val="28"/>
        </w:rPr>
        <w:t>-202</w:t>
      </w:r>
      <w:r w:rsidR="009B013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37E41">
        <w:rPr>
          <w:rFonts w:ascii="Times New Roman" w:hAnsi="Times New Roman" w:cs="Times New Roman"/>
          <w:bCs/>
          <w:sz w:val="28"/>
          <w:szCs w:val="28"/>
        </w:rPr>
        <w:t>год</w:t>
      </w:r>
      <w:r w:rsidR="004F0BEC">
        <w:rPr>
          <w:rFonts w:ascii="Times New Roman" w:hAnsi="Times New Roman" w:cs="Times New Roman"/>
          <w:bCs/>
          <w:sz w:val="28"/>
          <w:szCs w:val="28"/>
        </w:rPr>
        <w:t>ы</w:t>
      </w:r>
    </w:p>
    <w:p w:rsidR="001F6F83" w:rsidRDefault="001F6F83" w:rsidP="001F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83" w:rsidRDefault="001F6F83" w:rsidP="001F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A95" w:rsidRPr="0038294D" w:rsidRDefault="004F0BEC" w:rsidP="0038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202</w:t>
      </w:r>
      <w:r w:rsidR="009B013B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 году п</w:t>
      </w:r>
      <w:r w:rsidR="00394A95" w:rsidRPr="003829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еред управлением </w:t>
      </w:r>
      <w:r w:rsidR="00394A95" w:rsidRPr="0038294D">
        <w:rPr>
          <w:rFonts w:ascii="Times New Roman" w:hAnsi="Times New Roman" w:cs="Times New Roman"/>
          <w:bCs/>
          <w:sz w:val="28"/>
          <w:szCs w:val="28"/>
        </w:rPr>
        <w:t xml:space="preserve">по делам молодежи, физической культуре и спорту администрации Уссурийского городского округа                                 (далее – Управление) в области реализации </w:t>
      </w:r>
      <w:r w:rsidR="00105AD9">
        <w:rPr>
          <w:rFonts w:ascii="Times New Roman" w:hAnsi="Times New Roman" w:cs="Times New Roman"/>
          <w:bCs/>
          <w:sz w:val="28"/>
          <w:szCs w:val="28"/>
        </w:rPr>
        <w:t xml:space="preserve">мероприятий по физической культуре и спорту </w:t>
      </w:r>
      <w:r w:rsidR="0060496C">
        <w:rPr>
          <w:rFonts w:ascii="Times New Roman" w:hAnsi="Times New Roman" w:cs="Times New Roman"/>
          <w:bCs/>
          <w:sz w:val="28"/>
          <w:szCs w:val="28"/>
        </w:rPr>
        <w:t xml:space="preserve">на территории округа </w:t>
      </w:r>
      <w:r w:rsidR="00394A95" w:rsidRPr="0038294D">
        <w:rPr>
          <w:rFonts w:ascii="Times New Roman" w:hAnsi="Times New Roman" w:cs="Times New Roman"/>
          <w:bCs/>
          <w:sz w:val="28"/>
          <w:szCs w:val="28"/>
        </w:rPr>
        <w:t>стояли следующие задачи:</w:t>
      </w:r>
    </w:p>
    <w:p w:rsidR="009B013B" w:rsidRPr="009B013B" w:rsidRDefault="00105AD9" w:rsidP="009B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5AD9">
        <w:rPr>
          <w:rFonts w:ascii="Times New Roman" w:hAnsi="Times New Roman" w:cs="Times New Roman"/>
          <w:sz w:val="28"/>
          <w:szCs w:val="28"/>
        </w:rPr>
        <w:t xml:space="preserve"> </w:t>
      </w:r>
      <w:r w:rsidR="009B013B" w:rsidRPr="009B013B">
        <w:rPr>
          <w:rFonts w:ascii="Times New Roman" w:hAnsi="Times New Roman" w:cs="Times New Roman"/>
          <w:sz w:val="28"/>
          <w:szCs w:val="28"/>
        </w:rPr>
        <w:t>Развивать массовый спорт и оказывать поддержку спорту высших достижений, повышать мотивацию граждан к регулярным занятиям физической культурой, спортом и ведению здорового образа жизни;</w:t>
      </w:r>
    </w:p>
    <w:p w:rsidR="009B013B" w:rsidRDefault="009B013B" w:rsidP="009B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13B">
        <w:rPr>
          <w:rFonts w:ascii="Times New Roman" w:hAnsi="Times New Roman" w:cs="Times New Roman"/>
          <w:sz w:val="28"/>
          <w:szCs w:val="28"/>
        </w:rPr>
        <w:t>Развивать и модернизировать инфраструктуру и материально-техническую базу в отрасли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525" w:rsidRDefault="005D1525" w:rsidP="009B01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6D75" w:rsidRPr="0038294D">
        <w:rPr>
          <w:rFonts w:ascii="Times New Roman" w:hAnsi="Times New Roman" w:cs="Times New Roman"/>
          <w:sz w:val="28"/>
          <w:szCs w:val="28"/>
        </w:rPr>
        <w:t xml:space="preserve"> указанный период в рамках 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>муниципальной программы «</w:t>
      </w:r>
      <w:r w:rsidR="00105AD9">
        <w:rPr>
          <w:rFonts w:ascii="Times New Roman" w:hAnsi="Times New Roman" w:cs="Times New Roman"/>
          <w:bCs/>
          <w:sz w:val="28"/>
          <w:szCs w:val="28"/>
        </w:rPr>
        <w:t>Развитие физической культуры</w:t>
      </w:r>
      <w:r w:rsidR="009B013B">
        <w:rPr>
          <w:rFonts w:ascii="Times New Roman" w:hAnsi="Times New Roman" w:cs="Times New Roman"/>
          <w:bCs/>
          <w:sz w:val="28"/>
          <w:szCs w:val="28"/>
        </w:rPr>
        <w:t>,</w:t>
      </w:r>
      <w:r w:rsidR="00105AD9">
        <w:rPr>
          <w:rFonts w:ascii="Times New Roman" w:hAnsi="Times New Roman" w:cs="Times New Roman"/>
          <w:bCs/>
          <w:sz w:val="28"/>
          <w:szCs w:val="28"/>
        </w:rPr>
        <w:t xml:space="preserve"> массового спорта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B013B">
        <w:rPr>
          <w:rFonts w:ascii="Times New Roman" w:hAnsi="Times New Roman" w:cs="Times New Roman"/>
          <w:bCs/>
          <w:sz w:val="28"/>
          <w:szCs w:val="28"/>
        </w:rPr>
        <w:t xml:space="preserve">и укрепление общественного здоровья 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>в Уссурийском городском округе» на 20</w:t>
      </w:r>
      <w:r w:rsidR="009B013B">
        <w:rPr>
          <w:rFonts w:ascii="Times New Roman" w:hAnsi="Times New Roman" w:cs="Times New Roman"/>
          <w:bCs/>
          <w:sz w:val="28"/>
          <w:szCs w:val="28"/>
        </w:rPr>
        <w:t>21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>-202</w:t>
      </w:r>
      <w:r w:rsidR="009B013B">
        <w:rPr>
          <w:rFonts w:ascii="Times New Roman" w:hAnsi="Times New Roman" w:cs="Times New Roman"/>
          <w:bCs/>
          <w:sz w:val="28"/>
          <w:szCs w:val="28"/>
        </w:rPr>
        <w:t>5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> 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 xml:space="preserve"> (далее – Программа)</w:t>
      </w:r>
      <w:r w:rsidR="00BB65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5E5" w:rsidRPr="0038294D">
        <w:rPr>
          <w:rFonts w:ascii="Times New Roman" w:hAnsi="Times New Roman" w:cs="Times New Roman"/>
          <w:bCs/>
          <w:sz w:val="28"/>
          <w:szCs w:val="28"/>
        </w:rPr>
        <w:t>в установленные сроки согласно плану-графику</w:t>
      </w:r>
      <w:r w:rsidR="00BB6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проведен</w:t>
      </w:r>
      <w:r w:rsidR="00BB65E5">
        <w:rPr>
          <w:rFonts w:ascii="Times New Roman" w:hAnsi="Times New Roman" w:cs="Times New Roman"/>
          <w:bCs/>
          <w:sz w:val="28"/>
          <w:szCs w:val="28"/>
        </w:rPr>
        <w:t>ы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5E5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E96178">
        <w:rPr>
          <w:rFonts w:ascii="Times New Roman" w:hAnsi="Times New Roman" w:cs="Times New Roman"/>
          <w:bCs/>
          <w:sz w:val="28"/>
          <w:szCs w:val="28"/>
        </w:rPr>
        <w:t>1</w:t>
      </w:r>
      <w:r w:rsidR="009B013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мероприятий, включающи</w:t>
      </w:r>
      <w:r w:rsidR="00BB65E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соответствующие контрольные события</w:t>
      </w:r>
      <w:r w:rsidR="00E96178">
        <w:rPr>
          <w:rFonts w:ascii="Times New Roman" w:hAnsi="Times New Roman" w:cs="Times New Roman"/>
          <w:bCs/>
          <w:sz w:val="28"/>
          <w:szCs w:val="28"/>
        </w:rPr>
        <w:t>:</w:t>
      </w:r>
    </w:p>
    <w:p w:rsidR="00806D75" w:rsidRDefault="00BB65E5" w:rsidP="009B013B">
      <w:pPr>
        <w:pStyle w:val="ConsPlusNormal"/>
        <w:ind w:firstLine="708"/>
        <w:jc w:val="both"/>
        <w:rPr>
          <w:szCs w:val="28"/>
        </w:rPr>
      </w:pPr>
      <w:r>
        <w:rPr>
          <w:bCs/>
          <w:szCs w:val="28"/>
        </w:rPr>
        <w:t>1. </w:t>
      </w:r>
      <w:r w:rsidR="000E0420">
        <w:rPr>
          <w:bCs/>
          <w:szCs w:val="28"/>
        </w:rPr>
        <w:t xml:space="preserve">Освещение физкультурных и спортивных мероприятий в средствах массовой информации. </w:t>
      </w:r>
      <w:proofErr w:type="gramStart"/>
      <w:r w:rsidR="009B013B" w:rsidRPr="009B013B">
        <w:rPr>
          <w:color w:val="000000"/>
          <w:szCs w:val="28"/>
        </w:rPr>
        <w:t>З</w:t>
      </w:r>
      <w:r w:rsidR="009B013B">
        <w:rPr>
          <w:color w:val="000000"/>
          <w:szCs w:val="28"/>
        </w:rPr>
        <w:t xml:space="preserve">аключен муниципальный контракт                                    </w:t>
      </w:r>
      <w:r w:rsidR="009B013B" w:rsidRPr="009B013B">
        <w:rPr>
          <w:color w:val="000000"/>
          <w:szCs w:val="28"/>
        </w:rPr>
        <w:t>№ 0120300006521000108 от 02.04.2021г. с МУП «ТК «</w:t>
      </w:r>
      <w:proofErr w:type="spellStart"/>
      <w:r w:rsidR="009B013B" w:rsidRPr="009B013B">
        <w:rPr>
          <w:color w:val="000000"/>
          <w:szCs w:val="28"/>
        </w:rPr>
        <w:t>Телемикс</w:t>
      </w:r>
      <w:proofErr w:type="spellEnd"/>
      <w:r w:rsidR="009B013B" w:rsidRPr="009B013B">
        <w:rPr>
          <w:color w:val="000000"/>
          <w:szCs w:val="28"/>
        </w:rPr>
        <w:t>» УГО на сумму 2</w:t>
      </w:r>
      <w:r w:rsidR="009B013B">
        <w:rPr>
          <w:color w:val="000000"/>
          <w:szCs w:val="28"/>
        </w:rPr>
        <w:t>69,98</w:t>
      </w:r>
      <w:r w:rsidR="009B013B" w:rsidRPr="009B013B">
        <w:rPr>
          <w:color w:val="000000"/>
          <w:szCs w:val="28"/>
        </w:rPr>
        <w:t xml:space="preserve"> тыс. руб.</w:t>
      </w:r>
      <w:r w:rsidR="009B013B">
        <w:rPr>
          <w:color w:val="000000"/>
          <w:szCs w:val="28"/>
        </w:rPr>
        <w:t xml:space="preserve"> </w:t>
      </w:r>
      <w:r w:rsidR="000E0420">
        <w:rPr>
          <w:szCs w:val="28"/>
        </w:rPr>
        <w:t>В рамках контракта выпущен</w:t>
      </w:r>
      <w:r w:rsidR="009B013B">
        <w:rPr>
          <w:szCs w:val="28"/>
        </w:rPr>
        <w:t xml:space="preserve">ы </w:t>
      </w:r>
      <w:r w:rsidR="000E0420" w:rsidRPr="000E0420">
        <w:rPr>
          <w:szCs w:val="28"/>
        </w:rPr>
        <w:t>информационны</w:t>
      </w:r>
      <w:r w:rsidR="009B013B">
        <w:rPr>
          <w:szCs w:val="28"/>
        </w:rPr>
        <w:t>е</w:t>
      </w:r>
      <w:r w:rsidR="000E0420" w:rsidRPr="000E0420">
        <w:rPr>
          <w:szCs w:val="28"/>
        </w:rPr>
        <w:t xml:space="preserve"> (новостны</w:t>
      </w:r>
      <w:r w:rsidR="009B013B">
        <w:rPr>
          <w:szCs w:val="28"/>
        </w:rPr>
        <w:t>е</w:t>
      </w:r>
      <w:r w:rsidR="000E0420" w:rsidRPr="000E0420">
        <w:rPr>
          <w:szCs w:val="28"/>
        </w:rPr>
        <w:t>) сообщени</w:t>
      </w:r>
      <w:r w:rsidR="009B013B">
        <w:rPr>
          <w:szCs w:val="28"/>
        </w:rPr>
        <w:t>я</w:t>
      </w:r>
      <w:r w:rsidR="000E0420" w:rsidRPr="000E0420">
        <w:rPr>
          <w:szCs w:val="28"/>
        </w:rPr>
        <w:t xml:space="preserve"> о спортивных мероприят</w:t>
      </w:r>
      <w:r w:rsidR="009B013B">
        <w:rPr>
          <w:szCs w:val="28"/>
        </w:rPr>
        <w:t xml:space="preserve">иях, проходивших на территории </w:t>
      </w:r>
      <w:r w:rsidR="000E0420" w:rsidRPr="000E0420">
        <w:rPr>
          <w:szCs w:val="28"/>
        </w:rPr>
        <w:t>Уссурийского городского округа, о достижениях уссурийских спортсменов на соревнованиях краевого, регионального, всероссийского и международного уровней, о деятельности субъектов спорта и о проектах, реализуемых администрацией Уссурийского городского округа, направленных на привлечение</w:t>
      </w:r>
      <w:proofErr w:type="gramEnd"/>
      <w:r w:rsidR="000E0420" w:rsidRPr="000E0420">
        <w:rPr>
          <w:szCs w:val="28"/>
        </w:rPr>
        <w:t xml:space="preserve"> населения округа к систематическим занятиям физической культурой и спортом</w:t>
      </w:r>
      <w:r w:rsidR="000E0420">
        <w:rPr>
          <w:szCs w:val="28"/>
        </w:rPr>
        <w:t xml:space="preserve">. </w:t>
      </w:r>
      <w:r w:rsidR="000E0420" w:rsidRPr="000E0420">
        <w:rPr>
          <w:szCs w:val="28"/>
        </w:rPr>
        <w:t xml:space="preserve">Объём услуг </w:t>
      </w:r>
      <w:r w:rsidR="000E0420">
        <w:rPr>
          <w:szCs w:val="28"/>
        </w:rPr>
        <w:t>составил</w:t>
      </w:r>
      <w:r w:rsidR="000E0420" w:rsidRPr="000E0420">
        <w:rPr>
          <w:szCs w:val="28"/>
        </w:rPr>
        <w:t xml:space="preserve"> </w:t>
      </w:r>
      <w:r w:rsidR="009B013B">
        <w:rPr>
          <w:szCs w:val="28"/>
        </w:rPr>
        <w:t>47</w:t>
      </w:r>
      <w:r w:rsidR="000E0420" w:rsidRPr="000E0420">
        <w:rPr>
          <w:szCs w:val="28"/>
        </w:rPr>
        <w:t xml:space="preserve"> минут</w:t>
      </w:r>
      <w:r w:rsidR="009B013B">
        <w:rPr>
          <w:szCs w:val="28"/>
        </w:rPr>
        <w:t>. Мероприятие</w:t>
      </w:r>
      <w:r w:rsidR="000E0420">
        <w:rPr>
          <w:szCs w:val="28"/>
        </w:rPr>
        <w:t xml:space="preserve"> выполнено в полном объеме.</w:t>
      </w:r>
    </w:p>
    <w:p w:rsidR="009B013B" w:rsidRPr="009B013B" w:rsidRDefault="009B013B" w:rsidP="009B013B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 И</w:t>
      </w:r>
      <w:r w:rsidRPr="009B013B">
        <w:rPr>
          <w:color w:val="000000"/>
          <w:szCs w:val="28"/>
        </w:rPr>
        <w:t>зготовление и прокат социально значимых видеороликов</w:t>
      </w:r>
      <w:r>
        <w:rPr>
          <w:color w:val="000000"/>
          <w:szCs w:val="28"/>
        </w:rPr>
        <w:t xml:space="preserve">. </w:t>
      </w:r>
      <w:r w:rsidRPr="009B013B">
        <w:rPr>
          <w:color w:val="000000"/>
          <w:szCs w:val="28"/>
        </w:rPr>
        <w:t>З</w:t>
      </w:r>
      <w:r>
        <w:rPr>
          <w:color w:val="000000"/>
          <w:szCs w:val="28"/>
        </w:rPr>
        <w:t xml:space="preserve">аключен муниципальный контракт </w:t>
      </w:r>
      <w:r w:rsidRPr="009B013B">
        <w:rPr>
          <w:color w:val="000000"/>
          <w:szCs w:val="28"/>
        </w:rPr>
        <w:t>№ 0120300006521000138 от 19.04.2021г. с МУП «ТК «</w:t>
      </w:r>
      <w:proofErr w:type="spellStart"/>
      <w:r w:rsidRPr="009B013B">
        <w:rPr>
          <w:color w:val="000000"/>
          <w:szCs w:val="28"/>
        </w:rPr>
        <w:t>Телемикс</w:t>
      </w:r>
      <w:proofErr w:type="spellEnd"/>
      <w:r w:rsidRPr="009B013B">
        <w:rPr>
          <w:color w:val="000000"/>
          <w:szCs w:val="28"/>
        </w:rPr>
        <w:t>» УГО на сумму 65,00 тыс. руб.</w:t>
      </w:r>
      <w:r>
        <w:rPr>
          <w:color w:val="000000"/>
          <w:szCs w:val="28"/>
        </w:rPr>
        <w:t xml:space="preserve"> на </w:t>
      </w:r>
      <w:r w:rsidRPr="009B013B">
        <w:rPr>
          <w:color w:val="000000"/>
          <w:szCs w:val="28"/>
        </w:rPr>
        <w:t xml:space="preserve">изготовление и прокат социально значимых видеороликов на темы: «Необходимость вакцинации от </w:t>
      </w:r>
      <w:proofErr w:type="spellStart"/>
      <w:r w:rsidRPr="009B013B">
        <w:rPr>
          <w:color w:val="000000"/>
          <w:szCs w:val="28"/>
        </w:rPr>
        <w:t>коронавируса</w:t>
      </w:r>
      <w:proofErr w:type="spellEnd"/>
      <w:r w:rsidRPr="009B013B">
        <w:rPr>
          <w:color w:val="000000"/>
          <w:szCs w:val="28"/>
        </w:rPr>
        <w:t xml:space="preserve"> (COVID-19)», «Профилактика сахарного диабета»</w:t>
      </w:r>
      <w:r>
        <w:rPr>
          <w:color w:val="000000"/>
          <w:szCs w:val="28"/>
        </w:rPr>
        <w:t xml:space="preserve">. Объем услуг составил 2 видеоролика продолжительностью по 20 секунд </w:t>
      </w:r>
      <w:r w:rsidR="003E6C6A" w:rsidRPr="003E6C6A">
        <w:rPr>
          <w:color w:val="000000"/>
          <w:szCs w:val="28"/>
        </w:rPr>
        <w:t>каждый, а также 47 трансляций этих 2 (двух) видеороликов на телеканале с эфирной и кабельной сетью вещания с зоной охвата – Уссурийский городской округ с дублированием информационного материала на LED-панели на центральной площади г. Уссурийска</w:t>
      </w:r>
      <w:r w:rsidR="003E6C6A">
        <w:rPr>
          <w:color w:val="000000"/>
          <w:szCs w:val="28"/>
        </w:rPr>
        <w:t>.</w:t>
      </w:r>
      <w:r w:rsidR="003E6C6A" w:rsidRPr="003E6C6A">
        <w:t xml:space="preserve"> </w:t>
      </w:r>
      <w:r w:rsidR="003E6C6A" w:rsidRPr="003E6C6A">
        <w:rPr>
          <w:color w:val="000000"/>
          <w:szCs w:val="28"/>
        </w:rPr>
        <w:t>Мероприятие выполнено в полном объеме.</w:t>
      </w:r>
    </w:p>
    <w:p w:rsidR="00806D75" w:rsidRPr="000E0420" w:rsidRDefault="003E6C6A" w:rsidP="000E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B65E5">
        <w:rPr>
          <w:rFonts w:ascii="Times New Roman" w:hAnsi="Times New Roman" w:cs="Times New Roman"/>
          <w:sz w:val="28"/>
          <w:szCs w:val="28"/>
        </w:rPr>
        <w:t>. </w:t>
      </w:r>
      <w:r w:rsidR="000E0420">
        <w:rPr>
          <w:rFonts w:ascii="Times New Roman" w:hAnsi="Times New Roman" w:cs="Times New Roman"/>
          <w:sz w:val="28"/>
          <w:szCs w:val="28"/>
        </w:rPr>
        <w:t>П</w:t>
      </w:r>
      <w:r w:rsidR="000E0420" w:rsidRPr="000E0420">
        <w:rPr>
          <w:rFonts w:ascii="Times New Roman" w:hAnsi="Times New Roman" w:cs="Times New Roman"/>
          <w:sz w:val="28"/>
          <w:szCs w:val="28"/>
        </w:rPr>
        <w:t>оощрение лучших спортсменов,</w:t>
      </w:r>
      <w:r w:rsidR="000E0420">
        <w:rPr>
          <w:rFonts w:ascii="Times New Roman" w:hAnsi="Times New Roman" w:cs="Times New Roman"/>
          <w:sz w:val="28"/>
          <w:szCs w:val="28"/>
        </w:rPr>
        <w:t xml:space="preserve"> </w:t>
      </w:r>
      <w:r w:rsidR="000E0420" w:rsidRPr="000E0420">
        <w:rPr>
          <w:rFonts w:ascii="Times New Roman" w:hAnsi="Times New Roman" w:cs="Times New Roman"/>
          <w:sz w:val="28"/>
          <w:szCs w:val="28"/>
        </w:rPr>
        <w:t>тренеров, руководителей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</w:t>
      </w:r>
      <w:r w:rsidR="000E0420">
        <w:rPr>
          <w:rFonts w:ascii="Times New Roman" w:hAnsi="Times New Roman" w:cs="Times New Roman"/>
          <w:sz w:val="28"/>
          <w:szCs w:val="28"/>
        </w:rPr>
        <w:t xml:space="preserve">. </w:t>
      </w:r>
      <w:r w:rsidR="000E0420" w:rsidRPr="000E0420">
        <w:rPr>
          <w:rFonts w:ascii="Times New Roman" w:hAnsi="Times New Roman" w:cs="Times New Roman"/>
          <w:sz w:val="28"/>
          <w:szCs w:val="28"/>
        </w:rPr>
        <w:t xml:space="preserve">Премию получили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E0420" w:rsidRPr="000E0420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0420" w:rsidRPr="000E0420">
        <w:rPr>
          <w:rFonts w:ascii="Times New Roman" w:hAnsi="Times New Roman" w:cs="Times New Roman"/>
          <w:sz w:val="28"/>
          <w:szCs w:val="28"/>
        </w:rPr>
        <w:t xml:space="preserve"> года: </w:t>
      </w:r>
      <w:r w:rsidRPr="003E6C6A">
        <w:rPr>
          <w:rFonts w:ascii="Times New Roman" w:hAnsi="Times New Roman" w:cs="Times New Roman"/>
          <w:sz w:val="28"/>
          <w:szCs w:val="28"/>
        </w:rPr>
        <w:t>171 человек, из них 140 спортсменов, 24 тренера, 3 руководителя физкультурно-спортивных организаций, 1 руководитель физвоспитания, 3 спортивных инструктора, организующих физкультурно-спортивную работу по месту жительства.</w:t>
      </w:r>
      <w:r w:rsidR="000E0420">
        <w:rPr>
          <w:rFonts w:ascii="Times New Roman" w:hAnsi="Times New Roman" w:cs="Times New Roman"/>
          <w:sz w:val="28"/>
          <w:szCs w:val="28"/>
        </w:rPr>
        <w:t xml:space="preserve"> Финансирование данного мероприятия составило </w:t>
      </w:r>
      <w:r w:rsidRPr="003E6C6A">
        <w:rPr>
          <w:rFonts w:ascii="Times New Roman" w:eastAsia="Times New Roman" w:hAnsi="Times New Roman" w:cs="Nimbus Sans L"/>
          <w:sz w:val="28"/>
          <w:szCs w:val="28"/>
        </w:rPr>
        <w:t>1174,72</w:t>
      </w:r>
      <w:r>
        <w:rPr>
          <w:rFonts w:ascii="Times New Roman" w:eastAsia="Times New Roman" w:hAnsi="Times New Roman" w:cs="Nimbus Sans L"/>
          <w:sz w:val="28"/>
          <w:szCs w:val="28"/>
        </w:rPr>
        <w:t xml:space="preserve"> </w:t>
      </w:r>
      <w:r w:rsidR="000E0420">
        <w:rPr>
          <w:rFonts w:ascii="Times New Roman" w:eastAsia="Times New Roman" w:hAnsi="Times New Roman" w:cs="Nimbus Sans L"/>
          <w:sz w:val="28"/>
          <w:szCs w:val="28"/>
        </w:rPr>
        <w:t xml:space="preserve">тыс. руб. </w:t>
      </w:r>
      <w:r w:rsidR="000E0420">
        <w:rPr>
          <w:rFonts w:ascii="Times New Roman" w:hAnsi="Times New Roman" w:cs="Times New Roman"/>
          <w:sz w:val="28"/>
          <w:szCs w:val="28"/>
        </w:rPr>
        <w:t>Мероприятие выполнено в полном объеме.</w:t>
      </w:r>
    </w:p>
    <w:p w:rsidR="00B57833" w:rsidRPr="00B57833" w:rsidRDefault="00BB65E5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57833">
        <w:rPr>
          <w:rFonts w:ascii="Times New Roman" w:hAnsi="Times New Roman"/>
          <w:sz w:val="28"/>
          <w:szCs w:val="28"/>
        </w:rPr>
        <w:t>Су</w:t>
      </w:r>
      <w:r w:rsidR="00B57833" w:rsidRPr="004F2FD6">
        <w:rPr>
          <w:rFonts w:ascii="Times New Roman" w:hAnsi="Times New Roman"/>
          <w:sz w:val="28"/>
          <w:szCs w:val="28"/>
        </w:rPr>
        <w:t xml:space="preserve">бсидия муниципальному автономному учреждению </w:t>
      </w:r>
      <w:r w:rsidR="003E6C6A">
        <w:rPr>
          <w:rFonts w:ascii="Times New Roman" w:hAnsi="Times New Roman"/>
          <w:sz w:val="28"/>
          <w:szCs w:val="28"/>
        </w:rPr>
        <w:t>«Спортивная школа» Уссурийского городского округа</w:t>
      </w:r>
      <w:r w:rsidR="00B57833" w:rsidRPr="004F2FD6">
        <w:rPr>
          <w:rFonts w:ascii="Times New Roman" w:hAnsi="Times New Roman"/>
          <w:sz w:val="28"/>
          <w:szCs w:val="28"/>
        </w:rPr>
        <w:t xml:space="preserve"> на иные цели (организация, проведение мероприятий и участие спортивных сборных команд Уссурийского городского округа в спортивных мероприятиях)</w:t>
      </w:r>
      <w:r w:rsidR="00B57833">
        <w:rPr>
          <w:rFonts w:ascii="Times New Roman" w:hAnsi="Times New Roman"/>
          <w:sz w:val="28"/>
          <w:szCs w:val="28"/>
        </w:rPr>
        <w:t xml:space="preserve">. В рамках данного мероприятия </w:t>
      </w:r>
      <w:r w:rsidR="003E6C6A">
        <w:rPr>
          <w:rFonts w:ascii="Times New Roman" w:hAnsi="Times New Roman"/>
          <w:sz w:val="28"/>
          <w:szCs w:val="28"/>
        </w:rPr>
        <w:t>з</w:t>
      </w:r>
      <w:r w:rsidR="003E6C6A" w:rsidRPr="003E6C6A">
        <w:rPr>
          <w:rFonts w:ascii="Times New Roman" w:hAnsi="Times New Roman"/>
          <w:sz w:val="28"/>
          <w:szCs w:val="28"/>
        </w:rPr>
        <w:t>аключено соглашение № 1 от 29 января 2021г.</w:t>
      </w:r>
      <w:r w:rsidR="003E6C6A">
        <w:rPr>
          <w:rFonts w:ascii="Times New Roman" w:hAnsi="Times New Roman"/>
          <w:sz w:val="28"/>
          <w:szCs w:val="28"/>
        </w:rPr>
        <w:t xml:space="preserve"> </w:t>
      </w:r>
      <w:r w:rsidR="00B57833">
        <w:rPr>
          <w:rFonts w:ascii="Times New Roman" w:hAnsi="Times New Roman"/>
          <w:sz w:val="28"/>
          <w:szCs w:val="28"/>
        </w:rPr>
        <w:t xml:space="preserve">на сумму </w:t>
      </w:r>
      <w:r w:rsidR="003E6C6A" w:rsidRPr="003E6C6A">
        <w:rPr>
          <w:rFonts w:ascii="Times New Roman" w:eastAsia="Times New Roman" w:hAnsi="Times New Roman" w:cs="Nimbus Sans L"/>
          <w:sz w:val="28"/>
          <w:szCs w:val="28"/>
        </w:rPr>
        <w:t>2298,46</w:t>
      </w:r>
      <w:r w:rsidR="003E6C6A">
        <w:rPr>
          <w:rFonts w:ascii="Times New Roman" w:eastAsia="Times New Roman" w:hAnsi="Times New Roman" w:cs="Nimbus Sans L"/>
          <w:sz w:val="28"/>
          <w:szCs w:val="28"/>
        </w:rPr>
        <w:t xml:space="preserve"> </w:t>
      </w:r>
      <w:r w:rsidR="00B57833">
        <w:rPr>
          <w:rFonts w:ascii="Times New Roman" w:eastAsia="Times New Roman" w:hAnsi="Times New Roman" w:cs="Nimbus Sans L"/>
          <w:sz w:val="28"/>
          <w:szCs w:val="28"/>
        </w:rPr>
        <w:t xml:space="preserve">тыс. руб. </w:t>
      </w:r>
      <w:r w:rsidR="00B57833" w:rsidRPr="00B57833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тренировочных мероприятий по лыжной подготовке учащихся и студентов УГО, взрослого населения с 16 января по 08 марта 2021г., охват участников 1500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 xml:space="preserve">- Организация проведения зимнего Фестиваля ВФСК ГТО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E6C6A">
        <w:rPr>
          <w:rFonts w:ascii="Times New Roman" w:hAnsi="Times New Roman"/>
          <w:sz w:val="28"/>
          <w:szCs w:val="28"/>
        </w:rPr>
        <w:t>02-04 февраля 2021г., охват участников 70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Приобретение наградной атрибутики 09 февраля 2021г.: диплом А</w:t>
      </w:r>
      <w:proofErr w:type="gramStart"/>
      <w:r w:rsidRPr="003E6C6A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3E6C6A">
        <w:rPr>
          <w:rFonts w:ascii="Times New Roman" w:hAnsi="Times New Roman"/>
          <w:sz w:val="28"/>
          <w:szCs w:val="28"/>
        </w:rPr>
        <w:t xml:space="preserve"> – 1000 шт., медали (серебро, золото, бронза) – 300 шт., кубки (комплект) –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E6C6A">
        <w:rPr>
          <w:rFonts w:ascii="Times New Roman" w:hAnsi="Times New Roman"/>
          <w:sz w:val="28"/>
          <w:szCs w:val="28"/>
        </w:rPr>
        <w:t>30 шт., статуэтки по видам спорта – 50 шт.;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и проведение фестиваля по футболу, посвященного памяти В.А. Матюшина, 8-12 февраля 2021г., охват участников 100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и проведение общегородской зарядки 13 февраля 2021г., охват участников 250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 xml:space="preserve">- Организация проведения Всероссийской акции «Лыжня России»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E6C6A">
        <w:rPr>
          <w:rFonts w:ascii="Times New Roman" w:hAnsi="Times New Roman"/>
          <w:sz w:val="28"/>
          <w:szCs w:val="28"/>
        </w:rPr>
        <w:t>13 февраля 2021г., охват участников 150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Участие спортивной сборной Уссурийского городского округа в Краевом фестивале «Вперед ВФСК ГТО» (зимний) 17-20 февраля 2021 года в г. Владивосток, 3 общекомандное место;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-Организация проведения спартакиады студентов 26 февраля 2021г. (плавание) охват участников 68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Фестиваля ВФСК ГТО 16-18 марта 2021г., охват участников 78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Спартакиады студентов 17-18 марта 2021г. (настольный теннис), охват участников 54 человека;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Участие спортивной сборной команды УГО для участия в краевом фестивале «Готов к труду и обороне» среди трудовых коллективов Приморского края 18-21 марта 2021г., г. Владивосток, 3 общекомандное место;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 xml:space="preserve">- Организация и проведение Спартакиады учреждений, предприятий и организаций УГО 30 марта – 30 мая 2021г., охват участников более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E6C6A">
        <w:rPr>
          <w:rFonts w:ascii="Times New Roman" w:hAnsi="Times New Roman"/>
          <w:sz w:val="28"/>
          <w:szCs w:val="28"/>
        </w:rPr>
        <w:t>300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lastRenderedPageBreak/>
        <w:t>- Организация проведения спартакиады студентов 01 апреля 2021г. (</w:t>
      </w:r>
      <w:proofErr w:type="spellStart"/>
      <w:r w:rsidRPr="003E6C6A">
        <w:rPr>
          <w:rFonts w:ascii="Times New Roman" w:hAnsi="Times New Roman"/>
          <w:sz w:val="28"/>
          <w:szCs w:val="28"/>
        </w:rPr>
        <w:t>дартс</w:t>
      </w:r>
      <w:proofErr w:type="spellEnd"/>
      <w:r w:rsidRPr="003E6C6A">
        <w:rPr>
          <w:rFonts w:ascii="Times New Roman" w:hAnsi="Times New Roman"/>
          <w:sz w:val="28"/>
          <w:szCs w:val="28"/>
        </w:rPr>
        <w:t>) охват участников 36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 xml:space="preserve">- Участие спортивной сборной УГО в краевом фестивале «ГТО всей семьей» 02-04 апреля 2021г., г. Владивосток (семья Корниловых – 2 место, семья </w:t>
      </w:r>
      <w:proofErr w:type="spellStart"/>
      <w:r w:rsidRPr="003E6C6A">
        <w:rPr>
          <w:rFonts w:ascii="Times New Roman" w:hAnsi="Times New Roman"/>
          <w:sz w:val="28"/>
          <w:szCs w:val="28"/>
        </w:rPr>
        <w:t>Ипановых</w:t>
      </w:r>
      <w:proofErr w:type="spellEnd"/>
      <w:r w:rsidRPr="003E6C6A">
        <w:rPr>
          <w:rFonts w:ascii="Times New Roman" w:hAnsi="Times New Roman"/>
          <w:sz w:val="28"/>
          <w:szCs w:val="28"/>
        </w:rPr>
        <w:t xml:space="preserve"> – 3 место);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и проведение Всероссийской акции «10000 шагов к жизни» 04 апреля 2021г. охват участников 400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спартакиады студентов 08 апреля 2021г. (</w:t>
      </w:r>
      <w:proofErr w:type="gramStart"/>
      <w:r w:rsidRPr="003E6C6A">
        <w:rPr>
          <w:rFonts w:ascii="Times New Roman" w:hAnsi="Times New Roman"/>
          <w:sz w:val="28"/>
          <w:szCs w:val="28"/>
        </w:rPr>
        <w:t>жим</w:t>
      </w:r>
      <w:proofErr w:type="gramEnd"/>
      <w:r w:rsidRPr="003E6C6A">
        <w:rPr>
          <w:rFonts w:ascii="Times New Roman" w:hAnsi="Times New Roman"/>
          <w:sz w:val="28"/>
          <w:szCs w:val="28"/>
        </w:rPr>
        <w:t xml:space="preserve"> лежа) охват участников 51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спартакиады студентов 19-23 апреля 2021г. (мини-футбол) охват участников 110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Фестиваля ВФСК ГТО 22-22 апреля 2021г., охват участников 97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Участие спортивной сборной УГО в краевом фестивале «Готов к труду и обороне» среди профессиональных образовательных учреждений Приморского края 23-25 апреля 2021г., г. Владивосток (2 место);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 xml:space="preserve">- Участие спортивной сборной УГО в краевой Спартакиаде допризывной молодежи 21-25 апреля 2021г., г. Арсеньев (7 место); 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спартакиады студентов 19-20 мая 2021г. (легкая атлетика) охват участников 90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Фестиваля ВФСК ГТО 25-27 мая 2021г., охват участников 185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и проведение Всероссийской акции «Всемирный день велосипедиста» 05 июня 2021г., охват участников 50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Участие в спортивной сборной УГО в краевом летнем фестивале «Вперед ВФСК ГТО» среди обучающихся образовательных организаций Приморского края 8-10 июня 2021г., г. Владивосток (5 место);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 xml:space="preserve">- Участие спортивной сборной УГО в V летней Спартакиаде среди команд муниципальных образований Приморского края 10-13 июня 2021г.,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C6A">
        <w:rPr>
          <w:rFonts w:ascii="Times New Roman" w:hAnsi="Times New Roman"/>
          <w:sz w:val="28"/>
          <w:szCs w:val="28"/>
        </w:rPr>
        <w:t>г. Арсеньев (1 место);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Фестиваля ВФСК ГТО 18-20 июня 2021г., охват участников 74 человека;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и проведение Международного дня йоги 21 июня 2021г., охват участников 40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и проведение спортивных мероприятий, посвященных Дню молодежи 26-27 июня 2021г. охват участников 450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Приобретение наградной атрибутики в мае 2021г.: диплом А</w:t>
      </w:r>
      <w:proofErr w:type="gramStart"/>
      <w:r w:rsidRPr="003E6C6A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3E6C6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E6C6A">
        <w:rPr>
          <w:rFonts w:ascii="Times New Roman" w:hAnsi="Times New Roman"/>
          <w:sz w:val="28"/>
          <w:szCs w:val="28"/>
        </w:rPr>
        <w:t xml:space="preserve">500 шт., медали (серебро, золото, бронза) – 600 шт., кубки (комплект) –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E6C6A">
        <w:rPr>
          <w:rFonts w:ascii="Times New Roman" w:hAnsi="Times New Roman"/>
          <w:sz w:val="28"/>
          <w:szCs w:val="28"/>
        </w:rPr>
        <w:t>10 шт.;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Приобретено палок для скандинавской ходьбы – 40 шт.; ковриков для йоги – 60 шт.;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Участие спортивной сборной УГО в Спартакиаде пенсионеров Приморского края 08-11 июля 2021г., г. Арсеньев (1 место);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и проведение фестиваля ВФСК ГТО для взрослого населения 13-15 июля 2021г., общий охват участников 50 чел.;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lastRenderedPageBreak/>
        <w:t>- Организация и проведение спортивных мероприятий на локальных площадках, посвященных Дню физкультурника 14-15 августа 2021г., общий охват участников более 300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Спортивные мероприятия, посвященные Дню города 11-12 сентября 2021г., охват участников более 250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 xml:space="preserve">- Организация и проведение Всероссийской акции «Кросс нации»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E6C6A">
        <w:rPr>
          <w:rFonts w:ascii="Times New Roman" w:hAnsi="Times New Roman"/>
          <w:sz w:val="28"/>
          <w:szCs w:val="28"/>
        </w:rPr>
        <w:t>18 сентября 2021г., охват участников 1506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 xml:space="preserve">- Организация и проведение фестиваля ВФСК ГТО IV-VI ступени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E6C6A">
        <w:rPr>
          <w:rFonts w:ascii="Times New Roman" w:hAnsi="Times New Roman"/>
          <w:sz w:val="28"/>
          <w:szCs w:val="28"/>
        </w:rPr>
        <w:t>22-24 сентября 2021г., охват участников 140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 xml:space="preserve"> - Участие спортивной сборной УГО в краевом фестивале среди пенсионеров «Готов к труду и обороне» 27-29 сентября 2021г.,                           г. Владивосток (4 место);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VIII краевой спартакиады «</w:t>
      </w:r>
      <w:proofErr w:type="spellStart"/>
      <w:r w:rsidRPr="003E6C6A">
        <w:rPr>
          <w:rFonts w:ascii="Times New Roman" w:hAnsi="Times New Roman"/>
          <w:sz w:val="28"/>
          <w:szCs w:val="28"/>
        </w:rPr>
        <w:t>Инваспорт</w:t>
      </w:r>
      <w:proofErr w:type="spellEnd"/>
      <w:r w:rsidRPr="003E6C6A">
        <w:rPr>
          <w:rFonts w:ascii="Times New Roman" w:hAnsi="Times New Roman"/>
          <w:sz w:val="28"/>
          <w:szCs w:val="28"/>
        </w:rPr>
        <w:t xml:space="preserve"> – 2021» 14-17 октября 2021г., общий охват участников 200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Участие спортивной сборной УГО в Спартакиаде ветеранов спорта Приморского края 22-24 октября 2021г., г. Арсеньев (3 место);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и проведение фестиваля ВФСК ГТО для I-VI ступеней 22-24 октября 2021г., общий охват участников 176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спартакиады студентов 27-28 октября 2021г. (пулевая стрельба) охват участников 46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и проведение фестиваля ВФСК ГТО для всех ступеней 24-26 ноября 2021г., общий охват участников 80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 xml:space="preserve">- Организация проведения спартакиады студентов 29 ноября –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E6C6A">
        <w:rPr>
          <w:rFonts w:ascii="Times New Roman" w:hAnsi="Times New Roman"/>
          <w:sz w:val="28"/>
          <w:szCs w:val="28"/>
        </w:rPr>
        <w:t>15 декабря 2021г. (волейбол) охват участников 160 человек;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Участие спортивной сборной УГО в Краевом фестивале «ИГРЫ ГТО» среди муниципальных образований Приморского края 10-12   декабря 2021г., г. Владивосток (2 место);</w:t>
      </w:r>
    </w:p>
    <w:p w:rsidR="003E6C6A" w:rsidRPr="003E6C6A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спартакиады студентов 16-22 декабря 2021г. (баскетбол) охват участников 108 человек;</w:t>
      </w:r>
    </w:p>
    <w:p w:rsidR="00806D75" w:rsidRDefault="003E6C6A" w:rsidP="003E6C6A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C6A">
        <w:rPr>
          <w:rFonts w:ascii="Times New Roman" w:hAnsi="Times New Roman"/>
          <w:sz w:val="28"/>
          <w:szCs w:val="28"/>
        </w:rPr>
        <w:t>- Организация проведения торжественной церемонии награждения лучших спортсменов, тренеров, руководителей физвоспитания, физкультурно0спортивных организаций, спортивных инструкторов, организующих физкультурно-спортивную работу с населением по месту жительства 24 декабря 2021г., общий охват участников 237 человек.</w:t>
      </w:r>
    </w:p>
    <w:p w:rsidR="00B57833" w:rsidRPr="0038294D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выполнено в полном объеме.</w:t>
      </w:r>
    </w:p>
    <w:p w:rsidR="00C77F01" w:rsidRDefault="00BB65E5" w:rsidP="00AF4678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77F01">
        <w:rPr>
          <w:rFonts w:ascii="Times New Roman" w:hAnsi="Times New Roman" w:cs="Times New Roman"/>
          <w:sz w:val="28"/>
          <w:szCs w:val="28"/>
        </w:rPr>
        <w:t>С</w:t>
      </w:r>
      <w:r w:rsidR="00C77F01" w:rsidRPr="00C77F01">
        <w:rPr>
          <w:rFonts w:ascii="Times New Roman" w:hAnsi="Times New Roman" w:cs="Times New Roman"/>
          <w:sz w:val="28"/>
          <w:szCs w:val="28"/>
        </w:rPr>
        <w:t>убсидия организациям, осуществляющим деятельность в области физической культуры и спорта</w:t>
      </w:r>
      <w:r w:rsidR="00C77F01">
        <w:rPr>
          <w:rFonts w:ascii="Times New Roman" w:hAnsi="Times New Roman" w:cs="Times New Roman"/>
          <w:sz w:val="28"/>
          <w:szCs w:val="28"/>
        </w:rPr>
        <w:t>:</w:t>
      </w:r>
    </w:p>
    <w:p w:rsidR="00806D75" w:rsidRPr="00CF6600" w:rsidRDefault="00C77F01" w:rsidP="00AF4678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57833" w:rsidRPr="00B57833">
        <w:rPr>
          <w:rFonts w:ascii="Times New Roman" w:hAnsi="Times New Roman" w:cs="Times New Roman"/>
          <w:sz w:val="28"/>
          <w:szCs w:val="28"/>
        </w:rPr>
        <w:t>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 w:rsidR="00CF6600">
        <w:rPr>
          <w:rFonts w:ascii="Times New Roman" w:hAnsi="Times New Roman" w:cs="Times New Roman"/>
          <w:sz w:val="28"/>
          <w:szCs w:val="28"/>
        </w:rPr>
        <w:t xml:space="preserve">. В рамках данного мероприятия осуществлен прием документов от физкультурно-спортивных организаций, осуществлена экспертиза документов, </w:t>
      </w:r>
      <w:r>
        <w:rPr>
          <w:rFonts w:ascii="Times New Roman" w:hAnsi="Times New Roman" w:cs="Times New Roman"/>
          <w:sz w:val="28"/>
          <w:szCs w:val="28"/>
        </w:rPr>
        <w:t>сформирован Сводный список</w:t>
      </w:r>
      <w:r w:rsidR="00CF6600">
        <w:rPr>
          <w:rFonts w:ascii="Times New Roman" w:hAnsi="Times New Roman" w:cs="Times New Roman"/>
          <w:sz w:val="28"/>
          <w:szCs w:val="28"/>
        </w:rPr>
        <w:t xml:space="preserve"> </w:t>
      </w:r>
      <w:r w:rsidR="000D1F7C" w:rsidRPr="000D1F7C">
        <w:rPr>
          <w:rFonts w:ascii="Times New Roman" w:hAnsi="Times New Roman" w:cs="Times New Roman"/>
          <w:sz w:val="28"/>
          <w:szCs w:val="28"/>
        </w:rPr>
        <w:t>физкультурно-спортивны</w:t>
      </w:r>
      <w:r w:rsidR="000D1F7C">
        <w:rPr>
          <w:rFonts w:ascii="Times New Roman" w:hAnsi="Times New Roman" w:cs="Times New Roman"/>
          <w:sz w:val="28"/>
          <w:szCs w:val="28"/>
        </w:rPr>
        <w:t xml:space="preserve">х </w:t>
      </w:r>
      <w:r w:rsidR="000D1F7C" w:rsidRPr="000D1F7C">
        <w:rPr>
          <w:rFonts w:ascii="Times New Roman" w:hAnsi="Times New Roman" w:cs="Times New Roman"/>
          <w:sz w:val="28"/>
          <w:szCs w:val="28"/>
        </w:rPr>
        <w:t>организаци</w:t>
      </w:r>
      <w:r w:rsidR="000D1F7C">
        <w:rPr>
          <w:rFonts w:ascii="Times New Roman" w:hAnsi="Times New Roman" w:cs="Times New Roman"/>
          <w:sz w:val="28"/>
          <w:szCs w:val="28"/>
        </w:rPr>
        <w:t>й</w:t>
      </w:r>
      <w:r w:rsidR="000D1F7C" w:rsidRPr="000D1F7C">
        <w:rPr>
          <w:rFonts w:ascii="Times New Roman" w:hAnsi="Times New Roman" w:cs="Times New Roman"/>
          <w:sz w:val="28"/>
          <w:szCs w:val="28"/>
        </w:rPr>
        <w:t xml:space="preserve"> </w:t>
      </w:r>
      <w:r w:rsidR="000D1F7C">
        <w:rPr>
          <w:rFonts w:ascii="Times New Roman" w:hAnsi="Times New Roman" w:cs="Times New Roman"/>
          <w:sz w:val="28"/>
          <w:szCs w:val="28"/>
        </w:rPr>
        <w:t>на</w:t>
      </w:r>
      <w:r w:rsidR="00CF6600" w:rsidRPr="00CE46A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D1F7C">
        <w:rPr>
          <w:rFonts w:ascii="Times New Roman" w:hAnsi="Times New Roman" w:cs="Times New Roman"/>
          <w:sz w:val="28"/>
          <w:szCs w:val="28"/>
        </w:rPr>
        <w:t>е</w:t>
      </w:r>
      <w:r w:rsidR="00CF6600" w:rsidRPr="00CE46AA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D1F7C">
        <w:rPr>
          <w:rFonts w:ascii="Times New Roman" w:hAnsi="Times New Roman" w:cs="Times New Roman"/>
          <w:sz w:val="28"/>
          <w:szCs w:val="28"/>
        </w:rPr>
        <w:t>, утвержден протокол</w:t>
      </w:r>
      <w:r w:rsidR="00CF6600">
        <w:rPr>
          <w:rFonts w:ascii="Times New Roman" w:hAnsi="Times New Roman" w:cs="Times New Roman"/>
          <w:sz w:val="28"/>
          <w:szCs w:val="28"/>
        </w:rPr>
        <w:t xml:space="preserve">, издано </w:t>
      </w:r>
      <w:r w:rsidR="000D1F7C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CF6600">
        <w:rPr>
          <w:rFonts w:ascii="Times New Roman" w:hAnsi="Times New Roman" w:cs="Times New Roman"/>
          <w:sz w:val="28"/>
          <w:szCs w:val="28"/>
        </w:rPr>
        <w:t xml:space="preserve"> администрации УГО </w:t>
      </w:r>
      <w:r w:rsidR="00CF66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1F7C">
        <w:rPr>
          <w:rFonts w:ascii="Times New Roman" w:hAnsi="Times New Roman"/>
          <w:color w:val="000000"/>
          <w:sz w:val="28"/>
          <w:szCs w:val="28"/>
        </w:rPr>
        <w:t>18 октября</w:t>
      </w:r>
      <w:r w:rsidR="00CF660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D1F7C">
        <w:rPr>
          <w:rFonts w:ascii="Times New Roman" w:hAnsi="Times New Roman"/>
          <w:color w:val="000000"/>
          <w:sz w:val="28"/>
          <w:szCs w:val="28"/>
        </w:rPr>
        <w:t>1</w:t>
      </w:r>
      <w:r w:rsidR="00CF6600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0D1F7C">
        <w:rPr>
          <w:rFonts w:ascii="Times New Roman" w:hAnsi="Times New Roman"/>
          <w:color w:val="000000"/>
          <w:sz w:val="28"/>
          <w:szCs w:val="28"/>
        </w:rPr>
        <w:t>2365</w:t>
      </w:r>
      <w:r w:rsidR="00CF6600">
        <w:rPr>
          <w:rFonts w:ascii="Times New Roman" w:hAnsi="Times New Roman"/>
          <w:color w:val="000000"/>
          <w:sz w:val="28"/>
          <w:szCs w:val="28"/>
        </w:rPr>
        <w:t xml:space="preserve"> «Об утверждении списка получателей субсидии и размере субсидии физкультурно-спортивным организациям, действующим на территории УГО в 202</w:t>
      </w:r>
      <w:r w:rsidR="000D1F7C">
        <w:rPr>
          <w:rFonts w:ascii="Times New Roman" w:hAnsi="Times New Roman"/>
          <w:color w:val="000000"/>
          <w:sz w:val="28"/>
          <w:szCs w:val="28"/>
        </w:rPr>
        <w:t>1</w:t>
      </w:r>
      <w:r w:rsidR="00CF6600">
        <w:rPr>
          <w:rFonts w:ascii="Times New Roman" w:hAnsi="Times New Roman"/>
          <w:color w:val="000000"/>
          <w:sz w:val="28"/>
          <w:szCs w:val="28"/>
        </w:rPr>
        <w:t xml:space="preserve"> году». Заключено соглашений на выплату субсидии с </w:t>
      </w:r>
      <w:r w:rsidR="000D1F7C">
        <w:rPr>
          <w:rFonts w:ascii="Times New Roman" w:hAnsi="Times New Roman"/>
          <w:color w:val="000000"/>
          <w:sz w:val="28"/>
          <w:szCs w:val="28"/>
        </w:rPr>
        <w:t>42 физкультурно-спортивным</w:t>
      </w:r>
      <w:r w:rsidR="00CF6600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0D1F7C">
        <w:rPr>
          <w:rFonts w:ascii="Times New Roman" w:hAnsi="Times New Roman"/>
          <w:color w:val="000000"/>
          <w:sz w:val="28"/>
          <w:szCs w:val="28"/>
        </w:rPr>
        <w:t>ям</w:t>
      </w:r>
      <w:r w:rsidR="00CF6600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0D1F7C">
        <w:rPr>
          <w:rFonts w:ascii="Times New Roman" w:hAnsi="Times New Roman"/>
          <w:color w:val="000000"/>
          <w:sz w:val="28"/>
          <w:szCs w:val="28"/>
        </w:rPr>
        <w:t>8520,00</w:t>
      </w:r>
      <w:r w:rsidR="00CF6600"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0D1F7C" w:rsidRDefault="000D1F7C" w:rsidP="000D1F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65E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4678" w:rsidRPr="00AF4678">
        <w:rPr>
          <w:rFonts w:ascii="Times New Roman" w:eastAsia="Times New Roman" w:hAnsi="Times New Roman" w:cs="Times New Roman"/>
          <w:sz w:val="28"/>
          <w:szCs w:val="28"/>
        </w:rPr>
        <w:t>убсидия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 w:rsidR="00AF4678">
        <w:rPr>
          <w:rFonts w:ascii="Times New Roman" w:hAnsi="Times New Roman" w:cs="Times New Roman"/>
          <w:sz w:val="28"/>
          <w:szCs w:val="28"/>
        </w:rPr>
        <w:t>.</w:t>
      </w:r>
      <w:r w:rsidR="00AF4678" w:rsidRPr="00AF4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678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осуществлен прием документов от </w:t>
      </w:r>
      <w:r>
        <w:rPr>
          <w:rFonts w:ascii="Times New Roman" w:hAnsi="Times New Roman" w:cs="Times New Roman"/>
          <w:sz w:val="28"/>
          <w:szCs w:val="28"/>
        </w:rPr>
        <w:t>спортивных федераций и клубов</w:t>
      </w:r>
      <w:r w:rsidR="00AF4678">
        <w:rPr>
          <w:rFonts w:ascii="Times New Roman" w:hAnsi="Times New Roman" w:cs="Times New Roman"/>
          <w:sz w:val="28"/>
          <w:szCs w:val="28"/>
        </w:rPr>
        <w:t xml:space="preserve">, осуществлена экспертиза документов, </w:t>
      </w:r>
      <w:r w:rsidRPr="000D1F7C">
        <w:rPr>
          <w:rFonts w:ascii="Times New Roman" w:hAnsi="Times New Roman" w:cs="Times New Roman"/>
          <w:sz w:val="28"/>
          <w:szCs w:val="28"/>
        </w:rPr>
        <w:t xml:space="preserve">сформирован Сводный список </w:t>
      </w:r>
      <w:r>
        <w:rPr>
          <w:rFonts w:ascii="Times New Roman" w:hAnsi="Times New Roman" w:cs="Times New Roman"/>
          <w:sz w:val="28"/>
          <w:szCs w:val="28"/>
        </w:rPr>
        <w:t xml:space="preserve">спортивных федераций и клубов </w:t>
      </w:r>
      <w:r w:rsidRPr="000D1F7C">
        <w:rPr>
          <w:rFonts w:ascii="Times New Roman" w:hAnsi="Times New Roman" w:cs="Times New Roman"/>
          <w:sz w:val="28"/>
          <w:szCs w:val="28"/>
        </w:rPr>
        <w:t>на предоставление субсидий, утвержден протокол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4678">
        <w:rPr>
          <w:rFonts w:ascii="Times New Roman" w:hAnsi="Times New Roman" w:cs="Times New Roman"/>
          <w:sz w:val="28"/>
          <w:szCs w:val="28"/>
        </w:rPr>
        <w:t xml:space="preserve"> издано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F4678">
        <w:rPr>
          <w:rFonts w:ascii="Times New Roman" w:hAnsi="Times New Roman" w:cs="Times New Roman"/>
          <w:sz w:val="28"/>
          <w:szCs w:val="28"/>
        </w:rPr>
        <w:t xml:space="preserve"> администрации УГО </w:t>
      </w:r>
      <w:r>
        <w:rPr>
          <w:rFonts w:ascii="Times New Roman" w:hAnsi="Times New Roman" w:cs="Times New Roman"/>
          <w:sz w:val="28"/>
          <w:szCs w:val="28"/>
        </w:rPr>
        <w:t>от 18 октября</w:t>
      </w:r>
      <w:r w:rsidR="00AF4678" w:rsidRPr="00AF467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4678" w:rsidRPr="00AF467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2364</w:t>
      </w:r>
      <w:r w:rsidR="00AF4678" w:rsidRPr="00AF4678">
        <w:rPr>
          <w:rFonts w:ascii="Times New Roman" w:hAnsi="Times New Roman" w:cs="Times New Roman"/>
          <w:sz w:val="28"/>
          <w:szCs w:val="28"/>
        </w:rPr>
        <w:t xml:space="preserve"> «Об утверждении списка получателей субсидии и размере субсидии федерациям и клубам, развивающим опорные виды спорта, действующим на территории </w:t>
      </w:r>
      <w:r w:rsidR="00AF4678">
        <w:rPr>
          <w:rFonts w:ascii="Times New Roman" w:hAnsi="Times New Roman" w:cs="Times New Roman"/>
          <w:sz w:val="28"/>
          <w:szCs w:val="28"/>
        </w:rPr>
        <w:t>УГО</w:t>
      </w:r>
      <w:r w:rsidR="00AF4678" w:rsidRPr="00AF4678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4678" w:rsidRPr="00AF4678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AF46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4678">
        <w:rPr>
          <w:rFonts w:ascii="Times New Roman" w:hAnsi="Times New Roman" w:cs="Times New Roman"/>
          <w:sz w:val="28"/>
          <w:szCs w:val="28"/>
        </w:rPr>
        <w:t xml:space="preserve"> </w:t>
      </w:r>
      <w:r w:rsidR="00AF4678" w:rsidRPr="00AF4678">
        <w:rPr>
          <w:rFonts w:ascii="Times New Roman" w:hAnsi="Times New Roman" w:cs="Times New Roman"/>
          <w:sz w:val="28"/>
          <w:szCs w:val="28"/>
        </w:rPr>
        <w:t>Заключено 4 соглашения</w:t>
      </w:r>
      <w:r w:rsidR="00AF4678">
        <w:rPr>
          <w:rFonts w:ascii="Times New Roman" w:hAnsi="Times New Roman" w:cs="Times New Roman"/>
          <w:sz w:val="28"/>
          <w:szCs w:val="28"/>
        </w:rPr>
        <w:t xml:space="preserve"> (3 федерации: футбола, волейбола, баскетбола и 1 клуб хоккей)</w:t>
      </w:r>
      <w:r w:rsidR="00AF4678" w:rsidRPr="00AF4678">
        <w:rPr>
          <w:rFonts w:ascii="Times New Roman" w:hAnsi="Times New Roman" w:cs="Times New Roman"/>
          <w:sz w:val="28"/>
          <w:szCs w:val="28"/>
        </w:rPr>
        <w:t xml:space="preserve"> на выплату субсидии</w:t>
      </w:r>
      <w:r w:rsidR="00AF467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1850</w:t>
      </w:r>
      <w:r w:rsidR="00AF4678">
        <w:rPr>
          <w:rFonts w:ascii="Times New Roman" w:hAnsi="Times New Roman" w:cs="Times New Roman"/>
          <w:sz w:val="28"/>
          <w:szCs w:val="28"/>
        </w:rPr>
        <w:t xml:space="preserve">,00 тыс. руб. </w:t>
      </w:r>
    </w:p>
    <w:p w:rsidR="00806D75" w:rsidRPr="000D1F7C" w:rsidRDefault="00AF4678" w:rsidP="000D1F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выполнено в полном объеме.</w:t>
      </w:r>
    </w:p>
    <w:p w:rsidR="00806D75" w:rsidRPr="0038294D" w:rsidRDefault="00BB65E5" w:rsidP="003829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AF467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4678" w:rsidRPr="00AF4678">
        <w:rPr>
          <w:rFonts w:ascii="Times New Roman" w:eastAsia="Times New Roman" w:hAnsi="Times New Roman" w:cs="Times New Roman"/>
          <w:sz w:val="28"/>
          <w:szCs w:val="28"/>
        </w:rPr>
        <w:t>ероприятия по организации физкультурно-спортивной работы по месту жительства граждан</w:t>
      </w:r>
      <w:r w:rsidR="00AF4678">
        <w:rPr>
          <w:rFonts w:ascii="Times New Roman" w:eastAsia="Times New Roman" w:hAnsi="Times New Roman" w:cs="Times New Roman"/>
          <w:sz w:val="28"/>
          <w:szCs w:val="28"/>
        </w:rPr>
        <w:t xml:space="preserve">. В рамках </w:t>
      </w:r>
      <w:r w:rsidR="000D1F7C">
        <w:rPr>
          <w:rFonts w:ascii="Times New Roman" w:eastAsia="Times New Roman" w:hAnsi="Times New Roman" w:cs="Times New Roman"/>
          <w:sz w:val="28"/>
          <w:szCs w:val="28"/>
        </w:rPr>
        <w:t>данного мероприятия з</w:t>
      </w:r>
      <w:r w:rsidR="000D1F7C" w:rsidRPr="000D1F7C">
        <w:rPr>
          <w:rFonts w:ascii="Times New Roman" w:eastAsia="Times New Roman" w:hAnsi="Times New Roman" w:cs="Times New Roman"/>
          <w:sz w:val="28"/>
          <w:szCs w:val="28"/>
        </w:rPr>
        <w:t>аключено соглашение № 2 от 09 марта 2021г. с МАУ ПБ «Чайка». Трудоустроено 3 инструктора, которые ведут: физкультурно-спортивную работу с детьми инвалидами, физкультурно-спортивную работу со всеми группами населения</w:t>
      </w:r>
      <w:r w:rsidR="000D1F7C">
        <w:rPr>
          <w:rFonts w:ascii="Times New Roman" w:eastAsia="Times New Roman" w:hAnsi="Times New Roman" w:cs="Times New Roman"/>
          <w:sz w:val="28"/>
          <w:szCs w:val="28"/>
        </w:rPr>
        <w:t xml:space="preserve"> (клуб любителей бега)</w:t>
      </w:r>
      <w:r w:rsidR="000D1F7C" w:rsidRPr="000D1F7C">
        <w:rPr>
          <w:rFonts w:ascii="Times New Roman" w:eastAsia="Times New Roman" w:hAnsi="Times New Roman" w:cs="Times New Roman"/>
          <w:sz w:val="28"/>
          <w:szCs w:val="28"/>
        </w:rPr>
        <w:t>, физкультурно-спортивную работу с пенсионерами</w:t>
      </w:r>
      <w:r w:rsidR="000D1F7C">
        <w:rPr>
          <w:rFonts w:ascii="Times New Roman" w:eastAsia="Times New Roman" w:hAnsi="Times New Roman" w:cs="Times New Roman"/>
          <w:sz w:val="28"/>
          <w:szCs w:val="28"/>
        </w:rPr>
        <w:t xml:space="preserve"> (скандинавская ходьба, </w:t>
      </w:r>
      <w:proofErr w:type="spellStart"/>
      <w:r w:rsidR="000D1F7C">
        <w:rPr>
          <w:rFonts w:ascii="Times New Roman" w:eastAsia="Times New Roman" w:hAnsi="Times New Roman" w:cs="Times New Roman"/>
          <w:sz w:val="28"/>
          <w:szCs w:val="28"/>
        </w:rPr>
        <w:t>коуч</w:t>
      </w:r>
      <w:proofErr w:type="spellEnd"/>
      <w:r w:rsidR="000D1F7C">
        <w:rPr>
          <w:rFonts w:ascii="Times New Roman" w:eastAsia="Times New Roman" w:hAnsi="Times New Roman" w:cs="Times New Roman"/>
          <w:sz w:val="28"/>
          <w:szCs w:val="28"/>
        </w:rPr>
        <w:t>-йога)</w:t>
      </w:r>
      <w:r w:rsidR="000D1F7C" w:rsidRPr="000D1F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678">
        <w:rPr>
          <w:rFonts w:ascii="Times New Roman" w:hAnsi="Times New Roman"/>
          <w:sz w:val="28"/>
          <w:szCs w:val="28"/>
        </w:rPr>
        <w:t>Мероприятие выполнено в полном объеме.</w:t>
      </w:r>
    </w:p>
    <w:p w:rsidR="00806D75" w:rsidRPr="0038294D" w:rsidRDefault="00BB65E5" w:rsidP="00B323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AF4678" w:rsidRPr="00AF4678">
        <w:rPr>
          <w:rFonts w:ascii="Times New Roman" w:eastAsia="Times New Roman" w:hAnsi="Times New Roman" w:cs="Times New Roman"/>
          <w:sz w:val="28"/>
          <w:szCs w:val="28"/>
        </w:rPr>
        <w:t>Субсидии муниципальным автономным учреждениям спортивной направленности на выполнение муниципального задания (МАУ СОК «Ледовая арена» УГО имени Р.В. Клиза, МАУ ПБ «Чайка» УГО, МАУ СШ УГО</w:t>
      </w:r>
      <w:r w:rsidR="00B955CF">
        <w:rPr>
          <w:rFonts w:ascii="Times New Roman" w:eastAsia="Times New Roman" w:hAnsi="Times New Roman" w:cs="Times New Roman"/>
          <w:sz w:val="28"/>
          <w:szCs w:val="28"/>
        </w:rPr>
        <w:t>, МАУ СШ ТВС УГО</w:t>
      </w:r>
      <w:r w:rsidR="00AF4678" w:rsidRPr="00AF46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46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955CF" w:rsidRPr="00B955CF">
        <w:rPr>
          <w:rFonts w:ascii="Times New Roman" w:eastAsia="Times New Roman" w:hAnsi="Times New Roman" w:cs="Times New Roman"/>
          <w:sz w:val="28"/>
          <w:szCs w:val="28"/>
        </w:rPr>
        <w:t xml:space="preserve">Заключены соглашения № 1 от 11 января 2021г. с МАУ ПБ «Чайка», № 2 от 11 января 2021г. с МАУ СОК «Ледовая арена» УГО им. Р.В. </w:t>
      </w:r>
      <w:proofErr w:type="spellStart"/>
      <w:r w:rsidR="00B955CF" w:rsidRPr="00B955CF">
        <w:rPr>
          <w:rFonts w:ascii="Times New Roman" w:eastAsia="Times New Roman" w:hAnsi="Times New Roman" w:cs="Times New Roman"/>
          <w:sz w:val="28"/>
          <w:szCs w:val="28"/>
        </w:rPr>
        <w:t>Клиза</w:t>
      </w:r>
      <w:proofErr w:type="spellEnd"/>
      <w:r w:rsidR="00B955CF" w:rsidRPr="00B955CF">
        <w:rPr>
          <w:rFonts w:ascii="Times New Roman" w:eastAsia="Times New Roman" w:hAnsi="Times New Roman" w:cs="Times New Roman"/>
          <w:sz w:val="28"/>
          <w:szCs w:val="28"/>
        </w:rPr>
        <w:t>, № 3 от 02 февраля 2021г. с МАУ «Спортивная школа» УГО, с МАУ «СШ ТВС им. С.П. Шевченко» УГО № 4 от 23 июля 2021г.</w:t>
      </w:r>
      <w:proofErr w:type="gramEnd"/>
      <w:r w:rsidR="00B955CF" w:rsidRPr="00B95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321">
        <w:rPr>
          <w:rFonts w:ascii="Times New Roman" w:hAnsi="Times New Roman"/>
          <w:sz w:val="28"/>
          <w:szCs w:val="28"/>
        </w:rPr>
        <w:t>Мероприятие выполнено в полном объеме.</w:t>
      </w:r>
    </w:p>
    <w:p w:rsidR="00806D75" w:rsidRDefault="00BB65E5" w:rsidP="0038294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B32321" w:rsidRPr="001F1113">
        <w:rPr>
          <w:rFonts w:ascii="Times New Roman" w:hAnsi="Times New Roman"/>
          <w:sz w:val="28"/>
          <w:szCs w:val="28"/>
        </w:rPr>
        <w:t>Подготовка хоккейных коробок для проведения физкультурно-массовых мероприятий</w:t>
      </w:r>
      <w:r w:rsidR="00B32321">
        <w:rPr>
          <w:rFonts w:ascii="Times New Roman" w:hAnsi="Times New Roman"/>
          <w:sz w:val="28"/>
          <w:szCs w:val="28"/>
        </w:rPr>
        <w:t xml:space="preserve"> в том числе:</w:t>
      </w:r>
    </w:p>
    <w:p w:rsidR="00B32321" w:rsidRDefault="00B32321" w:rsidP="00B32321">
      <w:pPr>
        <w:snapToGrid w:val="0"/>
        <w:spacing w:after="0" w:line="240" w:lineRule="auto"/>
        <w:jc w:val="both"/>
        <w:rPr>
          <w:rFonts w:ascii="Times New Roman" w:eastAsia="Times New Roman" w:hAnsi="Times New Roman" w:cs="Nimbus Sans 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1113">
        <w:rPr>
          <w:rFonts w:ascii="Times New Roman" w:hAnsi="Times New Roman"/>
          <w:sz w:val="28"/>
          <w:szCs w:val="28"/>
        </w:rPr>
        <w:t>хоккейные коробки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Nimbus Sans L"/>
          <w:sz w:val="28"/>
          <w:szCs w:val="28"/>
        </w:rPr>
        <w:t>17 общеобразовательным учреждениям выделены средства на возмещение затрат на заливку и содержание хоккейных коробок в сумме 540,00 тыс. руб.);</w:t>
      </w:r>
    </w:p>
    <w:p w:rsidR="00B32321" w:rsidRDefault="00B32321" w:rsidP="00B32321">
      <w:pPr>
        <w:snapToGrid w:val="0"/>
        <w:spacing w:after="0" w:line="240" w:lineRule="auto"/>
        <w:jc w:val="both"/>
        <w:rPr>
          <w:rFonts w:ascii="Times New Roman" w:eastAsia="Times New Roman" w:hAnsi="Times New Roman" w:cs="Nimbus Sans L"/>
          <w:sz w:val="28"/>
          <w:szCs w:val="28"/>
        </w:rPr>
      </w:pPr>
      <w:r>
        <w:rPr>
          <w:rFonts w:ascii="Times New Roman" w:eastAsia="Times New Roman" w:hAnsi="Times New Roman" w:cs="Nimbus Sans L"/>
          <w:sz w:val="28"/>
          <w:szCs w:val="28"/>
        </w:rPr>
        <w:t xml:space="preserve">- </w:t>
      </w:r>
      <w:r w:rsidRPr="001F1113">
        <w:rPr>
          <w:rFonts w:ascii="Times New Roman" w:hAnsi="Times New Roman"/>
          <w:sz w:val="28"/>
          <w:szCs w:val="28"/>
        </w:rPr>
        <w:t>хоккейные коробки на придомовой территории и в сельской местности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Nimbus Sans L"/>
          <w:sz w:val="28"/>
          <w:szCs w:val="28"/>
        </w:rPr>
        <w:t xml:space="preserve">заключено </w:t>
      </w:r>
      <w:r w:rsidR="00B955CF">
        <w:rPr>
          <w:rFonts w:ascii="Times New Roman" w:eastAsia="Times New Roman" w:hAnsi="Times New Roman" w:cs="Nimbus Sans L"/>
          <w:sz w:val="28"/>
          <w:szCs w:val="28"/>
        </w:rPr>
        <w:t>7</w:t>
      </w:r>
      <w:r>
        <w:rPr>
          <w:rFonts w:ascii="Times New Roman" w:eastAsia="Times New Roman" w:hAnsi="Times New Roman" w:cs="Nimbus Sans L"/>
          <w:sz w:val="28"/>
          <w:szCs w:val="28"/>
        </w:rPr>
        <w:t xml:space="preserve"> соглашений с ТСЖ, управляющими компаниями, ИП и общественными организациями на возмещение затрат на заливку и </w:t>
      </w:r>
      <w:r>
        <w:rPr>
          <w:rFonts w:ascii="Times New Roman" w:eastAsia="Times New Roman" w:hAnsi="Times New Roman" w:cs="Nimbus Sans L"/>
          <w:sz w:val="28"/>
          <w:szCs w:val="28"/>
        </w:rPr>
        <w:lastRenderedPageBreak/>
        <w:t xml:space="preserve">содержание хоккейных коробок на придомовых территориях на сумму </w:t>
      </w:r>
      <w:r w:rsidR="00B955CF">
        <w:rPr>
          <w:rFonts w:ascii="Times New Roman" w:eastAsia="Times New Roman" w:hAnsi="Times New Roman" w:cs="Nimbus Sans L"/>
          <w:sz w:val="28"/>
          <w:szCs w:val="28"/>
        </w:rPr>
        <w:t>169,09</w:t>
      </w:r>
      <w:r>
        <w:rPr>
          <w:rFonts w:ascii="Times New Roman" w:eastAsia="Times New Roman" w:hAnsi="Times New Roman" w:cs="Nimbus Sans L"/>
          <w:sz w:val="28"/>
          <w:szCs w:val="28"/>
        </w:rPr>
        <w:t xml:space="preserve"> тыс. руб.).</w:t>
      </w:r>
    </w:p>
    <w:p w:rsidR="00B32321" w:rsidRPr="001F1113" w:rsidRDefault="00B32321" w:rsidP="00B955C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Nimbus Sans L"/>
          <w:sz w:val="28"/>
          <w:szCs w:val="28"/>
        </w:rPr>
        <w:t>Мероприятие выполнено в полном объеме</w:t>
      </w:r>
      <w:r w:rsidR="00B955CF">
        <w:rPr>
          <w:rFonts w:ascii="Times New Roman" w:eastAsia="Times New Roman" w:hAnsi="Times New Roman" w:cs="Nimbus Sans L"/>
          <w:sz w:val="28"/>
          <w:szCs w:val="28"/>
        </w:rPr>
        <w:t>.</w:t>
      </w:r>
    </w:p>
    <w:p w:rsidR="00A13E5B" w:rsidRDefault="00B32321" w:rsidP="00B323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Nimbus Sans 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E6BC7" w:rsidRPr="001F1113">
        <w:rPr>
          <w:rFonts w:ascii="Times New Roman" w:hAnsi="Times New Roman"/>
          <w:sz w:val="28"/>
          <w:szCs w:val="28"/>
        </w:rPr>
        <w:t>Конкурс на получение субсидии на реализацию социально значимых проектов «Спортивный дворик»</w:t>
      </w:r>
      <w:r w:rsidR="007E6BC7">
        <w:rPr>
          <w:rFonts w:ascii="Times New Roman" w:hAnsi="Times New Roman"/>
          <w:sz w:val="28"/>
          <w:szCs w:val="28"/>
        </w:rPr>
        <w:t>.</w:t>
      </w:r>
      <w:r w:rsidR="007E6BC7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осуществлен прием документов и проектов, </w:t>
      </w:r>
      <w:r w:rsidR="006F3167">
        <w:rPr>
          <w:rFonts w:ascii="Times New Roman" w:hAnsi="Times New Roman" w:cs="Times New Roman"/>
          <w:sz w:val="28"/>
          <w:szCs w:val="28"/>
        </w:rPr>
        <w:t>проведена</w:t>
      </w:r>
      <w:r w:rsidR="007E6BC7">
        <w:rPr>
          <w:rFonts w:ascii="Times New Roman" w:hAnsi="Times New Roman" w:cs="Times New Roman"/>
          <w:sz w:val="28"/>
          <w:szCs w:val="28"/>
        </w:rPr>
        <w:t xml:space="preserve"> экспертиза документов</w:t>
      </w:r>
      <w:r w:rsidR="006F3167">
        <w:rPr>
          <w:rFonts w:ascii="Times New Roman" w:hAnsi="Times New Roman" w:cs="Times New Roman"/>
          <w:sz w:val="28"/>
          <w:szCs w:val="28"/>
        </w:rPr>
        <w:t xml:space="preserve"> и</w:t>
      </w:r>
      <w:r w:rsidR="007E6BC7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6F3167">
        <w:rPr>
          <w:rFonts w:ascii="Times New Roman" w:hAnsi="Times New Roman" w:cs="Times New Roman"/>
          <w:sz w:val="28"/>
          <w:szCs w:val="28"/>
        </w:rPr>
        <w:t xml:space="preserve">экспертной комиссии, издано распоряжение администрации УГО </w:t>
      </w:r>
      <w:r w:rsidR="00B955CF" w:rsidRPr="00B955CF">
        <w:rPr>
          <w:rFonts w:ascii="Times New Roman" w:eastAsia="Times New Roman" w:hAnsi="Times New Roman" w:cs="Nimbus Sans L"/>
          <w:sz w:val="28"/>
          <w:szCs w:val="28"/>
        </w:rPr>
        <w:t>от 29 марта 2021 года № 88 «Об утверждении списка получателей субсидии, победителей конкурса социально-значимых проектов «Спортивный дворик» в 2021 году</w:t>
      </w:r>
      <w:r w:rsidR="006F3167">
        <w:rPr>
          <w:rFonts w:ascii="Times New Roman" w:eastAsia="Times New Roman" w:hAnsi="Times New Roman" w:cs="Nimbus Sans L"/>
          <w:sz w:val="28"/>
          <w:szCs w:val="28"/>
        </w:rPr>
        <w:t xml:space="preserve"> (определено 19 победителей). Заключено               19 соглашений о предоставлении субсидии. Введено в эксплуатацию 19 площадок. Мероприятие выполнено в полном объеме.</w:t>
      </w:r>
    </w:p>
    <w:p w:rsidR="006F3167" w:rsidRPr="006F3167" w:rsidRDefault="006F3167" w:rsidP="006F316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Nimbus Sans L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6F3167">
        <w:rPr>
          <w:rFonts w:ascii="Times New Roman" w:hAnsi="Times New Roman"/>
          <w:sz w:val="28"/>
          <w:szCs w:val="28"/>
        </w:rPr>
        <w:t>атериально-техническое оснащение (субсидии на иные цели:</w:t>
      </w:r>
      <w:proofErr w:type="gramEnd"/>
      <w:r w:rsidRPr="006F31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167">
        <w:rPr>
          <w:rFonts w:ascii="Times New Roman" w:hAnsi="Times New Roman"/>
          <w:sz w:val="28"/>
          <w:szCs w:val="28"/>
        </w:rPr>
        <w:t>МАУ СОК «Ледовая арена»</w:t>
      </w:r>
      <w:r>
        <w:rPr>
          <w:rFonts w:ascii="Times New Roman" w:hAnsi="Times New Roman"/>
          <w:sz w:val="28"/>
          <w:szCs w:val="28"/>
        </w:rPr>
        <w:t xml:space="preserve"> им. Р.В. </w:t>
      </w:r>
      <w:proofErr w:type="spellStart"/>
      <w:r>
        <w:rPr>
          <w:rFonts w:ascii="Times New Roman" w:hAnsi="Times New Roman"/>
          <w:sz w:val="28"/>
          <w:szCs w:val="28"/>
        </w:rPr>
        <w:t>Клиза</w:t>
      </w:r>
      <w:proofErr w:type="spellEnd"/>
      <w:r w:rsidR="00B955CF">
        <w:rPr>
          <w:rFonts w:ascii="Times New Roman" w:hAnsi="Times New Roman"/>
          <w:sz w:val="28"/>
          <w:szCs w:val="28"/>
        </w:rPr>
        <w:t>, МАУ СШ УГО, МАУ СШ ТВС УГО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данного мероприятия </w:t>
      </w:r>
      <w:r w:rsidR="00B955CF">
        <w:rPr>
          <w:rFonts w:ascii="Times New Roman" w:hAnsi="Times New Roman"/>
          <w:sz w:val="28"/>
          <w:szCs w:val="28"/>
        </w:rPr>
        <w:t>з</w:t>
      </w:r>
      <w:r w:rsidR="00B955CF" w:rsidRPr="00B955CF">
        <w:rPr>
          <w:rFonts w:ascii="Times New Roman" w:hAnsi="Times New Roman"/>
          <w:sz w:val="28"/>
          <w:szCs w:val="28"/>
        </w:rPr>
        <w:t>аключено Соглашение с МАУ «Спортивная школа» на ас</w:t>
      </w:r>
      <w:r w:rsidR="00B955CF">
        <w:rPr>
          <w:rFonts w:ascii="Times New Roman" w:hAnsi="Times New Roman"/>
          <w:sz w:val="28"/>
          <w:szCs w:val="28"/>
        </w:rPr>
        <w:t>фальтирование стадиона</w:t>
      </w:r>
      <w:r w:rsidR="00B955CF" w:rsidRPr="00B955CF">
        <w:rPr>
          <w:rFonts w:ascii="Times New Roman" w:hAnsi="Times New Roman"/>
          <w:sz w:val="28"/>
          <w:szCs w:val="28"/>
        </w:rPr>
        <w:t xml:space="preserve"> им. С.П. Шевченко в сумме 1604,13 тыс. рублей (асфальтирование выполнено в июле 2021г.). Заключены Соглашения с МАУ «Спортивная школа» и МАУ СОК «Ледовая арена» УГО  им. Р.В. </w:t>
      </w:r>
      <w:proofErr w:type="spellStart"/>
      <w:r w:rsidR="00B955CF" w:rsidRPr="00B955CF">
        <w:rPr>
          <w:rFonts w:ascii="Times New Roman" w:hAnsi="Times New Roman"/>
          <w:sz w:val="28"/>
          <w:szCs w:val="28"/>
        </w:rPr>
        <w:t>Клиза</w:t>
      </w:r>
      <w:proofErr w:type="spellEnd"/>
      <w:r w:rsidR="00B955CF" w:rsidRPr="00B955CF">
        <w:rPr>
          <w:rFonts w:ascii="Times New Roman" w:hAnsi="Times New Roman"/>
          <w:sz w:val="28"/>
          <w:szCs w:val="28"/>
        </w:rPr>
        <w:t xml:space="preserve"> на выполнение работ по подготовке хоккейных коробок и спортивных площадок в сумме 340,00 тыс. рублей (работы проведены на 6 коробках и 4 площадках). Заключено соглашение с МАУ «Спортивная школа» УГО на разработку ПСД на капитальный ремонт спортивного комплекса в сумме 885,28 тыс. рублей (получено положительное заключение). Заключено соглашение с МАУ «Спортивная школа технических видов спорта им. С.П. Шевченко» УГО на проведение строительно-технической экспертизы (обследования) здания стадиона им. С.П. Шевченко в сумме 450,00 тыс. рублей (экспертиза проведена, заключение получено).</w:t>
      </w:r>
    </w:p>
    <w:p w:rsidR="006F3167" w:rsidRDefault="006F3167" w:rsidP="006F316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выполнено не в полном объеме</w:t>
      </w:r>
      <w:r w:rsidR="00B955CF">
        <w:rPr>
          <w:rFonts w:ascii="Times New Roman" w:hAnsi="Times New Roman"/>
          <w:sz w:val="28"/>
          <w:szCs w:val="28"/>
        </w:rPr>
        <w:t>.</w:t>
      </w:r>
    </w:p>
    <w:p w:rsidR="0038294D" w:rsidRDefault="00A13E5B" w:rsidP="0023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программных мероприятий в 20</w:t>
      </w:r>
      <w:r w:rsidR="00236DEE">
        <w:rPr>
          <w:rFonts w:ascii="Times New Roman" w:hAnsi="Times New Roman" w:cs="Times New Roman"/>
          <w:sz w:val="28"/>
          <w:szCs w:val="28"/>
        </w:rPr>
        <w:t>2</w:t>
      </w:r>
      <w:r w:rsidR="00B955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461E5">
        <w:rPr>
          <w:rFonts w:ascii="Times New Roman" w:hAnsi="Times New Roman" w:cs="Times New Roman"/>
          <w:sz w:val="28"/>
          <w:szCs w:val="28"/>
        </w:rPr>
        <w:t xml:space="preserve">оказали </w:t>
      </w:r>
      <w:r w:rsidR="00236DEE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="005461E5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236DEE">
        <w:rPr>
          <w:rFonts w:ascii="Times New Roman" w:hAnsi="Times New Roman" w:cs="Times New Roman"/>
          <w:sz w:val="28"/>
          <w:szCs w:val="28"/>
        </w:rPr>
        <w:t>сдерживающие</w:t>
      </w:r>
      <w:r w:rsidR="005461E5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="0074314C">
        <w:rPr>
          <w:rFonts w:ascii="Times New Roman" w:hAnsi="Times New Roman" w:cs="Times New Roman"/>
          <w:sz w:val="28"/>
          <w:szCs w:val="28"/>
        </w:rPr>
        <w:t xml:space="preserve">- </w:t>
      </w:r>
      <w:r w:rsidR="00236DEE">
        <w:rPr>
          <w:rFonts w:ascii="Times New Roman" w:hAnsi="Times New Roman" w:cs="Times New Roman"/>
          <w:sz w:val="28"/>
          <w:szCs w:val="28"/>
        </w:rPr>
        <w:t>введение на территории Приморского края режима повышенной готовности и</w:t>
      </w:r>
      <w:r w:rsidR="0038294D" w:rsidRPr="0038294D">
        <w:rPr>
          <w:rFonts w:ascii="Times New Roman" w:hAnsi="Times New Roman" w:cs="Times New Roman"/>
          <w:sz w:val="28"/>
          <w:szCs w:val="28"/>
        </w:rPr>
        <w:t xml:space="preserve"> в виду </w:t>
      </w:r>
      <w:r w:rsidR="0074314C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8294D" w:rsidRPr="0038294D">
        <w:rPr>
          <w:rFonts w:ascii="Times New Roman" w:hAnsi="Times New Roman" w:cs="Times New Roman"/>
          <w:sz w:val="28"/>
          <w:szCs w:val="28"/>
        </w:rPr>
        <w:t>отмен</w:t>
      </w:r>
      <w:r w:rsidR="0074314C">
        <w:rPr>
          <w:rFonts w:ascii="Times New Roman" w:hAnsi="Times New Roman" w:cs="Times New Roman"/>
          <w:sz w:val="28"/>
          <w:szCs w:val="28"/>
        </w:rPr>
        <w:t>а</w:t>
      </w:r>
      <w:r w:rsidR="0038294D" w:rsidRPr="0038294D">
        <w:rPr>
          <w:rFonts w:ascii="Times New Roman" w:hAnsi="Times New Roman" w:cs="Times New Roman"/>
          <w:sz w:val="28"/>
          <w:szCs w:val="28"/>
        </w:rPr>
        <w:t xml:space="preserve"> проведения массовых (общественных, спортивно-массовых) мероприятий</w:t>
      </w:r>
      <w:r w:rsidR="0074314C">
        <w:rPr>
          <w:rFonts w:ascii="Times New Roman" w:hAnsi="Times New Roman" w:cs="Times New Roman"/>
          <w:sz w:val="28"/>
          <w:szCs w:val="28"/>
        </w:rPr>
        <w:t>.</w:t>
      </w:r>
      <w:r w:rsidR="000B76E4">
        <w:rPr>
          <w:rFonts w:ascii="Times New Roman" w:hAnsi="Times New Roman" w:cs="Times New Roman"/>
          <w:sz w:val="28"/>
          <w:szCs w:val="28"/>
        </w:rPr>
        <w:t xml:space="preserve"> </w:t>
      </w:r>
      <w:r w:rsidR="00B955CF">
        <w:rPr>
          <w:rFonts w:ascii="Times New Roman" w:hAnsi="Times New Roman" w:cs="Times New Roman"/>
          <w:sz w:val="28"/>
          <w:szCs w:val="28"/>
        </w:rPr>
        <w:t xml:space="preserve">Однако все </w:t>
      </w:r>
      <w:r w:rsidR="000B76E4">
        <w:rPr>
          <w:rFonts w:ascii="Times New Roman" w:hAnsi="Times New Roman" w:cs="Times New Roman"/>
          <w:sz w:val="28"/>
          <w:szCs w:val="28"/>
        </w:rPr>
        <w:t>п</w:t>
      </w:r>
      <w:r w:rsidR="00B955CF">
        <w:rPr>
          <w:rFonts w:ascii="Times New Roman" w:hAnsi="Times New Roman" w:cs="Times New Roman"/>
          <w:sz w:val="28"/>
          <w:szCs w:val="28"/>
        </w:rPr>
        <w:t>лановые показатели (индикаторы)</w:t>
      </w:r>
      <w:r w:rsidR="00B955CF" w:rsidRPr="00B955CF">
        <w:rPr>
          <w:rFonts w:ascii="Times New Roman" w:hAnsi="Times New Roman" w:cs="Times New Roman"/>
          <w:sz w:val="28"/>
          <w:szCs w:val="28"/>
        </w:rPr>
        <w:t xml:space="preserve"> </w:t>
      </w:r>
      <w:r w:rsidR="00B955CF">
        <w:rPr>
          <w:rFonts w:ascii="Times New Roman" w:hAnsi="Times New Roman" w:cs="Times New Roman"/>
          <w:sz w:val="28"/>
          <w:szCs w:val="28"/>
        </w:rPr>
        <w:t>были достигнуты</w:t>
      </w:r>
      <w:r w:rsidR="00B955CF">
        <w:rPr>
          <w:rFonts w:ascii="Times New Roman" w:hAnsi="Times New Roman" w:cs="Times New Roman"/>
          <w:sz w:val="28"/>
          <w:szCs w:val="28"/>
        </w:rPr>
        <w:t xml:space="preserve"> в полном объеме и перевыполнены.</w:t>
      </w:r>
    </w:p>
    <w:p w:rsidR="00F816AC" w:rsidRPr="00E35FD3" w:rsidRDefault="00F816AC" w:rsidP="00F816AC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FD3">
        <w:rPr>
          <w:rFonts w:ascii="Times New Roman" w:hAnsi="Times New Roman"/>
          <w:sz w:val="28"/>
          <w:szCs w:val="28"/>
        </w:rPr>
        <w:t>На реализацию программных мероприятий в 202</w:t>
      </w:r>
      <w:r w:rsidR="00B955CF">
        <w:rPr>
          <w:rFonts w:ascii="Times New Roman" w:hAnsi="Times New Roman"/>
          <w:sz w:val="28"/>
          <w:szCs w:val="28"/>
        </w:rPr>
        <w:t>1</w:t>
      </w:r>
      <w:r w:rsidRPr="00E35FD3">
        <w:rPr>
          <w:rFonts w:ascii="Times New Roman" w:hAnsi="Times New Roman"/>
          <w:sz w:val="28"/>
          <w:szCs w:val="28"/>
        </w:rPr>
        <w:t xml:space="preserve"> году </w:t>
      </w:r>
      <w:r w:rsidR="00E35FD3" w:rsidRPr="00E35FD3">
        <w:rPr>
          <w:rFonts w:ascii="Times New Roman" w:hAnsi="Times New Roman"/>
          <w:sz w:val="28"/>
          <w:szCs w:val="28"/>
        </w:rPr>
        <w:t xml:space="preserve">из средств местного бюджета </w:t>
      </w:r>
      <w:r w:rsidRPr="00E35FD3">
        <w:rPr>
          <w:rFonts w:ascii="Times New Roman" w:hAnsi="Times New Roman"/>
          <w:sz w:val="28"/>
          <w:szCs w:val="28"/>
        </w:rPr>
        <w:t xml:space="preserve">запланировано </w:t>
      </w:r>
      <w:r w:rsidR="00BB65E5">
        <w:rPr>
          <w:rFonts w:ascii="Times New Roman" w:hAnsi="Times New Roman"/>
          <w:sz w:val="28"/>
          <w:szCs w:val="28"/>
        </w:rPr>
        <w:t xml:space="preserve">и выделено </w:t>
      </w:r>
      <w:r w:rsidR="00B955CF" w:rsidRPr="00B955CF">
        <w:rPr>
          <w:rFonts w:ascii="Times New Roman" w:hAnsi="Times New Roman"/>
          <w:sz w:val="28"/>
          <w:szCs w:val="28"/>
        </w:rPr>
        <w:t>156927,87</w:t>
      </w:r>
      <w:r w:rsidR="00B955CF">
        <w:rPr>
          <w:rFonts w:ascii="Times New Roman" w:hAnsi="Times New Roman"/>
          <w:sz w:val="28"/>
          <w:szCs w:val="28"/>
        </w:rPr>
        <w:t xml:space="preserve"> </w:t>
      </w:r>
      <w:r w:rsidRPr="00E35FD3">
        <w:rPr>
          <w:rFonts w:ascii="Times New Roman" w:hAnsi="Times New Roman"/>
          <w:sz w:val="28"/>
          <w:szCs w:val="28"/>
        </w:rPr>
        <w:t>тыс. руб.,</w:t>
      </w:r>
      <w:r w:rsidR="00E35FD3">
        <w:rPr>
          <w:rFonts w:ascii="Times New Roman" w:hAnsi="Times New Roman"/>
          <w:sz w:val="28"/>
          <w:szCs w:val="28"/>
        </w:rPr>
        <w:t xml:space="preserve"> </w:t>
      </w:r>
      <w:r w:rsidRPr="00E35FD3">
        <w:rPr>
          <w:rFonts w:ascii="Times New Roman" w:hAnsi="Times New Roman"/>
          <w:sz w:val="28"/>
          <w:szCs w:val="28"/>
        </w:rPr>
        <w:t>фактически израсходовано</w:t>
      </w:r>
      <w:r w:rsidR="00E35FD3">
        <w:rPr>
          <w:rFonts w:ascii="Times New Roman" w:hAnsi="Times New Roman"/>
          <w:sz w:val="28"/>
          <w:szCs w:val="28"/>
        </w:rPr>
        <w:t> </w:t>
      </w:r>
      <w:r w:rsidRPr="00E35FD3">
        <w:rPr>
          <w:rFonts w:ascii="Times New Roman" w:hAnsi="Times New Roman"/>
          <w:sz w:val="28"/>
          <w:szCs w:val="28"/>
        </w:rPr>
        <w:t>– </w:t>
      </w:r>
      <w:r w:rsidR="00B955CF" w:rsidRPr="00B955CF">
        <w:rPr>
          <w:rFonts w:ascii="Times New Roman" w:hAnsi="Times New Roman"/>
          <w:sz w:val="28"/>
          <w:szCs w:val="28"/>
        </w:rPr>
        <w:t>156926,95</w:t>
      </w:r>
      <w:r w:rsidR="0074314C">
        <w:rPr>
          <w:rFonts w:ascii="Times New Roman" w:hAnsi="Times New Roman"/>
          <w:sz w:val="28"/>
          <w:szCs w:val="28"/>
        </w:rPr>
        <w:t xml:space="preserve">тыс. руб., </w:t>
      </w:r>
      <w:r w:rsidRPr="00E35FD3">
        <w:rPr>
          <w:rFonts w:ascii="Times New Roman" w:hAnsi="Times New Roman"/>
          <w:sz w:val="28"/>
          <w:szCs w:val="28"/>
        </w:rPr>
        <w:t>что в процентном соотношении составляет: </w:t>
      </w:r>
      <w:r w:rsidR="0074314C">
        <w:rPr>
          <w:rFonts w:ascii="Times New Roman" w:hAnsi="Times New Roman" w:cs="Nimbus Sans L"/>
          <w:bCs/>
          <w:sz w:val="28"/>
          <w:szCs w:val="28"/>
        </w:rPr>
        <w:t>99,9</w:t>
      </w:r>
      <w:r w:rsidR="00B955CF">
        <w:rPr>
          <w:rFonts w:ascii="Times New Roman" w:hAnsi="Times New Roman" w:cs="Nimbus Sans L"/>
          <w:bCs/>
          <w:sz w:val="28"/>
          <w:szCs w:val="28"/>
        </w:rPr>
        <w:t>9</w:t>
      </w:r>
      <w:r w:rsidRPr="00E35FD3">
        <w:rPr>
          <w:rFonts w:ascii="Times New Roman" w:hAnsi="Times New Roman"/>
          <w:sz w:val="28"/>
          <w:szCs w:val="28"/>
        </w:rPr>
        <w:t>%.</w:t>
      </w:r>
    </w:p>
    <w:p w:rsidR="0074314C" w:rsidRDefault="000A23F6" w:rsidP="000B76E4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FD3">
        <w:rPr>
          <w:rFonts w:ascii="Times New Roman" w:hAnsi="Times New Roman"/>
          <w:sz w:val="28"/>
          <w:szCs w:val="28"/>
        </w:rPr>
        <w:t xml:space="preserve">В отчетном году </w:t>
      </w:r>
      <w:r w:rsidR="0074314C">
        <w:rPr>
          <w:rFonts w:ascii="Times New Roman" w:hAnsi="Times New Roman"/>
          <w:sz w:val="28"/>
          <w:szCs w:val="28"/>
        </w:rPr>
        <w:t>в муниципальную программу «Развитие физической культуры</w:t>
      </w:r>
      <w:r w:rsidR="00B955CF">
        <w:rPr>
          <w:rFonts w:ascii="Times New Roman" w:hAnsi="Times New Roman"/>
          <w:sz w:val="28"/>
          <w:szCs w:val="28"/>
        </w:rPr>
        <w:t>,</w:t>
      </w:r>
      <w:r w:rsidR="0074314C">
        <w:rPr>
          <w:rFonts w:ascii="Times New Roman" w:hAnsi="Times New Roman"/>
          <w:sz w:val="28"/>
          <w:szCs w:val="28"/>
        </w:rPr>
        <w:t xml:space="preserve"> массового спорта </w:t>
      </w:r>
      <w:r w:rsidR="00B955CF">
        <w:rPr>
          <w:rFonts w:ascii="Times New Roman" w:hAnsi="Times New Roman"/>
          <w:sz w:val="28"/>
          <w:szCs w:val="28"/>
        </w:rPr>
        <w:t xml:space="preserve">и укрепление общественного здоровья </w:t>
      </w:r>
      <w:r w:rsidR="0074314C">
        <w:rPr>
          <w:rFonts w:ascii="Times New Roman" w:hAnsi="Times New Roman"/>
          <w:sz w:val="28"/>
          <w:szCs w:val="28"/>
        </w:rPr>
        <w:t>в Уссурийском городском округе» на 20</w:t>
      </w:r>
      <w:r w:rsidR="00B955CF">
        <w:rPr>
          <w:rFonts w:ascii="Times New Roman" w:hAnsi="Times New Roman"/>
          <w:sz w:val="28"/>
          <w:szCs w:val="28"/>
        </w:rPr>
        <w:t>21</w:t>
      </w:r>
      <w:r w:rsidR="0074314C">
        <w:rPr>
          <w:rFonts w:ascii="Times New Roman" w:hAnsi="Times New Roman"/>
          <w:sz w:val="28"/>
          <w:szCs w:val="28"/>
        </w:rPr>
        <w:t>-202</w:t>
      </w:r>
      <w:r w:rsidR="00B955CF">
        <w:rPr>
          <w:rFonts w:ascii="Times New Roman" w:hAnsi="Times New Roman"/>
          <w:sz w:val="28"/>
          <w:szCs w:val="28"/>
        </w:rPr>
        <w:t>5</w:t>
      </w:r>
      <w:r w:rsidR="0074314C">
        <w:rPr>
          <w:rFonts w:ascii="Times New Roman" w:hAnsi="Times New Roman"/>
          <w:sz w:val="28"/>
          <w:szCs w:val="28"/>
        </w:rPr>
        <w:t xml:space="preserve"> годы были внесены следующие изменения с целью уточнения финансирования проводимых мероприятий программы</w:t>
      </w:r>
      <w:r w:rsidR="000B76E4">
        <w:rPr>
          <w:rFonts w:ascii="Times New Roman" w:hAnsi="Times New Roman"/>
          <w:sz w:val="28"/>
          <w:szCs w:val="28"/>
        </w:rPr>
        <w:t xml:space="preserve">, которые </w:t>
      </w:r>
      <w:r w:rsidR="00425466">
        <w:rPr>
          <w:rFonts w:ascii="Times New Roman" w:hAnsi="Times New Roman"/>
          <w:sz w:val="28"/>
          <w:szCs w:val="28"/>
        </w:rPr>
        <w:t>положительно</w:t>
      </w:r>
      <w:r w:rsidR="000B76E4" w:rsidRPr="000B76E4">
        <w:rPr>
          <w:rFonts w:ascii="Times New Roman" w:hAnsi="Times New Roman"/>
          <w:sz w:val="28"/>
          <w:szCs w:val="28"/>
        </w:rPr>
        <w:t xml:space="preserve"> </w:t>
      </w:r>
      <w:r w:rsidR="000B76E4">
        <w:rPr>
          <w:rFonts w:ascii="Times New Roman" w:hAnsi="Times New Roman"/>
          <w:sz w:val="28"/>
          <w:szCs w:val="28"/>
        </w:rPr>
        <w:t xml:space="preserve">повлияли </w:t>
      </w:r>
      <w:r w:rsidR="000B76E4" w:rsidRPr="00E35FD3">
        <w:rPr>
          <w:rFonts w:ascii="Times New Roman" w:hAnsi="Times New Roman"/>
          <w:sz w:val="28"/>
          <w:szCs w:val="28"/>
        </w:rPr>
        <w:t xml:space="preserve">на </w:t>
      </w:r>
      <w:r w:rsidR="000B76E4">
        <w:rPr>
          <w:rFonts w:ascii="Times New Roman" w:hAnsi="Times New Roman"/>
          <w:sz w:val="28"/>
          <w:szCs w:val="28"/>
        </w:rPr>
        <w:t xml:space="preserve">достижение </w:t>
      </w:r>
      <w:r w:rsidR="000B76E4" w:rsidRPr="00E35FD3">
        <w:rPr>
          <w:rFonts w:ascii="Times New Roman" w:hAnsi="Times New Roman"/>
          <w:sz w:val="28"/>
          <w:szCs w:val="28"/>
        </w:rPr>
        <w:t>показател</w:t>
      </w:r>
      <w:r w:rsidR="000B76E4">
        <w:rPr>
          <w:rFonts w:ascii="Times New Roman" w:hAnsi="Times New Roman"/>
          <w:sz w:val="28"/>
          <w:szCs w:val="28"/>
        </w:rPr>
        <w:t xml:space="preserve">ей </w:t>
      </w:r>
      <w:r w:rsidR="000B76E4" w:rsidRPr="00E35FD3">
        <w:rPr>
          <w:rFonts w:ascii="Times New Roman" w:hAnsi="Times New Roman"/>
          <w:sz w:val="28"/>
          <w:szCs w:val="28"/>
        </w:rPr>
        <w:t>(индикатор</w:t>
      </w:r>
      <w:r w:rsidR="000B76E4">
        <w:rPr>
          <w:rFonts w:ascii="Times New Roman" w:hAnsi="Times New Roman"/>
          <w:sz w:val="28"/>
          <w:szCs w:val="28"/>
        </w:rPr>
        <w:t>ов</w:t>
      </w:r>
      <w:r w:rsidR="000B76E4" w:rsidRPr="00E35FD3">
        <w:rPr>
          <w:rFonts w:ascii="Times New Roman" w:hAnsi="Times New Roman"/>
          <w:sz w:val="28"/>
          <w:szCs w:val="28"/>
        </w:rPr>
        <w:t>) Программы</w:t>
      </w:r>
      <w:r w:rsidR="0074314C">
        <w:rPr>
          <w:rFonts w:ascii="Times New Roman" w:hAnsi="Times New Roman"/>
          <w:sz w:val="28"/>
          <w:szCs w:val="28"/>
        </w:rPr>
        <w:t>:</w:t>
      </w:r>
    </w:p>
    <w:p w:rsidR="00425466" w:rsidRDefault="00425466" w:rsidP="000B76E4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r w:rsidRPr="00425466">
        <w:rPr>
          <w:rFonts w:ascii="Times New Roman" w:hAnsi="Times New Roman"/>
          <w:sz w:val="28"/>
          <w:szCs w:val="28"/>
        </w:rPr>
        <w:t xml:space="preserve">остановление администрации Уссурийского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2546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425466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№</w:t>
      </w:r>
      <w:r w:rsidRPr="00425466">
        <w:rPr>
          <w:rFonts w:ascii="Times New Roman" w:hAnsi="Times New Roman"/>
          <w:sz w:val="28"/>
          <w:szCs w:val="28"/>
        </w:rPr>
        <w:t xml:space="preserve"> 505-НПА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Уссурийского городского округа от 12 января 2021 года </w:t>
      </w:r>
      <w:r>
        <w:rPr>
          <w:rFonts w:ascii="Times New Roman" w:hAnsi="Times New Roman"/>
          <w:sz w:val="28"/>
          <w:szCs w:val="28"/>
        </w:rPr>
        <w:t xml:space="preserve">           № </w:t>
      </w:r>
      <w:r w:rsidRPr="00425466">
        <w:rPr>
          <w:rFonts w:ascii="Times New Roman" w:hAnsi="Times New Roman"/>
          <w:sz w:val="28"/>
          <w:szCs w:val="28"/>
        </w:rPr>
        <w:t xml:space="preserve">24-НПА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>Развитие физической культуры, массового спорта и укрепление общественного здоровья в Уссурийском городском округе</w:t>
      </w:r>
      <w:r>
        <w:rPr>
          <w:rFonts w:ascii="Times New Roman" w:hAnsi="Times New Roman"/>
          <w:sz w:val="28"/>
          <w:szCs w:val="28"/>
        </w:rPr>
        <w:t>»</w:t>
      </w:r>
      <w:r w:rsidRPr="00425466">
        <w:rPr>
          <w:rFonts w:ascii="Times New Roman" w:hAnsi="Times New Roman"/>
          <w:sz w:val="28"/>
          <w:szCs w:val="28"/>
        </w:rPr>
        <w:t xml:space="preserve"> на 2021 - 2025 годы и признании утратившим силу постановления администрации Уссурийского городского округа от 27 ноября 2015 года</w:t>
      </w:r>
      <w:proofErr w:type="gramEnd"/>
      <w:r w:rsidRPr="00425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25466">
        <w:rPr>
          <w:rFonts w:ascii="Times New Roman" w:hAnsi="Times New Roman"/>
          <w:sz w:val="28"/>
          <w:szCs w:val="28"/>
        </w:rPr>
        <w:t xml:space="preserve"> 3246-НПА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>Об утверждении муниципальной программы "Развитие физической культуры и массового спорта в Уссурийском городском округе" на 2016 - 2022 годы</w:t>
      </w:r>
      <w:r>
        <w:rPr>
          <w:rFonts w:ascii="Times New Roman" w:hAnsi="Times New Roman"/>
          <w:sz w:val="28"/>
          <w:szCs w:val="28"/>
        </w:rPr>
        <w:t>»;</w:t>
      </w:r>
    </w:p>
    <w:p w:rsidR="00425466" w:rsidRDefault="00425466" w:rsidP="000B76E4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25466">
        <w:rPr>
          <w:rFonts w:ascii="Times New Roman" w:hAnsi="Times New Roman"/>
          <w:sz w:val="28"/>
          <w:szCs w:val="28"/>
        </w:rPr>
        <w:t xml:space="preserve">остановление администрации Уссурийского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2546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425466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№</w:t>
      </w:r>
      <w:r w:rsidRPr="00425466">
        <w:rPr>
          <w:rFonts w:ascii="Times New Roman" w:hAnsi="Times New Roman"/>
          <w:sz w:val="28"/>
          <w:szCs w:val="28"/>
        </w:rPr>
        <w:t xml:space="preserve"> 1829-НПА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Уссурийского городского округа от 12 января 2021 года </w:t>
      </w:r>
      <w:r>
        <w:rPr>
          <w:rFonts w:ascii="Times New Roman" w:hAnsi="Times New Roman"/>
          <w:sz w:val="28"/>
          <w:szCs w:val="28"/>
        </w:rPr>
        <w:t xml:space="preserve">             №</w:t>
      </w:r>
      <w:r w:rsidRPr="00425466">
        <w:rPr>
          <w:rFonts w:ascii="Times New Roman" w:hAnsi="Times New Roman"/>
          <w:sz w:val="28"/>
          <w:szCs w:val="28"/>
        </w:rPr>
        <w:t xml:space="preserve"> 24-НПА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>Развитие физической культуры, массового спорта и укрепление общественного здоровья в Уссурийском городском округе</w:t>
      </w:r>
      <w:r>
        <w:rPr>
          <w:rFonts w:ascii="Times New Roman" w:hAnsi="Times New Roman"/>
          <w:sz w:val="28"/>
          <w:szCs w:val="28"/>
        </w:rPr>
        <w:t>»</w:t>
      </w:r>
      <w:r w:rsidRPr="00425466">
        <w:rPr>
          <w:rFonts w:ascii="Times New Roman" w:hAnsi="Times New Roman"/>
          <w:sz w:val="28"/>
          <w:szCs w:val="28"/>
        </w:rPr>
        <w:t xml:space="preserve"> на 2021 - 2025 годы и признании утратившим силу постановления администрации Уссурийского городского округа от 27 ноября 2015 года</w:t>
      </w:r>
      <w:proofErr w:type="gramEnd"/>
      <w:r w:rsidRPr="00425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25466">
        <w:rPr>
          <w:rFonts w:ascii="Times New Roman" w:hAnsi="Times New Roman"/>
          <w:sz w:val="28"/>
          <w:szCs w:val="28"/>
        </w:rPr>
        <w:t xml:space="preserve"> 3246-НПА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>Об утверждении муниципальной программы "Развитие физической культуры и массового спорта в Уссурийском городском округе" на 2016 - 2022 годы</w:t>
      </w:r>
      <w:r>
        <w:rPr>
          <w:rFonts w:ascii="Times New Roman" w:hAnsi="Times New Roman"/>
          <w:sz w:val="28"/>
          <w:szCs w:val="28"/>
        </w:rPr>
        <w:t>»;</w:t>
      </w:r>
    </w:p>
    <w:p w:rsidR="00425466" w:rsidRDefault="00425466" w:rsidP="000B76E4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25466">
        <w:rPr>
          <w:rFonts w:ascii="Times New Roman" w:hAnsi="Times New Roman"/>
          <w:sz w:val="28"/>
          <w:szCs w:val="28"/>
        </w:rPr>
        <w:t xml:space="preserve">остановление администрации Уссурийского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2546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25466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№</w:t>
      </w:r>
      <w:r w:rsidRPr="00425466">
        <w:rPr>
          <w:rFonts w:ascii="Times New Roman" w:hAnsi="Times New Roman"/>
          <w:sz w:val="28"/>
          <w:szCs w:val="28"/>
        </w:rPr>
        <w:t xml:space="preserve"> 2781-НПА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Уссурийского городского округа от 12 января 2021 года </w:t>
      </w:r>
      <w:r>
        <w:rPr>
          <w:rFonts w:ascii="Times New Roman" w:hAnsi="Times New Roman"/>
          <w:sz w:val="28"/>
          <w:szCs w:val="28"/>
        </w:rPr>
        <w:t xml:space="preserve">               №</w:t>
      </w:r>
      <w:r w:rsidRPr="00425466">
        <w:rPr>
          <w:rFonts w:ascii="Times New Roman" w:hAnsi="Times New Roman"/>
          <w:sz w:val="28"/>
          <w:szCs w:val="28"/>
        </w:rPr>
        <w:t xml:space="preserve"> 24-НПА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>Развитие физической культуры, массового спорта и укрепление общественного здоровья в Уссурийском городском округе</w:t>
      </w:r>
      <w:r>
        <w:rPr>
          <w:rFonts w:ascii="Times New Roman" w:hAnsi="Times New Roman"/>
          <w:sz w:val="28"/>
          <w:szCs w:val="28"/>
        </w:rPr>
        <w:t>»</w:t>
      </w:r>
      <w:r w:rsidRPr="00425466">
        <w:rPr>
          <w:rFonts w:ascii="Times New Roman" w:hAnsi="Times New Roman"/>
          <w:sz w:val="28"/>
          <w:szCs w:val="28"/>
        </w:rPr>
        <w:t xml:space="preserve"> на 2021 - 2025 годы и признании утратившим силу постановления администрации Уссурийского городского округа от 27 ноября 2015 года</w:t>
      </w:r>
      <w:proofErr w:type="gramEnd"/>
      <w:r w:rsidRPr="00425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25466">
        <w:rPr>
          <w:rFonts w:ascii="Times New Roman" w:hAnsi="Times New Roman"/>
          <w:sz w:val="28"/>
          <w:szCs w:val="28"/>
        </w:rPr>
        <w:t xml:space="preserve"> 3246-НПА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425466">
        <w:rPr>
          <w:rFonts w:ascii="Times New Roman" w:hAnsi="Times New Roman"/>
          <w:sz w:val="28"/>
          <w:szCs w:val="28"/>
        </w:rPr>
        <w:t>Развитие физической культуры и массового спорта в Уссурийском городском округе</w:t>
      </w:r>
      <w:r>
        <w:rPr>
          <w:rFonts w:ascii="Times New Roman" w:hAnsi="Times New Roman"/>
          <w:sz w:val="28"/>
          <w:szCs w:val="28"/>
        </w:rPr>
        <w:t>»</w:t>
      </w:r>
      <w:r w:rsidRPr="00425466">
        <w:rPr>
          <w:rFonts w:ascii="Times New Roman" w:hAnsi="Times New Roman"/>
          <w:sz w:val="28"/>
          <w:szCs w:val="28"/>
        </w:rPr>
        <w:t xml:space="preserve"> на 2016 - 2022 годы</w:t>
      </w:r>
      <w:r>
        <w:rPr>
          <w:rFonts w:ascii="Times New Roman" w:hAnsi="Times New Roman"/>
          <w:sz w:val="28"/>
          <w:szCs w:val="28"/>
        </w:rPr>
        <w:t>».</w:t>
      </w:r>
    </w:p>
    <w:p w:rsidR="000A23F6" w:rsidRPr="00E35FD3" w:rsidRDefault="00F816AC" w:rsidP="00F816AC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FD3">
        <w:rPr>
          <w:rFonts w:ascii="Times New Roman" w:hAnsi="Times New Roman"/>
          <w:sz w:val="28"/>
          <w:szCs w:val="28"/>
        </w:rPr>
        <w:t>На основании результатов оценки эффективности реализации прогр</w:t>
      </w:r>
      <w:r w:rsidR="000A23F6" w:rsidRPr="00E35FD3">
        <w:rPr>
          <w:rFonts w:ascii="Times New Roman" w:hAnsi="Times New Roman"/>
          <w:sz w:val="28"/>
          <w:szCs w:val="28"/>
        </w:rPr>
        <w:t xml:space="preserve">аммы, проводимой в соответствии с методикой, установленной </w:t>
      </w:r>
      <w:r w:rsidR="00E35FD3">
        <w:rPr>
          <w:rFonts w:ascii="Times New Roman" w:hAnsi="Times New Roman"/>
          <w:sz w:val="28"/>
          <w:szCs w:val="28"/>
        </w:rPr>
        <w:t>П</w:t>
      </w:r>
      <w:r w:rsidR="001225CA" w:rsidRPr="00E35FD3">
        <w:rPr>
          <w:rFonts w:ascii="Times New Roman" w:hAnsi="Times New Roman"/>
          <w:sz w:val="28"/>
          <w:szCs w:val="28"/>
        </w:rPr>
        <w:t>орядком разработки, реализации и оценки эффективности муниципальных программ Уссурийского городского округа», утвержденного постановлением администрации Уссурийского городского округа от 31</w:t>
      </w:r>
      <w:r w:rsidR="00E35FD3">
        <w:rPr>
          <w:rFonts w:ascii="Times New Roman" w:hAnsi="Times New Roman"/>
          <w:sz w:val="28"/>
          <w:szCs w:val="28"/>
        </w:rPr>
        <w:t xml:space="preserve"> </w:t>
      </w:r>
      <w:r w:rsidR="001225CA" w:rsidRPr="00E35FD3">
        <w:rPr>
          <w:rFonts w:ascii="Times New Roman" w:hAnsi="Times New Roman"/>
          <w:sz w:val="28"/>
          <w:szCs w:val="28"/>
        </w:rPr>
        <w:t>марта</w:t>
      </w:r>
      <w:r w:rsidR="00E35FD3">
        <w:rPr>
          <w:rFonts w:ascii="Times New Roman" w:hAnsi="Times New Roman"/>
          <w:sz w:val="28"/>
          <w:szCs w:val="28"/>
        </w:rPr>
        <w:t xml:space="preserve"> </w:t>
      </w:r>
      <w:r w:rsidR="001225CA" w:rsidRPr="00E35FD3">
        <w:rPr>
          <w:rFonts w:ascii="Times New Roman" w:hAnsi="Times New Roman"/>
          <w:sz w:val="28"/>
          <w:szCs w:val="28"/>
        </w:rPr>
        <w:t>2015</w:t>
      </w:r>
      <w:r w:rsidR="00E35FD3">
        <w:rPr>
          <w:rFonts w:ascii="Times New Roman" w:hAnsi="Times New Roman"/>
          <w:sz w:val="28"/>
          <w:szCs w:val="28"/>
        </w:rPr>
        <w:t xml:space="preserve"> года </w:t>
      </w:r>
      <w:r w:rsidR="001225CA" w:rsidRPr="00E35FD3">
        <w:rPr>
          <w:rFonts w:ascii="Times New Roman" w:hAnsi="Times New Roman"/>
          <w:sz w:val="28"/>
          <w:szCs w:val="28"/>
        </w:rPr>
        <w:t>№ 895-НПА</w:t>
      </w:r>
      <w:r w:rsidR="00BB65E5">
        <w:rPr>
          <w:rFonts w:ascii="Times New Roman" w:hAnsi="Times New Roman"/>
          <w:sz w:val="28"/>
          <w:szCs w:val="28"/>
        </w:rPr>
        <w:t> – </w:t>
      </w:r>
      <w:r w:rsidR="001225CA" w:rsidRPr="00E35FD3">
        <w:rPr>
          <w:rFonts w:ascii="Times New Roman" w:hAnsi="Times New Roman"/>
          <w:sz w:val="28"/>
          <w:szCs w:val="28"/>
        </w:rPr>
        <w:t>э</w:t>
      </w:r>
      <w:r w:rsidR="000A23F6" w:rsidRPr="00E35FD3">
        <w:rPr>
          <w:rFonts w:ascii="Times New Roman" w:hAnsi="Times New Roman"/>
          <w:sz w:val="28"/>
          <w:szCs w:val="28"/>
        </w:rPr>
        <w:t>ффективность Программы в 202</w:t>
      </w:r>
      <w:r w:rsidR="00425466">
        <w:rPr>
          <w:rFonts w:ascii="Times New Roman" w:hAnsi="Times New Roman"/>
          <w:sz w:val="28"/>
          <w:szCs w:val="28"/>
        </w:rPr>
        <w:t>1</w:t>
      </w:r>
      <w:r w:rsidR="000A23F6" w:rsidRPr="00E35FD3">
        <w:rPr>
          <w:rFonts w:ascii="Times New Roman" w:hAnsi="Times New Roman"/>
          <w:sz w:val="28"/>
          <w:szCs w:val="28"/>
        </w:rPr>
        <w:t xml:space="preserve"> году признана </w:t>
      </w:r>
      <w:r w:rsidR="00425466">
        <w:rPr>
          <w:rFonts w:ascii="Times New Roman" w:hAnsi="Times New Roman"/>
          <w:sz w:val="28"/>
          <w:szCs w:val="28"/>
        </w:rPr>
        <w:t>высокой</w:t>
      </w:r>
      <w:r w:rsidR="00E35FD3">
        <w:rPr>
          <w:rFonts w:ascii="Times New Roman" w:hAnsi="Times New Roman"/>
          <w:sz w:val="28"/>
          <w:szCs w:val="28"/>
        </w:rPr>
        <w:t xml:space="preserve"> </w:t>
      </w:r>
      <w:r w:rsidR="000A23F6" w:rsidRPr="00E35FD3">
        <w:rPr>
          <w:rFonts w:ascii="Times New Roman" w:hAnsi="Times New Roman"/>
          <w:sz w:val="28"/>
          <w:szCs w:val="28"/>
        </w:rPr>
        <w:t>и составляет – </w:t>
      </w:r>
      <w:r w:rsidR="00425466">
        <w:rPr>
          <w:rFonts w:ascii="Times New Roman" w:hAnsi="Times New Roman"/>
          <w:sz w:val="28"/>
          <w:szCs w:val="28"/>
        </w:rPr>
        <w:t>1,09</w:t>
      </w:r>
      <w:r w:rsidR="000B76E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0A23F6" w:rsidRPr="00E35FD3" w:rsidSect="0004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F83"/>
    <w:rsid w:val="000026D4"/>
    <w:rsid w:val="00047DD4"/>
    <w:rsid w:val="00070D6B"/>
    <w:rsid w:val="000A23F6"/>
    <w:rsid w:val="000B76E4"/>
    <w:rsid w:val="000D1F7C"/>
    <w:rsid w:val="000D5AA8"/>
    <w:rsid w:val="000E0420"/>
    <w:rsid w:val="00105AD9"/>
    <w:rsid w:val="001225CA"/>
    <w:rsid w:val="001F6F83"/>
    <w:rsid w:val="00236DEE"/>
    <w:rsid w:val="0038294D"/>
    <w:rsid w:val="00394A95"/>
    <w:rsid w:val="003E6C6A"/>
    <w:rsid w:val="00425466"/>
    <w:rsid w:val="004433FB"/>
    <w:rsid w:val="00496484"/>
    <w:rsid w:val="004F0BEC"/>
    <w:rsid w:val="005461E5"/>
    <w:rsid w:val="005D1525"/>
    <w:rsid w:val="005F2B60"/>
    <w:rsid w:val="0060496C"/>
    <w:rsid w:val="00637142"/>
    <w:rsid w:val="006F3167"/>
    <w:rsid w:val="0074314C"/>
    <w:rsid w:val="007812C3"/>
    <w:rsid w:val="007E6BC7"/>
    <w:rsid w:val="00806D75"/>
    <w:rsid w:val="00816922"/>
    <w:rsid w:val="00821C40"/>
    <w:rsid w:val="009B013B"/>
    <w:rsid w:val="009D1278"/>
    <w:rsid w:val="00A13E5B"/>
    <w:rsid w:val="00A67FA7"/>
    <w:rsid w:val="00AD0F3B"/>
    <w:rsid w:val="00AF4678"/>
    <w:rsid w:val="00B32321"/>
    <w:rsid w:val="00B557EA"/>
    <w:rsid w:val="00B57833"/>
    <w:rsid w:val="00B955CF"/>
    <w:rsid w:val="00BB65E5"/>
    <w:rsid w:val="00C77F01"/>
    <w:rsid w:val="00CD7D86"/>
    <w:rsid w:val="00CF6600"/>
    <w:rsid w:val="00DC10FA"/>
    <w:rsid w:val="00E35FD3"/>
    <w:rsid w:val="00E90F0C"/>
    <w:rsid w:val="00E96178"/>
    <w:rsid w:val="00EE1D67"/>
    <w:rsid w:val="00EF3EE6"/>
    <w:rsid w:val="00F608B4"/>
    <w:rsid w:val="00F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278"/>
    <w:pPr>
      <w:spacing w:after="0" w:line="240" w:lineRule="atLeas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D127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9D1278"/>
    <w:rPr>
      <w:color w:val="0000FF"/>
      <w:u w:val="single"/>
    </w:rPr>
  </w:style>
  <w:style w:type="paragraph" w:styleId="a6">
    <w:name w:val="Subtitle"/>
    <w:basedOn w:val="a"/>
    <w:link w:val="a7"/>
    <w:qFormat/>
    <w:rsid w:val="009D127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D127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806D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06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"/>
    <w:basedOn w:val="a"/>
    <w:rsid w:val="0038294D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Nimbus Sans 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29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294D"/>
  </w:style>
  <w:style w:type="character" w:customStyle="1" w:styleId="Absatz-Standardschriftart">
    <w:name w:val="Absatz-Standardschriftart"/>
    <w:rsid w:val="00F81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Екатерина Станиславовна Куц</cp:lastModifiedBy>
  <cp:revision>43</cp:revision>
  <dcterms:created xsi:type="dcterms:W3CDTF">2021-02-15T04:50:00Z</dcterms:created>
  <dcterms:modified xsi:type="dcterms:W3CDTF">2022-02-16T05:10:00Z</dcterms:modified>
</cp:coreProperties>
</file>