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A04939" w:rsidRDefault="00A04939" w:rsidP="00ED2ABB">
      <w:pPr>
        <w:pStyle w:val="ConsPlusTitle"/>
        <w:widowControl/>
        <w:rPr>
          <w:b w:val="0"/>
          <w:sz w:val="16"/>
          <w:szCs w:val="16"/>
        </w:rPr>
      </w:pPr>
    </w:p>
    <w:p w:rsidR="00A85DEA" w:rsidRPr="00A04939" w:rsidRDefault="00A85DEA" w:rsidP="00ED2ABB">
      <w:pPr>
        <w:pStyle w:val="ConsPlusTitle"/>
        <w:widowControl/>
        <w:rPr>
          <w:b w:val="0"/>
          <w:sz w:val="16"/>
          <w:szCs w:val="16"/>
        </w:rPr>
      </w:pP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 внесении изменений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постановление администрации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Уссурийского городского округа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от 09 июня 2016 года № 170</w:t>
      </w:r>
      <w:r w:rsidR="009C4C54">
        <w:rPr>
          <w:b w:val="0"/>
          <w:sz w:val="28"/>
          <w:szCs w:val="28"/>
        </w:rPr>
        <w:t>8</w:t>
      </w:r>
      <w:r w:rsidRPr="00896F05">
        <w:rPr>
          <w:b w:val="0"/>
          <w:sz w:val="28"/>
          <w:szCs w:val="28"/>
        </w:rPr>
        <w:t>-НПА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«Об утверждении Порядка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предоставления субсидий</w:t>
      </w:r>
    </w:p>
    <w:p w:rsidR="00861D48" w:rsidRPr="00896F05" w:rsidRDefault="009C4C54" w:rsidP="00861D48">
      <w:pPr>
        <w:pStyle w:val="ConsPlusTitle"/>
        <w:widowControl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спортивным федерациям и клубам,</w:t>
      </w:r>
    </w:p>
    <w:p w:rsidR="009C4C54" w:rsidRDefault="009C4C54" w:rsidP="00861D48">
      <w:pPr>
        <w:pStyle w:val="ConsPlusTitle"/>
        <w:widowControl/>
        <w:ind w:left="142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развивающим</w:t>
      </w:r>
      <w:proofErr w:type="gramEnd"/>
      <w:r>
        <w:rPr>
          <w:b w:val="0"/>
          <w:sz w:val="28"/>
          <w:szCs w:val="28"/>
        </w:rPr>
        <w:t xml:space="preserve"> опорные виды</w:t>
      </w:r>
    </w:p>
    <w:p w:rsidR="00861D48" w:rsidRPr="00896F05" w:rsidRDefault="009C4C54" w:rsidP="00861D48">
      <w:pPr>
        <w:pStyle w:val="ConsPlusTitle"/>
        <w:widowControl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спорта</w:t>
      </w:r>
      <w:r w:rsidR="00861D48" w:rsidRPr="00896F05">
        <w:rPr>
          <w:b w:val="0"/>
          <w:sz w:val="28"/>
          <w:szCs w:val="28"/>
        </w:rPr>
        <w:t xml:space="preserve"> на возмещение затрат, 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proofErr w:type="gramStart"/>
      <w:r w:rsidRPr="00896F05">
        <w:rPr>
          <w:b w:val="0"/>
          <w:sz w:val="28"/>
          <w:szCs w:val="28"/>
        </w:rPr>
        <w:t>связанных</w:t>
      </w:r>
      <w:proofErr w:type="gramEnd"/>
      <w:r>
        <w:rPr>
          <w:b w:val="0"/>
          <w:sz w:val="28"/>
          <w:szCs w:val="28"/>
        </w:rPr>
        <w:t xml:space="preserve"> с</w:t>
      </w:r>
      <w:r w:rsidRPr="00896F05">
        <w:rPr>
          <w:b w:val="0"/>
          <w:sz w:val="28"/>
          <w:szCs w:val="28"/>
        </w:rPr>
        <w:t xml:space="preserve"> организацией проведения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официальных муниципальных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физкультурных и спортивных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мероприятий </w:t>
      </w:r>
      <w:proofErr w:type="gramStart"/>
      <w:r w:rsidRPr="00896F05">
        <w:rPr>
          <w:b w:val="0"/>
          <w:sz w:val="28"/>
          <w:szCs w:val="28"/>
        </w:rPr>
        <w:t>Уссурийского</w:t>
      </w:r>
      <w:proofErr w:type="gramEnd"/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городского округа и участием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спортсменов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официальных</w:t>
      </w:r>
    </w:p>
    <w:p w:rsidR="009C4C54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спортивных </w:t>
      </w:r>
      <w:proofErr w:type="gramStart"/>
      <w:r w:rsidRPr="00896F05">
        <w:rPr>
          <w:b w:val="0"/>
          <w:sz w:val="28"/>
          <w:szCs w:val="28"/>
        </w:rPr>
        <w:t>соревнованиях</w:t>
      </w:r>
      <w:proofErr w:type="gramEnd"/>
    </w:p>
    <w:p w:rsidR="00861D48" w:rsidRPr="00896F05" w:rsidRDefault="009C4C54" w:rsidP="00861D48">
      <w:pPr>
        <w:pStyle w:val="ConsPlusTitle"/>
        <w:widowControl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2016-2022 годах</w:t>
      </w:r>
      <w:r w:rsidR="00861D48" w:rsidRPr="00896F05">
        <w:rPr>
          <w:b w:val="0"/>
          <w:sz w:val="28"/>
          <w:szCs w:val="28"/>
        </w:rPr>
        <w:t>»</w:t>
      </w:r>
    </w:p>
    <w:p w:rsidR="00861D48" w:rsidRPr="00896F05" w:rsidRDefault="00861D48" w:rsidP="00861D48">
      <w:pPr>
        <w:pStyle w:val="ConsPlusTitle"/>
        <w:widowControl/>
        <w:rPr>
          <w:b w:val="0"/>
          <w:sz w:val="28"/>
          <w:szCs w:val="28"/>
        </w:rPr>
      </w:pP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spacing w:line="372" w:lineRule="auto"/>
        <w:ind w:firstLine="720"/>
        <w:rPr>
          <w:sz w:val="28"/>
          <w:szCs w:val="28"/>
        </w:rPr>
      </w:pPr>
      <w:proofErr w:type="gramStart"/>
      <w:r w:rsidRPr="00896F0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896F05">
        <w:rPr>
          <w:sz w:val="28"/>
          <w:szCs w:val="28"/>
        </w:rPr>
        <w:t xml:space="preserve">4 декабря 2007 года № 329-ФЗ «О физической культуре и спорте в Российской Федерации», Федеральным </w:t>
      </w:r>
      <w:hyperlink r:id="rId10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                   от 06 октября 2003 года № 131-ФЗ «Об общих принципах организации местного самоуправления в Российской Федерации», </w:t>
      </w:r>
      <w:r w:rsidRPr="00D269C2">
        <w:rPr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</w:t>
      </w:r>
      <w:proofErr w:type="gramEnd"/>
      <w:r w:rsidRPr="00D269C2">
        <w:rPr>
          <w:sz w:val="28"/>
          <w:szCs w:val="28"/>
        </w:rPr>
        <w:t xml:space="preserve">, регулирующим предоставление субсидий, в том числе грантов в форме субсидий, юридическим лицам, индивидуальным </w:t>
      </w:r>
      <w:r w:rsidRPr="00D269C2">
        <w:rPr>
          <w:sz w:val="28"/>
          <w:szCs w:val="28"/>
        </w:rPr>
        <w:lastRenderedPageBreak/>
        <w:t>предпринимателям, а так 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896F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на основании решения Думы Уссурийского городского округа от 18 декабря 2009 года </w:t>
      </w:r>
      <w:hyperlink r:id="rId11" w:history="1">
        <w:r w:rsidRPr="00896F05">
          <w:rPr>
            <w:rStyle w:val="a3"/>
            <w:color w:val="auto"/>
            <w:sz w:val="28"/>
            <w:szCs w:val="28"/>
            <w:u w:val="none"/>
          </w:rPr>
          <w:t>№ 145-НПА</w:t>
        </w:r>
      </w:hyperlink>
      <w:r w:rsidRPr="00896F05">
        <w:rPr>
          <w:sz w:val="28"/>
          <w:szCs w:val="28"/>
        </w:rPr>
        <w:t xml:space="preserve">                       «О </w:t>
      </w:r>
      <w:proofErr w:type="gramStart"/>
      <w:r w:rsidRPr="00896F05">
        <w:rPr>
          <w:sz w:val="28"/>
          <w:szCs w:val="28"/>
        </w:rPr>
        <w:t>Положении</w:t>
      </w:r>
      <w:proofErr w:type="gramEnd"/>
      <w:r w:rsidRPr="00896F05">
        <w:rPr>
          <w:sz w:val="28"/>
          <w:szCs w:val="28"/>
        </w:rPr>
        <w:t xml:space="preserve"> об обеспечении условий для </w:t>
      </w:r>
      <w:proofErr w:type="gramStart"/>
      <w:r w:rsidRPr="00896F05">
        <w:rPr>
          <w:sz w:val="28"/>
          <w:szCs w:val="28"/>
        </w:rPr>
        <w:t xml:space="preserve">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</w:t>
      </w:r>
      <w:r>
        <w:rPr>
          <w:sz w:val="28"/>
          <w:szCs w:val="28"/>
        </w:rPr>
        <w:t xml:space="preserve">                    </w:t>
      </w:r>
      <w:r w:rsidRPr="00896F05">
        <w:rPr>
          <w:sz w:val="28"/>
          <w:szCs w:val="28"/>
        </w:rPr>
        <w:t>и спортивных мероприятий городского округа»,</w:t>
      </w:r>
      <w:r>
        <w:rPr>
          <w:sz w:val="28"/>
          <w:szCs w:val="28"/>
        </w:rPr>
        <w:t xml:space="preserve"> </w:t>
      </w:r>
      <w:r w:rsidRPr="00D269C2">
        <w:rPr>
          <w:sz w:val="28"/>
          <w:szCs w:val="28"/>
        </w:rPr>
        <w:t>постановлением администрации Уссурийского городского округа от 12 января 2021 года № 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2021- 2025 годы и признании утратившим силу постановления администрации Уссурийского городского</w:t>
      </w:r>
      <w:proofErr w:type="gramEnd"/>
      <w:r w:rsidRPr="00D269C2">
        <w:rPr>
          <w:sz w:val="28"/>
          <w:szCs w:val="28"/>
        </w:rPr>
        <w:t xml:space="preserve"> округа от 27 ноября 2015 года № 3246-НПА «Об утверждении муниципальной программы «Развитие физической культуры и массового спорта в Уссурийском городском округе» на 2016-2022 годы»</w:t>
      </w:r>
      <w:r w:rsidRPr="00896F05">
        <w:rPr>
          <w:sz w:val="28"/>
          <w:szCs w:val="28"/>
        </w:rPr>
        <w:t>,</w:t>
      </w:r>
      <w:r w:rsidRPr="00D269C2">
        <w:rPr>
          <w:sz w:val="28"/>
          <w:szCs w:val="28"/>
        </w:rPr>
        <w:t xml:space="preserve"> </w:t>
      </w:r>
      <w:r w:rsidRPr="009F17DB">
        <w:rPr>
          <w:sz w:val="28"/>
          <w:szCs w:val="28"/>
        </w:rPr>
        <w:t xml:space="preserve">в целях уточнения </w:t>
      </w:r>
      <w:r>
        <w:rPr>
          <w:sz w:val="28"/>
          <w:szCs w:val="28"/>
        </w:rPr>
        <w:t>п</w:t>
      </w:r>
      <w:r w:rsidRPr="009F17DB">
        <w:rPr>
          <w:sz w:val="28"/>
          <w:szCs w:val="28"/>
        </w:rPr>
        <w:t xml:space="preserve">орядка предоставления субсидий </w:t>
      </w:r>
      <w:r w:rsidR="009C4C54">
        <w:rPr>
          <w:sz w:val="28"/>
          <w:szCs w:val="28"/>
        </w:rPr>
        <w:t xml:space="preserve">спортивным федерациям и клубам, развивающим опорные виды спорта, </w:t>
      </w:r>
      <w:r>
        <w:rPr>
          <w:sz w:val="28"/>
          <w:szCs w:val="28"/>
        </w:rPr>
        <w:t>приведением в соответствии с действующим законодательством и в связи с кадровыми изменениями</w:t>
      </w: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1D48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Default="00861D48" w:rsidP="00861D4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1. </w:t>
      </w:r>
      <w:proofErr w:type="gramStart"/>
      <w:r w:rsidRPr="00896F05">
        <w:rPr>
          <w:b w:val="0"/>
          <w:sz w:val="28"/>
          <w:szCs w:val="28"/>
        </w:rPr>
        <w:t>Внести в постановление администрации Уссурийского городского округа от 09 июня 2016 года № 170</w:t>
      </w:r>
      <w:r w:rsidR="009C4C54">
        <w:rPr>
          <w:b w:val="0"/>
          <w:sz w:val="28"/>
          <w:szCs w:val="28"/>
        </w:rPr>
        <w:t>8</w:t>
      </w:r>
      <w:r w:rsidRPr="00896F05">
        <w:rPr>
          <w:b w:val="0"/>
          <w:sz w:val="28"/>
          <w:szCs w:val="28"/>
        </w:rPr>
        <w:t xml:space="preserve"> – НПА «Об утверждении Порядка предоставления субсидий </w:t>
      </w:r>
      <w:r w:rsidR="009C4C54">
        <w:rPr>
          <w:b w:val="0"/>
          <w:sz w:val="28"/>
          <w:szCs w:val="28"/>
        </w:rPr>
        <w:t>спортивным федерациям и клубам, развивающим опорные виды спорта</w:t>
      </w:r>
      <w:r w:rsidRPr="00896F05">
        <w:rPr>
          <w:b w:val="0"/>
          <w:sz w:val="28"/>
          <w:szCs w:val="28"/>
        </w:rPr>
        <w:t xml:space="preserve"> на возмещение затрат, связанных с организацией проведения официальных муниципальных физкультурных и спортивных </w:t>
      </w:r>
      <w:r w:rsidRPr="00896F05">
        <w:rPr>
          <w:b w:val="0"/>
          <w:sz w:val="28"/>
          <w:szCs w:val="28"/>
        </w:rPr>
        <w:lastRenderedPageBreak/>
        <w:t>мероприятий Уссурийского городского округа и участием спортсменов в официальных спортивных соревнованиях</w:t>
      </w:r>
      <w:r w:rsidR="009C4C54">
        <w:rPr>
          <w:b w:val="0"/>
          <w:sz w:val="28"/>
          <w:szCs w:val="28"/>
        </w:rPr>
        <w:t xml:space="preserve"> в 2016-2022 годах</w:t>
      </w:r>
      <w:r w:rsidRPr="00896F05">
        <w:rPr>
          <w:b w:val="0"/>
          <w:sz w:val="28"/>
          <w:szCs w:val="28"/>
        </w:rPr>
        <w:t>» (далее - постановление), следующие изменения:</w:t>
      </w:r>
      <w:proofErr w:type="gramEnd"/>
    </w:p>
    <w:p w:rsidR="009C4C54" w:rsidRDefault="00861D48" w:rsidP="00861D4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в заголовке постановления</w:t>
      </w:r>
      <w:r w:rsidR="009C4C54">
        <w:rPr>
          <w:b w:val="0"/>
          <w:sz w:val="28"/>
          <w:szCs w:val="28"/>
        </w:rPr>
        <w:t>:</w:t>
      </w:r>
    </w:p>
    <w:p w:rsidR="00861D48" w:rsidRDefault="00861D48" w:rsidP="00861D4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слова «</w:t>
      </w:r>
      <w:r w:rsidRPr="00896F05">
        <w:rPr>
          <w:b w:val="0"/>
          <w:sz w:val="28"/>
          <w:szCs w:val="28"/>
        </w:rPr>
        <w:t>на возмещение затрат</w:t>
      </w:r>
      <w:r>
        <w:rPr>
          <w:b w:val="0"/>
          <w:sz w:val="28"/>
          <w:szCs w:val="28"/>
        </w:rPr>
        <w:t>» заменить словами «на возмещение части затрат»;</w:t>
      </w:r>
    </w:p>
    <w:p w:rsidR="009C4C54" w:rsidRPr="00896F05" w:rsidRDefault="009C4C54" w:rsidP="00861D4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слова «в 2016-2022 годах» исключить;</w:t>
      </w:r>
    </w:p>
    <w:p w:rsidR="00861D48" w:rsidRDefault="00861D48" w:rsidP="00861D48">
      <w:pPr>
        <w:pStyle w:val="a6"/>
        <w:widowControl w:val="0"/>
        <w:tabs>
          <w:tab w:val="left" w:pos="567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преамбулу постановления изложить в новой редакции:</w:t>
      </w:r>
    </w:p>
    <w:p w:rsidR="00861D48" w:rsidRDefault="00861D48" w:rsidP="00861D48">
      <w:pPr>
        <w:pStyle w:val="a6"/>
        <w:widowControl w:val="0"/>
        <w:tabs>
          <w:tab w:val="left" w:pos="567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817D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04 декабря 2007 года № 329-ФЗ «О физической культуре и спорте в Российской Федерации», Федеральным законом                  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17DE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</w:t>
      </w:r>
      <w:proofErr w:type="gramEnd"/>
      <w:r w:rsidRPr="00C817DE">
        <w:rPr>
          <w:rFonts w:ascii="Times New Roman" w:hAnsi="Times New Roman" w:cs="Times New Roman"/>
          <w:sz w:val="28"/>
          <w:szCs w:val="28"/>
        </w:rP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на основании решения Думы Уссурийского городского округа от 18 декабря 2009 года № 145-НПА                       «О </w:t>
      </w:r>
      <w:proofErr w:type="gramStart"/>
      <w:r w:rsidRPr="00C817D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817DE">
        <w:rPr>
          <w:rFonts w:ascii="Times New Roman" w:hAnsi="Times New Roman" w:cs="Times New Roman"/>
          <w:sz w:val="28"/>
          <w:szCs w:val="28"/>
        </w:rPr>
        <w:t xml:space="preserve"> об обеспечении условий для </w:t>
      </w:r>
      <w:proofErr w:type="gramStart"/>
      <w:r w:rsidRPr="00C817DE">
        <w:rPr>
          <w:rFonts w:ascii="Times New Roman" w:hAnsi="Times New Roman" w:cs="Times New Roman"/>
          <w:sz w:val="28"/>
          <w:szCs w:val="28"/>
        </w:rPr>
        <w:t xml:space="preserve">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                    и спортивных мероприятий городского округа», постановлением администрации Уссурийского городского округа от 12 января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17DE">
        <w:rPr>
          <w:rFonts w:ascii="Times New Roman" w:hAnsi="Times New Roman" w:cs="Times New Roman"/>
          <w:sz w:val="28"/>
          <w:szCs w:val="28"/>
        </w:rPr>
        <w:t xml:space="preserve">№ 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2021- 2025 годы и признании </w:t>
      </w:r>
      <w:r w:rsidRPr="00C817DE">
        <w:rPr>
          <w:rFonts w:ascii="Times New Roman" w:hAnsi="Times New Roman" w:cs="Times New Roman"/>
          <w:sz w:val="28"/>
          <w:szCs w:val="28"/>
        </w:rPr>
        <w:lastRenderedPageBreak/>
        <w:t>утратившим силу постановления администрации Уссурийского городского</w:t>
      </w:r>
      <w:proofErr w:type="gramEnd"/>
      <w:r w:rsidRPr="00C817DE">
        <w:rPr>
          <w:rFonts w:ascii="Times New Roman" w:hAnsi="Times New Roman" w:cs="Times New Roman"/>
          <w:sz w:val="28"/>
          <w:szCs w:val="28"/>
        </w:rPr>
        <w:t xml:space="preserve"> округа от 27 ноября 2015 года № 3246-НПА «Об утверждении муниципальной программы «Развитие физической культуры и массового спорта в Уссурийском городском округе» на 2016-2022 годы», в целях уточнения порядка предоставления субсидий </w:t>
      </w:r>
      <w:r w:rsidR="009C4C54" w:rsidRPr="009C4C54">
        <w:rPr>
          <w:rFonts w:ascii="Times New Roman" w:hAnsi="Times New Roman" w:cs="Times New Roman"/>
          <w:sz w:val="28"/>
          <w:szCs w:val="28"/>
        </w:rPr>
        <w:t>спортивным федерациям и клубам, развивающим опорные виды спорта</w:t>
      </w:r>
      <w:r w:rsidRPr="00C817DE">
        <w:rPr>
          <w:rFonts w:ascii="Times New Roman" w:hAnsi="Times New Roman" w:cs="Times New Roman"/>
          <w:sz w:val="28"/>
          <w:szCs w:val="28"/>
        </w:rPr>
        <w:t>, приведением в соответствии с действующим законодательством и 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1D48" w:rsidRDefault="00861D48" w:rsidP="00861D48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CE46A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E46AA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9C4C54">
        <w:rPr>
          <w:rFonts w:ascii="Times New Roman" w:hAnsi="Times New Roman" w:cs="Times New Roman"/>
          <w:sz w:val="28"/>
          <w:szCs w:val="28"/>
        </w:rPr>
        <w:t xml:space="preserve">спортивным федерациям и клубам, развивающим опорные виды спорта </w:t>
      </w:r>
      <w:r w:rsidRPr="00CE46AA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46AA">
        <w:rPr>
          <w:rFonts w:ascii="Times New Roman" w:hAnsi="Times New Roman" w:cs="Times New Roman"/>
          <w:sz w:val="28"/>
          <w:szCs w:val="28"/>
        </w:rPr>
        <w:t>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46AA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CE46AA">
        <w:rPr>
          <w:rFonts w:ascii="Times New Roman" w:hAnsi="Times New Roman" w:cs="Times New Roman"/>
          <w:sz w:val="28"/>
          <w:szCs w:val="28"/>
        </w:rPr>
        <w:t xml:space="preserve"> постановлением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861D48" w:rsidRDefault="00861D48" w:rsidP="00861D48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наименовании комиссии</w:t>
      </w:r>
      <w:r w:rsidRPr="00D11365">
        <w:t xml:space="preserve"> </w:t>
      </w:r>
      <w:r w:rsidRPr="00D11365">
        <w:rPr>
          <w:rFonts w:ascii="Times New Roman" w:hAnsi="Times New Roman" w:cs="Times New Roman"/>
          <w:sz w:val="28"/>
          <w:szCs w:val="28"/>
        </w:rPr>
        <w:t xml:space="preserve">по предоставлению субсидий </w:t>
      </w:r>
      <w:r w:rsidR="002D0A89">
        <w:rPr>
          <w:rFonts w:ascii="Times New Roman" w:hAnsi="Times New Roman" w:cs="Times New Roman"/>
          <w:sz w:val="28"/>
          <w:szCs w:val="28"/>
        </w:rPr>
        <w:t>спортивным федерациям и клубам, развивающим опорные виды спорта</w:t>
      </w:r>
      <w:r w:rsidRPr="00D11365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</w:t>
      </w:r>
      <w:r w:rsidR="002D0A89">
        <w:rPr>
          <w:rFonts w:ascii="Times New Roman" w:hAnsi="Times New Roman" w:cs="Times New Roman"/>
          <w:sz w:val="28"/>
          <w:szCs w:val="28"/>
        </w:rPr>
        <w:t xml:space="preserve">в 2016-2022 годах </w:t>
      </w:r>
      <w:r w:rsidRPr="00D11365">
        <w:rPr>
          <w:rFonts w:ascii="Times New Roman" w:hAnsi="Times New Roman" w:cs="Times New Roman"/>
          <w:sz w:val="28"/>
          <w:szCs w:val="28"/>
        </w:rPr>
        <w:t>(далее – комиссия):</w:t>
      </w:r>
    </w:p>
    <w:p w:rsidR="00861D48" w:rsidRDefault="00861D48" w:rsidP="00861D48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«на возмещение затрат» заменить словами «на возмещение части затрат»;</w:t>
      </w:r>
    </w:p>
    <w:p w:rsidR="002D0A89" w:rsidRPr="00C817DE" w:rsidRDefault="002D0A89" w:rsidP="00861D48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A89">
        <w:rPr>
          <w:rFonts w:ascii="Times New Roman" w:hAnsi="Times New Roman" w:cs="Times New Roman"/>
          <w:sz w:val="28"/>
          <w:szCs w:val="28"/>
        </w:rPr>
        <w:t>слова «</w:t>
      </w:r>
      <w:r w:rsidR="00137C3A">
        <w:rPr>
          <w:rFonts w:ascii="Times New Roman" w:hAnsi="Times New Roman" w:cs="Times New Roman"/>
          <w:sz w:val="28"/>
          <w:szCs w:val="28"/>
        </w:rPr>
        <w:t>в 2016 – 2022 годах» исключить;</w:t>
      </w:r>
      <w:bookmarkStart w:id="0" w:name="_GoBack"/>
      <w:bookmarkEnd w:id="0"/>
    </w:p>
    <w:p w:rsidR="00861D48" w:rsidRPr="00CE46AA" w:rsidRDefault="00861D48" w:rsidP="00861D48">
      <w:pPr>
        <w:pStyle w:val="a6"/>
        <w:widowControl w:val="0"/>
        <w:tabs>
          <w:tab w:val="left" w:pos="567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E46AA">
        <w:rPr>
          <w:rFonts w:ascii="Times New Roman" w:hAnsi="Times New Roman" w:cs="Times New Roman"/>
          <w:sz w:val="28"/>
          <w:szCs w:val="28"/>
        </w:rPr>
        <w:t>) в составе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1D48" w:rsidRPr="00CE46AA" w:rsidRDefault="00861D48" w:rsidP="00861D48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CE46AA">
        <w:rPr>
          <w:rFonts w:ascii="Times New Roman" w:hAnsi="Times New Roman" w:cs="Times New Roman"/>
          <w:sz w:val="28"/>
          <w:szCs w:val="28"/>
        </w:rPr>
        <w:t>:</w:t>
      </w:r>
    </w:p>
    <w:p w:rsidR="00861D48" w:rsidRPr="00CE46AA" w:rsidRDefault="00861D48" w:rsidP="00861D48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Лищишину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Валентиновну</w:t>
      </w:r>
      <w:r w:rsidRPr="00CE46AA">
        <w:rPr>
          <w:rFonts w:ascii="Times New Roman" w:hAnsi="Times New Roman" w:cs="Times New Roman"/>
          <w:sz w:val="28"/>
          <w:szCs w:val="28"/>
        </w:rPr>
        <w:t xml:space="preserve">, </w:t>
      </w:r>
      <w:r w:rsidRPr="00AA1F3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1F31">
        <w:rPr>
          <w:rFonts w:ascii="Times New Roman" w:hAnsi="Times New Roman" w:cs="Times New Roman"/>
          <w:sz w:val="28"/>
          <w:szCs w:val="28"/>
        </w:rPr>
        <w:t xml:space="preserve"> главы администрации по вопросам социальной сферы,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1F3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48" w:rsidRPr="00CE46AA" w:rsidRDefault="00861D48" w:rsidP="00861D48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включить в состав комиссии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CE46AA">
        <w:rPr>
          <w:rFonts w:ascii="Times New Roman" w:hAnsi="Times New Roman" w:cs="Times New Roman"/>
          <w:sz w:val="28"/>
          <w:szCs w:val="28"/>
        </w:rPr>
        <w:t>:</w:t>
      </w:r>
    </w:p>
    <w:p w:rsidR="00861D48" w:rsidRDefault="00861D48" w:rsidP="00861D48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414">
        <w:rPr>
          <w:rFonts w:ascii="Times New Roman" w:hAnsi="Times New Roman" w:cs="Times New Roman"/>
          <w:sz w:val="28"/>
          <w:szCs w:val="28"/>
        </w:rPr>
        <w:t>Грищенко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414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F541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я главы администрации по </w:t>
      </w:r>
      <w:r w:rsidRPr="001F5414">
        <w:rPr>
          <w:rFonts w:ascii="Times New Roman" w:hAnsi="Times New Roman" w:cs="Times New Roman"/>
          <w:sz w:val="28"/>
          <w:szCs w:val="28"/>
        </w:rPr>
        <w:t>жилищной политике,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414">
        <w:rPr>
          <w:rFonts w:ascii="Times New Roman" w:hAnsi="Times New Roman" w:cs="Times New Roman"/>
          <w:sz w:val="28"/>
          <w:szCs w:val="28"/>
        </w:rPr>
        <w:t>имущественным отношениям и спорту,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414">
        <w:rPr>
          <w:rFonts w:ascii="Times New Roman" w:hAnsi="Times New Roman" w:cs="Times New Roman"/>
          <w:sz w:val="28"/>
          <w:szCs w:val="28"/>
        </w:rPr>
        <w:t xml:space="preserve"> </w:t>
      </w:r>
      <w:r w:rsidRPr="001F5414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48" w:rsidRDefault="00861D48" w:rsidP="00861D48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 1 к Порядку изложить в новой редакции (прилагается);</w:t>
      </w:r>
    </w:p>
    <w:p w:rsidR="00861D48" w:rsidRPr="001F5414" w:rsidRDefault="00861D48" w:rsidP="00861D48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 8 изложить в новой редакции (прилагается).</w:t>
      </w:r>
    </w:p>
    <w:p w:rsidR="00861D48" w:rsidRPr="000B66D0" w:rsidRDefault="00861D48" w:rsidP="00861D48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66D0">
        <w:rPr>
          <w:rFonts w:ascii="Times New Roman" w:hAnsi="Times New Roman" w:cs="Times New Roman"/>
          <w:sz w:val="28"/>
          <w:szCs w:val="28"/>
        </w:rPr>
        <w:t xml:space="preserve">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861D48" w:rsidRPr="000B66D0" w:rsidRDefault="00861D48" w:rsidP="00861D48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66D0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861D48" w:rsidRPr="00E676A5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Pr="00E676A5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Pr="000B66D0" w:rsidRDefault="00861D48" w:rsidP="00861D48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Уссурийского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76A5">
        <w:rPr>
          <w:rFonts w:ascii="Times New Roman" w:hAnsi="Times New Roman" w:cs="Times New Roman"/>
          <w:sz w:val="28"/>
          <w:szCs w:val="28"/>
        </w:rPr>
        <w:t xml:space="preserve">Е.Е. Корж </w:t>
      </w:r>
    </w:p>
    <w:p w:rsidR="000A2E18" w:rsidRPr="000B66D0" w:rsidRDefault="000A2E18" w:rsidP="00861D48">
      <w:pPr>
        <w:pStyle w:val="ConsPlusTitle"/>
        <w:widowControl/>
        <w:ind w:left="142"/>
        <w:rPr>
          <w:sz w:val="28"/>
          <w:szCs w:val="28"/>
        </w:rPr>
      </w:pPr>
    </w:p>
    <w:sectPr w:rsidR="000A2E18" w:rsidRPr="000B66D0" w:rsidSect="004239D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49" w:rsidRDefault="00916249" w:rsidP="00E77F3C">
      <w:pPr>
        <w:spacing w:after="0" w:line="240" w:lineRule="auto"/>
      </w:pPr>
      <w:r>
        <w:separator/>
      </w:r>
    </w:p>
  </w:endnote>
  <w:endnote w:type="continuationSeparator" w:id="0">
    <w:p w:rsidR="00916249" w:rsidRDefault="00916249" w:rsidP="00E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49" w:rsidRDefault="00916249" w:rsidP="00E77F3C">
      <w:pPr>
        <w:spacing w:after="0" w:line="240" w:lineRule="auto"/>
      </w:pPr>
      <w:r>
        <w:separator/>
      </w:r>
    </w:p>
  </w:footnote>
  <w:footnote w:type="continuationSeparator" w:id="0">
    <w:p w:rsidR="00916249" w:rsidRDefault="00916249" w:rsidP="00E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69674"/>
      <w:docPartObj>
        <w:docPartGallery w:val="Page Numbers (Top of Page)"/>
        <w:docPartUnique/>
      </w:docPartObj>
    </w:sdtPr>
    <w:sdtEndPr/>
    <w:sdtContent>
      <w:p w:rsidR="0028558B" w:rsidRDefault="0014298A">
        <w:pPr>
          <w:pStyle w:val="a7"/>
          <w:jc w:val="center"/>
        </w:pPr>
        <w:r w:rsidRPr="00E77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58B" w:rsidRPr="00E77F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7C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58B" w:rsidRDefault="002855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CB7"/>
    <w:rsid w:val="00013F0A"/>
    <w:rsid w:val="00037D86"/>
    <w:rsid w:val="0006528A"/>
    <w:rsid w:val="00077675"/>
    <w:rsid w:val="000A2E18"/>
    <w:rsid w:val="000A72D0"/>
    <w:rsid w:val="000B66D0"/>
    <w:rsid w:val="000B7FE7"/>
    <w:rsid w:val="000F0E2D"/>
    <w:rsid w:val="00117DC2"/>
    <w:rsid w:val="00132C2F"/>
    <w:rsid w:val="00137C3A"/>
    <w:rsid w:val="0014298A"/>
    <w:rsid w:val="001879F7"/>
    <w:rsid w:val="001B6A86"/>
    <w:rsid w:val="001E012C"/>
    <w:rsid w:val="001E0BE3"/>
    <w:rsid w:val="001F1F9A"/>
    <w:rsid w:val="001F2E7A"/>
    <w:rsid w:val="001F5414"/>
    <w:rsid w:val="001F7264"/>
    <w:rsid w:val="00226708"/>
    <w:rsid w:val="00227B0D"/>
    <w:rsid w:val="00261205"/>
    <w:rsid w:val="002678E5"/>
    <w:rsid w:val="0028558B"/>
    <w:rsid w:val="00292E6F"/>
    <w:rsid w:val="002B5865"/>
    <w:rsid w:val="002C3B28"/>
    <w:rsid w:val="002D0A89"/>
    <w:rsid w:val="002F3F6D"/>
    <w:rsid w:val="0030350D"/>
    <w:rsid w:val="00367074"/>
    <w:rsid w:val="003D1D66"/>
    <w:rsid w:val="004127D7"/>
    <w:rsid w:val="004239D4"/>
    <w:rsid w:val="00455B59"/>
    <w:rsid w:val="004C6DF2"/>
    <w:rsid w:val="0052242A"/>
    <w:rsid w:val="005257CE"/>
    <w:rsid w:val="005377FA"/>
    <w:rsid w:val="005636CD"/>
    <w:rsid w:val="005B1CB7"/>
    <w:rsid w:val="005F53A6"/>
    <w:rsid w:val="005F7E41"/>
    <w:rsid w:val="006018E0"/>
    <w:rsid w:val="00655B82"/>
    <w:rsid w:val="0066678F"/>
    <w:rsid w:val="00670FA5"/>
    <w:rsid w:val="00696111"/>
    <w:rsid w:val="00705390"/>
    <w:rsid w:val="0072755B"/>
    <w:rsid w:val="00745EB4"/>
    <w:rsid w:val="007619C1"/>
    <w:rsid w:val="00766733"/>
    <w:rsid w:val="00786809"/>
    <w:rsid w:val="0079004C"/>
    <w:rsid w:val="007A11BF"/>
    <w:rsid w:val="007A6E00"/>
    <w:rsid w:val="007E229B"/>
    <w:rsid w:val="007E4664"/>
    <w:rsid w:val="00804E81"/>
    <w:rsid w:val="00861D48"/>
    <w:rsid w:val="00871367"/>
    <w:rsid w:val="00876788"/>
    <w:rsid w:val="0088106B"/>
    <w:rsid w:val="00896F05"/>
    <w:rsid w:val="008A1950"/>
    <w:rsid w:val="008C2501"/>
    <w:rsid w:val="008E13B0"/>
    <w:rsid w:val="008E6B31"/>
    <w:rsid w:val="008E6F3C"/>
    <w:rsid w:val="008F24BB"/>
    <w:rsid w:val="00901487"/>
    <w:rsid w:val="00916249"/>
    <w:rsid w:val="00922A5E"/>
    <w:rsid w:val="00936350"/>
    <w:rsid w:val="00995763"/>
    <w:rsid w:val="009B3DD4"/>
    <w:rsid w:val="009C4C54"/>
    <w:rsid w:val="009E6F98"/>
    <w:rsid w:val="00A040ED"/>
    <w:rsid w:val="00A04939"/>
    <w:rsid w:val="00A27A1D"/>
    <w:rsid w:val="00A30864"/>
    <w:rsid w:val="00A82B39"/>
    <w:rsid w:val="00A85DEA"/>
    <w:rsid w:val="00A916D1"/>
    <w:rsid w:val="00AA1F31"/>
    <w:rsid w:val="00AC2844"/>
    <w:rsid w:val="00AC5C43"/>
    <w:rsid w:val="00B35DA9"/>
    <w:rsid w:val="00B534D0"/>
    <w:rsid w:val="00B73720"/>
    <w:rsid w:val="00B92A41"/>
    <w:rsid w:val="00BA6158"/>
    <w:rsid w:val="00BC2767"/>
    <w:rsid w:val="00BD67DA"/>
    <w:rsid w:val="00C17C02"/>
    <w:rsid w:val="00C225C4"/>
    <w:rsid w:val="00C31CDB"/>
    <w:rsid w:val="00C44444"/>
    <w:rsid w:val="00C74A30"/>
    <w:rsid w:val="00C81E90"/>
    <w:rsid w:val="00CD2F56"/>
    <w:rsid w:val="00CE46AA"/>
    <w:rsid w:val="00CF41C6"/>
    <w:rsid w:val="00D17508"/>
    <w:rsid w:val="00D269C2"/>
    <w:rsid w:val="00D4073F"/>
    <w:rsid w:val="00D56F68"/>
    <w:rsid w:val="00D67337"/>
    <w:rsid w:val="00DC521C"/>
    <w:rsid w:val="00DE2D43"/>
    <w:rsid w:val="00DF3DD1"/>
    <w:rsid w:val="00DF6E98"/>
    <w:rsid w:val="00E111D1"/>
    <w:rsid w:val="00E363DD"/>
    <w:rsid w:val="00E676A5"/>
    <w:rsid w:val="00E77F3C"/>
    <w:rsid w:val="00E85CF8"/>
    <w:rsid w:val="00EB723A"/>
    <w:rsid w:val="00EC7A4B"/>
    <w:rsid w:val="00ED2ABB"/>
    <w:rsid w:val="00F21B9B"/>
    <w:rsid w:val="00F4114E"/>
    <w:rsid w:val="00F417BF"/>
    <w:rsid w:val="00F5150A"/>
    <w:rsid w:val="00F53FCD"/>
    <w:rsid w:val="00FA123A"/>
    <w:rsid w:val="00FC207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F3C"/>
  </w:style>
  <w:style w:type="paragraph" w:styleId="a9">
    <w:name w:val="footer"/>
    <w:basedOn w:val="a"/>
    <w:link w:val="aa"/>
    <w:uiPriority w:val="99"/>
    <w:semiHidden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2A28D6302CD1CC1386FE736FD00552CF3A5376D0E21CE8EC046EF2808C640AVDa3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6ED73B72570A5AE3F90A4304AB05EDDDB6FAFBE2F7CDDF2D1F313307qFq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2A28D6302CD1CC1386E07E79BC5B5DCD390978D8EB14B8B75B35AFD7V8a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CCB5-A7C7-4B0B-8869-368526BC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Екатерина Станиславовна Куц</cp:lastModifiedBy>
  <cp:revision>9</cp:revision>
  <cp:lastPrinted>2018-05-07T08:02:00Z</cp:lastPrinted>
  <dcterms:created xsi:type="dcterms:W3CDTF">2019-04-02T07:54:00Z</dcterms:created>
  <dcterms:modified xsi:type="dcterms:W3CDTF">2021-06-03T00:23:00Z</dcterms:modified>
</cp:coreProperties>
</file>