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0" w:rsidRPr="002460A1" w:rsidRDefault="00EB25D0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F73A5" w:rsidRPr="002460A1" w:rsidRDefault="00FF73A5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A3C93" w:rsidRPr="002460A1" w:rsidRDefault="00AA3C93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A3C93" w:rsidRPr="002460A1" w:rsidRDefault="00AA3C93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64631" w:rsidRPr="002460A1" w:rsidRDefault="00864631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A3C93" w:rsidRPr="002460A1" w:rsidRDefault="00AA3C93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64631" w:rsidRPr="002460A1" w:rsidRDefault="00864631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64631" w:rsidRPr="002460A1" w:rsidRDefault="00864631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DF4000" w:rsidRPr="002460A1" w:rsidRDefault="00DF4000" w:rsidP="00AA3C9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E9294E" w:rsidRPr="002460A1" w:rsidRDefault="00DB4EBC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E9294E" w:rsidRPr="002460A1">
        <w:rPr>
          <w:rFonts w:ascii="Times New Roman" w:hAnsi="Times New Roman" w:cs="Times New Roman"/>
          <w:sz w:val="27"/>
          <w:szCs w:val="27"/>
        </w:rPr>
        <w:t>внесении изменений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в постановление администрации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Уссурийского городского округа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от 05июля 2019 года № 1541-НПА</w:t>
      </w:r>
    </w:p>
    <w:p w:rsidR="00E9294E" w:rsidRPr="002460A1" w:rsidRDefault="008072DF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«</w:t>
      </w:r>
      <w:r w:rsidR="00E9294E" w:rsidRPr="002460A1">
        <w:rPr>
          <w:rFonts w:ascii="Times New Roman" w:hAnsi="Times New Roman" w:cs="Times New Roman"/>
          <w:sz w:val="27"/>
          <w:szCs w:val="27"/>
        </w:rPr>
        <w:t>О порядке составления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и утверждения плана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финансово-хозяйственной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proofErr w:type="gramStart"/>
      <w:r w:rsidRPr="002460A1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2460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бюджетных и муниципальных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автономных учреждений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Уссурийского городского округа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и о признании </w:t>
      </w:r>
      <w:proofErr w:type="gramStart"/>
      <w:r w:rsidRPr="002460A1">
        <w:rPr>
          <w:rFonts w:ascii="Times New Roman" w:hAnsi="Times New Roman" w:cs="Times New Roman"/>
          <w:sz w:val="27"/>
          <w:szCs w:val="27"/>
        </w:rPr>
        <w:t>утратившим</w:t>
      </w:r>
      <w:proofErr w:type="gramEnd"/>
      <w:r w:rsidRPr="002460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силу постановления администрации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Уссурийского городского округа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от 8 июля 2011 года </w:t>
      </w:r>
      <w:r w:rsidR="008072DF" w:rsidRPr="002460A1">
        <w:rPr>
          <w:rFonts w:ascii="Times New Roman" w:hAnsi="Times New Roman" w:cs="Times New Roman"/>
          <w:sz w:val="27"/>
          <w:szCs w:val="27"/>
        </w:rPr>
        <w:t>№</w:t>
      </w:r>
      <w:r w:rsidRPr="002460A1">
        <w:rPr>
          <w:rFonts w:ascii="Times New Roman" w:hAnsi="Times New Roman" w:cs="Times New Roman"/>
          <w:sz w:val="27"/>
          <w:szCs w:val="27"/>
        </w:rPr>
        <w:t xml:space="preserve"> 1658-НПА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«О порядке составления и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утверждения плана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финансово-хозяйственной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proofErr w:type="gramStart"/>
      <w:r w:rsidRPr="002460A1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2460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бюджетных и муниципальных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автономных Уссурийского </w:t>
      </w:r>
    </w:p>
    <w:p w:rsidR="00E9294E" w:rsidRPr="002460A1" w:rsidRDefault="00E9294E" w:rsidP="00E9294E">
      <w:pPr>
        <w:spacing w:after="1" w:line="280" w:lineRule="atLeast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городского округа»</w:t>
      </w:r>
    </w:p>
    <w:p w:rsidR="007B0DBB" w:rsidRPr="002460A1" w:rsidRDefault="007B0DBB" w:rsidP="007B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73A5" w:rsidRPr="002460A1" w:rsidRDefault="00FF73A5" w:rsidP="007B0D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470F6" w:rsidRPr="002460A1" w:rsidRDefault="008470F6" w:rsidP="008646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A411E" w:rsidRPr="002460A1" w:rsidRDefault="00437DB9" w:rsidP="007374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 xml:space="preserve">В соответствии с приказом Министерства финансов Российской Федерации </w:t>
      </w:r>
      <w:r w:rsidR="00202306" w:rsidRPr="002460A1">
        <w:rPr>
          <w:rFonts w:ascii="Times New Roman" w:hAnsi="Times New Roman" w:cs="Times New Roman"/>
          <w:sz w:val="27"/>
          <w:szCs w:val="27"/>
        </w:rPr>
        <w:t xml:space="preserve">от </w:t>
      </w:r>
      <w:r w:rsidR="00831A82" w:rsidRPr="002460A1">
        <w:rPr>
          <w:rFonts w:ascii="Times New Roman" w:hAnsi="Times New Roman" w:cs="Times New Roman"/>
          <w:sz w:val="27"/>
          <w:szCs w:val="27"/>
        </w:rPr>
        <w:t>31 августа 2018</w:t>
      </w:r>
      <w:r w:rsidR="00202306" w:rsidRPr="002460A1">
        <w:rPr>
          <w:rFonts w:ascii="Times New Roman" w:hAnsi="Times New Roman" w:cs="Times New Roman"/>
          <w:sz w:val="27"/>
          <w:szCs w:val="27"/>
        </w:rPr>
        <w:t xml:space="preserve"> года</w:t>
      </w:r>
      <w:r w:rsidR="007374CE" w:rsidRPr="002460A1">
        <w:rPr>
          <w:rFonts w:ascii="Times New Roman" w:hAnsi="Times New Roman" w:cs="Times New Roman"/>
          <w:sz w:val="27"/>
          <w:szCs w:val="27"/>
        </w:rPr>
        <w:t xml:space="preserve"> </w:t>
      </w:r>
      <w:r w:rsidR="00202306" w:rsidRPr="002460A1">
        <w:rPr>
          <w:rFonts w:ascii="Times New Roman" w:hAnsi="Times New Roman" w:cs="Times New Roman"/>
          <w:sz w:val="27"/>
          <w:szCs w:val="27"/>
        </w:rPr>
        <w:t xml:space="preserve">№ </w:t>
      </w:r>
      <w:r w:rsidR="00831A82" w:rsidRPr="002460A1">
        <w:rPr>
          <w:rFonts w:ascii="Times New Roman" w:hAnsi="Times New Roman" w:cs="Times New Roman"/>
          <w:sz w:val="27"/>
          <w:szCs w:val="27"/>
        </w:rPr>
        <w:t>186</w:t>
      </w:r>
      <w:r w:rsidR="00202306" w:rsidRPr="002460A1">
        <w:rPr>
          <w:rFonts w:ascii="Times New Roman" w:hAnsi="Times New Roman" w:cs="Times New Roman"/>
          <w:sz w:val="27"/>
          <w:szCs w:val="27"/>
        </w:rPr>
        <w:t xml:space="preserve">н «О требованиях </w:t>
      </w:r>
      <w:r w:rsidR="00DA0245" w:rsidRPr="002460A1">
        <w:rPr>
          <w:rFonts w:ascii="Times New Roman" w:hAnsi="Times New Roman" w:cs="Times New Roman"/>
          <w:sz w:val="27"/>
          <w:szCs w:val="27"/>
        </w:rPr>
        <w:t xml:space="preserve">к составлению </w:t>
      </w:r>
      <w:r w:rsidR="002460A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A0245" w:rsidRPr="002460A1">
        <w:rPr>
          <w:rFonts w:ascii="Times New Roman" w:hAnsi="Times New Roman" w:cs="Times New Roman"/>
          <w:sz w:val="27"/>
          <w:szCs w:val="27"/>
        </w:rPr>
        <w:t>и утверждению плана финансово-хозяйственной деятельности государственного (муниципального) учреждения</w:t>
      </w:r>
      <w:r w:rsidR="00202306" w:rsidRPr="002460A1">
        <w:rPr>
          <w:rFonts w:ascii="Times New Roman" w:hAnsi="Times New Roman" w:cs="Times New Roman"/>
          <w:sz w:val="27"/>
          <w:szCs w:val="27"/>
        </w:rPr>
        <w:t>»</w:t>
      </w:r>
      <w:r w:rsidR="009B4AD7" w:rsidRPr="002460A1">
        <w:rPr>
          <w:rFonts w:ascii="Times New Roman" w:hAnsi="Times New Roman" w:cs="Times New Roman"/>
          <w:sz w:val="27"/>
          <w:szCs w:val="27"/>
        </w:rPr>
        <w:t>,</w:t>
      </w:r>
      <w:r w:rsidR="005001F8" w:rsidRPr="002460A1">
        <w:rPr>
          <w:rFonts w:ascii="Times New Roman" w:hAnsi="Times New Roman" w:cs="Times New Roman"/>
          <w:sz w:val="27"/>
          <w:szCs w:val="27"/>
        </w:rPr>
        <w:t xml:space="preserve"> </w:t>
      </w:r>
      <w:r w:rsidR="0001771E" w:rsidRPr="002460A1">
        <w:rPr>
          <w:rFonts w:ascii="Times New Roman" w:hAnsi="Times New Roman" w:cs="Times New Roman"/>
          <w:sz w:val="27"/>
          <w:szCs w:val="27"/>
        </w:rPr>
        <w:t>У</w:t>
      </w:r>
      <w:r w:rsidR="005001F8" w:rsidRPr="002460A1">
        <w:rPr>
          <w:rFonts w:ascii="Times New Roman" w:hAnsi="Times New Roman" w:cs="Times New Roman"/>
          <w:sz w:val="27"/>
          <w:szCs w:val="27"/>
        </w:rPr>
        <w:t xml:space="preserve">ставом Уссурийского </w:t>
      </w:r>
      <w:r w:rsidR="008E7EE6" w:rsidRPr="002460A1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7303A" w:rsidRPr="002460A1">
        <w:rPr>
          <w:rFonts w:ascii="Times New Roman" w:hAnsi="Times New Roman" w:cs="Times New Roman"/>
          <w:sz w:val="27"/>
          <w:szCs w:val="27"/>
        </w:rPr>
        <w:t>,</w:t>
      </w:r>
      <w:r w:rsidR="008E7EE6" w:rsidRPr="002460A1">
        <w:rPr>
          <w:rFonts w:ascii="Times New Roman" w:hAnsi="Times New Roman" w:cs="Times New Roman"/>
          <w:sz w:val="27"/>
          <w:szCs w:val="27"/>
        </w:rPr>
        <w:t xml:space="preserve"> </w:t>
      </w:r>
      <w:r w:rsidR="002460A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E7EE6" w:rsidRPr="002460A1">
        <w:rPr>
          <w:rFonts w:ascii="Times New Roman" w:hAnsi="Times New Roman" w:cs="Times New Roman"/>
          <w:sz w:val="27"/>
          <w:szCs w:val="27"/>
        </w:rPr>
        <w:t>в целях приведения в соответствие с действующим законодательством</w:t>
      </w:r>
    </w:p>
    <w:p w:rsidR="008470F6" w:rsidRPr="002460A1" w:rsidRDefault="008470F6" w:rsidP="00864631">
      <w:pPr>
        <w:pStyle w:val="ConsPlusTitle"/>
        <w:widowControl/>
        <w:ind w:right="5103"/>
        <w:rPr>
          <w:rFonts w:ascii="Times New Roman" w:hAnsi="Times New Roman" w:cs="Times New Roman"/>
          <w:b w:val="0"/>
          <w:sz w:val="27"/>
          <w:szCs w:val="27"/>
        </w:rPr>
      </w:pPr>
    </w:p>
    <w:p w:rsidR="00AA3C93" w:rsidRPr="002460A1" w:rsidRDefault="00AA3C93" w:rsidP="00864631">
      <w:pPr>
        <w:pStyle w:val="ConsPlusTitle"/>
        <w:widowControl/>
        <w:ind w:right="5103"/>
        <w:rPr>
          <w:rFonts w:ascii="Times New Roman" w:hAnsi="Times New Roman" w:cs="Times New Roman"/>
          <w:b w:val="0"/>
          <w:sz w:val="27"/>
          <w:szCs w:val="27"/>
        </w:rPr>
      </w:pPr>
    </w:p>
    <w:p w:rsidR="00437DB9" w:rsidRPr="002460A1" w:rsidRDefault="002A411E" w:rsidP="00864631">
      <w:pPr>
        <w:pStyle w:val="ConsPlusTitle"/>
        <w:widowControl/>
        <w:ind w:right="5103"/>
        <w:rPr>
          <w:rFonts w:ascii="Times New Roman" w:hAnsi="Times New Roman" w:cs="Times New Roman"/>
          <w:b w:val="0"/>
          <w:sz w:val="27"/>
          <w:szCs w:val="27"/>
        </w:rPr>
      </w:pPr>
      <w:r w:rsidRPr="002460A1">
        <w:rPr>
          <w:rFonts w:ascii="Times New Roman" w:hAnsi="Times New Roman" w:cs="Times New Roman"/>
          <w:b w:val="0"/>
          <w:sz w:val="27"/>
          <w:szCs w:val="27"/>
        </w:rPr>
        <w:t>ПОСТАНОВЛЯЕТ</w:t>
      </w:r>
      <w:r w:rsidR="005001F8" w:rsidRPr="002460A1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8470F6" w:rsidRPr="002460A1" w:rsidRDefault="008470F6" w:rsidP="00281134">
      <w:pPr>
        <w:pStyle w:val="ConsPlusTitle"/>
        <w:widowControl/>
        <w:ind w:right="5103"/>
        <w:rPr>
          <w:rFonts w:ascii="Times New Roman" w:hAnsi="Times New Roman" w:cs="Times New Roman"/>
          <w:b w:val="0"/>
          <w:sz w:val="27"/>
          <w:szCs w:val="27"/>
        </w:rPr>
      </w:pPr>
    </w:p>
    <w:p w:rsidR="00281134" w:rsidRPr="002460A1" w:rsidRDefault="00281134" w:rsidP="00281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072DF" w:rsidRPr="002460A1" w:rsidRDefault="008072DF" w:rsidP="00C34B01">
      <w:pPr>
        <w:spacing w:after="1" w:line="360" w:lineRule="auto"/>
        <w:ind w:left="142" w:firstLine="397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1. </w:t>
      </w:r>
      <w:proofErr w:type="gramStart"/>
      <w:r w:rsidRPr="002460A1">
        <w:rPr>
          <w:rFonts w:ascii="Times New Roman" w:hAnsi="Times New Roman" w:cs="Times New Roman"/>
          <w:bCs/>
          <w:sz w:val="27"/>
          <w:szCs w:val="27"/>
        </w:rPr>
        <w:t xml:space="preserve">Внести в </w:t>
      </w:r>
      <w:r w:rsidR="000A72C1" w:rsidRPr="002460A1">
        <w:rPr>
          <w:rFonts w:ascii="Times New Roman" w:hAnsi="Times New Roman" w:cs="Times New Roman"/>
          <w:bCs/>
          <w:sz w:val="27"/>
          <w:szCs w:val="27"/>
        </w:rPr>
        <w:t xml:space="preserve">приложение № 1 к </w:t>
      </w:r>
      <w:r w:rsidR="00E36C9E" w:rsidRPr="002460A1">
        <w:rPr>
          <w:rFonts w:ascii="Times New Roman" w:hAnsi="Times New Roman" w:cs="Times New Roman"/>
          <w:sz w:val="27"/>
          <w:szCs w:val="27"/>
        </w:rPr>
        <w:t>Порядк</w:t>
      </w:r>
      <w:r w:rsidR="000A72C1" w:rsidRPr="002460A1">
        <w:rPr>
          <w:rFonts w:ascii="Times New Roman" w:hAnsi="Times New Roman" w:cs="Times New Roman"/>
          <w:sz w:val="27"/>
          <w:szCs w:val="27"/>
        </w:rPr>
        <w:t>у</w:t>
      </w:r>
      <w:r w:rsidR="005001F8" w:rsidRPr="002460A1">
        <w:rPr>
          <w:rFonts w:ascii="Times New Roman" w:hAnsi="Times New Roman" w:cs="Times New Roman"/>
          <w:bCs/>
          <w:sz w:val="27"/>
          <w:szCs w:val="27"/>
        </w:rPr>
        <w:t xml:space="preserve"> составления и утверждения плана финансово-хозяйственной деятельности муниципальных </w:t>
      </w:r>
      <w:r w:rsidR="00EF043B" w:rsidRPr="002460A1">
        <w:rPr>
          <w:rFonts w:ascii="Times New Roman" w:hAnsi="Times New Roman" w:cs="Times New Roman"/>
          <w:bCs/>
          <w:sz w:val="27"/>
          <w:szCs w:val="27"/>
        </w:rPr>
        <w:t xml:space="preserve">бюджетных </w:t>
      </w:r>
      <w:r w:rsidR="002460A1">
        <w:rPr>
          <w:rFonts w:ascii="Times New Roman" w:hAnsi="Times New Roman" w:cs="Times New Roman"/>
          <w:bCs/>
          <w:sz w:val="27"/>
          <w:szCs w:val="27"/>
        </w:rPr>
        <w:t xml:space="preserve">                        </w:t>
      </w:r>
      <w:r w:rsidR="00EF043B" w:rsidRPr="002460A1">
        <w:rPr>
          <w:rFonts w:ascii="Times New Roman" w:hAnsi="Times New Roman" w:cs="Times New Roman"/>
          <w:bCs/>
          <w:sz w:val="27"/>
          <w:szCs w:val="27"/>
        </w:rPr>
        <w:t xml:space="preserve">и муниципальных автономных </w:t>
      </w:r>
      <w:r w:rsidR="005001F8" w:rsidRPr="002460A1">
        <w:rPr>
          <w:rFonts w:ascii="Times New Roman" w:hAnsi="Times New Roman" w:cs="Times New Roman"/>
          <w:bCs/>
          <w:sz w:val="27"/>
          <w:szCs w:val="27"/>
        </w:rPr>
        <w:t>учреждений Уссурийского городского округа</w:t>
      </w:r>
      <w:r w:rsidRPr="002460A1">
        <w:rPr>
          <w:rFonts w:ascii="Times New Roman" w:hAnsi="Times New Roman" w:cs="Times New Roman"/>
          <w:bCs/>
          <w:sz w:val="27"/>
          <w:szCs w:val="27"/>
        </w:rPr>
        <w:t>, утвержденн</w:t>
      </w:r>
      <w:r w:rsidR="00E36C9E" w:rsidRPr="002460A1">
        <w:rPr>
          <w:rFonts w:ascii="Times New Roman" w:hAnsi="Times New Roman" w:cs="Times New Roman"/>
          <w:bCs/>
          <w:sz w:val="27"/>
          <w:szCs w:val="27"/>
        </w:rPr>
        <w:t>ый</w:t>
      </w:r>
      <w:r w:rsidRPr="002460A1">
        <w:rPr>
          <w:rFonts w:ascii="Times New Roman" w:hAnsi="Times New Roman" w:cs="Times New Roman"/>
          <w:bCs/>
          <w:sz w:val="27"/>
          <w:szCs w:val="27"/>
        </w:rPr>
        <w:t xml:space="preserve"> постановлением</w:t>
      </w:r>
      <w:r w:rsidR="00B84030" w:rsidRPr="002460A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460A1">
        <w:rPr>
          <w:rFonts w:ascii="Times New Roman" w:hAnsi="Times New Roman" w:cs="Times New Roman"/>
          <w:sz w:val="27"/>
          <w:szCs w:val="27"/>
        </w:rPr>
        <w:t xml:space="preserve">администрации Уссурийского городского округа от 05июля 2019 года № 1541-НПА «О порядке составления </w:t>
      </w:r>
      <w:r w:rsidR="002460A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2460A1">
        <w:rPr>
          <w:rFonts w:ascii="Times New Roman" w:hAnsi="Times New Roman" w:cs="Times New Roman"/>
          <w:sz w:val="27"/>
          <w:szCs w:val="27"/>
        </w:rPr>
        <w:t>и утверждения плана финансово-хозяйственной деятельности муниципальных бюджетных и муниципальных автономных учреждений Уссурийского городского округа и о признании утратившим силу постановления администрации Уссурийского городского округа от</w:t>
      </w:r>
      <w:proofErr w:type="gramEnd"/>
      <w:r w:rsidRPr="002460A1">
        <w:rPr>
          <w:rFonts w:ascii="Times New Roman" w:hAnsi="Times New Roman" w:cs="Times New Roman"/>
          <w:sz w:val="27"/>
          <w:szCs w:val="27"/>
        </w:rPr>
        <w:t xml:space="preserve"> 8 июля 2011 года </w:t>
      </w:r>
      <w:r w:rsidR="002460A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460A1">
        <w:rPr>
          <w:rFonts w:ascii="Times New Roman" w:hAnsi="Times New Roman" w:cs="Times New Roman"/>
          <w:sz w:val="27"/>
          <w:szCs w:val="27"/>
        </w:rPr>
        <w:t xml:space="preserve">№ 1658-НПА «О порядке составления и утверждения плана финансово-хозяйственной деятельности </w:t>
      </w:r>
      <w:proofErr w:type="gramStart"/>
      <w:r w:rsidRPr="002460A1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2460A1">
        <w:rPr>
          <w:rFonts w:ascii="Times New Roman" w:hAnsi="Times New Roman" w:cs="Times New Roman"/>
          <w:sz w:val="27"/>
          <w:szCs w:val="27"/>
        </w:rPr>
        <w:t xml:space="preserve"> бюджетных и муниципальных автономных Уссурийского городского округа» </w:t>
      </w:r>
      <w:r w:rsidR="00E36C9E" w:rsidRPr="002460A1">
        <w:rPr>
          <w:rFonts w:ascii="Times New Roman" w:hAnsi="Times New Roman" w:cs="Times New Roman"/>
          <w:sz w:val="27"/>
          <w:szCs w:val="27"/>
        </w:rPr>
        <w:t xml:space="preserve">(далее – Порядок) </w:t>
      </w:r>
      <w:r w:rsidRPr="002460A1">
        <w:rPr>
          <w:rFonts w:ascii="Times New Roman" w:hAnsi="Times New Roman" w:cs="Times New Roman"/>
          <w:sz w:val="27"/>
          <w:szCs w:val="27"/>
        </w:rPr>
        <w:t>следующ</w:t>
      </w:r>
      <w:r w:rsidR="00E36C9E" w:rsidRPr="002460A1">
        <w:rPr>
          <w:rFonts w:ascii="Times New Roman" w:hAnsi="Times New Roman" w:cs="Times New Roman"/>
          <w:sz w:val="27"/>
          <w:szCs w:val="27"/>
        </w:rPr>
        <w:t>е</w:t>
      </w:r>
      <w:r w:rsidRPr="002460A1">
        <w:rPr>
          <w:rFonts w:ascii="Times New Roman" w:hAnsi="Times New Roman" w:cs="Times New Roman"/>
          <w:sz w:val="27"/>
          <w:szCs w:val="27"/>
        </w:rPr>
        <w:t>е изменени</w:t>
      </w:r>
      <w:r w:rsidR="00E36C9E" w:rsidRPr="002460A1">
        <w:rPr>
          <w:rFonts w:ascii="Times New Roman" w:hAnsi="Times New Roman" w:cs="Times New Roman"/>
          <w:sz w:val="27"/>
          <w:szCs w:val="27"/>
        </w:rPr>
        <w:t>е</w:t>
      </w:r>
      <w:r w:rsidRPr="002460A1">
        <w:rPr>
          <w:rFonts w:ascii="Times New Roman" w:hAnsi="Times New Roman" w:cs="Times New Roman"/>
          <w:sz w:val="27"/>
          <w:szCs w:val="27"/>
        </w:rPr>
        <w:t>:</w:t>
      </w:r>
    </w:p>
    <w:p w:rsidR="000A72C1" w:rsidRPr="002460A1" w:rsidRDefault="000A72C1" w:rsidP="00E3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а) в разделе 1 «Поступления и выплаты»:</w:t>
      </w:r>
    </w:p>
    <w:p w:rsidR="000A72C1" w:rsidRPr="002460A1" w:rsidRDefault="000A72C1" w:rsidP="00E3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строку</w:t>
      </w:r>
      <w:r w:rsidR="00FB1FCC" w:rsidRPr="002460A1">
        <w:rPr>
          <w:rFonts w:ascii="Times New Roman" w:hAnsi="Times New Roman" w:cs="Times New Roman"/>
          <w:sz w:val="27"/>
          <w:szCs w:val="27"/>
          <w:lang w:val="en-US"/>
        </w:rPr>
        <w:t>: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832"/>
        <w:gridCol w:w="1732"/>
        <w:gridCol w:w="1077"/>
        <w:gridCol w:w="1361"/>
        <w:gridCol w:w="1377"/>
      </w:tblGrid>
      <w:tr w:rsidR="000A72C1" w:rsidRPr="000A72C1" w:rsidTr="00FB1F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1">
              <w:rPr>
                <w:rFonts w:ascii="Times New Roman" w:hAnsi="Times New Roman" w:cs="Times New Roman"/>
                <w:sz w:val="24"/>
                <w:szCs w:val="24"/>
              </w:rPr>
              <w:t>прочую закупку товаров, работ и услуг,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1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C1" w:rsidRPr="000A72C1" w:rsidTr="00FB1F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2C1" w:rsidRPr="002460A1" w:rsidRDefault="000A72C1" w:rsidP="00E3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Pr="002460A1">
        <w:rPr>
          <w:rFonts w:ascii="Times New Roman" w:hAnsi="Times New Roman" w:cs="Times New Roman"/>
          <w:sz w:val="27"/>
          <w:szCs w:val="27"/>
          <w:lang w:val="en-US"/>
        </w:rPr>
        <w:t>: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832"/>
        <w:gridCol w:w="1732"/>
        <w:gridCol w:w="1077"/>
        <w:gridCol w:w="1361"/>
        <w:gridCol w:w="1377"/>
      </w:tblGrid>
      <w:tr w:rsidR="000A72C1" w:rsidRPr="000A72C1" w:rsidTr="00FB1F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0A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1">
              <w:rPr>
                <w:rFonts w:ascii="Times New Roman" w:hAnsi="Times New Roman" w:cs="Times New Roman"/>
                <w:sz w:val="24"/>
                <w:szCs w:val="24"/>
              </w:rPr>
              <w:t>прочую закупку товаров, работ и услуг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1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C1" w:rsidRPr="000A72C1" w:rsidTr="00FB1F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184C75" w:rsidP="0018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энергетических ресурсов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18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184C75" w:rsidP="005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1" w:rsidRPr="000A72C1" w:rsidRDefault="000A72C1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2C1" w:rsidRPr="002460A1" w:rsidRDefault="00FB1FCC" w:rsidP="00E3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строки</w:t>
      </w:r>
      <w:r w:rsidRPr="002460A1">
        <w:rPr>
          <w:rFonts w:ascii="Times New Roman" w:hAnsi="Times New Roman" w:cs="Times New Roman"/>
          <w:sz w:val="27"/>
          <w:szCs w:val="27"/>
          <w:lang w:val="en-US"/>
        </w:rPr>
        <w:t>: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832"/>
        <w:gridCol w:w="1732"/>
        <w:gridCol w:w="1077"/>
        <w:gridCol w:w="1361"/>
        <w:gridCol w:w="1361"/>
      </w:tblGrid>
      <w:tr w:rsidR="00FB1FCC" w:rsidRPr="00FB1FCC" w:rsidTr="009506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CC" w:rsidRPr="00FB1FCC" w:rsidTr="009506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CC" w:rsidRPr="00FB1FCC" w:rsidTr="009506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недвижимого имущества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C" w:rsidRPr="00FB1FCC" w:rsidRDefault="00FB1FCC" w:rsidP="00F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FCC" w:rsidRPr="002460A1" w:rsidRDefault="00461F90" w:rsidP="00E36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и</w:t>
      </w:r>
      <w:r w:rsidR="00FB1FCC" w:rsidRPr="002460A1">
        <w:rPr>
          <w:rFonts w:ascii="Times New Roman" w:hAnsi="Times New Roman" w:cs="Times New Roman"/>
          <w:sz w:val="27"/>
          <w:szCs w:val="27"/>
        </w:rPr>
        <w:t>зложить в следующей редакции</w:t>
      </w:r>
      <w:r w:rsidR="00FB1FCC" w:rsidRPr="002460A1">
        <w:rPr>
          <w:rFonts w:ascii="Times New Roman" w:hAnsi="Times New Roman" w:cs="Times New Roman"/>
          <w:sz w:val="27"/>
          <w:szCs w:val="27"/>
          <w:lang w:val="en-US"/>
        </w:rPr>
        <w:t>: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832"/>
        <w:gridCol w:w="1732"/>
        <w:gridCol w:w="1077"/>
        <w:gridCol w:w="1361"/>
        <w:gridCol w:w="1361"/>
      </w:tblGrid>
      <w:tr w:rsidR="00461F90" w:rsidRPr="00FB1FCC" w:rsidTr="005162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муниципальной собственности,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46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90" w:rsidRPr="00FB1FCC" w:rsidTr="005162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46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90" w:rsidRPr="00FB1FCC" w:rsidTr="005162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46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C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FB1FCC" w:rsidRDefault="00461F90" w:rsidP="005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A1" w:rsidRDefault="002460A1" w:rsidP="001379F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</w:rPr>
      </w:pPr>
    </w:p>
    <w:p w:rsidR="001379F5" w:rsidRPr="002460A1" w:rsidRDefault="001151CF" w:rsidP="002460A1">
      <w:pPr>
        <w:keepNext w:val="0"/>
        <w:keepLines w:val="0"/>
        <w:autoSpaceDE w:val="0"/>
        <w:autoSpaceDN w:val="0"/>
        <w:adjustRightInd w:val="0"/>
        <w:spacing w:before="0" w:line="360" w:lineRule="auto"/>
        <w:ind w:firstLine="53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</w:rPr>
      </w:pPr>
      <w:r w:rsidRPr="002460A1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</w:rPr>
        <w:t>сноску 6</w:t>
      </w:r>
      <w:r w:rsidR="00363A89" w:rsidRPr="002460A1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="001379F5" w:rsidRPr="002460A1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</w:rPr>
        <w:t>изложить в следующей редакции:</w:t>
      </w:r>
    </w:p>
    <w:p w:rsidR="001379F5" w:rsidRPr="002460A1" w:rsidRDefault="001379F5" w:rsidP="002460A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460A1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2460A1">
        <w:rPr>
          <w:rFonts w:ascii="Times New Roman" w:hAnsi="Times New Roman" w:cs="Times New Roman"/>
          <w:bCs/>
          <w:sz w:val="27"/>
          <w:szCs w:val="27"/>
        </w:rPr>
        <w:t xml:space="preserve">Плановые показатели выплат на закупку товаров, работ, услуг по </w:t>
      </w:r>
      <w:hyperlink r:id="rId7" w:history="1">
        <w:r w:rsidRPr="002460A1">
          <w:rPr>
            <w:rFonts w:ascii="Times New Roman" w:hAnsi="Times New Roman" w:cs="Times New Roman"/>
            <w:sz w:val="27"/>
            <w:szCs w:val="27"/>
          </w:rPr>
          <w:t>строке 26000 Раздела 2</w:t>
        </w:r>
      </w:hyperlink>
      <w:r w:rsidRPr="002460A1">
        <w:rPr>
          <w:rFonts w:ascii="Times New Roman" w:hAnsi="Times New Roman" w:cs="Times New Roman"/>
          <w:sz w:val="27"/>
          <w:szCs w:val="27"/>
        </w:rPr>
        <w:t xml:space="preserve"> «Сведения по выплатам на закупку товаров, работ, услуг»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r:id="rId8" w:history="1">
        <w:r w:rsidRPr="002460A1">
          <w:rPr>
            <w:rFonts w:ascii="Times New Roman" w:hAnsi="Times New Roman" w:cs="Times New Roman"/>
            <w:sz w:val="27"/>
            <w:szCs w:val="27"/>
          </w:rPr>
          <w:t>строки 26100</w:t>
        </w:r>
      </w:hyperlink>
      <w:r w:rsidRPr="002460A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9" w:history="1">
        <w:r w:rsidRPr="002460A1">
          <w:rPr>
            <w:rFonts w:ascii="Times New Roman" w:hAnsi="Times New Roman" w:cs="Times New Roman"/>
            <w:sz w:val="27"/>
            <w:szCs w:val="27"/>
          </w:rPr>
          <w:t>26200</w:t>
        </w:r>
      </w:hyperlink>
      <w:r w:rsidRPr="002460A1">
        <w:rPr>
          <w:rFonts w:ascii="Times New Roman" w:hAnsi="Times New Roman" w:cs="Times New Roman"/>
          <w:sz w:val="27"/>
          <w:szCs w:val="27"/>
        </w:rPr>
        <w:t xml:space="preserve">), а также по контрактам (договорам), заключаемым </w:t>
      </w:r>
      <w:r w:rsidR="002460A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460A1">
        <w:rPr>
          <w:rFonts w:ascii="Times New Roman" w:hAnsi="Times New Roman" w:cs="Times New Roman"/>
          <w:sz w:val="27"/>
          <w:szCs w:val="27"/>
        </w:rPr>
        <w:t>в соответствии с требованиями законодательства Российской Федерации и иных нормативных правовых актов о</w:t>
      </w:r>
      <w:proofErr w:type="gramEnd"/>
      <w:r w:rsidRPr="002460A1">
        <w:rPr>
          <w:rFonts w:ascii="Times New Roman" w:hAnsi="Times New Roman" w:cs="Times New Roman"/>
          <w:sz w:val="27"/>
          <w:szCs w:val="27"/>
        </w:rPr>
        <w:t xml:space="preserve"> контрактной системе в сфере закупок товаров, работ, услуг для обеспечения государственных и муниципальных нужд </w:t>
      </w:r>
      <w:r w:rsidR="002460A1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2460A1">
        <w:rPr>
          <w:rFonts w:ascii="Times New Roman" w:hAnsi="Times New Roman" w:cs="Times New Roman"/>
          <w:sz w:val="27"/>
          <w:szCs w:val="27"/>
        </w:rPr>
        <w:t xml:space="preserve">с детализацией указанных выплат по контрактам (договорам), заключенным до начала текущего финансового года </w:t>
      </w:r>
      <w:hyperlink r:id="rId10" w:history="1">
        <w:r w:rsidRPr="002460A1">
          <w:rPr>
            <w:rFonts w:ascii="Times New Roman" w:hAnsi="Times New Roman" w:cs="Times New Roman"/>
            <w:sz w:val="27"/>
            <w:szCs w:val="27"/>
          </w:rPr>
          <w:t>(строка 26300)</w:t>
        </w:r>
      </w:hyperlink>
      <w:r w:rsidRPr="002460A1">
        <w:rPr>
          <w:rFonts w:ascii="Times New Roman" w:hAnsi="Times New Roman" w:cs="Times New Roman"/>
          <w:sz w:val="27"/>
          <w:szCs w:val="27"/>
        </w:rPr>
        <w:t xml:space="preserve"> и планируемым </w:t>
      </w:r>
      <w:r w:rsidR="002460A1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2460A1">
        <w:rPr>
          <w:rFonts w:ascii="Times New Roman" w:hAnsi="Times New Roman" w:cs="Times New Roman"/>
          <w:sz w:val="27"/>
          <w:szCs w:val="27"/>
        </w:rPr>
        <w:t xml:space="preserve">к заключению в соответствующем финансовом году </w:t>
      </w:r>
      <w:hyperlink r:id="rId11" w:history="1">
        <w:r w:rsidRPr="002460A1">
          <w:rPr>
            <w:rFonts w:ascii="Times New Roman" w:hAnsi="Times New Roman" w:cs="Times New Roman"/>
            <w:sz w:val="27"/>
            <w:szCs w:val="27"/>
          </w:rPr>
          <w:t>(строка 26400)</w:t>
        </w:r>
      </w:hyperlink>
      <w:r w:rsidR="002460A1" w:rsidRPr="002460A1">
        <w:rPr>
          <w:rFonts w:ascii="Times New Roman" w:hAnsi="Times New Roman" w:cs="Times New Roman"/>
          <w:sz w:val="27"/>
          <w:szCs w:val="27"/>
        </w:rPr>
        <w:t>»</w:t>
      </w:r>
      <w:r w:rsidRPr="002460A1">
        <w:rPr>
          <w:rFonts w:ascii="Times New Roman" w:hAnsi="Times New Roman" w:cs="Times New Roman"/>
          <w:sz w:val="27"/>
          <w:szCs w:val="27"/>
        </w:rPr>
        <w:t>.</w:t>
      </w:r>
    </w:p>
    <w:p w:rsidR="00306A70" w:rsidRPr="002460A1" w:rsidRDefault="00461F90" w:rsidP="0034106B">
      <w:pPr>
        <w:pStyle w:val="a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7"/>
          <w:szCs w:val="27"/>
        </w:rPr>
      </w:pPr>
      <w:r w:rsidRPr="002460A1">
        <w:rPr>
          <w:sz w:val="27"/>
          <w:szCs w:val="27"/>
        </w:rPr>
        <w:t>2</w:t>
      </w:r>
      <w:r w:rsidR="00D26CD6" w:rsidRPr="002460A1">
        <w:rPr>
          <w:sz w:val="27"/>
          <w:szCs w:val="27"/>
        </w:rPr>
        <w:t>.</w:t>
      </w:r>
      <w:r w:rsidR="00306A70" w:rsidRPr="002460A1">
        <w:rPr>
          <w:sz w:val="27"/>
          <w:szCs w:val="27"/>
        </w:rPr>
        <w:t> </w:t>
      </w:r>
      <w:r w:rsidR="00E0422B" w:rsidRPr="002460A1">
        <w:rPr>
          <w:rStyle w:val="ac"/>
          <w:b w:val="0"/>
          <w:bCs w:val="0"/>
          <w:sz w:val="27"/>
          <w:szCs w:val="27"/>
        </w:rPr>
        <w:t xml:space="preserve">Управлению информатизации и организации предоставления муниципальных услуг </w:t>
      </w:r>
      <w:r w:rsidR="00306A70" w:rsidRPr="002460A1">
        <w:rPr>
          <w:sz w:val="27"/>
          <w:szCs w:val="27"/>
        </w:rPr>
        <w:t xml:space="preserve">администрации Уссурийского городского округа (Панченко) </w:t>
      </w:r>
      <w:proofErr w:type="gramStart"/>
      <w:r w:rsidR="00306A70" w:rsidRPr="002460A1">
        <w:rPr>
          <w:sz w:val="27"/>
          <w:szCs w:val="27"/>
        </w:rPr>
        <w:t>разместить</w:t>
      </w:r>
      <w:proofErr w:type="gramEnd"/>
      <w:r w:rsidR="00306A70" w:rsidRPr="002460A1">
        <w:rPr>
          <w:sz w:val="27"/>
          <w:szCs w:val="27"/>
        </w:rPr>
        <w:t xml:space="preserve"> настоящее постановление на официальном сайте администрации Уссурийского городского округа.</w:t>
      </w:r>
    </w:p>
    <w:p w:rsidR="00306A70" w:rsidRPr="002460A1" w:rsidRDefault="00461F90" w:rsidP="00A163D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3</w:t>
      </w:r>
      <w:r w:rsidR="008470F6" w:rsidRPr="002460A1">
        <w:rPr>
          <w:rFonts w:ascii="Times New Roman" w:hAnsi="Times New Roman" w:cs="Times New Roman"/>
          <w:sz w:val="27"/>
          <w:szCs w:val="27"/>
        </w:rPr>
        <w:t>. </w:t>
      </w:r>
      <w:r w:rsidR="00306A70" w:rsidRPr="002460A1">
        <w:rPr>
          <w:rFonts w:ascii="Times New Roman" w:hAnsi="Times New Roman" w:cs="Times New Roman"/>
          <w:sz w:val="27"/>
          <w:szCs w:val="27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4106B" w:rsidRPr="002460A1" w:rsidRDefault="0034106B" w:rsidP="002460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83859" w:rsidRPr="002460A1" w:rsidRDefault="00783859" w:rsidP="002460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281134" w:rsidRPr="00783859" w:rsidRDefault="0034106B" w:rsidP="0034106B">
      <w:pPr>
        <w:pStyle w:val="ConsPlusNormal"/>
        <w:widowControl/>
        <w:ind w:right="-2"/>
        <w:rPr>
          <w:rFonts w:ascii="Times New Roman" w:hAnsi="Times New Roman" w:cs="Times New Roman"/>
          <w:sz w:val="27"/>
          <w:szCs w:val="27"/>
        </w:rPr>
      </w:pPr>
      <w:r w:rsidRPr="002460A1">
        <w:rPr>
          <w:rFonts w:ascii="Times New Roman" w:hAnsi="Times New Roman" w:cs="Times New Roman"/>
          <w:sz w:val="27"/>
          <w:szCs w:val="27"/>
        </w:rPr>
        <w:t>Глава</w:t>
      </w:r>
      <w:r w:rsidR="00306A70" w:rsidRPr="002460A1">
        <w:rPr>
          <w:rFonts w:ascii="Times New Roman" w:hAnsi="Times New Roman" w:cs="Times New Roman"/>
          <w:sz w:val="27"/>
          <w:szCs w:val="27"/>
        </w:rPr>
        <w:t xml:space="preserve"> Уссурийского  городского округа </w:t>
      </w:r>
      <w:r w:rsidR="00306A70" w:rsidRPr="002460A1">
        <w:rPr>
          <w:rFonts w:ascii="Times New Roman" w:hAnsi="Times New Roman" w:cs="Times New Roman"/>
          <w:sz w:val="27"/>
          <w:szCs w:val="27"/>
        </w:rPr>
        <w:tab/>
      </w:r>
      <w:r w:rsidR="008470F6" w:rsidRPr="002460A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864631" w:rsidRPr="002460A1">
        <w:rPr>
          <w:rFonts w:ascii="Times New Roman" w:hAnsi="Times New Roman" w:cs="Times New Roman"/>
          <w:sz w:val="27"/>
          <w:szCs w:val="27"/>
        </w:rPr>
        <w:t xml:space="preserve"> </w:t>
      </w:r>
      <w:r w:rsidR="008470F6" w:rsidRPr="002460A1">
        <w:rPr>
          <w:rFonts w:ascii="Times New Roman" w:hAnsi="Times New Roman" w:cs="Times New Roman"/>
          <w:sz w:val="27"/>
          <w:szCs w:val="27"/>
        </w:rPr>
        <w:t xml:space="preserve">     </w:t>
      </w:r>
      <w:r w:rsidRPr="002460A1">
        <w:rPr>
          <w:rFonts w:ascii="Times New Roman" w:hAnsi="Times New Roman" w:cs="Times New Roman"/>
          <w:sz w:val="27"/>
          <w:szCs w:val="27"/>
        </w:rPr>
        <w:tab/>
      </w:r>
      <w:r w:rsidRPr="00783859">
        <w:rPr>
          <w:rFonts w:ascii="Times New Roman" w:hAnsi="Times New Roman" w:cs="Times New Roman"/>
          <w:sz w:val="27"/>
          <w:szCs w:val="27"/>
        </w:rPr>
        <w:t xml:space="preserve">    </w:t>
      </w:r>
      <w:r w:rsidR="008470F6" w:rsidRPr="00783859">
        <w:rPr>
          <w:rFonts w:ascii="Times New Roman" w:hAnsi="Times New Roman" w:cs="Times New Roman"/>
          <w:sz w:val="27"/>
          <w:szCs w:val="27"/>
        </w:rPr>
        <w:t xml:space="preserve">     </w:t>
      </w:r>
      <w:r w:rsidR="00306A70" w:rsidRPr="00783859">
        <w:rPr>
          <w:rFonts w:ascii="Times New Roman" w:hAnsi="Times New Roman" w:cs="Times New Roman"/>
          <w:sz w:val="27"/>
          <w:szCs w:val="27"/>
        </w:rPr>
        <w:t xml:space="preserve">       Е.Е.</w:t>
      </w:r>
      <w:r w:rsidR="008470F6" w:rsidRPr="00783859">
        <w:rPr>
          <w:rFonts w:ascii="Times New Roman" w:hAnsi="Times New Roman" w:cs="Times New Roman"/>
          <w:sz w:val="27"/>
          <w:szCs w:val="27"/>
        </w:rPr>
        <w:t> </w:t>
      </w:r>
      <w:r w:rsidR="00306A70" w:rsidRPr="00783859">
        <w:rPr>
          <w:rFonts w:ascii="Times New Roman" w:hAnsi="Times New Roman" w:cs="Times New Roman"/>
          <w:sz w:val="27"/>
          <w:szCs w:val="27"/>
        </w:rPr>
        <w:t>Корж</w:t>
      </w:r>
    </w:p>
    <w:sectPr w:rsidR="00281134" w:rsidRPr="00783859" w:rsidSect="00D32A03">
      <w:headerReference w:type="default" r:id="rId12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73" w:rsidRDefault="009A2C73" w:rsidP="00DF4000">
      <w:pPr>
        <w:spacing w:after="0" w:line="240" w:lineRule="auto"/>
      </w:pPr>
      <w:r>
        <w:separator/>
      </w:r>
    </w:p>
  </w:endnote>
  <w:endnote w:type="continuationSeparator" w:id="0">
    <w:p w:rsidR="009A2C73" w:rsidRDefault="009A2C73" w:rsidP="00DF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73" w:rsidRDefault="009A2C73" w:rsidP="00DF4000">
      <w:pPr>
        <w:spacing w:after="0" w:line="240" w:lineRule="auto"/>
      </w:pPr>
      <w:r>
        <w:separator/>
      </w:r>
    </w:p>
  </w:footnote>
  <w:footnote w:type="continuationSeparator" w:id="0">
    <w:p w:rsidR="009A2C73" w:rsidRDefault="009A2C73" w:rsidP="00DF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24D4" w:rsidRDefault="009E24D4">
        <w:pPr>
          <w:pStyle w:val="a6"/>
          <w:jc w:val="center"/>
        </w:pPr>
      </w:p>
      <w:p w:rsidR="009E24D4" w:rsidRDefault="009E24D4">
        <w:pPr>
          <w:pStyle w:val="a6"/>
          <w:jc w:val="center"/>
        </w:pPr>
      </w:p>
      <w:p w:rsidR="009E24D4" w:rsidRPr="00DF4000" w:rsidRDefault="001E377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40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24D4" w:rsidRPr="00DF40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40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0A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F40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D0"/>
    <w:rsid w:val="0001771E"/>
    <w:rsid w:val="00081AA0"/>
    <w:rsid w:val="00087BC9"/>
    <w:rsid w:val="000A5E64"/>
    <w:rsid w:val="000A72C1"/>
    <w:rsid w:val="000A79EB"/>
    <w:rsid w:val="000E514C"/>
    <w:rsid w:val="001151CF"/>
    <w:rsid w:val="001301F5"/>
    <w:rsid w:val="001379F5"/>
    <w:rsid w:val="001507F9"/>
    <w:rsid w:val="0017629F"/>
    <w:rsid w:val="00184C75"/>
    <w:rsid w:val="001A0EC1"/>
    <w:rsid w:val="001E2D89"/>
    <w:rsid w:val="001E377B"/>
    <w:rsid w:val="001F453C"/>
    <w:rsid w:val="00202306"/>
    <w:rsid w:val="002036B4"/>
    <w:rsid w:val="00231D77"/>
    <w:rsid w:val="002460A1"/>
    <w:rsid w:val="00277606"/>
    <w:rsid w:val="00281134"/>
    <w:rsid w:val="00287CE2"/>
    <w:rsid w:val="002A411E"/>
    <w:rsid w:val="002A678C"/>
    <w:rsid w:val="002B056B"/>
    <w:rsid w:val="002F7B86"/>
    <w:rsid w:val="00306A70"/>
    <w:rsid w:val="003111B0"/>
    <w:rsid w:val="0034106B"/>
    <w:rsid w:val="00344A9F"/>
    <w:rsid w:val="00363A89"/>
    <w:rsid w:val="003652BB"/>
    <w:rsid w:val="0037633C"/>
    <w:rsid w:val="003934ED"/>
    <w:rsid w:val="003B7A4D"/>
    <w:rsid w:val="003C40F6"/>
    <w:rsid w:val="003D2172"/>
    <w:rsid w:val="00422DD2"/>
    <w:rsid w:val="00433635"/>
    <w:rsid w:val="00437DB9"/>
    <w:rsid w:val="00461F90"/>
    <w:rsid w:val="004732CE"/>
    <w:rsid w:val="004E5E2B"/>
    <w:rsid w:val="005001F8"/>
    <w:rsid w:val="00505B0A"/>
    <w:rsid w:val="005070D6"/>
    <w:rsid w:val="00551567"/>
    <w:rsid w:val="00565057"/>
    <w:rsid w:val="00572501"/>
    <w:rsid w:val="00574B22"/>
    <w:rsid w:val="00580A75"/>
    <w:rsid w:val="005A1C07"/>
    <w:rsid w:val="005B3030"/>
    <w:rsid w:val="005D2DDB"/>
    <w:rsid w:val="005D696D"/>
    <w:rsid w:val="006B3D87"/>
    <w:rsid w:val="006F1E8C"/>
    <w:rsid w:val="006F5718"/>
    <w:rsid w:val="007104F5"/>
    <w:rsid w:val="00734AB7"/>
    <w:rsid w:val="007374CE"/>
    <w:rsid w:val="0077200F"/>
    <w:rsid w:val="00783859"/>
    <w:rsid w:val="00787A79"/>
    <w:rsid w:val="007A4FA0"/>
    <w:rsid w:val="007B0DBB"/>
    <w:rsid w:val="007B10B1"/>
    <w:rsid w:val="007B33F4"/>
    <w:rsid w:val="007D4B73"/>
    <w:rsid w:val="007E273C"/>
    <w:rsid w:val="007E5C88"/>
    <w:rsid w:val="007F1EC5"/>
    <w:rsid w:val="007F22FE"/>
    <w:rsid w:val="008072DF"/>
    <w:rsid w:val="0081011E"/>
    <w:rsid w:val="008257E5"/>
    <w:rsid w:val="00831A82"/>
    <w:rsid w:val="008470F6"/>
    <w:rsid w:val="008631FD"/>
    <w:rsid w:val="00864631"/>
    <w:rsid w:val="00867830"/>
    <w:rsid w:val="008852B8"/>
    <w:rsid w:val="008A23E2"/>
    <w:rsid w:val="008D7B3E"/>
    <w:rsid w:val="008E0E48"/>
    <w:rsid w:val="008E7EE6"/>
    <w:rsid w:val="00915258"/>
    <w:rsid w:val="00915645"/>
    <w:rsid w:val="009468BF"/>
    <w:rsid w:val="009579A4"/>
    <w:rsid w:val="00973363"/>
    <w:rsid w:val="00994135"/>
    <w:rsid w:val="009A2C73"/>
    <w:rsid w:val="009B4AD7"/>
    <w:rsid w:val="009E24D4"/>
    <w:rsid w:val="00A15D73"/>
    <w:rsid w:val="00A163DF"/>
    <w:rsid w:val="00A31863"/>
    <w:rsid w:val="00A32445"/>
    <w:rsid w:val="00A33D54"/>
    <w:rsid w:val="00A36F3A"/>
    <w:rsid w:val="00A50BA4"/>
    <w:rsid w:val="00A7120F"/>
    <w:rsid w:val="00A7303A"/>
    <w:rsid w:val="00A74CFE"/>
    <w:rsid w:val="00A75C46"/>
    <w:rsid w:val="00A7663C"/>
    <w:rsid w:val="00A830FA"/>
    <w:rsid w:val="00A86D83"/>
    <w:rsid w:val="00AA3C93"/>
    <w:rsid w:val="00AA4993"/>
    <w:rsid w:val="00AB51A0"/>
    <w:rsid w:val="00AD3F05"/>
    <w:rsid w:val="00B602E4"/>
    <w:rsid w:val="00B628F4"/>
    <w:rsid w:val="00B8066E"/>
    <w:rsid w:val="00B83416"/>
    <w:rsid w:val="00B84030"/>
    <w:rsid w:val="00B96AC5"/>
    <w:rsid w:val="00BB3427"/>
    <w:rsid w:val="00BC22FF"/>
    <w:rsid w:val="00C02D7D"/>
    <w:rsid w:val="00C13580"/>
    <w:rsid w:val="00C34B01"/>
    <w:rsid w:val="00C425EE"/>
    <w:rsid w:val="00C43DB1"/>
    <w:rsid w:val="00C7288C"/>
    <w:rsid w:val="00C90491"/>
    <w:rsid w:val="00C9132F"/>
    <w:rsid w:val="00CB0A15"/>
    <w:rsid w:val="00CC7A51"/>
    <w:rsid w:val="00CF173F"/>
    <w:rsid w:val="00D2438D"/>
    <w:rsid w:val="00D26CD6"/>
    <w:rsid w:val="00D32A03"/>
    <w:rsid w:val="00D5311A"/>
    <w:rsid w:val="00D67FF6"/>
    <w:rsid w:val="00D709CC"/>
    <w:rsid w:val="00DA0245"/>
    <w:rsid w:val="00DB12C0"/>
    <w:rsid w:val="00DB4EBC"/>
    <w:rsid w:val="00DF4000"/>
    <w:rsid w:val="00DF497C"/>
    <w:rsid w:val="00E0422B"/>
    <w:rsid w:val="00E073F5"/>
    <w:rsid w:val="00E36C9E"/>
    <w:rsid w:val="00E9294E"/>
    <w:rsid w:val="00EB25D0"/>
    <w:rsid w:val="00EC72D9"/>
    <w:rsid w:val="00ED7381"/>
    <w:rsid w:val="00EE53F8"/>
    <w:rsid w:val="00EE5D58"/>
    <w:rsid w:val="00EF043B"/>
    <w:rsid w:val="00F43542"/>
    <w:rsid w:val="00F86D71"/>
    <w:rsid w:val="00F93DE7"/>
    <w:rsid w:val="00FB1FCC"/>
    <w:rsid w:val="00FC0EE9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6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000"/>
  </w:style>
  <w:style w:type="paragraph" w:styleId="a8">
    <w:name w:val="footer"/>
    <w:basedOn w:val="a"/>
    <w:link w:val="a9"/>
    <w:uiPriority w:val="99"/>
    <w:semiHidden/>
    <w:unhideWhenUsed/>
    <w:rsid w:val="00DF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000"/>
  </w:style>
  <w:style w:type="paragraph" w:styleId="aa">
    <w:name w:val="List Paragraph"/>
    <w:basedOn w:val="a"/>
    <w:uiPriority w:val="34"/>
    <w:qFormat/>
    <w:rsid w:val="0020230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0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0422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579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79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79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79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7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FAEEC6B282B3D3AB2F67EA454F243E3A1C4FFD8A288E9F734545E75371077BCCC8E22E00D4647A7E2CD6F6CA843E07C32EB70E3331A64oAQ5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FAEEC6B282B3D3AB2F67EA454F243E3A1C4FFD8A288E9F734545E75371077BCCC8E22E00D4647A3E2CD6F6CA843E07C32EB70E3331A64oAQ5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4FAEEC6B282B3D3AB2F67EA454F243E3A1C4FFD8A288E9F734545E75371077BCCC8E22E00D4640A5E2CD6F6CA843E07C32EB70E3331A64oAQ5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4FAEEC6B282B3D3AB2F67EA454F243E3A1C4FFD8A288E9F734545E75371077BCCC8E22E00D4640A1E2CD6F6CA843E07C32EB70E3331A64oAQ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FAEEC6B282B3D3AB2F67EA454F243E3A1C4FFD8A288E9F734545E75371077BCCC8E22E00D4647ABE2CD6F6CA843E07C32EB70E3331A64oAQ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3DCF-259F-4C42-BF48-33AC4D8B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8</cp:revision>
  <cp:lastPrinted>2018-06-09T00:16:00Z</cp:lastPrinted>
  <dcterms:created xsi:type="dcterms:W3CDTF">2019-07-08T00:09:00Z</dcterms:created>
  <dcterms:modified xsi:type="dcterms:W3CDTF">2021-05-25T02:20:00Z</dcterms:modified>
</cp:coreProperties>
</file>