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886" w:rsidRPr="00470326" w:rsidRDefault="00470326" w:rsidP="00470326">
      <w:pPr>
        <w:jc w:val="center"/>
        <w:rPr>
          <w:b/>
        </w:rPr>
      </w:pPr>
      <w:r w:rsidRPr="00470326">
        <w:rPr>
          <w:b/>
          <w:sz w:val="28"/>
          <w:szCs w:val="28"/>
        </w:rPr>
        <w:t>Сведения о фактически произведенных расходах на реализацию муниципальных программ в сравнении с первоначально утвержденными решением о бюджете значениями и с уточненными с учетом внесенных изменений</w:t>
      </w:r>
    </w:p>
    <w:p w:rsidR="00470326" w:rsidRDefault="00470326"/>
    <w:p w:rsidR="00470326" w:rsidRDefault="00470326" w:rsidP="00124BF4">
      <w:pPr>
        <w:jc w:val="cente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2018"/>
        <w:gridCol w:w="2126"/>
        <w:gridCol w:w="1843"/>
        <w:gridCol w:w="1276"/>
      </w:tblGrid>
      <w:tr w:rsidR="004E7E9F" w:rsidRPr="000660CF" w:rsidTr="005870EB">
        <w:trPr>
          <w:trHeight w:val="611"/>
        </w:trPr>
        <w:tc>
          <w:tcPr>
            <w:tcW w:w="2093" w:type="dxa"/>
            <w:vMerge w:val="restart"/>
            <w:vAlign w:val="center"/>
          </w:tcPr>
          <w:p w:rsidR="004E7E9F" w:rsidRPr="000660CF" w:rsidRDefault="004E7E9F" w:rsidP="005870EB">
            <w:pPr>
              <w:widowControl w:val="0"/>
              <w:autoSpaceDE w:val="0"/>
              <w:autoSpaceDN w:val="0"/>
              <w:adjustRightInd w:val="0"/>
              <w:jc w:val="center"/>
              <w:rPr>
                <w:sz w:val="22"/>
                <w:szCs w:val="22"/>
              </w:rPr>
            </w:pPr>
            <w:r w:rsidRPr="000660CF">
              <w:rPr>
                <w:sz w:val="22"/>
                <w:szCs w:val="22"/>
              </w:rPr>
              <w:t>Наименование</w:t>
            </w:r>
          </w:p>
        </w:tc>
        <w:tc>
          <w:tcPr>
            <w:tcW w:w="4144" w:type="dxa"/>
            <w:gridSpan w:val="2"/>
            <w:vAlign w:val="center"/>
          </w:tcPr>
          <w:p w:rsidR="004E7E9F" w:rsidRPr="000660CF" w:rsidRDefault="004E7E9F" w:rsidP="005870EB">
            <w:pPr>
              <w:widowControl w:val="0"/>
              <w:autoSpaceDE w:val="0"/>
              <w:autoSpaceDN w:val="0"/>
              <w:adjustRightInd w:val="0"/>
              <w:jc w:val="center"/>
              <w:rPr>
                <w:sz w:val="22"/>
                <w:szCs w:val="22"/>
              </w:rPr>
            </w:pPr>
            <w:r w:rsidRPr="000660CF">
              <w:rPr>
                <w:sz w:val="22"/>
                <w:szCs w:val="22"/>
              </w:rPr>
              <w:t>Годовой план 2020 год</w:t>
            </w:r>
          </w:p>
          <w:p w:rsidR="004E7E9F" w:rsidRPr="000660CF" w:rsidRDefault="004E7E9F" w:rsidP="005870EB">
            <w:pPr>
              <w:widowControl w:val="0"/>
              <w:autoSpaceDE w:val="0"/>
              <w:autoSpaceDN w:val="0"/>
              <w:adjustRightInd w:val="0"/>
              <w:jc w:val="center"/>
              <w:rPr>
                <w:sz w:val="22"/>
                <w:szCs w:val="22"/>
              </w:rPr>
            </w:pPr>
          </w:p>
        </w:tc>
        <w:tc>
          <w:tcPr>
            <w:tcW w:w="1843" w:type="dxa"/>
            <w:vMerge w:val="restart"/>
            <w:vAlign w:val="center"/>
          </w:tcPr>
          <w:p w:rsidR="004E7E9F" w:rsidRPr="000660CF" w:rsidRDefault="004E7E9F" w:rsidP="005870EB">
            <w:pPr>
              <w:widowControl w:val="0"/>
              <w:autoSpaceDE w:val="0"/>
              <w:autoSpaceDN w:val="0"/>
              <w:adjustRightInd w:val="0"/>
              <w:jc w:val="center"/>
              <w:rPr>
                <w:sz w:val="22"/>
                <w:szCs w:val="22"/>
              </w:rPr>
            </w:pPr>
            <w:r w:rsidRPr="000660CF">
              <w:rPr>
                <w:sz w:val="22"/>
                <w:szCs w:val="22"/>
              </w:rPr>
              <w:t>Исполнено на 01.01.2021</w:t>
            </w:r>
            <w:r w:rsidRPr="000660CF">
              <w:rPr>
                <w:sz w:val="22"/>
                <w:szCs w:val="22"/>
                <w:lang w:val="en-US"/>
              </w:rPr>
              <w:t xml:space="preserve"> </w:t>
            </w:r>
            <w:r w:rsidRPr="000660CF">
              <w:rPr>
                <w:sz w:val="22"/>
                <w:szCs w:val="22"/>
              </w:rPr>
              <w:t>г.</w:t>
            </w:r>
          </w:p>
        </w:tc>
        <w:tc>
          <w:tcPr>
            <w:tcW w:w="1276" w:type="dxa"/>
            <w:vMerge w:val="restart"/>
            <w:vAlign w:val="center"/>
          </w:tcPr>
          <w:p w:rsidR="004E7E9F" w:rsidRPr="000660CF" w:rsidRDefault="004E7E9F" w:rsidP="005870EB">
            <w:pPr>
              <w:widowControl w:val="0"/>
              <w:autoSpaceDE w:val="0"/>
              <w:autoSpaceDN w:val="0"/>
              <w:adjustRightInd w:val="0"/>
              <w:jc w:val="center"/>
              <w:rPr>
                <w:sz w:val="22"/>
                <w:szCs w:val="22"/>
              </w:rPr>
            </w:pPr>
            <w:r w:rsidRPr="000660CF">
              <w:rPr>
                <w:sz w:val="22"/>
                <w:szCs w:val="22"/>
              </w:rPr>
              <w:t>% исполнения годового плана</w:t>
            </w:r>
          </w:p>
        </w:tc>
      </w:tr>
      <w:tr w:rsidR="004E7E9F" w:rsidRPr="000660CF" w:rsidTr="005870EB">
        <w:trPr>
          <w:trHeight w:val="611"/>
        </w:trPr>
        <w:tc>
          <w:tcPr>
            <w:tcW w:w="2093" w:type="dxa"/>
            <w:vMerge/>
            <w:vAlign w:val="center"/>
          </w:tcPr>
          <w:p w:rsidR="004E7E9F" w:rsidRPr="000660CF" w:rsidRDefault="004E7E9F" w:rsidP="005870EB">
            <w:pPr>
              <w:widowControl w:val="0"/>
              <w:autoSpaceDE w:val="0"/>
              <w:autoSpaceDN w:val="0"/>
              <w:adjustRightInd w:val="0"/>
              <w:jc w:val="center"/>
              <w:rPr>
                <w:sz w:val="22"/>
                <w:szCs w:val="22"/>
              </w:rPr>
            </w:pPr>
          </w:p>
        </w:tc>
        <w:tc>
          <w:tcPr>
            <w:tcW w:w="2018" w:type="dxa"/>
            <w:vAlign w:val="center"/>
          </w:tcPr>
          <w:p w:rsidR="004E7E9F" w:rsidRPr="000660CF" w:rsidRDefault="004E7E9F" w:rsidP="005870EB">
            <w:pPr>
              <w:widowControl w:val="0"/>
              <w:autoSpaceDE w:val="0"/>
              <w:autoSpaceDN w:val="0"/>
              <w:adjustRightInd w:val="0"/>
              <w:jc w:val="center"/>
              <w:rPr>
                <w:sz w:val="22"/>
                <w:szCs w:val="22"/>
              </w:rPr>
            </w:pPr>
            <w:r w:rsidRPr="000660CF">
              <w:rPr>
                <w:sz w:val="22"/>
                <w:szCs w:val="22"/>
              </w:rPr>
              <w:t>Первоначальный</w:t>
            </w:r>
          </w:p>
        </w:tc>
        <w:tc>
          <w:tcPr>
            <w:tcW w:w="2126" w:type="dxa"/>
            <w:vAlign w:val="center"/>
          </w:tcPr>
          <w:p w:rsidR="004E7E9F" w:rsidRPr="000660CF" w:rsidRDefault="004E7E9F" w:rsidP="005870EB">
            <w:pPr>
              <w:widowControl w:val="0"/>
              <w:autoSpaceDE w:val="0"/>
              <w:autoSpaceDN w:val="0"/>
              <w:adjustRightInd w:val="0"/>
              <w:jc w:val="center"/>
              <w:rPr>
                <w:sz w:val="22"/>
                <w:szCs w:val="22"/>
              </w:rPr>
            </w:pPr>
            <w:r w:rsidRPr="000660CF">
              <w:rPr>
                <w:sz w:val="22"/>
                <w:szCs w:val="22"/>
              </w:rPr>
              <w:t>Уточненный</w:t>
            </w:r>
          </w:p>
        </w:tc>
        <w:tc>
          <w:tcPr>
            <w:tcW w:w="1843" w:type="dxa"/>
            <w:vMerge/>
            <w:vAlign w:val="center"/>
          </w:tcPr>
          <w:p w:rsidR="004E7E9F" w:rsidRPr="000660CF" w:rsidRDefault="004E7E9F" w:rsidP="005870EB">
            <w:pPr>
              <w:widowControl w:val="0"/>
              <w:autoSpaceDE w:val="0"/>
              <w:autoSpaceDN w:val="0"/>
              <w:adjustRightInd w:val="0"/>
              <w:jc w:val="center"/>
              <w:rPr>
                <w:sz w:val="22"/>
                <w:szCs w:val="22"/>
              </w:rPr>
            </w:pPr>
          </w:p>
        </w:tc>
        <w:tc>
          <w:tcPr>
            <w:tcW w:w="1276" w:type="dxa"/>
            <w:vMerge/>
            <w:vAlign w:val="center"/>
          </w:tcPr>
          <w:p w:rsidR="004E7E9F" w:rsidRPr="000660CF" w:rsidRDefault="004E7E9F" w:rsidP="005870EB">
            <w:pPr>
              <w:widowControl w:val="0"/>
              <w:autoSpaceDE w:val="0"/>
              <w:autoSpaceDN w:val="0"/>
              <w:adjustRightInd w:val="0"/>
              <w:jc w:val="center"/>
              <w:rPr>
                <w:sz w:val="22"/>
                <w:szCs w:val="22"/>
              </w:rPr>
            </w:pPr>
          </w:p>
        </w:tc>
      </w:tr>
      <w:tr w:rsidR="004E7E9F" w:rsidRPr="000660CF" w:rsidTr="005870EB">
        <w:tc>
          <w:tcPr>
            <w:tcW w:w="2093" w:type="dxa"/>
            <w:vAlign w:val="center"/>
          </w:tcPr>
          <w:p w:rsidR="004E7E9F" w:rsidRPr="000660CF" w:rsidRDefault="004E7E9F" w:rsidP="005870EB">
            <w:pPr>
              <w:widowControl w:val="0"/>
              <w:tabs>
                <w:tab w:val="left" w:pos="426"/>
              </w:tabs>
              <w:autoSpaceDE w:val="0"/>
              <w:autoSpaceDN w:val="0"/>
              <w:adjustRightInd w:val="0"/>
              <w:ind w:right="-55"/>
              <w:rPr>
                <w:sz w:val="22"/>
                <w:szCs w:val="22"/>
              </w:rPr>
            </w:pPr>
            <w:r w:rsidRPr="000660CF">
              <w:rPr>
                <w:bCs/>
                <w:sz w:val="22"/>
                <w:szCs w:val="22"/>
              </w:rPr>
              <w:t>1. МП «Развитие системы образования Уссурийского городского округа» на 2016 – 2022 годы</w:t>
            </w:r>
          </w:p>
        </w:tc>
        <w:tc>
          <w:tcPr>
            <w:tcW w:w="2018" w:type="dxa"/>
            <w:vAlign w:val="center"/>
          </w:tcPr>
          <w:p w:rsidR="004E7E9F" w:rsidRPr="000660CF" w:rsidRDefault="004E7E9F" w:rsidP="005870EB">
            <w:pPr>
              <w:jc w:val="center"/>
              <w:rPr>
                <w:bCs/>
                <w:color w:val="000000"/>
                <w:sz w:val="22"/>
                <w:szCs w:val="22"/>
              </w:rPr>
            </w:pPr>
            <w:r w:rsidRPr="000660CF">
              <w:rPr>
                <w:bCs/>
                <w:color w:val="000000"/>
                <w:sz w:val="22"/>
                <w:szCs w:val="22"/>
              </w:rPr>
              <w:t>2 842 275 157,00</w:t>
            </w:r>
          </w:p>
          <w:p w:rsidR="004E7E9F" w:rsidRPr="000660CF" w:rsidRDefault="004E7E9F" w:rsidP="005870EB">
            <w:pPr>
              <w:jc w:val="center"/>
              <w:rPr>
                <w:bCs/>
                <w:color w:val="000000"/>
                <w:sz w:val="22"/>
                <w:szCs w:val="22"/>
              </w:rPr>
            </w:pPr>
          </w:p>
        </w:tc>
        <w:tc>
          <w:tcPr>
            <w:tcW w:w="2126" w:type="dxa"/>
            <w:vAlign w:val="center"/>
          </w:tcPr>
          <w:p w:rsidR="004E7E9F" w:rsidRPr="000660CF" w:rsidRDefault="004E7E9F" w:rsidP="005870EB">
            <w:pPr>
              <w:jc w:val="center"/>
              <w:rPr>
                <w:bCs/>
                <w:color w:val="000000"/>
                <w:sz w:val="22"/>
                <w:szCs w:val="22"/>
              </w:rPr>
            </w:pPr>
            <w:r w:rsidRPr="000660CF">
              <w:rPr>
                <w:bCs/>
                <w:color w:val="000000"/>
                <w:sz w:val="22"/>
                <w:szCs w:val="22"/>
              </w:rPr>
              <w:t>2 867 230 449,60</w:t>
            </w:r>
          </w:p>
        </w:tc>
        <w:tc>
          <w:tcPr>
            <w:tcW w:w="1843" w:type="dxa"/>
            <w:vAlign w:val="center"/>
          </w:tcPr>
          <w:p w:rsidR="004E7E9F" w:rsidRPr="000660CF" w:rsidRDefault="004E7E9F" w:rsidP="005870EB">
            <w:pPr>
              <w:jc w:val="center"/>
              <w:rPr>
                <w:bCs/>
                <w:color w:val="000000"/>
                <w:sz w:val="22"/>
                <w:szCs w:val="22"/>
              </w:rPr>
            </w:pPr>
            <w:r w:rsidRPr="000660CF">
              <w:rPr>
                <w:bCs/>
                <w:color w:val="000000"/>
                <w:sz w:val="22"/>
                <w:szCs w:val="22"/>
              </w:rPr>
              <w:t>2 818 032 236,19</w:t>
            </w:r>
          </w:p>
        </w:tc>
        <w:tc>
          <w:tcPr>
            <w:tcW w:w="1276" w:type="dxa"/>
            <w:vAlign w:val="center"/>
          </w:tcPr>
          <w:p w:rsidR="004E7E9F" w:rsidRPr="000660CF" w:rsidRDefault="004E7E9F" w:rsidP="005870EB">
            <w:pPr>
              <w:jc w:val="center"/>
              <w:rPr>
                <w:color w:val="000000"/>
                <w:sz w:val="22"/>
                <w:szCs w:val="22"/>
              </w:rPr>
            </w:pPr>
            <w:r w:rsidRPr="000660CF">
              <w:rPr>
                <w:color w:val="000000"/>
                <w:sz w:val="22"/>
                <w:szCs w:val="22"/>
              </w:rPr>
              <w:t>98,28%</w:t>
            </w:r>
          </w:p>
          <w:p w:rsidR="004E7E9F" w:rsidRPr="000660CF" w:rsidRDefault="004E7E9F" w:rsidP="005870EB">
            <w:pPr>
              <w:jc w:val="center"/>
              <w:rPr>
                <w:color w:val="000000"/>
                <w:sz w:val="22"/>
                <w:szCs w:val="22"/>
              </w:rPr>
            </w:pPr>
          </w:p>
          <w:p w:rsidR="004E7E9F" w:rsidRPr="000660CF" w:rsidRDefault="004E7E9F" w:rsidP="005870EB">
            <w:pPr>
              <w:jc w:val="center"/>
              <w:rPr>
                <w:color w:val="000000"/>
                <w:sz w:val="22"/>
                <w:szCs w:val="22"/>
              </w:rPr>
            </w:pPr>
          </w:p>
        </w:tc>
      </w:tr>
      <w:tr w:rsidR="004E7E9F" w:rsidRPr="000660CF" w:rsidTr="005870EB">
        <w:tc>
          <w:tcPr>
            <w:tcW w:w="2093" w:type="dxa"/>
            <w:vAlign w:val="center"/>
          </w:tcPr>
          <w:p w:rsidR="004E7E9F" w:rsidRPr="000660CF" w:rsidRDefault="004E7E9F" w:rsidP="005870EB">
            <w:pPr>
              <w:widowControl w:val="0"/>
              <w:autoSpaceDE w:val="0"/>
              <w:autoSpaceDN w:val="0"/>
              <w:adjustRightInd w:val="0"/>
              <w:rPr>
                <w:sz w:val="22"/>
                <w:szCs w:val="22"/>
              </w:rPr>
            </w:pPr>
            <w:r w:rsidRPr="000660CF">
              <w:rPr>
                <w:bCs/>
                <w:color w:val="000000"/>
                <w:sz w:val="22"/>
                <w:szCs w:val="22"/>
              </w:rPr>
              <w:t>2.МП «Уссурийские дороги» на 2016 - 2022 годы</w:t>
            </w:r>
          </w:p>
        </w:tc>
        <w:tc>
          <w:tcPr>
            <w:tcW w:w="2018" w:type="dxa"/>
            <w:vAlign w:val="center"/>
          </w:tcPr>
          <w:p w:rsidR="004E7E9F" w:rsidRPr="000660CF" w:rsidRDefault="004E7E9F" w:rsidP="005870EB">
            <w:pPr>
              <w:jc w:val="center"/>
              <w:rPr>
                <w:bCs/>
                <w:color w:val="000000"/>
                <w:sz w:val="22"/>
                <w:szCs w:val="22"/>
              </w:rPr>
            </w:pPr>
            <w:r w:rsidRPr="000660CF">
              <w:rPr>
                <w:bCs/>
                <w:color w:val="000000"/>
                <w:sz w:val="22"/>
                <w:szCs w:val="22"/>
              </w:rPr>
              <w:t>452 798 070,00</w:t>
            </w:r>
          </w:p>
          <w:p w:rsidR="004E7E9F" w:rsidRPr="000660CF" w:rsidRDefault="004E7E9F" w:rsidP="005870EB">
            <w:pPr>
              <w:jc w:val="center"/>
              <w:rPr>
                <w:bCs/>
                <w:color w:val="000000"/>
                <w:sz w:val="22"/>
                <w:szCs w:val="22"/>
              </w:rPr>
            </w:pPr>
          </w:p>
        </w:tc>
        <w:tc>
          <w:tcPr>
            <w:tcW w:w="2126" w:type="dxa"/>
            <w:vAlign w:val="center"/>
          </w:tcPr>
          <w:p w:rsidR="004E7E9F" w:rsidRPr="000660CF" w:rsidRDefault="004E7E9F" w:rsidP="005870EB">
            <w:pPr>
              <w:jc w:val="center"/>
              <w:rPr>
                <w:bCs/>
                <w:color w:val="000000"/>
                <w:sz w:val="22"/>
                <w:szCs w:val="22"/>
              </w:rPr>
            </w:pPr>
            <w:r w:rsidRPr="000660CF">
              <w:rPr>
                <w:bCs/>
                <w:color w:val="000000"/>
                <w:sz w:val="22"/>
                <w:szCs w:val="22"/>
              </w:rPr>
              <w:t>877 298 985,02</w:t>
            </w:r>
          </w:p>
        </w:tc>
        <w:tc>
          <w:tcPr>
            <w:tcW w:w="1843" w:type="dxa"/>
            <w:vAlign w:val="center"/>
          </w:tcPr>
          <w:p w:rsidR="004E7E9F" w:rsidRPr="000660CF" w:rsidRDefault="004E7E9F" w:rsidP="005870EB">
            <w:pPr>
              <w:jc w:val="center"/>
              <w:rPr>
                <w:bCs/>
                <w:color w:val="000000"/>
                <w:sz w:val="22"/>
                <w:szCs w:val="22"/>
              </w:rPr>
            </w:pPr>
            <w:r w:rsidRPr="000660CF">
              <w:rPr>
                <w:bCs/>
                <w:color w:val="000000"/>
                <w:sz w:val="22"/>
                <w:szCs w:val="22"/>
              </w:rPr>
              <w:t>814 630 473,40</w:t>
            </w:r>
          </w:p>
        </w:tc>
        <w:tc>
          <w:tcPr>
            <w:tcW w:w="1276" w:type="dxa"/>
            <w:vAlign w:val="center"/>
          </w:tcPr>
          <w:p w:rsidR="004E7E9F" w:rsidRPr="000660CF" w:rsidRDefault="004E7E9F" w:rsidP="005870EB">
            <w:pPr>
              <w:jc w:val="center"/>
              <w:rPr>
                <w:color w:val="000000"/>
                <w:sz w:val="22"/>
                <w:szCs w:val="22"/>
              </w:rPr>
            </w:pPr>
            <w:r w:rsidRPr="000660CF">
              <w:rPr>
                <w:color w:val="000000"/>
                <w:sz w:val="22"/>
                <w:szCs w:val="22"/>
              </w:rPr>
              <w:t>92,86%</w:t>
            </w:r>
          </w:p>
          <w:p w:rsidR="004E7E9F" w:rsidRPr="000660CF" w:rsidRDefault="004E7E9F" w:rsidP="005870EB">
            <w:pPr>
              <w:jc w:val="center"/>
              <w:rPr>
                <w:color w:val="000000"/>
                <w:sz w:val="22"/>
                <w:szCs w:val="22"/>
              </w:rPr>
            </w:pPr>
          </w:p>
        </w:tc>
      </w:tr>
      <w:tr w:rsidR="004E7E9F" w:rsidRPr="000660CF" w:rsidTr="005870EB">
        <w:tc>
          <w:tcPr>
            <w:tcW w:w="2093" w:type="dxa"/>
            <w:vAlign w:val="center"/>
          </w:tcPr>
          <w:p w:rsidR="004E7E9F" w:rsidRPr="000660CF" w:rsidRDefault="004E7E9F" w:rsidP="005870EB">
            <w:pPr>
              <w:widowControl w:val="0"/>
              <w:autoSpaceDE w:val="0"/>
              <w:autoSpaceDN w:val="0"/>
              <w:adjustRightInd w:val="0"/>
              <w:rPr>
                <w:sz w:val="22"/>
                <w:szCs w:val="22"/>
              </w:rPr>
            </w:pPr>
            <w:r w:rsidRPr="000660CF">
              <w:rPr>
                <w:bCs/>
                <w:sz w:val="22"/>
                <w:szCs w:val="22"/>
              </w:rPr>
              <w:t>3.МП «Развитие системы газоснабжения Уссурийского городского округа на 2018 – 2022 годы»</w:t>
            </w:r>
          </w:p>
        </w:tc>
        <w:tc>
          <w:tcPr>
            <w:tcW w:w="2018" w:type="dxa"/>
            <w:vAlign w:val="center"/>
          </w:tcPr>
          <w:p w:rsidR="004E7E9F" w:rsidRPr="000660CF" w:rsidRDefault="004E7E9F" w:rsidP="005870EB">
            <w:pPr>
              <w:jc w:val="center"/>
              <w:rPr>
                <w:bCs/>
                <w:color w:val="000000"/>
                <w:sz w:val="22"/>
                <w:szCs w:val="22"/>
              </w:rPr>
            </w:pPr>
            <w:r w:rsidRPr="000660CF">
              <w:rPr>
                <w:bCs/>
                <w:color w:val="000000"/>
                <w:sz w:val="22"/>
                <w:szCs w:val="22"/>
              </w:rPr>
              <w:t>263 798 043,40</w:t>
            </w:r>
          </w:p>
          <w:p w:rsidR="004E7E9F" w:rsidRPr="000660CF" w:rsidRDefault="004E7E9F" w:rsidP="005870EB">
            <w:pPr>
              <w:jc w:val="center"/>
              <w:rPr>
                <w:bCs/>
                <w:color w:val="000000"/>
                <w:sz w:val="22"/>
                <w:szCs w:val="22"/>
              </w:rPr>
            </w:pPr>
          </w:p>
        </w:tc>
        <w:tc>
          <w:tcPr>
            <w:tcW w:w="2126" w:type="dxa"/>
            <w:vAlign w:val="center"/>
          </w:tcPr>
          <w:p w:rsidR="004E7E9F" w:rsidRPr="000660CF" w:rsidRDefault="004E7E9F" w:rsidP="005870EB">
            <w:pPr>
              <w:jc w:val="center"/>
              <w:rPr>
                <w:bCs/>
                <w:color w:val="000000"/>
                <w:sz w:val="22"/>
                <w:szCs w:val="22"/>
              </w:rPr>
            </w:pPr>
            <w:r w:rsidRPr="000660CF">
              <w:rPr>
                <w:bCs/>
                <w:color w:val="000000"/>
                <w:sz w:val="22"/>
                <w:szCs w:val="22"/>
              </w:rPr>
              <w:t>390 967 048,53</w:t>
            </w:r>
          </w:p>
        </w:tc>
        <w:tc>
          <w:tcPr>
            <w:tcW w:w="1843" w:type="dxa"/>
            <w:vAlign w:val="center"/>
          </w:tcPr>
          <w:p w:rsidR="004E7E9F" w:rsidRPr="000660CF" w:rsidRDefault="004E7E9F" w:rsidP="005870EB">
            <w:pPr>
              <w:jc w:val="center"/>
              <w:rPr>
                <w:bCs/>
                <w:color w:val="000000"/>
                <w:sz w:val="22"/>
                <w:szCs w:val="22"/>
              </w:rPr>
            </w:pPr>
            <w:r w:rsidRPr="000660CF">
              <w:rPr>
                <w:bCs/>
                <w:color w:val="000000"/>
                <w:sz w:val="22"/>
                <w:szCs w:val="22"/>
              </w:rPr>
              <w:t>383 448 439,97</w:t>
            </w:r>
          </w:p>
        </w:tc>
        <w:tc>
          <w:tcPr>
            <w:tcW w:w="1276" w:type="dxa"/>
            <w:vAlign w:val="center"/>
          </w:tcPr>
          <w:p w:rsidR="004E7E9F" w:rsidRPr="000660CF" w:rsidRDefault="004E7E9F" w:rsidP="005870EB">
            <w:pPr>
              <w:jc w:val="center"/>
              <w:rPr>
                <w:color w:val="000000"/>
                <w:sz w:val="22"/>
                <w:szCs w:val="22"/>
              </w:rPr>
            </w:pPr>
            <w:r w:rsidRPr="000660CF">
              <w:rPr>
                <w:color w:val="000000"/>
                <w:sz w:val="22"/>
                <w:szCs w:val="22"/>
              </w:rPr>
              <w:t>98,08%</w:t>
            </w:r>
          </w:p>
          <w:p w:rsidR="004E7E9F" w:rsidRPr="000660CF" w:rsidRDefault="004E7E9F" w:rsidP="005870EB">
            <w:pPr>
              <w:jc w:val="center"/>
              <w:rPr>
                <w:color w:val="000000"/>
                <w:sz w:val="22"/>
                <w:szCs w:val="22"/>
              </w:rPr>
            </w:pPr>
          </w:p>
        </w:tc>
      </w:tr>
      <w:tr w:rsidR="004E7E9F" w:rsidRPr="000660CF" w:rsidTr="005870EB">
        <w:tc>
          <w:tcPr>
            <w:tcW w:w="2093" w:type="dxa"/>
            <w:vAlign w:val="center"/>
          </w:tcPr>
          <w:p w:rsidR="004E7E9F" w:rsidRPr="000660CF" w:rsidRDefault="004E7E9F" w:rsidP="005870EB">
            <w:pPr>
              <w:widowControl w:val="0"/>
              <w:autoSpaceDE w:val="0"/>
              <w:autoSpaceDN w:val="0"/>
              <w:adjustRightInd w:val="0"/>
              <w:rPr>
                <w:sz w:val="22"/>
                <w:szCs w:val="22"/>
              </w:rPr>
            </w:pPr>
            <w:r w:rsidRPr="000660CF">
              <w:rPr>
                <w:bCs/>
                <w:sz w:val="22"/>
                <w:szCs w:val="22"/>
              </w:rPr>
              <w:t>4.МП «Стимулирование развития жилищного строительства на территории Уссурийского городского округа» на 2014 - 2022 годы</w:t>
            </w:r>
          </w:p>
        </w:tc>
        <w:tc>
          <w:tcPr>
            <w:tcW w:w="2018" w:type="dxa"/>
            <w:vAlign w:val="center"/>
          </w:tcPr>
          <w:p w:rsidR="004E7E9F" w:rsidRPr="000660CF" w:rsidRDefault="004E7E9F" w:rsidP="005870EB">
            <w:pPr>
              <w:jc w:val="center"/>
              <w:rPr>
                <w:bCs/>
                <w:color w:val="000000"/>
                <w:sz w:val="22"/>
                <w:szCs w:val="22"/>
              </w:rPr>
            </w:pPr>
            <w:r w:rsidRPr="000660CF">
              <w:rPr>
                <w:bCs/>
                <w:color w:val="000000"/>
                <w:sz w:val="22"/>
                <w:szCs w:val="22"/>
              </w:rPr>
              <w:t>5 035 675,00</w:t>
            </w:r>
          </w:p>
          <w:p w:rsidR="004E7E9F" w:rsidRPr="000660CF" w:rsidRDefault="004E7E9F" w:rsidP="005870EB">
            <w:pPr>
              <w:jc w:val="center"/>
              <w:rPr>
                <w:bCs/>
                <w:color w:val="000000"/>
                <w:sz w:val="22"/>
                <w:szCs w:val="22"/>
              </w:rPr>
            </w:pPr>
          </w:p>
        </w:tc>
        <w:tc>
          <w:tcPr>
            <w:tcW w:w="2126" w:type="dxa"/>
            <w:vAlign w:val="center"/>
          </w:tcPr>
          <w:p w:rsidR="004E7E9F" w:rsidRPr="000660CF" w:rsidRDefault="004E7E9F" w:rsidP="005870EB">
            <w:pPr>
              <w:jc w:val="center"/>
              <w:rPr>
                <w:bCs/>
                <w:color w:val="000000"/>
                <w:sz w:val="22"/>
                <w:szCs w:val="22"/>
              </w:rPr>
            </w:pPr>
            <w:r w:rsidRPr="000660CF">
              <w:rPr>
                <w:bCs/>
                <w:color w:val="000000"/>
                <w:sz w:val="22"/>
                <w:szCs w:val="22"/>
              </w:rPr>
              <w:t>12 567 375,26</w:t>
            </w:r>
          </w:p>
        </w:tc>
        <w:tc>
          <w:tcPr>
            <w:tcW w:w="1843" w:type="dxa"/>
            <w:vAlign w:val="center"/>
          </w:tcPr>
          <w:p w:rsidR="004E7E9F" w:rsidRPr="000660CF" w:rsidRDefault="004E7E9F" w:rsidP="005870EB">
            <w:pPr>
              <w:jc w:val="center"/>
              <w:rPr>
                <w:bCs/>
                <w:color w:val="000000"/>
                <w:sz w:val="22"/>
                <w:szCs w:val="22"/>
              </w:rPr>
            </w:pPr>
            <w:r w:rsidRPr="000660CF">
              <w:rPr>
                <w:bCs/>
                <w:color w:val="000000"/>
                <w:sz w:val="22"/>
                <w:szCs w:val="22"/>
              </w:rPr>
              <w:t>12 155 405,72</w:t>
            </w:r>
          </w:p>
        </w:tc>
        <w:tc>
          <w:tcPr>
            <w:tcW w:w="1276" w:type="dxa"/>
            <w:vAlign w:val="center"/>
          </w:tcPr>
          <w:p w:rsidR="004E7E9F" w:rsidRPr="000660CF" w:rsidRDefault="004E7E9F" w:rsidP="005870EB">
            <w:pPr>
              <w:jc w:val="center"/>
              <w:rPr>
                <w:color w:val="000000"/>
                <w:sz w:val="22"/>
                <w:szCs w:val="22"/>
              </w:rPr>
            </w:pPr>
            <w:r w:rsidRPr="000660CF">
              <w:rPr>
                <w:color w:val="000000"/>
                <w:sz w:val="22"/>
                <w:szCs w:val="22"/>
              </w:rPr>
              <w:t>96,72%</w:t>
            </w:r>
          </w:p>
          <w:p w:rsidR="004E7E9F" w:rsidRPr="000660CF" w:rsidRDefault="004E7E9F" w:rsidP="005870EB">
            <w:pPr>
              <w:jc w:val="center"/>
              <w:rPr>
                <w:color w:val="000000"/>
                <w:sz w:val="22"/>
                <w:szCs w:val="22"/>
              </w:rPr>
            </w:pPr>
          </w:p>
        </w:tc>
      </w:tr>
      <w:tr w:rsidR="004E7E9F" w:rsidRPr="000660CF" w:rsidTr="005870EB">
        <w:tc>
          <w:tcPr>
            <w:tcW w:w="2093" w:type="dxa"/>
            <w:vAlign w:val="center"/>
          </w:tcPr>
          <w:p w:rsidR="004E7E9F" w:rsidRPr="000660CF" w:rsidRDefault="004E7E9F" w:rsidP="005870EB">
            <w:pPr>
              <w:widowControl w:val="0"/>
              <w:autoSpaceDE w:val="0"/>
              <w:autoSpaceDN w:val="0"/>
              <w:adjustRightInd w:val="0"/>
              <w:rPr>
                <w:sz w:val="22"/>
                <w:szCs w:val="22"/>
              </w:rPr>
            </w:pPr>
            <w:r w:rsidRPr="000660CF">
              <w:rPr>
                <w:bCs/>
                <w:sz w:val="22"/>
                <w:szCs w:val="22"/>
              </w:rPr>
              <w:t>5.МП «Благоустройство территории Уссурийского городского округа» на 2017 - 2024 годы</w:t>
            </w:r>
          </w:p>
        </w:tc>
        <w:tc>
          <w:tcPr>
            <w:tcW w:w="2018" w:type="dxa"/>
            <w:vAlign w:val="center"/>
          </w:tcPr>
          <w:p w:rsidR="004E7E9F" w:rsidRPr="000660CF" w:rsidRDefault="004E7E9F" w:rsidP="005870EB">
            <w:pPr>
              <w:jc w:val="center"/>
              <w:rPr>
                <w:bCs/>
                <w:color w:val="000000"/>
                <w:sz w:val="22"/>
                <w:szCs w:val="22"/>
              </w:rPr>
            </w:pPr>
            <w:r w:rsidRPr="000660CF">
              <w:rPr>
                <w:bCs/>
                <w:color w:val="000000"/>
                <w:sz w:val="22"/>
                <w:szCs w:val="22"/>
              </w:rPr>
              <w:t>66 000 000,00</w:t>
            </w:r>
          </w:p>
          <w:p w:rsidR="004E7E9F" w:rsidRPr="000660CF" w:rsidRDefault="004E7E9F" w:rsidP="005870EB">
            <w:pPr>
              <w:jc w:val="center"/>
              <w:rPr>
                <w:bCs/>
                <w:color w:val="000000"/>
                <w:sz w:val="22"/>
                <w:szCs w:val="22"/>
              </w:rPr>
            </w:pPr>
          </w:p>
        </w:tc>
        <w:tc>
          <w:tcPr>
            <w:tcW w:w="2126" w:type="dxa"/>
            <w:vAlign w:val="center"/>
          </w:tcPr>
          <w:p w:rsidR="004E7E9F" w:rsidRPr="000660CF" w:rsidRDefault="004E7E9F" w:rsidP="005870EB">
            <w:pPr>
              <w:jc w:val="center"/>
              <w:rPr>
                <w:bCs/>
                <w:color w:val="000000"/>
                <w:sz w:val="22"/>
                <w:szCs w:val="22"/>
              </w:rPr>
            </w:pPr>
            <w:r w:rsidRPr="000660CF">
              <w:rPr>
                <w:bCs/>
                <w:color w:val="000000"/>
                <w:sz w:val="22"/>
                <w:szCs w:val="22"/>
              </w:rPr>
              <w:t>98 954 865,34</w:t>
            </w:r>
          </w:p>
        </w:tc>
        <w:tc>
          <w:tcPr>
            <w:tcW w:w="1843" w:type="dxa"/>
            <w:vAlign w:val="center"/>
          </w:tcPr>
          <w:p w:rsidR="004E7E9F" w:rsidRPr="000660CF" w:rsidRDefault="004E7E9F" w:rsidP="005870EB">
            <w:pPr>
              <w:jc w:val="center"/>
              <w:rPr>
                <w:bCs/>
                <w:color w:val="000000"/>
                <w:sz w:val="22"/>
                <w:szCs w:val="22"/>
              </w:rPr>
            </w:pPr>
            <w:r w:rsidRPr="000660CF">
              <w:rPr>
                <w:bCs/>
                <w:color w:val="000000"/>
                <w:sz w:val="22"/>
                <w:szCs w:val="22"/>
              </w:rPr>
              <w:t>80 923 086,99</w:t>
            </w:r>
          </w:p>
        </w:tc>
        <w:tc>
          <w:tcPr>
            <w:tcW w:w="1276" w:type="dxa"/>
            <w:vAlign w:val="center"/>
          </w:tcPr>
          <w:p w:rsidR="004E7E9F" w:rsidRPr="000660CF" w:rsidRDefault="004E7E9F" w:rsidP="005870EB">
            <w:pPr>
              <w:jc w:val="center"/>
              <w:rPr>
                <w:color w:val="000000"/>
                <w:sz w:val="22"/>
                <w:szCs w:val="22"/>
              </w:rPr>
            </w:pPr>
            <w:r w:rsidRPr="000660CF">
              <w:rPr>
                <w:color w:val="000000"/>
                <w:sz w:val="22"/>
                <w:szCs w:val="22"/>
              </w:rPr>
              <w:t>81,78%</w:t>
            </w:r>
          </w:p>
          <w:p w:rsidR="004E7E9F" w:rsidRPr="000660CF" w:rsidRDefault="004E7E9F" w:rsidP="005870EB">
            <w:pPr>
              <w:jc w:val="center"/>
              <w:rPr>
                <w:color w:val="000000"/>
                <w:sz w:val="22"/>
                <w:szCs w:val="22"/>
              </w:rPr>
            </w:pPr>
          </w:p>
          <w:p w:rsidR="004E7E9F" w:rsidRPr="000660CF" w:rsidRDefault="004E7E9F" w:rsidP="005870EB">
            <w:pPr>
              <w:jc w:val="center"/>
              <w:rPr>
                <w:color w:val="000000"/>
                <w:sz w:val="22"/>
                <w:szCs w:val="22"/>
              </w:rPr>
            </w:pPr>
          </w:p>
        </w:tc>
      </w:tr>
      <w:tr w:rsidR="004E7E9F" w:rsidRPr="000660CF" w:rsidTr="005870EB">
        <w:tc>
          <w:tcPr>
            <w:tcW w:w="2093" w:type="dxa"/>
            <w:vAlign w:val="center"/>
          </w:tcPr>
          <w:p w:rsidR="004E7E9F" w:rsidRPr="000660CF" w:rsidRDefault="004E7E9F" w:rsidP="005870EB">
            <w:pPr>
              <w:widowControl w:val="0"/>
              <w:outlineLvl w:val="2"/>
              <w:rPr>
                <w:bCs/>
                <w:sz w:val="22"/>
                <w:szCs w:val="22"/>
              </w:rPr>
            </w:pPr>
            <w:r w:rsidRPr="000660CF">
              <w:rPr>
                <w:bCs/>
                <w:sz w:val="22"/>
                <w:szCs w:val="22"/>
              </w:rPr>
              <w:t>6.МП «Развитие сферы ритуальных услуг и похоронного дела на территории Уссурийского городского округа» на 2016-2024 годы</w:t>
            </w:r>
          </w:p>
        </w:tc>
        <w:tc>
          <w:tcPr>
            <w:tcW w:w="2018" w:type="dxa"/>
            <w:vAlign w:val="center"/>
          </w:tcPr>
          <w:p w:rsidR="004E7E9F" w:rsidRPr="000660CF" w:rsidRDefault="004E7E9F" w:rsidP="005870EB">
            <w:pPr>
              <w:jc w:val="center"/>
              <w:rPr>
                <w:bCs/>
                <w:color w:val="000000"/>
                <w:sz w:val="22"/>
                <w:szCs w:val="22"/>
              </w:rPr>
            </w:pPr>
            <w:r w:rsidRPr="000660CF">
              <w:rPr>
                <w:bCs/>
                <w:color w:val="000000"/>
                <w:sz w:val="22"/>
                <w:szCs w:val="22"/>
              </w:rPr>
              <w:t>20 000 000,00</w:t>
            </w:r>
          </w:p>
          <w:p w:rsidR="004E7E9F" w:rsidRPr="000660CF" w:rsidRDefault="004E7E9F" w:rsidP="005870EB">
            <w:pPr>
              <w:jc w:val="center"/>
              <w:rPr>
                <w:bCs/>
                <w:color w:val="000000"/>
                <w:sz w:val="22"/>
                <w:szCs w:val="22"/>
              </w:rPr>
            </w:pPr>
          </w:p>
        </w:tc>
        <w:tc>
          <w:tcPr>
            <w:tcW w:w="2126" w:type="dxa"/>
            <w:vAlign w:val="center"/>
          </w:tcPr>
          <w:p w:rsidR="004E7E9F" w:rsidRPr="000660CF" w:rsidRDefault="004E7E9F" w:rsidP="005870EB">
            <w:pPr>
              <w:jc w:val="center"/>
              <w:rPr>
                <w:bCs/>
                <w:color w:val="000000"/>
                <w:sz w:val="22"/>
                <w:szCs w:val="22"/>
              </w:rPr>
            </w:pPr>
            <w:r w:rsidRPr="000660CF">
              <w:rPr>
                <w:bCs/>
                <w:color w:val="000000"/>
                <w:sz w:val="22"/>
                <w:szCs w:val="22"/>
              </w:rPr>
              <w:t>19 834 318,51</w:t>
            </w:r>
          </w:p>
        </w:tc>
        <w:tc>
          <w:tcPr>
            <w:tcW w:w="1843" w:type="dxa"/>
            <w:vAlign w:val="center"/>
          </w:tcPr>
          <w:p w:rsidR="004E7E9F" w:rsidRPr="000660CF" w:rsidRDefault="004E7E9F" w:rsidP="005870EB">
            <w:pPr>
              <w:jc w:val="center"/>
              <w:rPr>
                <w:bCs/>
                <w:color w:val="000000"/>
                <w:sz w:val="22"/>
                <w:szCs w:val="22"/>
              </w:rPr>
            </w:pPr>
            <w:r w:rsidRPr="000660CF">
              <w:rPr>
                <w:bCs/>
                <w:color w:val="000000"/>
                <w:sz w:val="22"/>
                <w:szCs w:val="22"/>
              </w:rPr>
              <w:t>18 769 649,80</w:t>
            </w:r>
          </w:p>
        </w:tc>
        <w:tc>
          <w:tcPr>
            <w:tcW w:w="1276" w:type="dxa"/>
            <w:vAlign w:val="center"/>
          </w:tcPr>
          <w:p w:rsidR="004E7E9F" w:rsidRPr="000660CF" w:rsidRDefault="004E7E9F" w:rsidP="005870EB">
            <w:pPr>
              <w:jc w:val="center"/>
              <w:rPr>
                <w:color w:val="000000"/>
                <w:sz w:val="22"/>
                <w:szCs w:val="22"/>
              </w:rPr>
            </w:pPr>
            <w:r w:rsidRPr="000660CF">
              <w:rPr>
                <w:color w:val="000000"/>
                <w:sz w:val="22"/>
                <w:szCs w:val="22"/>
              </w:rPr>
              <w:t>94,63%</w:t>
            </w:r>
          </w:p>
          <w:p w:rsidR="004E7E9F" w:rsidRPr="000660CF" w:rsidRDefault="004E7E9F" w:rsidP="005870EB">
            <w:pPr>
              <w:jc w:val="center"/>
              <w:rPr>
                <w:color w:val="000000"/>
                <w:sz w:val="22"/>
                <w:szCs w:val="22"/>
              </w:rPr>
            </w:pPr>
          </w:p>
        </w:tc>
      </w:tr>
      <w:tr w:rsidR="004E7E9F" w:rsidRPr="000660CF" w:rsidTr="005870EB">
        <w:tc>
          <w:tcPr>
            <w:tcW w:w="2093" w:type="dxa"/>
            <w:vAlign w:val="center"/>
          </w:tcPr>
          <w:p w:rsidR="004E7E9F" w:rsidRPr="000660CF" w:rsidRDefault="004E7E9F" w:rsidP="005870EB">
            <w:pPr>
              <w:widowControl w:val="0"/>
              <w:autoSpaceDE w:val="0"/>
              <w:autoSpaceDN w:val="0"/>
              <w:adjustRightInd w:val="0"/>
              <w:rPr>
                <w:sz w:val="22"/>
                <w:szCs w:val="22"/>
              </w:rPr>
            </w:pPr>
            <w:r w:rsidRPr="000660CF">
              <w:rPr>
                <w:bCs/>
                <w:sz w:val="22"/>
                <w:szCs w:val="22"/>
              </w:rPr>
              <w:t>7.МП «Охрана окружающей среды Уссурийского городского округа» на 2016 - 2022 годы</w:t>
            </w:r>
          </w:p>
        </w:tc>
        <w:tc>
          <w:tcPr>
            <w:tcW w:w="2018" w:type="dxa"/>
            <w:vAlign w:val="center"/>
          </w:tcPr>
          <w:p w:rsidR="004E7E9F" w:rsidRPr="000660CF" w:rsidRDefault="004E7E9F" w:rsidP="005870EB">
            <w:pPr>
              <w:jc w:val="center"/>
              <w:rPr>
                <w:bCs/>
                <w:color w:val="000000"/>
                <w:sz w:val="22"/>
                <w:szCs w:val="22"/>
              </w:rPr>
            </w:pPr>
            <w:r w:rsidRPr="000660CF">
              <w:rPr>
                <w:bCs/>
                <w:color w:val="000000"/>
                <w:sz w:val="22"/>
                <w:szCs w:val="22"/>
              </w:rPr>
              <w:t>133 916 921,07</w:t>
            </w:r>
          </w:p>
          <w:p w:rsidR="004E7E9F" w:rsidRPr="000660CF" w:rsidRDefault="004E7E9F" w:rsidP="005870EB">
            <w:pPr>
              <w:jc w:val="center"/>
              <w:rPr>
                <w:bCs/>
                <w:color w:val="000000"/>
                <w:sz w:val="22"/>
                <w:szCs w:val="22"/>
              </w:rPr>
            </w:pPr>
          </w:p>
        </w:tc>
        <w:tc>
          <w:tcPr>
            <w:tcW w:w="2126" w:type="dxa"/>
            <w:vAlign w:val="center"/>
          </w:tcPr>
          <w:p w:rsidR="004E7E9F" w:rsidRPr="000660CF" w:rsidRDefault="004E7E9F" w:rsidP="005870EB">
            <w:pPr>
              <w:jc w:val="center"/>
              <w:rPr>
                <w:bCs/>
                <w:color w:val="000000"/>
                <w:sz w:val="22"/>
                <w:szCs w:val="22"/>
              </w:rPr>
            </w:pPr>
            <w:r w:rsidRPr="000660CF">
              <w:rPr>
                <w:bCs/>
                <w:color w:val="000000"/>
                <w:sz w:val="22"/>
                <w:szCs w:val="22"/>
              </w:rPr>
              <w:t>241 836 570,65</w:t>
            </w:r>
          </w:p>
        </w:tc>
        <w:tc>
          <w:tcPr>
            <w:tcW w:w="1843" w:type="dxa"/>
            <w:vAlign w:val="center"/>
          </w:tcPr>
          <w:p w:rsidR="004E7E9F" w:rsidRPr="000660CF" w:rsidRDefault="004E7E9F" w:rsidP="005870EB">
            <w:pPr>
              <w:jc w:val="center"/>
              <w:rPr>
                <w:bCs/>
                <w:color w:val="000000"/>
                <w:sz w:val="22"/>
                <w:szCs w:val="22"/>
              </w:rPr>
            </w:pPr>
            <w:r w:rsidRPr="000660CF">
              <w:rPr>
                <w:bCs/>
                <w:color w:val="000000"/>
                <w:sz w:val="22"/>
                <w:szCs w:val="22"/>
              </w:rPr>
              <w:t>90 261 449,87</w:t>
            </w:r>
          </w:p>
        </w:tc>
        <w:tc>
          <w:tcPr>
            <w:tcW w:w="1276" w:type="dxa"/>
            <w:vAlign w:val="center"/>
          </w:tcPr>
          <w:p w:rsidR="004E7E9F" w:rsidRPr="000660CF" w:rsidRDefault="004E7E9F" w:rsidP="005870EB">
            <w:pPr>
              <w:jc w:val="center"/>
              <w:rPr>
                <w:color w:val="000000"/>
                <w:sz w:val="22"/>
                <w:szCs w:val="22"/>
              </w:rPr>
            </w:pPr>
            <w:r w:rsidRPr="000660CF">
              <w:rPr>
                <w:color w:val="000000"/>
                <w:sz w:val="22"/>
                <w:szCs w:val="22"/>
              </w:rPr>
              <w:t>37,32%</w:t>
            </w:r>
          </w:p>
          <w:p w:rsidR="004E7E9F" w:rsidRPr="000660CF" w:rsidRDefault="004E7E9F" w:rsidP="005870EB">
            <w:pPr>
              <w:jc w:val="center"/>
              <w:rPr>
                <w:color w:val="000000"/>
                <w:sz w:val="22"/>
                <w:szCs w:val="22"/>
              </w:rPr>
            </w:pPr>
          </w:p>
        </w:tc>
      </w:tr>
      <w:tr w:rsidR="004E7E9F" w:rsidRPr="000660CF" w:rsidTr="005870EB">
        <w:tc>
          <w:tcPr>
            <w:tcW w:w="2093" w:type="dxa"/>
            <w:vAlign w:val="center"/>
          </w:tcPr>
          <w:p w:rsidR="004E7E9F" w:rsidRPr="000660CF" w:rsidRDefault="004E7E9F" w:rsidP="005870EB">
            <w:pPr>
              <w:widowControl w:val="0"/>
              <w:autoSpaceDE w:val="0"/>
              <w:autoSpaceDN w:val="0"/>
              <w:adjustRightInd w:val="0"/>
              <w:rPr>
                <w:bCs/>
                <w:sz w:val="22"/>
                <w:szCs w:val="22"/>
              </w:rPr>
            </w:pPr>
            <w:r w:rsidRPr="000660CF">
              <w:rPr>
                <w:bCs/>
                <w:sz w:val="22"/>
                <w:szCs w:val="22"/>
              </w:rPr>
              <w:lastRenderedPageBreak/>
              <w:t>8.МП «Чистая вода» в Уссурийском городском округе» на 2018 -2022 годы</w:t>
            </w:r>
          </w:p>
        </w:tc>
        <w:tc>
          <w:tcPr>
            <w:tcW w:w="2018" w:type="dxa"/>
            <w:vAlign w:val="center"/>
          </w:tcPr>
          <w:p w:rsidR="004E7E9F" w:rsidRPr="000660CF" w:rsidRDefault="004E7E9F" w:rsidP="005870EB">
            <w:pPr>
              <w:jc w:val="center"/>
              <w:rPr>
                <w:bCs/>
                <w:color w:val="000000"/>
                <w:sz w:val="22"/>
                <w:szCs w:val="22"/>
              </w:rPr>
            </w:pPr>
            <w:r w:rsidRPr="000660CF">
              <w:rPr>
                <w:bCs/>
                <w:color w:val="000000"/>
                <w:sz w:val="22"/>
                <w:szCs w:val="22"/>
              </w:rPr>
              <w:t>1 424 110,00</w:t>
            </w:r>
          </w:p>
          <w:p w:rsidR="004E7E9F" w:rsidRPr="000660CF" w:rsidRDefault="004E7E9F" w:rsidP="005870EB">
            <w:pPr>
              <w:jc w:val="center"/>
              <w:rPr>
                <w:bCs/>
                <w:color w:val="000000"/>
                <w:sz w:val="22"/>
                <w:szCs w:val="22"/>
              </w:rPr>
            </w:pPr>
          </w:p>
        </w:tc>
        <w:tc>
          <w:tcPr>
            <w:tcW w:w="2126" w:type="dxa"/>
            <w:vAlign w:val="center"/>
          </w:tcPr>
          <w:p w:rsidR="004E7E9F" w:rsidRPr="000660CF" w:rsidRDefault="004E7E9F" w:rsidP="005870EB">
            <w:pPr>
              <w:jc w:val="center"/>
              <w:rPr>
                <w:bCs/>
                <w:color w:val="000000"/>
                <w:sz w:val="22"/>
                <w:szCs w:val="22"/>
              </w:rPr>
            </w:pPr>
            <w:r w:rsidRPr="000660CF">
              <w:rPr>
                <w:bCs/>
                <w:color w:val="000000"/>
                <w:sz w:val="22"/>
                <w:szCs w:val="22"/>
              </w:rPr>
              <w:t>1 190 050,00</w:t>
            </w:r>
          </w:p>
        </w:tc>
        <w:tc>
          <w:tcPr>
            <w:tcW w:w="1843" w:type="dxa"/>
            <w:vAlign w:val="center"/>
          </w:tcPr>
          <w:p w:rsidR="004E7E9F" w:rsidRPr="000660CF" w:rsidRDefault="004E7E9F" w:rsidP="005870EB">
            <w:pPr>
              <w:jc w:val="center"/>
              <w:rPr>
                <w:bCs/>
                <w:color w:val="000000"/>
                <w:sz w:val="22"/>
                <w:szCs w:val="22"/>
              </w:rPr>
            </w:pPr>
            <w:r w:rsidRPr="000660CF">
              <w:rPr>
                <w:bCs/>
                <w:color w:val="000000"/>
                <w:sz w:val="22"/>
                <w:szCs w:val="22"/>
              </w:rPr>
              <w:t>835 000,00</w:t>
            </w:r>
          </w:p>
        </w:tc>
        <w:tc>
          <w:tcPr>
            <w:tcW w:w="1276" w:type="dxa"/>
            <w:vAlign w:val="center"/>
          </w:tcPr>
          <w:p w:rsidR="004E7E9F" w:rsidRPr="000660CF" w:rsidRDefault="004E7E9F" w:rsidP="005870EB">
            <w:pPr>
              <w:jc w:val="center"/>
              <w:rPr>
                <w:color w:val="000000"/>
                <w:sz w:val="22"/>
                <w:szCs w:val="22"/>
              </w:rPr>
            </w:pPr>
            <w:r w:rsidRPr="000660CF">
              <w:rPr>
                <w:color w:val="000000"/>
                <w:sz w:val="22"/>
                <w:szCs w:val="22"/>
              </w:rPr>
              <w:t>70,17%</w:t>
            </w:r>
          </w:p>
          <w:p w:rsidR="004E7E9F" w:rsidRPr="000660CF" w:rsidRDefault="004E7E9F" w:rsidP="005870EB">
            <w:pPr>
              <w:jc w:val="center"/>
              <w:rPr>
                <w:color w:val="000000"/>
                <w:sz w:val="22"/>
                <w:szCs w:val="22"/>
              </w:rPr>
            </w:pPr>
          </w:p>
        </w:tc>
      </w:tr>
      <w:tr w:rsidR="004E7E9F" w:rsidRPr="000660CF" w:rsidTr="005870EB">
        <w:tc>
          <w:tcPr>
            <w:tcW w:w="2093" w:type="dxa"/>
            <w:vAlign w:val="center"/>
          </w:tcPr>
          <w:p w:rsidR="004E7E9F" w:rsidRPr="000660CF" w:rsidRDefault="004E7E9F" w:rsidP="005870EB">
            <w:pPr>
              <w:widowControl w:val="0"/>
              <w:autoSpaceDE w:val="0"/>
              <w:autoSpaceDN w:val="0"/>
              <w:adjustRightInd w:val="0"/>
              <w:rPr>
                <w:bCs/>
                <w:sz w:val="22"/>
                <w:szCs w:val="22"/>
              </w:rPr>
            </w:pPr>
            <w:r w:rsidRPr="000660CF">
              <w:rPr>
                <w:bCs/>
                <w:sz w:val="22"/>
                <w:szCs w:val="22"/>
              </w:rPr>
              <w:t>9. МП «Энергосбережение и повышение энергетической эффективности Уссурийского городского округа» на 2015-2021 годы</w:t>
            </w:r>
          </w:p>
        </w:tc>
        <w:tc>
          <w:tcPr>
            <w:tcW w:w="2018" w:type="dxa"/>
            <w:vAlign w:val="center"/>
          </w:tcPr>
          <w:p w:rsidR="004E7E9F" w:rsidRPr="000660CF" w:rsidRDefault="004E7E9F" w:rsidP="005870EB">
            <w:pPr>
              <w:jc w:val="center"/>
              <w:rPr>
                <w:bCs/>
                <w:color w:val="000000"/>
                <w:sz w:val="22"/>
                <w:szCs w:val="22"/>
              </w:rPr>
            </w:pPr>
            <w:r w:rsidRPr="000660CF">
              <w:rPr>
                <w:bCs/>
                <w:color w:val="000000"/>
                <w:sz w:val="22"/>
                <w:szCs w:val="22"/>
              </w:rPr>
              <w:t>12 868 702,00</w:t>
            </w:r>
          </w:p>
          <w:p w:rsidR="004E7E9F" w:rsidRPr="000660CF" w:rsidRDefault="004E7E9F" w:rsidP="005870EB">
            <w:pPr>
              <w:jc w:val="center"/>
              <w:rPr>
                <w:bCs/>
                <w:color w:val="000000"/>
                <w:sz w:val="22"/>
                <w:szCs w:val="22"/>
              </w:rPr>
            </w:pPr>
          </w:p>
        </w:tc>
        <w:tc>
          <w:tcPr>
            <w:tcW w:w="2126" w:type="dxa"/>
            <w:vAlign w:val="center"/>
          </w:tcPr>
          <w:p w:rsidR="004E7E9F" w:rsidRPr="000660CF" w:rsidRDefault="004E7E9F" w:rsidP="005870EB">
            <w:pPr>
              <w:jc w:val="center"/>
              <w:rPr>
                <w:bCs/>
                <w:color w:val="000000"/>
                <w:sz w:val="22"/>
                <w:szCs w:val="22"/>
              </w:rPr>
            </w:pPr>
            <w:r w:rsidRPr="000660CF">
              <w:rPr>
                <w:bCs/>
                <w:color w:val="000000"/>
                <w:sz w:val="22"/>
                <w:szCs w:val="22"/>
              </w:rPr>
              <w:t>9 401 961,25</w:t>
            </w:r>
          </w:p>
        </w:tc>
        <w:tc>
          <w:tcPr>
            <w:tcW w:w="1843" w:type="dxa"/>
            <w:vAlign w:val="center"/>
          </w:tcPr>
          <w:p w:rsidR="004E7E9F" w:rsidRPr="000660CF" w:rsidRDefault="004E7E9F" w:rsidP="005870EB">
            <w:pPr>
              <w:jc w:val="center"/>
              <w:rPr>
                <w:bCs/>
                <w:color w:val="000000"/>
                <w:sz w:val="22"/>
                <w:szCs w:val="22"/>
              </w:rPr>
            </w:pPr>
            <w:r w:rsidRPr="000660CF">
              <w:rPr>
                <w:bCs/>
                <w:color w:val="000000"/>
                <w:sz w:val="22"/>
                <w:szCs w:val="22"/>
              </w:rPr>
              <w:t>9 401 961,25</w:t>
            </w:r>
          </w:p>
        </w:tc>
        <w:tc>
          <w:tcPr>
            <w:tcW w:w="1276" w:type="dxa"/>
            <w:vAlign w:val="center"/>
          </w:tcPr>
          <w:p w:rsidR="004E7E9F" w:rsidRPr="000660CF" w:rsidRDefault="004E7E9F" w:rsidP="005870EB">
            <w:pPr>
              <w:jc w:val="center"/>
              <w:rPr>
                <w:color w:val="000000"/>
                <w:sz w:val="22"/>
                <w:szCs w:val="22"/>
              </w:rPr>
            </w:pPr>
            <w:r w:rsidRPr="000660CF">
              <w:rPr>
                <w:color w:val="000000"/>
                <w:sz w:val="22"/>
                <w:szCs w:val="22"/>
              </w:rPr>
              <w:t>100,00%</w:t>
            </w:r>
          </w:p>
          <w:p w:rsidR="004E7E9F" w:rsidRPr="000660CF" w:rsidRDefault="004E7E9F" w:rsidP="005870EB">
            <w:pPr>
              <w:jc w:val="center"/>
              <w:rPr>
                <w:color w:val="000000"/>
                <w:sz w:val="22"/>
                <w:szCs w:val="22"/>
              </w:rPr>
            </w:pPr>
          </w:p>
        </w:tc>
      </w:tr>
      <w:tr w:rsidR="004E7E9F" w:rsidRPr="000660CF" w:rsidTr="005870EB">
        <w:tc>
          <w:tcPr>
            <w:tcW w:w="2093" w:type="dxa"/>
            <w:vAlign w:val="center"/>
          </w:tcPr>
          <w:p w:rsidR="004E7E9F" w:rsidRPr="000660CF" w:rsidRDefault="004E7E9F" w:rsidP="005870EB">
            <w:pPr>
              <w:widowControl w:val="0"/>
              <w:autoSpaceDE w:val="0"/>
              <w:autoSpaceDN w:val="0"/>
              <w:adjustRightInd w:val="0"/>
              <w:rPr>
                <w:bCs/>
                <w:sz w:val="22"/>
                <w:szCs w:val="22"/>
              </w:rPr>
            </w:pPr>
            <w:r w:rsidRPr="000660CF">
              <w:rPr>
                <w:bCs/>
                <w:sz w:val="22"/>
                <w:szCs w:val="22"/>
              </w:rPr>
              <w:t>10.МП «Развитие сетей уличного освещения в Уссурийском городском округе» на 2018-2022 годы</w:t>
            </w:r>
          </w:p>
        </w:tc>
        <w:tc>
          <w:tcPr>
            <w:tcW w:w="2018" w:type="dxa"/>
            <w:vAlign w:val="center"/>
          </w:tcPr>
          <w:p w:rsidR="004E7E9F" w:rsidRPr="000660CF" w:rsidRDefault="004E7E9F" w:rsidP="005870EB">
            <w:pPr>
              <w:jc w:val="center"/>
              <w:rPr>
                <w:bCs/>
                <w:color w:val="000000"/>
                <w:sz w:val="22"/>
                <w:szCs w:val="22"/>
              </w:rPr>
            </w:pPr>
            <w:r w:rsidRPr="000660CF">
              <w:rPr>
                <w:bCs/>
                <w:color w:val="000000"/>
                <w:sz w:val="22"/>
                <w:szCs w:val="22"/>
              </w:rPr>
              <w:t>55 492 040,00</w:t>
            </w:r>
          </w:p>
          <w:p w:rsidR="004E7E9F" w:rsidRPr="000660CF" w:rsidRDefault="004E7E9F" w:rsidP="005870EB">
            <w:pPr>
              <w:jc w:val="center"/>
              <w:rPr>
                <w:bCs/>
                <w:color w:val="000000"/>
                <w:sz w:val="22"/>
                <w:szCs w:val="22"/>
              </w:rPr>
            </w:pPr>
          </w:p>
        </w:tc>
        <w:tc>
          <w:tcPr>
            <w:tcW w:w="2126" w:type="dxa"/>
            <w:vAlign w:val="center"/>
          </w:tcPr>
          <w:p w:rsidR="004E7E9F" w:rsidRPr="000660CF" w:rsidRDefault="004E7E9F" w:rsidP="005870EB">
            <w:pPr>
              <w:jc w:val="center"/>
              <w:rPr>
                <w:bCs/>
                <w:color w:val="000000"/>
                <w:sz w:val="22"/>
                <w:szCs w:val="22"/>
              </w:rPr>
            </w:pPr>
            <w:r w:rsidRPr="000660CF">
              <w:rPr>
                <w:bCs/>
                <w:color w:val="000000"/>
                <w:sz w:val="22"/>
                <w:szCs w:val="22"/>
              </w:rPr>
              <w:t>55 492 040,00</w:t>
            </w:r>
          </w:p>
        </w:tc>
        <w:tc>
          <w:tcPr>
            <w:tcW w:w="1843" w:type="dxa"/>
            <w:vAlign w:val="center"/>
          </w:tcPr>
          <w:p w:rsidR="004E7E9F" w:rsidRPr="000660CF" w:rsidRDefault="004E7E9F" w:rsidP="005870EB">
            <w:pPr>
              <w:jc w:val="center"/>
              <w:rPr>
                <w:bCs/>
                <w:color w:val="000000"/>
                <w:sz w:val="22"/>
                <w:szCs w:val="22"/>
              </w:rPr>
            </w:pPr>
            <w:r w:rsidRPr="000660CF">
              <w:rPr>
                <w:bCs/>
                <w:color w:val="000000"/>
                <w:sz w:val="22"/>
                <w:szCs w:val="22"/>
              </w:rPr>
              <w:t>52 189 900,97</w:t>
            </w:r>
          </w:p>
        </w:tc>
        <w:tc>
          <w:tcPr>
            <w:tcW w:w="1276" w:type="dxa"/>
            <w:vAlign w:val="center"/>
          </w:tcPr>
          <w:p w:rsidR="004E7E9F" w:rsidRPr="000660CF" w:rsidRDefault="004E7E9F" w:rsidP="005870EB">
            <w:pPr>
              <w:jc w:val="center"/>
              <w:rPr>
                <w:color w:val="000000"/>
                <w:sz w:val="22"/>
                <w:szCs w:val="22"/>
              </w:rPr>
            </w:pPr>
            <w:r w:rsidRPr="000660CF">
              <w:rPr>
                <w:color w:val="000000"/>
                <w:sz w:val="22"/>
                <w:szCs w:val="22"/>
              </w:rPr>
              <w:t>94,05%</w:t>
            </w:r>
          </w:p>
          <w:p w:rsidR="004E7E9F" w:rsidRPr="000660CF" w:rsidRDefault="004E7E9F" w:rsidP="005870EB">
            <w:pPr>
              <w:jc w:val="center"/>
              <w:rPr>
                <w:color w:val="000000"/>
                <w:sz w:val="22"/>
                <w:szCs w:val="22"/>
              </w:rPr>
            </w:pPr>
          </w:p>
        </w:tc>
      </w:tr>
      <w:tr w:rsidR="004E7E9F" w:rsidRPr="000660CF" w:rsidTr="005870EB">
        <w:tc>
          <w:tcPr>
            <w:tcW w:w="2093" w:type="dxa"/>
            <w:vAlign w:val="center"/>
          </w:tcPr>
          <w:p w:rsidR="004E7E9F" w:rsidRPr="000660CF" w:rsidRDefault="004E7E9F" w:rsidP="005870EB">
            <w:pPr>
              <w:widowControl w:val="0"/>
              <w:autoSpaceDE w:val="0"/>
              <w:autoSpaceDN w:val="0"/>
              <w:adjustRightInd w:val="0"/>
              <w:rPr>
                <w:sz w:val="22"/>
                <w:szCs w:val="22"/>
              </w:rPr>
            </w:pPr>
            <w:r w:rsidRPr="000660CF">
              <w:rPr>
                <w:bCs/>
                <w:color w:val="000000"/>
                <w:sz w:val="22"/>
                <w:szCs w:val="22"/>
              </w:rPr>
              <w:t>11.МП «Формирование современной городской среды на территории Уссурийского городского округа» на  2018 - 2024 годы</w:t>
            </w:r>
          </w:p>
        </w:tc>
        <w:tc>
          <w:tcPr>
            <w:tcW w:w="2018" w:type="dxa"/>
            <w:vAlign w:val="center"/>
          </w:tcPr>
          <w:p w:rsidR="004E7E9F" w:rsidRPr="000660CF" w:rsidRDefault="004E7E9F" w:rsidP="005870EB">
            <w:pPr>
              <w:jc w:val="center"/>
              <w:rPr>
                <w:bCs/>
                <w:color w:val="000000"/>
                <w:sz w:val="22"/>
                <w:szCs w:val="22"/>
              </w:rPr>
            </w:pPr>
            <w:r w:rsidRPr="000660CF">
              <w:rPr>
                <w:bCs/>
                <w:color w:val="000000"/>
                <w:sz w:val="22"/>
                <w:szCs w:val="22"/>
              </w:rPr>
              <w:t>206 309 385,84</w:t>
            </w:r>
          </w:p>
          <w:p w:rsidR="004E7E9F" w:rsidRPr="000660CF" w:rsidRDefault="004E7E9F" w:rsidP="005870EB">
            <w:pPr>
              <w:jc w:val="center"/>
              <w:rPr>
                <w:bCs/>
                <w:color w:val="000000"/>
                <w:sz w:val="22"/>
                <w:szCs w:val="22"/>
              </w:rPr>
            </w:pPr>
          </w:p>
        </w:tc>
        <w:tc>
          <w:tcPr>
            <w:tcW w:w="2126" w:type="dxa"/>
            <w:vAlign w:val="center"/>
          </w:tcPr>
          <w:p w:rsidR="004E7E9F" w:rsidRPr="000660CF" w:rsidRDefault="004E7E9F" w:rsidP="005870EB">
            <w:pPr>
              <w:jc w:val="center"/>
              <w:rPr>
                <w:bCs/>
                <w:color w:val="000000"/>
                <w:sz w:val="22"/>
                <w:szCs w:val="22"/>
              </w:rPr>
            </w:pPr>
            <w:r w:rsidRPr="000660CF">
              <w:rPr>
                <w:bCs/>
                <w:color w:val="000000"/>
                <w:sz w:val="22"/>
                <w:szCs w:val="22"/>
              </w:rPr>
              <w:t>240 962 087,52</w:t>
            </w:r>
          </w:p>
        </w:tc>
        <w:tc>
          <w:tcPr>
            <w:tcW w:w="1843" w:type="dxa"/>
            <w:vAlign w:val="center"/>
          </w:tcPr>
          <w:p w:rsidR="004E7E9F" w:rsidRPr="000660CF" w:rsidRDefault="004E7E9F" w:rsidP="005870EB">
            <w:pPr>
              <w:jc w:val="center"/>
              <w:rPr>
                <w:bCs/>
                <w:color w:val="000000"/>
                <w:sz w:val="22"/>
                <w:szCs w:val="22"/>
              </w:rPr>
            </w:pPr>
            <w:r w:rsidRPr="000660CF">
              <w:rPr>
                <w:bCs/>
                <w:color w:val="000000"/>
                <w:sz w:val="22"/>
                <w:szCs w:val="22"/>
              </w:rPr>
              <w:t>240 290 551,47</w:t>
            </w:r>
          </w:p>
        </w:tc>
        <w:tc>
          <w:tcPr>
            <w:tcW w:w="1276" w:type="dxa"/>
            <w:vAlign w:val="center"/>
          </w:tcPr>
          <w:p w:rsidR="004E7E9F" w:rsidRPr="000660CF" w:rsidRDefault="004E7E9F" w:rsidP="005870EB">
            <w:pPr>
              <w:jc w:val="center"/>
              <w:rPr>
                <w:color w:val="000000"/>
                <w:sz w:val="22"/>
                <w:szCs w:val="22"/>
              </w:rPr>
            </w:pPr>
            <w:r w:rsidRPr="000660CF">
              <w:rPr>
                <w:color w:val="000000"/>
                <w:sz w:val="22"/>
                <w:szCs w:val="22"/>
              </w:rPr>
              <w:t>99,72%</w:t>
            </w:r>
          </w:p>
          <w:p w:rsidR="004E7E9F" w:rsidRPr="000660CF" w:rsidRDefault="004E7E9F" w:rsidP="005870EB">
            <w:pPr>
              <w:jc w:val="center"/>
              <w:rPr>
                <w:color w:val="000000"/>
                <w:sz w:val="22"/>
                <w:szCs w:val="22"/>
              </w:rPr>
            </w:pPr>
          </w:p>
        </w:tc>
      </w:tr>
      <w:tr w:rsidR="004E7E9F" w:rsidRPr="000660CF" w:rsidTr="005870EB">
        <w:tc>
          <w:tcPr>
            <w:tcW w:w="2093" w:type="dxa"/>
            <w:vAlign w:val="center"/>
          </w:tcPr>
          <w:p w:rsidR="004E7E9F" w:rsidRPr="000660CF" w:rsidRDefault="004E7E9F" w:rsidP="005870EB">
            <w:pPr>
              <w:widowControl w:val="0"/>
              <w:autoSpaceDE w:val="0"/>
              <w:autoSpaceDN w:val="0"/>
              <w:adjustRightInd w:val="0"/>
              <w:rPr>
                <w:sz w:val="22"/>
                <w:szCs w:val="22"/>
              </w:rPr>
            </w:pPr>
            <w:r w:rsidRPr="000660CF">
              <w:rPr>
                <w:bCs/>
                <w:sz w:val="22"/>
                <w:szCs w:val="22"/>
              </w:rPr>
              <w:t>12.МП «Проведение капитального ремонта общего имущества многоквартирных домов в Уссурийском городском округе и муниципальных жилых помещений, свободных от регистрации, и проведение мероприятий, связанных с организацией платы за наем» на 2018-2022 годы</w:t>
            </w:r>
          </w:p>
        </w:tc>
        <w:tc>
          <w:tcPr>
            <w:tcW w:w="2018" w:type="dxa"/>
            <w:vAlign w:val="center"/>
          </w:tcPr>
          <w:p w:rsidR="004E7E9F" w:rsidRPr="000660CF" w:rsidRDefault="004E7E9F" w:rsidP="005870EB">
            <w:pPr>
              <w:jc w:val="center"/>
              <w:rPr>
                <w:bCs/>
                <w:color w:val="000000"/>
                <w:sz w:val="22"/>
                <w:szCs w:val="22"/>
              </w:rPr>
            </w:pPr>
            <w:r w:rsidRPr="000660CF">
              <w:rPr>
                <w:bCs/>
                <w:color w:val="000000"/>
                <w:sz w:val="22"/>
                <w:szCs w:val="22"/>
              </w:rPr>
              <w:t>45 088 480,00</w:t>
            </w:r>
          </w:p>
          <w:p w:rsidR="004E7E9F" w:rsidRPr="000660CF" w:rsidRDefault="004E7E9F" w:rsidP="005870EB">
            <w:pPr>
              <w:jc w:val="center"/>
              <w:rPr>
                <w:bCs/>
                <w:color w:val="000000"/>
                <w:sz w:val="22"/>
                <w:szCs w:val="22"/>
              </w:rPr>
            </w:pPr>
          </w:p>
        </w:tc>
        <w:tc>
          <w:tcPr>
            <w:tcW w:w="2126" w:type="dxa"/>
            <w:vAlign w:val="center"/>
          </w:tcPr>
          <w:p w:rsidR="004E7E9F" w:rsidRPr="000660CF" w:rsidRDefault="004E7E9F" w:rsidP="005870EB">
            <w:pPr>
              <w:jc w:val="center"/>
              <w:rPr>
                <w:bCs/>
                <w:color w:val="000000"/>
                <w:sz w:val="22"/>
                <w:szCs w:val="22"/>
              </w:rPr>
            </w:pPr>
            <w:r w:rsidRPr="000660CF">
              <w:rPr>
                <w:bCs/>
                <w:color w:val="000000"/>
                <w:sz w:val="22"/>
                <w:szCs w:val="22"/>
              </w:rPr>
              <w:t>45 449 362,07</w:t>
            </w:r>
          </w:p>
        </w:tc>
        <w:tc>
          <w:tcPr>
            <w:tcW w:w="1843" w:type="dxa"/>
            <w:vAlign w:val="center"/>
          </w:tcPr>
          <w:p w:rsidR="004E7E9F" w:rsidRPr="000660CF" w:rsidRDefault="004E7E9F" w:rsidP="005870EB">
            <w:pPr>
              <w:jc w:val="center"/>
              <w:rPr>
                <w:bCs/>
                <w:color w:val="000000"/>
                <w:sz w:val="22"/>
                <w:szCs w:val="22"/>
              </w:rPr>
            </w:pPr>
            <w:r w:rsidRPr="000660CF">
              <w:rPr>
                <w:bCs/>
                <w:color w:val="000000"/>
                <w:sz w:val="22"/>
                <w:szCs w:val="22"/>
              </w:rPr>
              <w:t>44 487 657,96</w:t>
            </w:r>
          </w:p>
        </w:tc>
        <w:tc>
          <w:tcPr>
            <w:tcW w:w="1276" w:type="dxa"/>
            <w:vAlign w:val="center"/>
          </w:tcPr>
          <w:p w:rsidR="004E7E9F" w:rsidRPr="000660CF" w:rsidRDefault="004E7E9F" w:rsidP="005870EB">
            <w:pPr>
              <w:jc w:val="center"/>
              <w:rPr>
                <w:color w:val="000000"/>
                <w:sz w:val="22"/>
                <w:szCs w:val="22"/>
              </w:rPr>
            </w:pPr>
            <w:r w:rsidRPr="000660CF">
              <w:rPr>
                <w:color w:val="000000"/>
                <w:sz w:val="22"/>
                <w:szCs w:val="22"/>
              </w:rPr>
              <w:t>97,88%</w:t>
            </w:r>
          </w:p>
          <w:p w:rsidR="004E7E9F" w:rsidRPr="000660CF" w:rsidRDefault="004E7E9F" w:rsidP="005870EB">
            <w:pPr>
              <w:jc w:val="center"/>
              <w:rPr>
                <w:color w:val="000000"/>
                <w:sz w:val="22"/>
                <w:szCs w:val="22"/>
              </w:rPr>
            </w:pPr>
          </w:p>
        </w:tc>
      </w:tr>
      <w:tr w:rsidR="004E7E9F" w:rsidRPr="000660CF" w:rsidTr="005870EB">
        <w:tc>
          <w:tcPr>
            <w:tcW w:w="2093" w:type="dxa"/>
            <w:vAlign w:val="center"/>
          </w:tcPr>
          <w:p w:rsidR="004E7E9F" w:rsidRPr="000660CF" w:rsidRDefault="004E7E9F" w:rsidP="005870EB">
            <w:pPr>
              <w:widowControl w:val="0"/>
              <w:autoSpaceDE w:val="0"/>
              <w:autoSpaceDN w:val="0"/>
              <w:adjustRightInd w:val="0"/>
              <w:rPr>
                <w:bCs/>
                <w:sz w:val="22"/>
                <w:szCs w:val="22"/>
              </w:rPr>
            </w:pPr>
            <w:r w:rsidRPr="000660CF">
              <w:rPr>
                <w:bCs/>
                <w:sz w:val="22"/>
                <w:szCs w:val="22"/>
              </w:rPr>
              <w:t>13.МП «Переселение граждан из аварийного жилищного фонда в Уссурийском городском округе» на 2019-2025 годы</w:t>
            </w:r>
          </w:p>
        </w:tc>
        <w:tc>
          <w:tcPr>
            <w:tcW w:w="2018" w:type="dxa"/>
            <w:vAlign w:val="center"/>
          </w:tcPr>
          <w:p w:rsidR="004E7E9F" w:rsidRPr="000660CF" w:rsidRDefault="004E7E9F" w:rsidP="005870EB">
            <w:pPr>
              <w:jc w:val="center"/>
              <w:rPr>
                <w:bCs/>
                <w:color w:val="000000"/>
                <w:sz w:val="22"/>
                <w:szCs w:val="22"/>
              </w:rPr>
            </w:pPr>
            <w:r w:rsidRPr="000660CF">
              <w:rPr>
                <w:bCs/>
                <w:color w:val="000000"/>
                <w:sz w:val="22"/>
                <w:szCs w:val="22"/>
              </w:rPr>
              <w:t>32 935 839,18</w:t>
            </w:r>
          </w:p>
          <w:p w:rsidR="004E7E9F" w:rsidRPr="000660CF" w:rsidRDefault="004E7E9F" w:rsidP="005870EB">
            <w:pPr>
              <w:jc w:val="center"/>
              <w:rPr>
                <w:bCs/>
                <w:color w:val="000000"/>
                <w:sz w:val="22"/>
                <w:szCs w:val="22"/>
              </w:rPr>
            </w:pPr>
          </w:p>
        </w:tc>
        <w:tc>
          <w:tcPr>
            <w:tcW w:w="2126" w:type="dxa"/>
            <w:vAlign w:val="center"/>
          </w:tcPr>
          <w:p w:rsidR="004E7E9F" w:rsidRPr="000660CF" w:rsidRDefault="004E7E9F" w:rsidP="005870EB">
            <w:pPr>
              <w:jc w:val="center"/>
              <w:rPr>
                <w:bCs/>
                <w:color w:val="000000"/>
                <w:sz w:val="22"/>
                <w:szCs w:val="22"/>
              </w:rPr>
            </w:pPr>
            <w:r w:rsidRPr="000660CF">
              <w:rPr>
                <w:bCs/>
                <w:color w:val="000000"/>
                <w:sz w:val="22"/>
                <w:szCs w:val="22"/>
              </w:rPr>
              <w:t>112 760 937,55</w:t>
            </w:r>
          </w:p>
        </w:tc>
        <w:tc>
          <w:tcPr>
            <w:tcW w:w="1843" w:type="dxa"/>
            <w:vAlign w:val="center"/>
          </w:tcPr>
          <w:p w:rsidR="004E7E9F" w:rsidRPr="000660CF" w:rsidRDefault="004E7E9F" w:rsidP="005870EB">
            <w:pPr>
              <w:jc w:val="center"/>
              <w:rPr>
                <w:bCs/>
                <w:color w:val="000000"/>
                <w:sz w:val="22"/>
                <w:szCs w:val="22"/>
              </w:rPr>
            </w:pPr>
            <w:r w:rsidRPr="000660CF">
              <w:rPr>
                <w:bCs/>
                <w:color w:val="000000"/>
                <w:sz w:val="22"/>
                <w:szCs w:val="22"/>
              </w:rPr>
              <w:t>1 115 458,86</w:t>
            </w:r>
          </w:p>
        </w:tc>
        <w:tc>
          <w:tcPr>
            <w:tcW w:w="1276" w:type="dxa"/>
            <w:vAlign w:val="center"/>
          </w:tcPr>
          <w:p w:rsidR="004E7E9F" w:rsidRPr="000660CF" w:rsidRDefault="004E7E9F" w:rsidP="005870EB">
            <w:pPr>
              <w:jc w:val="center"/>
              <w:rPr>
                <w:color w:val="000000"/>
                <w:sz w:val="22"/>
                <w:szCs w:val="22"/>
              </w:rPr>
            </w:pPr>
            <w:r w:rsidRPr="000660CF">
              <w:rPr>
                <w:color w:val="000000"/>
                <w:sz w:val="22"/>
                <w:szCs w:val="22"/>
              </w:rPr>
              <w:t>0,99%</w:t>
            </w:r>
          </w:p>
          <w:p w:rsidR="004E7E9F" w:rsidRPr="000660CF" w:rsidRDefault="004E7E9F" w:rsidP="005870EB">
            <w:pPr>
              <w:jc w:val="center"/>
              <w:rPr>
                <w:color w:val="000000"/>
                <w:sz w:val="22"/>
                <w:szCs w:val="22"/>
              </w:rPr>
            </w:pPr>
          </w:p>
        </w:tc>
      </w:tr>
      <w:tr w:rsidR="004E7E9F" w:rsidRPr="000660CF" w:rsidTr="005870EB">
        <w:tc>
          <w:tcPr>
            <w:tcW w:w="2093" w:type="dxa"/>
            <w:vAlign w:val="center"/>
          </w:tcPr>
          <w:p w:rsidR="004E7E9F" w:rsidRPr="000660CF" w:rsidRDefault="004E7E9F" w:rsidP="005870EB">
            <w:pPr>
              <w:widowControl w:val="0"/>
              <w:autoSpaceDE w:val="0"/>
              <w:autoSpaceDN w:val="0"/>
              <w:adjustRightInd w:val="0"/>
              <w:rPr>
                <w:sz w:val="22"/>
                <w:szCs w:val="22"/>
              </w:rPr>
            </w:pPr>
            <w:r w:rsidRPr="000660CF">
              <w:rPr>
                <w:bCs/>
                <w:sz w:val="22"/>
                <w:szCs w:val="22"/>
              </w:rPr>
              <w:t xml:space="preserve">14.МП «Развитие физической </w:t>
            </w:r>
            <w:r w:rsidRPr="000660CF">
              <w:rPr>
                <w:bCs/>
                <w:sz w:val="22"/>
                <w:szCs w:val="22"/>
              </w:rPr>
              <w:lastRenderedPageBreak/>
              <w:t>культуры и массового спорта в Уссурийском городском округе» на 2016 - 2022 годы</w:t>
            </w:r>
          </w:p>
        </w:tc>
        <w:tc>
          <w:tcPr>
            <w:tcW w:w="2018" w:type="dxa"/>
            <w:vAlign w:val="center"/>
          </w:tcPr>
          <w:p w:rsidR="004E7E9F" w:rsidRPr="000660CF" w:rsidRDefault="004E7E9F" w:rsidP="005870EB">
            <w:pPr>
              <w:jc w:val="center"/>
              <w:rPr>
                <w:bCs/>
                <w:color w:val="000000"/>
                <w:sz w:val="22"/>
                <w:szCs w:val="22"/>
              </w:rPr>
            </w:pPr>
            <w:r w:rsidRPr="000660CF">
              <w:rPr>
                <w:bCs/>
                <w:color w:val="000000"/>
                <w:sz w:val="22"/>
                <w:szCs w:val="22"/>
              </w:rPr>
              <w:lastRenderedPageBreak/>
              <w:t>107 477 940,00</w:t>
            </w:r>
          </w:p>
          <w:p w:rsidR="004E7E9F" w:rsidRPr="000660CF" w:rsidRDefault="004E7E9F" w:rsidP="005870EB">
            <w:pPr>
              <w:jc w:val="center"/>
              <w:rPr>
                <w:bCs/>
                <w:color w:val="000000"/>
                <w:sz w:val="22"/>
                <w:szCs w:val="22"/>
              </w:rPr>
            </w:pPr>
          </w:p>
        </w:tc>
        <w:tc>
          <w:tcPr>
            <w:tcW w:w="2126" w:type="dxa"/>
            <w:vAlign w:val="center"/>
          </w:tcPr>
          <w:p w:rsidR="004E7E9F" w:rsidRPr="000660CF" w:rsidRDefault="004E7E9F" w:rsidP="005870EB">
            <w:pPr>
              <w:jc w:val="center"/>
              <w:rPr>
                <w:bCs/>
                <w:color w:val="000000"/>
                <w:sz w:val="22"/>
                <w:szCs w:val="22"/>
              </w:rPr>
            </w:pPr>
          </w:p>
          <w:p w:rsidR="004E7E9F" w:rsidRPr="000660CF" w:rsidRDefault="004E7E9F" w:rsidP="005870EB">
            <w:pPr>
              <w:jc w:val="center"/>
              <w:rPr>
                <w:bCs/>
                <w:color w:val="000000"/>
                <w:sz w:val="22"/>
                <w:szCs w:val="22"/>
              </w:rPr>
            </w:pPr>
            <w:r w:rsidRPr="000660CF">
              <w:rPr>
                <w:bCs/>
                <w:color w:val="000000"/>
                <w:sz w:val="22"/>
                <w:szCs w:val="22"/>
              </w:rPr>
              <w:t>151 935 134,42</w:t>
            </w:r>
          </w:p>
        </w:tc>
        <w:tc>
          <w:tcPr>
            <w:tcW w:w="1843" w:type="dxa"/>
            <w:vAlign w:val="center"/>
          </w:tcPr>
          <w:p w:rsidR="004E7E9F" w:rsidRPr="000660CF" w:rsidRDefault="004E7E9F" w:rsidP="005870EB">
            <w:pPr>
              <w:jc w:val="center"/>
              <w:rPr>
                <w:bCs/>
                <w:color w:val="000000"/>
                <w:sz w:val="22"/>
                <w:szCs w:val="22"/>
              </w:rPr>
            </w:pPr>
          </w:p>
          <w:p w:rsidR="004E7E9F" w:rsidRPr="000660CF" w:rsidRDefault="004E7E9F" w:rsidP="005870EB">
            <w:pPr>
              <w:jc w:val="center"/>
              <w:rPr>
                <w:bCs/>
                <w:color w:val="000000"/>
                <w:sz w:val="22"/>
                <w:szCs w:val="22"/>
              </w:rPr>
            </w:pPr>
            <w:r w:rsidRPr="000660CF">
              <w:rPr>
                <w:bCs/>
                <w:color w:val="000000"/>
                <w:sz w:val="22"/>
                <w:szCs w:val="22"/>
              </w:rPr>
              <w:t>151 863 324,54</w:t>
            </w:r>
          </w:p>
        </w:tc>
        <w:tc>
          <w:tcPr>
            <w:tcW w:w="1276" w:type="dxa"/>
            <w:vAlign w:val="center"/>
          </w:tcPr>
          <w:p w:rsidR="004E7E9F" w:rsidRPr="000660CF" w:rsidRDefault="004E7E9F" w:rsidP="005870EB">
            <w:pPr>
              <w:jc w:val="center"/>
              <w:rPr>
                <w:color w:val="000000"/>
                <w:sz w:val="22"/>
                <w:szCs w:val="22"/>
              </w:rPr>
            </w:pPr>
            <w:r w:rsidRPr="000660CF">
              <w:rPr>
                <w:color w:val="000000"/>
                <w:sz w:val="22"/>
                <w:szCs w:val="22"/>
              </w:rPr>
              <w:t>99,95%</w:t>
            </w:r>
          </w:p>
          <w:p w:rsidR="004E7E9F" w:rsidRPr="000660CF" w:rsidRDefault="004E7E9F" w:rsidP="005870EB">
            <w:pPr>
              <w:jc w:val="center"/>
              <w:rPr>
                <w:color w:val="000000"/>
                <w:sz w:val="22"/>
                <w:szCs w:val="22"/>
              </w:rPr>
            </w:pPr>
          </w:p>
        </w:tc>
      </w:tr>
      <w:tr w:rsidR="004E7E9F" w:rsidRPr="000660CF" w:rsidTr="005870EB">
        <w:tc>
          <w:tcPr>
            <w:tcW w:w="2093" w:type="dxa"/>
            <w:vAlign w:val="center"/>
          </w:tcPr>
          <w:p w:rsidR="004E7E9F" w:rsidRPr="000660CF" w:rsidRDefault="004E7E9F" w:rsidP="005870EB">
            <w:pPr>
              <w:widowControl w:val="0"/>
              <w:outlineLvl w:val="2"/>
              <w:rPr>
                <w:bCs/>
                <w:sz w:val="22"/>
                <w:szCs w:val="22"/>
              </w:rPr>
            </w:pPr>
            <w:r w:rsidRPr="000660CF">
              <w:rPr>
                <w:bCs/>
                <w:sz w:val="22"/>
                <w:szCs w:val="22"/>
              </w:rPr>
              <w:lastRenderedPageBreak/>
              <w:t>15.МП «Обеспечение жильем молодых семей Уссурийского городского округа» на 2013-2022 годы</w:t>
            </w:r>
          </w:p>
        </w:tc>
        <w:tc>
          <w:tcPr>
            <w:tcW w:w="2018" w:type="dxa"/>
            <w:vAlign w:val="center"/>
          </w:tcPr>
          <w:p w:rsidR="004E7E9F" w:rsidRPr="000660CF" w:rsidRDefault="004E7E9F" w:rsidP="005870EB">
            <w:pPr>
              <w:jc w:val="center"/>
              <w:rPr>
                <w:bCs/>
                <w:color w:val="000000"/>
                <w:sz w:val="22"/>
                <w:szCs w:val="22"/>
              </w:rPr>
            </w:pPr>
            <w:r w:rsidRPr="000660CF">
              <w:rPr>
                <w:bCs/>
                <w:color w:val="000000"/>
                <w:sz w:val="22"/>
                <w:szCs w:val="22"/>
              </w:rPr>
              <w:t>18 193 543,20</w:t>
            </w:r>
          </w:p>
          <w:p w:rsidR="004E7E9F" w:rsidRPr="000660CF" w:rsidRDefault="004E7E9F" w:rsidP="005870EB">
            <w:pPr>
              <w:jc w:val="center"/>
              <w:rPr>
                <w:bCs/>
                <w:color w:val="000000"/>
                <w:sz w:val="22"/>
                <w:szCs w:val="22"/>
              </w:rPr>
            </w:pPr>
          </w:p>
        </w:tc>
        <w:tc>
          <w:tcPr>
            <w:tcW w:w="2126" w:type="dxa"/>
            <w:vAlign w:val="center"/>
          </w:tcPr>
          <w:p w:rsidR="004E7E9F" w:rsidRPr="000660CF" w:rsidRDefault="004E7E9F" w:rsidP="005870EB">
            <w:pPr>
              <w:jc w:val="center"/>
              <w:rPr>
                <w:bCs/>
                <w:color w:val="000000"/>
                <w:sz w:val="22"/>
                <w:szCs w:val="22"/>
              </w:rPr>
            </w:pPr>
            <w:r w:rsidRPr="000660CF">
              <w:rPr>
                <w:bCs/>
                <w:color w:val="000000"/>
                <w:sz w:val="22"/>
                <w:szCs w:val="22"/>
              </w:rPr>
              <w:t>18 193 543,20</w:t>
            </w:r>
          </w:p>
        </w:tc>
        <w:tc>
          <w:tcPr>
            <w:tcW w:w="1843" w:type="dxa"/>
            <w:vAlign w:val="center"/>
          </w:tcPr>
          <w:p w:rsidR="004E7E9F" w:rsidRPr="000660CF" w:rsidRDefault="004E7E9F" w:rsidP="005870EB">
            <w:pPr>
              <w:jc w:val="center"/>
              <w:rPr>
                <w:bCs/>
                <w:color w:val="000000"/>
                <w:sz w:val="22"/>
                <w:szCs w:val="22"/>
              </w:rPr>
            </w:pPr>
            <w:r w:rsidRPr="000660CF">
              <w:rPr>
                <w:bCs/>
                <w:color w:val="000000"/>
                <w:sz w:val="22"/>
                <w:szCs w:val="22"/>
              </w:rPr>
              <w:t>17 931 765,60</w:t>
            </w:r>
          </w:p>
        </w:tc>
        <w:tc>
          <w:tcPr>
            <w:tcW w:w="1276" w:type="dxa"/>
            <w:vAlign w:val="center"/>
          </w:tcPr>
          <w:p w:rsidR="004E7E9F" w:rsidRPr="000660CF" w:rsidRDefault="004E7E9F" w:rsidP="005870EB">
            <w:pPr>
              <w:jc w:val="center"/>
              <w:rPr>
                <w:color w:val="000000"/>
                <w:sz w:val="22"/>
                <w:szCs w:val="22"/>
              </w:rPr>
            </w:pPr>
            <w:r w:rsidRPr="000660CF">
              <w:rPr>
                <w:color w:val="000000"/>
                <w:sz w:val="22"/>
                <w:szCs w:val="22"/>
              </w:rPr>
              <w:t>98,56%</w:t>
            </w:r>
          </w:p>
        </w:tc>
      </w:tr>
      <w:tr w:rsidR="004E7E9F" w:rsidRPr="000660CF" w:rsidTr="005870EB">
        <w:tc>
          <w:tcPr>
            <w:tcW w:w="2093" w:type="dxa"/>
            <w:vAlign w:val="center"/>
          </w:tcPr>
          <w:p w:rsidR="004E7E9F" w:rsidRPr="000660CF" w:rsidRDefault="004E7E9F" w:rsidP="005870EB">
            <w:pPr>
              <w:widowControl w:val="0"/>
              <w:outlineLvl w:val="1"/>
              <w:rPr>
                <w:bCs/>
                <w:sz w:val="22"/>
                <w:szCs w:val="22"/>
              </w:rPr>
            </w:pPr>
            <w:r w:rsidRPr="000660CF">
              <w:rPr>
                <w:bCs/>
                <w:sz w:val="22"/>
                <w:szCs w:val="22"/>
              </w:rPr>
              <w:t>16.МП «Организация и осуществление мероприятий по работе с молодежью в Уссурийском городском округе» на 2018 - 2022 годы</w:t>
            </w:r>
          </w:p>
        </w:tc>
        <w:tc>
          <w:tcPr>
            <w:tcW w:w="2018" w:type="dxa"/>
            <w:vAlign w:val="center"/>
          </w:tcPr>
          <w:p w:rsidR="004E7E9F" w:rsidRPr="000660CF" w:rsidRDefault="004E7E9F" w:rsidP="005870EB">
            <w:pPr>
              <w:jc w:val="center"/>
              <w:rPr>
                <w:bCs/>
                <w:color w:val="000000"/>
                <w:sz w:val="22"/>
                <w:szCs w:val="22"/>
              </w:rPr>
            </w:pPr>
            <w:r w:rsidRPr="000660CF">
              <w:rPr>
                <w:bCs/>
                <w:color w:val="000000"/>
                <w:sz w:val="22"/>
                <w:szCs w:val="22"/>
              </w:rPr>
              <w:t>3 220 300,00</w:t>
            </w:r>
          </w:p>
          <w:p w:rsidR="004E7E9F" w:rsidRPr="000660CF" w:rsidRDefault="004E7E9F" w:rsidP="005870EB">
            <w:pPr>
              <w:jc w:val="center"/>
              <w:rPr>
                <w:bCs/>
                <w:color w:val="000000"/>
                <w:sz w:val="22"/>
                <w:szCs w:val="22"/>
              </w:rPr>
            </w:pPr>
          </w:p>
        </w:tc>
        <w:tc>
          <w:tcPr>
            <w:tcW w:w="2126" w:type="dxa"/>
            <w:vAlign w:val="center"/>
          </w:tcPr>
          <w:p w:rsidR="004E7E9F" w:rsidRPr="000660CF" w:rsidRDefault="004E7E9F" w:rsidP="005870EB">
            <w:pPr>
              <w:jc w:val="center"/>
              <w:rPr>
                <w:bCs/>
                <w:color w:val="000000"/>
                <w:sz w:val="22"/>
                <w:szCs w:val="22"/>
              </w:rPr>
            </w:pPr>
            <w:r w:rsidRPr="000660CF">
              <w:rPr>
                <w:bCs/>
                <w:color w:val="000000"/>
                <w:sz w:val="22"/>
                <w:szCs w:val="22"/>
              </w:rPr>
              <w:t>1 220 960,00</w:t>
            </w:r>
          </w:p>
        </w:tc>
        <w:tc>
          <w:tcPr>
            <w:tcW w:w="1843" w:type="dxa"/>
            <w:vAlign w:val="center"/>
          </w:tcPr>
          <w:p w:rsidR="004E7E9F" w:rsidRPr="000660CF" w:rsidRDefault="004E7E9F" w:rsidP="005870EB">
            <w:pPr>
              <w:jc w:val="center"/>
              <w:rPr>
                <w:bCs/>
                <w:color w:val="000000"/>
                <w:sz w:val="22"/>
                <w:szCs w:val="22"/>
              </w:rPr>
            </w:pPr>
            <w:r w:rsidRPr="000660CF">
              <w:rPr>
                <w:bCs/>
                <w:color w:val="000000"/>
                <w:sz w:val="22"/>
                <w:szCs w:val="22"/>
              </w:rPr>
              <w:t>1 160 423,75</w:t>
            </w:r>
          </w:p>
        </w:tc>
        <w:tc>
          <w:tcPr>
            <w:tcW w:w="1276" w:type="dxa"/>
            <w:vAlign w:val="center"/>
          </w:tcPr>
          <w:p w:rsidR="004E7E9F" w:rsidRPr="000660CF" w:rsidRDefault="004E7E9F" w:rsidP="005870EB">
            <w:pPr>
              <w:jc w:val="center"/>
              <w:rPr>
                <w:color w:val="000000"/>
                <w:sz w:val="22"/>
                <w:szCs w:val="22"/>
              </w:rPr>
            </w:pPr>
            <w:r w:rsidRPr="000660CF">
              <w:rPr>
                <w:color w:val="000000"/>
                <w:sz w:val="22"/>
                <w:szCs w:val="22"/>
              </w:rPr>
              <w:t>95,04%</w:t>
            </w:r>
          </w:p>
          <w:p w:rsidR="004E7E9F" w:rsidRPr="000660CF" w:rsidRDefault="004E7E9F" w:rsidP="005870EB">
            <w:pPr>
              <w:jc w:val="center"/>
              <w:rPr>
                <w:color w:val="000000"/>
                <w:sz w:val="22"/>
                <w:szCs w:val="22"/>
              </w:rPr>
            </w:pPr>
          </w:p>
        </w:tc>
      </w:tr>
      <w:tr w:rsidR="004E7E9F" w:rsidRPr="000660CF" w:rsidTr="005870EB">
        <w:tc>
          <w:tcPr>
            <w:tcW w:w="2093" w:type="dxa"/>
            <w:vAlign w:val="center"/>
          </w:tcPr>
          <w:p w:rsidR="004E7E9F" w:rsidRPr="000660CF" w:rsidRDefault="004E7E9F" w:rsidP="005870EB">
            <w:pPr>
              <w:widowControl w:val="0"/>
              <w:outlineLvl w:val="3"/>
              <w:rPr>
                <w:bCs/>
                <w:color w:val="000000"/>
                <w:sz w:val="22"/>
                <w:szCs w:val="22"/>
              </w:rPr>
            </w:pPr>
            <w:r w:rsidRPr="000660CF">
              <w:rPr>
                <w:bCs/>
                <w:color w:val="000000"/>
                <w:sz w:val="22"/>
                <w:szCs w:val="22"/>
              </w:rPr>
              <w:t>17.МП «Развитие культуры и искусства Уссурийского городского округа» на 2017-2024 годы</w:t>
            </w:r>
          </w:p>
        </w:tc>
        <w:tc>
          <w:tcPr>
            <w:tcW w:w="2018" w:type="dxa"/>
            <w:vAlign w:val="center"/>
          </w:tcPr>
          <w:p w:rsidR="004E7E9F" w:rsidRPr="000660CF" w:rsidRDefault="004E7E9F" w:rsidP="005870EB">
            <w:pPr>
              <w:jc w:val="center"/>
              <w:rPr>
                <w:bCs/>
                <w:color w:val="000000"/>
                <w:sz w:val="22"/>
                <w:szCs w:val="22"/>
              </w:rPr>
            </w:pPr>
            <w:r w:rsidRPr="000660CF">
              <w:rPr>
                <w:bCs/>
                <w:color w:val="000000"/>
                <w:sz w:val="22"/>
                <w:szCs w:val="22"/>
              </w:rPr>
              <w:t>429 491 852,79</w:t>
            </w:r>
          </w:p>
          <w:p w:rsidR="004E7E9F" w:rsidRPr="000660CF" w:rsidRDefault="004E7E9F" w:rsidP="005870EB">
            <w:pPr>
              <w:jc w:val="center"/>
              <w:rPr>
                <w:bCs/>
                <w:color w:val="000000"/>
                <w:sz w:val="22"/>
                <w:szCs w:val="22"/>
              </w:rPr>
            </w:pPr>
          </w:p>
        </w:tc>
        <w:tc>
          <w:tcPr>
            <w:tcW w:w="2126" w:type="dxa"/>
            <w:vAlign w:val="center"/>
          </w:tcPr>
          <w:p w:rsidR="004E7E9F" w:rsidRPr="000660CF" w:rsidRDefault="004E7E9F" w:rsidP="005870EB">
            <w:pPr>
              <w:jc w:val="center"/>
              <w:rPr>
                <w:bCs/>
                <w:color w:val="000000"/>
                <w:sz w:val="22"/>
                <w:szCs w:val="22"/>
              </w:rPr>
            </w:pPr>
            <w:r>
              <w:rPr>
                <w:bCs/>
                <w:color w:val="000000"/>
                <w:sz w:val="22"/>
                <w:szCs w:val="22"/>
              </w:rPr>
              <w:t>498 695 921,23</w:t>
            </w:r>
          </w:p>
        </w:tc>
        <w:tc>
          <w:tcPr>
            <w:tcW w:w="1843" w:type="dxa"/>
            <w:vAlign w:val="center"/>
          </w:tcPr>
          <w:p w:rsidR="004E7E9F" w:rsidRPr="000660CF" w:rsidRDefault="004E7E9F" w:rsidP="005870EB">
            <w:pPr>
              <w:jc w:val="center"/>
              <w:rPr>
                <w:bCs/>
                <w:color w:val="000000"/>
                <w:sz w:val="22"/>
                <w:szCs w:val="22"/>
              </w:rPr>
            </w:pPr>
            <w:r>
              <w:rPr>
                <w:bCs/>
                <w:color w:val="000000"/>
                <w:sz w:val="22"/>
                <w:szCs w:val="22"/>
              </w:rPr>
              <w:t>498 538 947,27</w:t>
            </w:r>
          </w:p>
        </w:tc>
        <w:tc>
          <w:tcPr>
            <w:tcW w:w="1276" w:type="dxa"/>
            <w:vAlign w:val="center"/>
          </w:tcPr>
          <w:p w:rsidR="004E7E9F" w:rsidRPr="000660CF" w:rsidRDefault="004E7E9F" w:rsidP="005870EB">
            <w:pPr>
              <w:jc w:val="center"/>
              <w:rPr>
                <w:color w:val="000000"/>
                <w:sz w:val="22"/>
                <w:szCs w:val="22"/>
              </w:rPr>
            </w:pPr>
            <w:r>
              <w:rPr>
                <w:color w:val="000000"/>
                <w:sz w:val="22"/>
                <w:szCs w:val="22"/>
              </w:rPr>
              <w:t>99,97</w:t>
            </w:r>
            <w:r w:rsidRPr="000660CF">
              <w:rPr>
                <w:color w:val="000000"/>
                <w:sz w:val="22"/>
                <w:szCs w:val="22"/>
              </w:rPr>
              <w:t>%</w:t>
            </w:r>
          </w:p>
          <w:p w:rsidR="004E7E9F" w:rsidRPr="000660CF" w:rsidRDefault="004E7E9F" w:rsidP="005870EB">
            <w:pPr>
              <w:jc w:val="center"/>
              <w:rPr>
                <w:color w:val="000000"/>
                <w:sz w:val="22"/>
                <w:szCs w:val="22"/>
              </w:rPr>
            </w:pPr>
          </w:p>
          <w:p w:rsidR="004E7E9F" w:rsidRPr="000660CF" w:rsidRDefault="004E7E9F" w:rsidP="005870EB">
            <w:pPr>
              <w:jc w:val="center"/>
              <w:rPr>
                <w:color w:val="000000"/>
                <w:sz w:val="22"/>
                <w:szCs w:val="22"/>
              </w:rPr>
            </w:pPr>
          </w:p>
        </w:tc>
      </w:tr>
      <w:tr w:rsidR="004E7E9F" w:rsidRPr="000660CF" w:rsidTr="005870EB">
        <w:tc>
          <w:tcPr>
            <w:tcW w:w="2093" w:type="dxa"/>
            <w:vAlign w:val="center"/>
          </w:tcPr>
          <w:p w:rsidR="004E7E9F" w:rsidRPr="000660CF" w:rsidRDefault="004E7E9F" w:rsidP="005870EB">
            <w:pPr>
              <w:widowControl w:val="0"/>
              <w:outlineLvl w:val="4"/>
              <w:rPr>
                <w:bCs/>
                <w:sz w:val="22"/>
                <w:szCs w:val="22"/>
              </w:rPr>
            </w:pPr>
            <w:r w:rsidRPr="000660CF">
              <w:rPr>
                <w:bCs/>
                <w:sz w:val="22"/>
                <w:szCs w:val="22"/>
              </w:rPr>
              <w:t>18.МП «Содействие развитию малого и среднего  предпринимательства на территории Уссурийского городского округа» на 2018 - 2024 годы</w:t>
            </w:r>
          </w:p>
        </w:tc>
        <w:tc>
          <w:tcPr>
            <w:tcW w:w="2018" w:type="dxa"/>
            <w:vAlign w:val="center"/>
          </w:tcPr>
          <w:p w:rsidR="004E7E9F" w:rsidRPr="000660CF" w:rsidRDefault="004E7E9F" w:rsidP="005870EB">
            <w:pPr>
              <w:jc w:val="center"/>
              <w:rPr>
                <w:bCs/>
                <w:color w:val="000000"/>
                <w:sz w:val="22"/>
                <w:szCs w:val="22"/>
              </w:rPr>
            </w:pPr>
            <w:r w:rsidRPr="000660CF">
              <w:rPr>
                <w:bCs/>
                <w:color w:val="000000"/>
                <w:sz w:val="22"/>
                <w:szCs w:val="22"/>
              </w:rPr>
              <w:t>3 000 000,00</w:t>
            </w:r>
          </w:p>
          <w:p w:rsidR="004E7E9F" w:rsidRPr="000660CF" w:rsidRDefault="004E7E9F" w:rsidP="005870EB">
            <w:pPr>
              <w:jc w:val="center"/>
              <w:rPr>
                <w:bCs/>
                <w:color w:val="000000"/>
                <w:sz w:val="22"/>
                <w:szCs w:val="22"/>
              </w:rPr>
            </w:pPr>
          </w:p>
        </w:tc>
        <w:tc>
          <w:tcPr>
            <w:tcW w:w="2126" w:type="dxa"/>
            <w:vAlign w:val="center"/>
          </w:tcPr>
          <w:p w:rsidR="004E7E9F" w:rsidRPr="000660CF" w:rsidRDefault="004E7E9F" w:rsidP="005870EB">
            <w:pPr>
              <w:jc w:val="center"/>
              <w:rPr>
                <w:bCs/>
                <w:color w:val="000000"/>
                <w:sz w:val="22"/>
                <w:szCs w:val="22"/>
              </w:rPr>
            </w:pPr>
            <w:r w:rsidRPr="000660CF">
              <w:rPr>
                <w:bCs/>
                <w:color w:val="000000"/>
                <w:sz w:val="22"/>
                <w:szCs w:val="22"/>
              </w:rPr>
              <w:t>3 000 000,00</w:t>
            </w:r>
          </w:p>
        </w:tc>
        <w:tc>
          <w:tcPr>
            <w:tcW w:w="1843" w:type="dxa"/>
            <w:vAlign w:val="center"/>
          </w:tcPr>
          <w:p w:rsidR="004E7E9F" w:rsidRPr="000660CF" w:rsidRDefault="004E7E9F" w:rsidP="005870EB">
            <w:pPr>
              <w:jc w:val="center"/>
              <w:rPr>
                <w:bCs/>
                <w:color w:val="000000"/>
                <w:sz w:val="22"/>
                <w:szCs w:val="22"/>
              </w:rPr>
            </w:pPr>
            <w:r w:rsidRPr="000660CF">
              <w:rPr>
                <w:bCs/>
                <w:color w:val="000000"/>
                <w:sz w:val="22"/>
                <w:szCs w:val="22"/>
              </w:rPr>
              <w:t>3 000 000,00</w:t>
            </w:r>
          </w:p>
        </w:tc>
        <w:tc>
          <w:tcPr>
            <w:tcW w:w="1276" w:type="dxa"/>
            <w:vAlign w:val="center"/>
          </w:tcPr>
          <w:p w:rsidR="004E7E9F" w:rsidRPr="000660CF" w:rsidRDefault="004E7E9F" w:rsidP="005870EB">
            <w:pPr>
              <w:jc w:val="center"/>
              <w:rPr>
                <w:color w:val="000000"/>
                <w:sz w:val="22"/>
                <w:szCs w:val="22"/>
              </w:rPr>
            </w:pPr>
            <w:r w:rsidRPr="000660CF">
              <w:rPr>
                <w:color w:val="000000"/>
                <w:sz w:val="22"/>
                <w:szCs w:val="22"/>
              </w:rPr>
              <w:t>100,00</w:t>
            </w:r>
          </w:p>
        </w:tc>
      </w:tr>
      <w:tr w:rsidR="004E7E9F" w:rsidRPr="000660CF" w:rsidTr="005870EB">
        <w:tc>
          <w:tcPr>
            <w:tcW w:w="2093" w:type="dxa"/>
            <w:vAlign w:val="center"/>
          </w:tcPr>
          <w:p w:rsidR="004E7E9F" w:rsidRPr="000660CF" w:rsidRDefault="004E7E9F" w:rsidP="005870EB">
            <w:pPr>
              <w:widowControl w:val="0"/>
              <w:outlineLvl w:val="4"/>
              <w:rPr>
                <w:bCs/>
                <w:sz w:val="22"/>
                <w:szCs w:val="22"/>
              </w:rPr>
            </w:pPr>
            <w:r w:rsidRPr="000660CF">
              <w:rPr>
                <w:bCs/>
                <w:sz w:val="22"/>
                <w:szCs w:val="22"/>
              </w:rPr>
              <w:t>19.МП «Развитие градостроительной деятельности и деятельности в области земельных отношений в Уссурийском городском округе» на 2016 - 2022 годы</w:t>
            </w:r>
          </w:p>
        </w:tc>
        <w:tc>
          <w:tcPr>
            <w:tcW w:w="2018" w:type="dxa"/>
            <w:vAlign w:val="center"/>
          </w:tcPr>
          <w:p w:rsidR="004E7E9F" w:rsidRPr="000660CF" w:rsidRDefault="004E7E9F" w:rsidP="005870EB">
            <w:pPr>
              <w:jc w:val="center"/>
              <w:rPr>
                <w:bCs/>
                <w:color w:val="000000"/>
                <w:sz w:val="22"/>
                <w:szCs w:val="22"/>
              </w:rPr>
            </w:pPr>
            <w:r w:rsidRPr="000660CF">
              <w:rPr>
                <w:bCs/>
                <w:color w:val="000000"/>
                <w:sz w:val="22"/>
                <w:szCs w:val="22"/>
              </w:rPr>
              <w:t>24 300 070,00</w:t>
            </w:r>
          </w:p>
          <w:p w:rsidR="004E7E9F" w:rsidRPr="000660CF" w:rsidRDefault="004E7E9F" w:rsidP="005870EB">
            <w:pPr>
              <w:jc w:val="center"/>
              <w:rPr>
                <w:bCs/>
                <w:color w:val="000000"/>
                <w:sz w:val="22"/>
                <w:szCs w:val="22"/>
              </w:rPr>
            </w:pPr>
          </w:p>
        </w:tc>
        <w:tc>
          <w:tcPr>
            <w:tcW w:w="2126" w:type="dxa"/>
            <w:vAlign w:val="center"/>
          </w:tcPr>
          <w:p w:rsidR="004E7E9F" w:rsidRPr="000660CF" w:rsidRDefault="004E7E9F" w:rsidP="005870EB">
            <w:pPr>
              <w:jc w:val="center"/>
              <w:rPr>
                <w:bCs/>
                <w:color w:val="000000"/>
                <w:sz w:val="22"/>
                <w:szCs w:val="22"/>
              </w:rPr>
            </w:pPr>
            <w:r w:rsidRPr="000660CF">
              <w:rPr>
                <w:bCs/>
                <w:color w:val="000000"/>
                <w:sz w:val="22"/>
                <w:szCs w:val="22"/>
              </w:rPr>
              <w:t>18 374 290,00</w:t>
            </w:r>
          </w:p>
        </w:tc>
        <w:tc>
          <w:tcPr>
            <w:tcW w:w="1843" w:type="dxa"/>
            <w:vAlign w:val="center"/>
          </w:tcPr>
          <w:p w:rsidR="004E7E9F" w:rsidRPr="000660CF" w:rsidRDefault="004E7E9F" w:rsidP="005870EB">
            <w:pPr>
              <w:jc w:val="center"/>
              <w:rPr>
                <w:bCs/>
                <w:color w:val="000000"/>
                <w:sz w:val="22"/>
                <w:szCs w:val="22"/>
              </w:rPr>
            </w:pPr>
            <w:r w:rsidRPr="000660CF">
              <w:rPr>
                <w:bCs/>
                <w:color w:val="000000"/>
                <w:sz w:val="22"/>
                <w:szCs w:val="22"/>
              </w:rPr>
              <w:t>17 903 056,47</w:t>
            </w:r>
          </w:p>
        </w:tc>
        <w:tc>
          <w:tcPr>
            <w:tcW w:w="1276" w:type="dxa"/>
            <w:vAlign w:val="center"/>
          </w:tcPr>
          <w:p w:rsidR="004E7E9F" w:rsidRPr="000660CF" w:rsidRDefault="004E7E9F" w:rsidP="005870EB">
            <w:pPr>
              <w:jc w:val="center"/>
              <w:rPr>
                <w:color w:val="000000"/>
                <w:sz w:val="22"/>
                <w:szCs w:val="22"/>
              </w:rPr>
            </w:pPr>
            <w:r w:rsidRPr="000660CF">
              <w:rPr>
                <w:color w:val="000000"/>
                <w:sz w:val="22"/>
                <w:szCs w:val="22"/>
              </w:rPr>
              <w:t>97,44%</w:t>
            </w:r>
          </w:p>
        </w:tc>
      </w:tr>
      <w:tr w:rsidR="004E7E9F" w:rsidRPr="000660CF" w:rsidTr="005870EB">
        <w:tc>
          <w:tcPr>
            <w:tcW w:w="2093" w:type="dxa"/>
            <w:vAlign w:val="center"/>
          </w:tcPr>
          <w:p w:rsidR="004E7E9F" w:rsidRPr="000660CF" w:rsidRDefault="004E7E9F" w:rsidP="005870EB">
            <w:pPr>
              <w:widowControl w:val="0"/>
              <w:outlineLvl w:val="3"/>
              <w:rPr>
                <w:bCs/>
                <w:sz w:val="22"/>
                <w:szCs w:val="22"/>
              </w:rPr>
            </w:pPr>
            <w:r w:rsidRPr="000660CF">
              <w:rPr>
                <w:bCs/>
                <w:sz w:val="22"/>
                <w:szCs w:val="22"/>
              </w:rPr>
              <w:t>20.МП «Управление муниципальным имуществом, находящимся в собственности Уссурийского городского округа» на 2018-2022 годы</w:t>
            </w:r>
          </w:p>
        </w:tc>
        <w:tc>
          <w:tcPr>
            <w:tcW w:w="2018" w:type="dxa"/>
            <w:vAlign w:val="center"/>
          </w:tcPr>
          <w:p w:rsidR="004E7E9F" w:rsidRPr="000660CF" w:rsidRDefault="004E7E9F" w:rsidP="005870EB">
            <w:pPr>
              <w:jc w:val="center"/>
              <w:rPr>
                <w:bCs/>
                <w:color w:val="000000"/>
                <w:sz w:val="22"/>
                <w:szCs w:val="22"/>
              </w:rPr>
            </w:pPr>
            <w:r w:rsidRPr="000660CF">
              <w:rPr>
                <w:bCs/>
                <w:color w:val="000000"/>
                <w:sz w:val="22"/>
                <w:szCs w:val="22"/>
              </w:rPr>
              <w:t>54 467 316,67</w:t>
            </w:r>
          </w:p>
          <w:p w:rsidR="004E7E9F" w:rsidRPr="000660CF" w:rsidRDefault="004E7E9F" w:rsidP="005870EB">
            <w:pPr>
              <w:jc w:val="center"/>
              <w:rPr>
                <w:bCs/>
                <w:color w:val="000000"/>
                <w:sz w:val="22"/>
                <w:szCs w:val="22"/>
              </w:rPr>
            </w:pPr>
          </w:p>
        </w:tc>
        <w:tc>
          <w:tcPr>
            <w:tcW w:w="2126" w:type="dxa"/>
            <w:vAlign w:val="center"/>
          </w:tcPr>
          <w:p w:rsidR="004E7E9F" w:rsidRPr="000660CF" w:rsidRDefault="004E7E9F" w:rsidP="005870EB">
            <w:pPr>
              <w:jc w:val="center"/>
              <w:rPr>
                <w:bCs/>
                <w:color w:val="000000"/>
                <w:sz w:val="22"/>
                <w:szCs w:val="22"/>
              </w:rPr>
            </w:pPr>
            <w:r w:rsidRPr="000660CF">
              <w:rPr>
                <w:bCs/>
                <w:color w:val="000000"/>
                <w:sz w:val="22"/>
                <w:szCs w:val="22"/>
              </w:rPr>
              <w:t>85 223 855,81</w:t>
            </w:r>
          </w:p>
        </w:tc>
        <w:tc>
          <w:tcPr>
            <w:tcW w:w="1843" w:type="dxa"/>
            <w:vAlign w:val="center"/>
          </w:tcPr>
          <w:p w:rsidR="004E7E9F" w:rsidRPr="000660CF" w:rsidRDefault="004E7E9F" w:rsidP="005870EB">
            <w:pPr>
              <w:jc w:val="center"/>
              <w:rPr>
                <w:bCs/>
                <w:color w:val="000000"/>
                <w:sz w:val="22"/>
                <w:szCs w:val="22"/>
              </w:rPr>
            </w:pPr>
            <w:r w:rsidRPr="000660CF">
              <w:rPr>
                <w:bCs/>
                <w:color w:val="000000"/>
                <w:sz w:val="22"/>
                <w:szCs w:val="22"/>
              </w:rPr>
              <w:t>84 670 444,72</w:t>
            </w:r>
          </w:p>
        </w:tc>
        <w:tc>
          <w:tcPr>
            <w:tcW w:w="1276" w:type="dxa"/>
            <w:vAlign w:val="center"/>
          </w:tcPr>
          <w:p w:rsidR="004E7E9F" w:rsidRPr="000660CF" w:rsidRDefault="004E7E9F" w:rsidP="005870EB">
            <w:pPr>
              <w:jc w:val="center"/>
              <w:rPr>
                <w:color w:val="000000"/>
                <w:sz w:val="22"/>
                <w:szCs w:val="22"/>
              </w:rPr>
            </w:pPr>
            <w:r w:rsidRPr="000660CF">
              <w:rPr>
                <w:color w:val="000000"/>
                <w:sz w:val="22"/>
                <w:szCs w:val="22"/>
              </w:rPr>
              <w:t>99,35%</w:t>
            </w:r>
          </w:p>
        </w:tc>
      </w:tr>
      <w:tr w:rsidR="004E7E9F" w:rsidRPr="000660CF" w:rsidTr="005870EB">
        <w:tc>
          <w:tcPr>
            <w:tcW w:w="2093" w:type="dxa"/>
            <w:vAlign w:val="center"/>
          </w:tcPr>
          <w:p w:rsidR="004E7E9F" w:rsidRPr="000660CF" w:rsidRDefault="004E7E9F" w:rsidP="005870EB">
            <w:pPr>
              <w:widowControl w:val="0"/>
              <w:outlineLvl w:val="1"/>
              <w:rPr>
                <w:bCs/>
                <w:sz w:val="22"/>
                <w:szCs w:val="22"/>
              </w:rPr>
            </w:pPr>
            <w:r w:rsidRPr="000660CF">
              <w:rPr>
                <w:bCs/>
                <w:sz w:val="22"/>
                <w:szCs w:val="22"/>
              </w:rPr>
              <w:t>21.МП «Развитие информационных коммуникационны</w:t>
            </w:r>
            <w:r w:rsidRPr="000660CF">
              <w:rPr>
                <w:bCs/>
                <w:sz w:val="22"/>
                <w:szCs w:val="22"/>
              </w:rPr>
              <w:lastRenderedPageBreak/>
              <w:t>х технологий администрации Уссурийского городского округа» на 2018-2023 годы</w:t>
            </w:r>
          </w:p>
        </w:tc>
        <w:tc>
          <w:tcPr>
            <w:tcW w:w="2018" w:type="dxa"/>
            <w:vAlign w:val="center"/>
          </w:tcPr>
          <w:p w:rsidR="004E7E9F" w:rsidRPr="000660CF" w:rsidRDefault="004E7E9F" w:rsidP="005870EB">
            <w:pPr>
              <w:jc w:val="center"/>
              <w:rPr>
                <w:bCs/>
                <w:color w:val="000000"/>
                <w:sz w:val="22"/>
                <w:szCs w:val="22"/>
              </w:rPr>
            </w:pPr>
            <w:r w:rsidRPr="000660CF">
              <w:rPr>
                <w:bCs/>
                <w:color w:val="000000"/>
                <w:sz w:val="22"/>
                <w:szCs w:val="22"/>
              </w:rPr>
              <w:lastRenderedPageBreak/>
              <w:t>11 142 290,00</w:t>
            </w:r>
          </w:p>
          <w:p w:rsidR="004E7E9F" w:rsidRPr="000660CF" w:rsidRDefault="004E7E9F" w:rsidP="005870EB">
            <w:pPr>
              <w:jc w:val="center"/>
              <w:rPr>
                <w:bCs/>
                <w:color w:val="000000"/>
                <w:sz w:val="22"/>
                <w:szCs w:val="22"/>
              </w:rPr>
            </w:pPr>
          </w:p>
        </w:tc>
        <w:tc>
          <w:tcPr>
            <w:tcW w:w="2126" w:type="dxa"/>
            <w:vAlign w:val="center"/>
          </w:tcPr>
          <w:p w:rsidR="004E7E9F" w:rsidRPr="000660CF" w:rsidRDefault="004E7E9F" w:rsidP="005870EB">
            <w:pPr>
              <w:jc w:val="center"/>
              <w:rPr>
                <w:bCs/>
                <w:color w:val="000000"/>
                <w:sz w:val="22"/>
                <w:szCs w:val="22"/>
              </w:rPr>
            </w:pPr>
            <w:r w:rsidRPr="000660CF">
              <w:rPr>
                <w:bCs/>
                <w:color w:val="000000"/>
                <w:sz w:val="22"/>
                <w:szCs w:val="22"/>
              </w:rPr>
              <w:t>12 164 838,00</w:t>
            </w:r>
          </w:p>
        </w:tc>
        <w:tc>
          <w:tcPr>
            <w:tcW w:w="1843" w:type="dxa"/>
            <w:vAlign w:val="center"/>
          </w:tcPr>
          <w:p w:rsidR="004E7E9F" w:rsidRPr="000660CF" w:rsidRDefault="004E7E9F" w:rsidP="005870EB">
            <w:pPr>
              <w:jc w:val="center"/>
              <w:rPr>
                <w:bCs/>
                <w:color w:val="000000"/>
                <w:sz w:val="22"/>
                <w:szCs w:val="22"/>
              </w:rPr>
            </w:pPr>
            <w:r w:rsidRPr="000660CF">
              <w:rPr>
                <w:bCs/>
                <w:color w:val="000000"/>
                <w:sz w:val="22"/>
                <w:szCs w:val="22"/>
              </w:rPr>
              <w:t>12 163 509,28</w:t>
            </w:r>
          </w:p>
        </w:tc>
        <w:tc>
          <w:tcPr>
            <w:tcW w:w="1276" w:type="dxa"/>
            <w:vAlign w:val="center"/>
          </w:tcPr>
          <w:p w:rsidR="004E7E9F" w:rsidRPr="000660CF" w:rsidRDefault="004E7E9F" w:rsidP="005870EB">
            <w:pPr>
              <w:jc w:val="center"/>
              <w:rPr>
                <w:color w:val="000000"/>
                <w:sz w:val="22"/>
                <w:szCs w:val="22"/>
              </w:rPr>
            </w:pPr>
            <w:r w:rsidRPr="000660CF">
              <w:rPr>
                <w:color w:val="000000"/>
                <w:sz w:val="22"/>
                <w:szCs w:val="22"/>
              </w:rPr>
              <w:t>99,99%</w:t>
            </w:r>
          </w:p>
          <w:p w:rsidR="004E7E9F" w:rsidRPr="000660CF" w:rsidRDefault="004E7E9F" w:rsidP="005870EB">
            <w:pPr>
              <w:jc w:val="center"/>
              <w:rPr>
                <w:color w:val="000000"/>
                <w:sz w:val="22"/>
                <w:szCs w:val="22"/>
              </w:rPr>
            </w:pPr>
          </w:p>
        </w:tc>
      </w:tr>
      <w:tr w:rsidR="004E7E9F" w:rsidRPr="000660CF" w:rsidTr="005870EB">
        <w:tc>
          <w:tcPr>
            <w:tcW w:w="2093" w:type="dxa"/>
            <w:vAlign w:val="center"/>
          </w:tcPr>
          <w:p w:rsidR="004E7E9F" w:rsidRPr="000660CF" w:rsidRDefault="004E7E9F" w:rsidP="005870EB">
            <w:pPr>
              <w:widowControl w:val="0"/>
              <w:outlineLvl w:val="1"/>
              <w:rPr>
                <w:bCs/>
                <w:sz w:val="22"/>
                <w:szCs w:val="22"/>
              </w:rPr>
            </w:pPr>
            <w:r w:rsidRPr="000660CF">
              <w:rPr>
                <w:bCs/>
                <w:sz w:val="22"/>
                <w:szCs w:val="22"/>
              </w:rPr>
              <w:lastRenderedPageBreak/>
              <w:t>22.МП «Управление муниципальными финансами Уссурийского городского округа» на 2016 - 2023 годы</w:t>
            </w:r>
          </w:p>
        </w:tc>
        <w:tc>
          <w:tcPr>
            <w:tcW w:w="2018" w:type="dxa"/>
            <w:vAlign w:val="center"/>
          </w:tcPr>
          <w:p w:rsidR="004E7E9F" w:rsidRPr="000660CF" w:rsidRDefault="004E7E9F" w:rsidP="005870EB">
            <w:pPr>
              <w:jc w:val="center"/>
              <w:rPr>
                <w:bCs/>
                <w:color w:val="000000"/>
                <w:sz w:val="22"/>
                <w:szCs w:val="22"/>
              </w:rPr>
            </w:pPr>
            <w:r w:rsidRPr="000660CF">
              <w:rPr>
                <w:bCs/>
                <w:color w:val="000000"/>
                <w:sz w:val="22"/>
                <w:szCs w:val="22"/>
              </w:rPr>
              <w:t>31 979 920,00</w:t>
            </w:r>
          </w:p>
          <w:p w:rsidR="004E7E9F" w:rsidRPr="000660CF" w:rsidRDefault="004E7E9F" w:rsidP="005870EB">
            <w:pPr>
              <w:jc w:val="center"/>
              <w:rPr>
                <w:bCs/>
                <w:color w:val="000000"/>
                <w:sz w:val="22"/>
                <w:szCs w:val="22"/>
              </w:rPr>
            </w:pPr>
          </w:p>
        </w:tc>
        <w:tc>
          <w:tcPr>
            <w:tcW w:w="2126" w:type="dxa"/>
            <w:vAlign w:val="center"/>
          </w:tcPr>
          <w:p w:rsidR="004E7E9F" w:rsidRPr="000660CF" w:rsidRDefault="004E7E9F" w:rsidP="005870EB">
            <w:pPr>
              <w:jc w:val="center"/>
              <w:rPr>
                <w:bCs/>
                <w:color w:val="000000"/>
                <w:sz w:val="22"/>
                <w:szCs w:val="22"/>
              </w:rPr>
            </w:pPr>
            <w:r w:rsidRPr="000660CF">
              <w:rPr>
                <w:bCs/>
                <w:color w:val="000000"/>
                <w:sz w:val="22"/>
                <w:szCs w:val="22"/>
              </w:rPr>
              <w:t>35 796 160,65</w:t>
            </w:r>
          </w:p>
        </w:tc>
        <w:tc>
          <w:tcPr>
            <w:tcW w:w="1843" w:type="dxa"/>
            <w:vAlign w:val="center"/>
          </w:tcPr>
          <w:p w:rsidR="004E7E9F" w:rsidRPr="000660CF" w:rsidRDefault="004E7E9F" w:rsidP="005870EB">
            <w:pPr>
              <w:jc w:val="center"/>
              <w:rPr>
                <w:bCs/>
                <w:color w:val="000000"/>
                <w:sz w:val="22"/>
                <w:szCs w:val="22"/>
              </w:rPr>
            </w:pPr>
            <w:r w:rsidRPr="000660CF">
              <w:rPr>
                <w:bCs/>
                <w:color w:val="000000"/>
                <w:sz w:val="22"/>
                <w:szCs w:val="22"/>
              </w:rPr>
              <w:t>24 660 247,80</w:t>
            </w:r>
          </w:p>
        </w:tc>
        <w:tc>
          <w:tcPr>
            <w:tcW w:w="1276" w:type="dxa"/>
            <w:vAlign w:val="center"/>
          </w:tcPr>
          <w:p w:rsidR="004E7E9F" w:rsidRPr="000660CF" w:rsidRDefault="004E7E9F" w:rsidP="005870EB">
            <w:pPr>
              <w:jc w:val="center"/>
              <w:rPr>
                <w:color w:val="000000"/>
                <w:sz w:val="22"/>
                <w:szCs w:val="22"/>
              </w:rPr>
            </w:pPr>
            <w:r w:rsidRPr="000660CF">
              <w:rPr>
                <w:color w:val="000000"/>
                <w:sz w:val="22"/>
                <w:szCs w:val="22"/>
              </w:rPr>
              <w:t>68,89%</w:t>
            </w:r>
          </w:p>
          <w:p w:rsidR="004E7E9F" w:rsidRPr="000660CF" w:rsidRDefault="004E7E9F" w:rsidP="005870EB">
            <w:pPr>
              <w:jc w:val="center"/>
              <w:rPr>
                <w:color w:val="000000"/>
                <w:sz w:val="22"/>
                <w:szCs w:val="22"/>
              </w:rPr>
            </w:pPr>
          </w:p>
        </w:tc>
      </w:tr>
      <w:tr w:rsidR="004E7E9F" w:rsidRPr="000660CF" w:rsidTr="005870EB">
        <w:tc>
          <w:tcPr>
            <w:tcW w:w="2093" w:type="dxa"/>
            <w:vAlign w:val="center"/>
          </w:tcPr>
          <w:p w:rsidR="004E7E9F" w:rsidRPr="000660CF" w:rsidRDefault="004E7E9F" w:rsidP="005870EB">
            <w:pPr>
              <w:widowControl w:val="0"/>
              <w:outlineLvl w:val="1"/>
              <w:rPr>
                <w:bCs/>
                <w:sz w:val="22"/>
                <w:szCs w:val="22"/>
              </w:rPr>
            </w:pPr>
            <w:r w:rsidRPr="000660CF">
              <w:rPr>
                <w:bCs/>
                <w:sz w:val="22"/>
                <w:szCs w:val="22"/>
              </w:rPr>
              <w:t>23.МП «Доступная среда на территории Уссурийского городского округа» на 2018 - 2020 годы</w:t>
            </w:r>
          </w:p>
        </w:tc>
        <w:tc>
          <w:tcPr>
            <w:tcW w:w="2018" w:type="dxa"/>
            <w:vAlign w:val="center"/>
          </w:tcPr>
          <w:p w:rsidR="004E7E9F" w:rsidRPr="000660CF" w:rsidRDefault="004E7E9F" w:rsidP="005870EB">
            <w:pPr>
              <w:jc w:val="center"/>
              <w:rPr>
                <w:bCs/>
                <w:color w:val="000000"/>
                <w:sz w:val="22"/>
                <w:szCs w:val="22"/>
              </w:rPr>
            </w:pPr>
            <w:r w:rsidRPr="000660CF">
              <w:rPr>
                <w:bCs/>
                <w:color w:val="000000"/>
                <w:sz w:val="22"/>
                <w:szCs w:val="22"/>
              </w:rPr>
              <w:t>3 394 200,00</w:t>
            </w:r>
          </w:p>
          <w:p w:rsidR="004E7E9F" w:rsidRPr="000660CF" w:rsidRDefault="004E7E9F" w:rsidP="005870EB">
            <w:pPr>
              <w:jc w:val="center"/>
              <w:rPr>
                <w:bCs/>
                <w:color w:val="000000"/>
                <w:sz w:val="22"/>
                <w:szCs w:val="22"/>
              </w:rPr>
            </w:pPr>
          </w:p>
        </w:tc>
        <w:tc>
          <w:tcPr>
            <w:tcW w:w="2126" w:type="dxa"/>
            <w:vAlign w:val="center"/>
          </w:tcPr>
          <w:p w:rsidR="004E7E9F" w:rsidRPr="000660CF" w:rsidRDefault="004E7E9F" w:rsidP="005870EB">
            <w:pPr>
              <w:jc w:val="center"/>
              <w:rPr>
                <w:bCs/>
                <w:color w:val="000000"/>
                <w:sz w:val="22"/>
                <w:szCs w:val="22"/>
              </w:rPr>
            </w:pPr>
            <w:r w:rsidRPr="000660CF">
              <w:rPr>
                <w:bCs/>
                <w:color w:val="000000"/>
                <w:sz w:val="22"/>
                <w:szCs w:val="22"/>
              </w:rPr>
              <w:t>3 364 200,00</w:t>
            </w:r>
          </w:p>
        </w:tc>
        <w:tc>
          <w:tcPr>
            <w:tcW w:w="1843" w:type="dxa"/>
            <w:vAlign w:val="center"/>
          </w:tcPr>
          <w:p w:rsidR="004E7E9F" w:rsidRPr="000660CF" w:rsidRDefault="004E7E9F" w:rsidP="005870EB">
            <w:pPr>
              <w:jc w:val="center"/>
              <w:rPr>
                <w:bCs/>
                <w:color w:val="000000"/>
                <w:sz w:val="22"/>
                <w:szCs w:val="22"/>
              </w:rPr>
            </w:pPr>
            <w:r w:rsidRPr="000660CF">
              <w:rPr>
                <w:bCs/>
                <w:color w:val="000000"/>
                <w:sz w:val="22"/>
                <w:szCs w:val="22"/>
              </w:rPr>
              <w:t>3 184 457,88</w:t>
            </w:r>
          </w:p>
        </w:tc>
        <w:tc>
          <w:tcPr>
            <w:tcW w:w="1276" w:type="dxa"/>
            <w:vAlign w:val="center"/>
          </w:tcPr>
          <w:p w:rsidR="004E7E9F" w:rsidRPr="000660CF" w:rsidRDefault="004E7E9F" w:rsidP="005870EB">
            <w:pPr>
              <w:jc w:val="center"/>
              <w:rPr>
                <w:color w:val="000000"/>
                <w:sz w:val="22"/>
                <w:szCs w:val="22"/>
              </w:rPr>
            </w:pPr>
            <w:r w:rsidRPr="000660CF">
              <w:rPr>
                <w:color w:val="000000"/>
                <w:sz w:val="22"/>
                <w:szCs w:val="22"/>
              </w:rPr>
              <w:t>94,66%</w:t>
            </w:r>
          </w:p>
          <w:p w:rsidR="004E7E9F" w:rsidRPr="000660CF" w:rsidRDefault="004E7E9F" w:rsidP="005870EB">
            <w:pPr>
              <w:jc w:val="center"/>
              <w:rPr>
                <w:color w:val="000000"/>
                <w:sz w:val="22"/>
                <w:szCs w:val="22"/>
              </w:rPr>
            </w:pPr>
          </w:p>
        </w:tc>
      </w:tr>
      <w:tr w:rsidR="004E7E9F" w:rsidRPr="000660CF" w:rsidTr="005870EB">
        <w:tc>
          <w:tcPr>
            <w:tcW w:w="2093" w:type="dxa"/>
            <w:vAlign w:val="center"/>
          </w:tcPr>
          <w:p w:rsidR="004E7E9F" w:rsidRPr="000660CF" w:rsidRDefault="004E7E9F" w:rsidP="005870EB">
            <w:pPr>
              <w:widowControl w:val="0"/>
              <w:outlineLvl w:val="1"/>
              <w:rPr>
                <w:bCs/>
                <w:sz w:val="22"/>
                <w:szCs w:val="22"/>
              </w:rPr>
            </w:pPr>
            <w:r w:rsidRPr="000660CF">
              <w:rPr>
                <w:bCs/>
                <w:sz w:val="22"/>
                <w:szCs w:val="22"/>
              </w:rPr>
              <w:t>24.МП «Развитие муниципальной службы в администрации Уссурийского городского округа» на 2017-2021 годы</w:t>
            </w:r>
          </w:p>
        </w:tc>
        <w:tc>
          <w:tcPr>
            <w:tcW w:w="2018" w:type="dxa"/>
            <w:vAlign w:val="center"/>
          </w:tcPr>
          <w:p w:rsidR="004E7E9F" w:rsidRPr="000660CF" w:rsidRDefault="004E7E9F" w:rsidP="005870EB">
            <w:pPr>
              <w:jc w:val="center"/>
              <w:rPr>
                <w:bCs/>
                <w:color w:val="000000"/>
                <w:sz w:val="22"/>
                <w:szCs w:val="22"/>
              </w:rPr>
            </w:pPr>
            <w:r w:rsidRPr="000660CF">
              <w:rPr>
                <w:bCs/>
                <w:color w:val="000000"/>
                <w:sz w:val="22"/>
                <w:szCs w:val="22"/>
              </w:rPr>
              <w:t>2 300 000,00</w:t>
            </w:r>
          </w:p>
          <w:p w:rsidR="004E7E9F" w:rsidRPr="000660CF" w:rsidRDefault="004E7E9F" w:rsidP="005870EB">
            <w:pPr>
              <w:jc w:val="center"/>
              <w:rPr>
                <w:bCs/>
                <w:color w:val="000000"/>
                <w:sz w:val="22"/>
                <w:szCs w:val="22"/>
              </w:rPr>
            </w:pPr>
          </w:p>
        </w:tc>
        <w:tc>
          <w:tcPr>
            <w:tcW w:w="2126" w:type="dxa"/>
            <w:vAlign w:val="center"/>
          </w:tcPr>
          <w:p w:rsidR="004E7E9F" w:rsidRPr="000660CF" w:rsidRDefault="004E7E9F" w:rsidP="005870EB">
            <w:pPr>
              <w:jc w:val="center"/>
              <w:rPr>
                <w:bCs/>
                <w:color w:val="000000"/>
                <w:sz w:val="22"/>
                <w:szCs w:val="22"/>
              </w:rPr>
            </w:pPr>
            <w:r w:rsidRPr="000660CF">
              <w:rPr>
                <w:bCs/>
                <w:color w:val="000000"/>
                <w:sz w:val="22"/>
                <w:szCs w:val="22"/>
              </w:rPr>
              <w:t>634 430,00</w:t>
            </w:r>
          </w:p>
        </w:tc>
        <w:tc>
          <w:tcPr>
            <w:tcW w:w="1843" w:type="dxa"/>
            <w:vAlign w:val="center"/>
          </w:tcPr>
          <w:p w:rsidR="004E7E9F" w:rsidRPr="000660CF" w:rsidRDefault="004E7E9F" w:rsidP="005870EB">
            <w:pPr>
              <w:jc w:val="center"/>
              <w:rPr>
                <w:bCs/>
                <w:color w:val="000000"/>
                <w:sz w:val="22"/>
                <w:szCs w:val="22"/>
              </w:rPr>
            </w:pPr>
            <w:r w:rsidRPr="000660CF">
              <w:rPr>
                <w:bCs/>
                <w:color w:val="000000"/>
                <w:sz w:val="22"/>
                <w:szCs w:val="22"/>
              </w:rPr>
              <w:t>634 156,72</w:t>
            </w:r>
          </w:p>
        </w:tc>
        <w:tc>
          <w:tcPr>
            <w:tcW w:w="1276" w:type="dxa"/>
            <w:vAlign w:val="center"/>
          </w:tcPr>
          <w:p w:rsidR="004E7E9F" w:rsidRPr="000660CF" w:rsidRDefault="004E7E9F" w:rsidP="005870EB">
            <w:pPr>
              <w:jc w:val="center"/>
              <w:rPr>
                <w:color w:val="000000"/>
                <w:sz w:val="22"/>
                <w:szCs w:val="22"/>
              </w:rPr>
            </w:pPr>
            <w:r w:rsidRPr="000660CF">
              <w:rPr>
                <w:color w:val="000000"/>
                <w:sz w:val="22"/>
                <w:szCs w:val="22"/>
              </w:rPr>
              <w:t>99,96%</w:t>
            </w:r>
          </w:p>
          <w:p w:rsidR="004E7E9F" w:rsidRPr="000660CF" w:rsidRDefault="004E7E9F" w:rsidP="005870EB">
            <w:pPr>
              <w:jc w:val="center"/>
              <w:rPr>
                <w:color w:val="000000"/>
                <w:sz w:val="22"/>
                <w:szCs w:val="22"/>
              </w:rPr>
            </w:pPr>
          </w:p>
        </w:tc>
      </w:tr>
      <w:tr w:rsidR="004E7E9F" w:rsidRPr="000660CF" w:rsidTr="005870EB">
        <w:tc>
          <w:tcPr>
            <w:tcW w:w="2093" w:type="dxa"/>
            <w:vAlign w:val="center"/>
          </w:tcPr>
          <w:p w:rsidR="004E7E9F" w:rsidRPr="000660CF" w:rsidRDefault="004E7E9F" w:rsidP="005870EB">
            <w:pPr>
              <w:widowControl w:val="0"/>
              <w:outlineLvl w:val="1"/>
              <w:rPr>
                <w:bCs/>
                <w:sz w:val="22"/>
                <w:szCs w:val="22"/>
              </w:rPr>
            </w:pPr>
            <w:r w:rsidRPr="000660CF">
              <w:rPr>
                <w:bCs/>
                <w:sz w:val="22"/>
                <w:szCs w:val="22"/>
              </w:rPr>
              <w:t>25. МП «Противодействие коррупции на территории Уссурийского городского округа» на 2017-2021 годы</w:t>
            </w:r>
          </w:p>
        </w:tc>
        <w:tc>
          <w:tcPr>
            <w:tcW w:w="2018" w:type="dxa"/>
            <w:vAlign w:val="center"/>
          </w:tcPr>
          <w:p w:rsidR="004E7E9F" w:rsidRPr="000660CF" w:rsidRDefault="004E7E9F" w:rsidP="005870EB">
            <w:pPr>
              <w:jc w:val="center"/>
              <w:rPr>
                <w:bCs/>
                <w:color w:val="000000"/>
                <w:sz w:val="22"/>
                <w:szCs w:val="22"/>
              </w:rPr>
            </w:pPr>
            <w:r w:rsidRPr="000660CF">
              <w:rPr>
                <w:bCs/>
                <w:color w:val="000000"/>
                <w:sz w:val="22"/>
                <w:szCs w:val="22"/>
              </w:rPr>
              <w:t>350 000,00</w:t>
            </w:r>
          </w:p>
          <w:p w:rsidR="004E7E9F" w:rsidRPr="000660CF" w:rsidRDefault="004E7E9F" w:rsidP="005870EB">
            <w:pPr>
              <w:jc w:val="center"/>
              <w:rPr>
                <w:bCs/>
                <w:color w:val="000000"/>
                <w:sz w:val="22"/>
                <w:szCs w:val="22"/>
              </w:rPr>
            </w:pPr>
          </w:p>
        </w:tc>
        <w:tc>
          <w:tcPr>
            <w:tcW w:w="2126" w:type="dxa"/>
            <w:vAlign w:val="center"/>
          </w:tcPr>
          <w:p w:rsidR="004E7E9F" w:rsidRPr="000660CF" w:rsidRDefault="004E7E9F" w:rsidP="005870EB">
            <w:pPr>
              <w:jc w:val="center"/>
              <w:rPr>
                <w:bCs/>
                <w:color w:val="000000"/>
                <w:sz w:val="22"/>
                <w:szCs w:val="22"/>
              </w:rPr>
            </w:pPr>
            <w:r w:rsidRPr="000660CF">
              <w:rPr>
                <w:bCs/>
                <w:color w:val="000000"/>
                <w:sz w:val="22"/>
                <w:szCs w:val="22"/>
              </w:rPr>
              <w:t>430 000,00</w:t>
            </w:r>
          </w:p>
        </w:tc>
        <w:tc>
          <w:tcPr>
            <w:tcW w:w="1843" w:type="dxa"/>
            <w:vAlign w:val="center"/>
          </w:tcPr>
          <w:p w:rsidR="004E7E9F" w:rsidRPr="000660CF" w:rsidRDefault="004E7E9F" w:rsidP="005870EB">
            <w:pPr>
              <w:jc w:val="center"/>
              <w:rPr>
                <w:bCs/>
                <w:color w:val="000000"/>
                <w:sz w:val="22"/>
                <w:szCs w:val="22"/>
              </w:rPr>
            </w:pPr>
            <w:r w:rsidRPr="000660CF">
              <w:rPr>
                <w:bCs/>
                <w:color w:val="000000"/>
                <w:sz w:val="22"/>
                <w:szCs w:val="22"/>
              </w:rPr>
              <w:t>430 000,00</w:t>
            </w:r>
          </w:p>
        </w:tc>
        <w:tc>
          <w:tcPr>
            <w:tcW w:w="1276" w:type="dxa"/>
            <w:vAlign w:val="center"/>
          </w:tcPr>
          <w:p w:rsidR="004E7E9F" w:rsidRPr="000660CF" w:rsidRDefault="004E7E9F" w:rsidP="005870EB">
            <w:pPr>
              <w:jc w:val="center"/>
              <w:rPr>
                <w:color w:val="000000"/>
                <w:sz w:val="22"/>
                <w:szCs w:val="22"/>
              </w:rPr>
            </w:pPr>
            <w:r w:rsidRPr="000660CF">
              <w:rPr>
                <w:color w:val="000000"/>
                <w:sz w:val="22"/>
                <w:szCs w:val="22"/>
              </w:rPr>
              <w:t>100,00%</w:t>
            </w:r>
          </w:p>
          <w:p w:rsidR="004E7E9F" w:rsidRPr="000660CF" w:rsidRDefault="004E7E9F" w:rsidP="005870EB">
            <w:pPr>
              <w:jc w:val="center"/>
              <w:rPr>
                <w:color w:val="000000"/>
                <w:sz w:val="22"/>
                <w:szCs w:val="22"/>
              </w:rPr>
            </w:pPr>
          </w:p>
        </w:tc>
      </w:tr>
      <w:tr w:rsidR="004E7E9F" w:rsidRPr="000660CF" w:rsidTr="005870EB">
        <w:tc>
          <w:tcPr>
            <w:tcW w:w="2093" w:type="dxa"/>
            <w:vAlign w:val="center"/>
          </w:tcPr>
          <w:p w:rsidR="004E7E9F" w:rsidRPr="000660CF" w:rsidRDefault="004E7E9F" w:rsidP="005870EB">
            <w:pPr>
              <w:widowControl w:val="0"/>
              <w:outlineLvl w:val="1"/>
              <w:rPr>
                <w:bCs/>
                <w:sz w:val="22"/>
                <w:szCs w:val="22"/>
              </w:rPr>
            </w:pPr>
            <w:r w:rsidRPr="000660CF">
              <w:rPr>
                <w:bCs/>
                <w:sz w:val="22"/>
                <w:szCs w:val="22"/>
              </w:rPr>
              <w:t>26.МП «Комплексные меры по профилактике правонарушений на территории Уссурийского городского округа» на 2018-2023 годы</w:t>
            </w:r>
          </w:p>
        </w:tc>
        <w:tc>
          <w:tcPr>
            <w:tcW w:w="2018" w:type="dxa"/>
            <w:vAlign w:val="center"/>
          </w:tcPr>
          <w:p w:rsidR="004E7E9F" w:rsidRPr="000660CF" w:rsidRDefault="004E7E9F" w:rsidP="005870EB">
            <w:pPr>
              <w:jc w:val="center"/>
              <w:rPr>
                <w:bCs/>
                <w:color w:val="000000"/>
                <w:sz w:val="22"/>
                <w:szCs w:val="22"/>
              </w:rPr>
            </w:pPr>
            <w:r w:rsidRPr="000660CF">
              <w:rPr>
                <w:bCs/>
                <w:color w:val="000000"/>
                <w:sz w:val="22"/>
                <w:szCs w:val="22"/>
              </w:rPr>
              <w:t>8 096 000,00</w:t>
            </w:r>
          </w:p>
          <w:p w:rsidR="004E7E9F" w:rsidRPr="000660CF" w:rsidRDefault="004E7E9F" w:rsidP="005870EB">
            <w:pPr>
              <w:jc w:val="center"/>
              <w:rPr>
                <w:bCs/>
                <w:color w:val="000000"/>
                <w:sz w:val="22"/>
                <w:szCs w:val="22"/>
              </w:rPr>
            </w:pPr>
          </w:p>
        </w:tc>
        <w:tc>
          <w:tcPr>
            <w:tcW w:w="2126" w:type="dxa"/>
            <w:vAlign w:val="center"/>
          </w:tcPr>
          <w:p w:rsidR="004E7E9F" w:rsidRPr="000660CF" w:rsidRDefault="004E7E9F" w:rsidP="005870EB">
            <w:pPr>
              <w:jc w:val="center"/>
              <w:rPr>
                <w:bCs/>
                <w:color w:val="000000"/>
                <w:sz w:val="22"/>
                <w:szCs w:val="22"/>
              </w:rPr>
            </w:pPr>
            <w:r w:rsidRPr="000660CF">
              <w:rPr>
                <w:bCs/>
                <w:color w:val="000000"/>
                <w:sz w:val="22"/>
                <w:szCs w:val="22"/>
              </w:rPr>
              <w:t>6 467 240,00</w:t>
            </w:r>
          </w:p>
        </w:tc>
        <w:tc>
          <w:tcPr>
            <w:tcW w:w="1843" w:type="dxa"/>
            <w:vAlign w:val="center"/>
          </w:tcPr>
          <w:p w:rsidR="004E7E9F" w:rsidRPr="000660CF" w:rsidRDefault="004E7E9F" w:rsidP="005870EB">
            <w:pPr>
              <w:jc w:val="center"/>
              <w:rPr>
                <w:bCs/>
                <w:color w:val="000000"/>
                <w:sz w:val="22"/>
                <w:szCs w:val="22"/>
              </w:rPr>
            </w:pPr>
            <w:r w:rsidRPr="000660CF">
              <w:rPr>
                <w:bCs/>
                <w:color w:val="000000"/>
                <w:sz w:val="22"/>
                <w:szCs w:val="22"/>
              </w:rPr>
              <w:t>6 462 736,18</w:t>
            </w:r>
          </w:p>
        </w:tc>
        <w:tc>
          <w:tcPr>
            <w:tcW w:w="1276" w:type="dxa"/>
            <w:vAlign w:val="center"/>
          </w:tcPr>
          <w:p w:rsidR="004E7E9F" w:rsidRPr="000660CF" w:rsidRDefault="004E7E9F" w:rsidP="005870EB">
            <w:pPr>
              <w:jc w:val="center"/>
              <w:rPr>
                <w:color w:val="000000"/>
                <w:sz w:val="22"/>
                <w:szCs w:val="22"/>
              </w:rPr>
            </w:pPr>
            <w:r w:rsidRPr="000660CF">
              <w:rPr>
                <w:color w:val="000000"/>
                <w:sz w:val="22"/>
                <w:szCs w:val="22"/>
              </w:rPr>
              <w:t>99,93%</w:t>
            </w:r>
          </w:p>
          <w:p w:rsidR="004E7E9F" w:rsidRPr="000660CF" w:rsidRDefault="004E7E9F" w:rsidP="005870EB">
            <w:pPr>
              <w:jc w:val="center"/>
              <w:rPr>
                <w:color w:val="000000"/>
                <w:sz w:val="22"/>
                <w:szCs w:val="22"/>
              </w:rPr>
            </w:pPr>
          </w:p>
        </w:tc>
      </w:tr>
      <w:tr w:rsidR="004E7E9F" w:rsidRPr="000660CF" w:rsidTr="005870EB">
        <w:tc>
          <w:tcPr>
            <w:tcW w:w="2093" w:type="dxa"/>
            <w:vAlign w:val="center"/>
          </w:tcPr>
          <w:p w:rsidR="004E7E9F" w:rsidRPr="000660CF" w:rsidRDefault="004E7E9F" w:rsidP="005870EB">
            <w:pPr>
              <w:widowControl w:val="0"/>
              <w:outlineLvl w:val="4"/>
              <w:rPr>
                <w:bCs/>
                <w:sz w:val="22"/>
                <w:szCs w:val="22"/>
              </w:rPr>
            </w:pPr>
            <w:r w:rsidRPr="000660CF">
              <w:rPr>
                <w:bCs/>
                <w:sz w:val="22"/>
                <w:szCs w:val="22"/>
              </w:rPr>
              <w:t>27.МП «Поддержка социально ориентированных некоммерческих организаций на территории Уссурийского городского округа» на 2016 - 2022 годы</w:t>
            </w:r>
          </w:p>
        </w:tc>
        <w:tc>
          <w:tcPr>
            <w:tcW w:w="2018" w:type="dxa"/>
            <w:vAlign w:val="center"/>
          </w:tcPr>
          <w:p w:rsidR="004E7E9F" w:rsidRPr="000660CF" w:rsidRDefault="004E7E9F" w:rsidP="005870EB">
            <w:pPr>
              <w:jc w:val="center"/>
              <w:rPr>
                <w:bCs/>
                <w:color w:val="000000"/>
                <w:sz w:val="22"/>
                <w:szCs w:val="22"/>
              </w:rPr>
            </w:pPr>
            <w:r w:rsidRPr="000660CF">
              <w:rPr>
                <w:bCs/>
                <w:color w:val="000000"/>
                <w:sz w:val="22"/>
                <w:szCs w:val="22"/>
              </w:rPr>
              <w:t>2 300 000,00</w:t>
            </w:r>
          </w:p>
          <w:p w:rsidR="004E7E9F" w:rsidRPr="000660CF" w:rsidRDefault="004E7E9F" w:rsidP="005870EB">
            <w:pPr>
              <w:jc w:val="center"/>
              <w:rPr>
                <w:bCs/>
                <w:color w:val="000000"/>
                <w:sz w:val="22"/>
                <w:szCs w:val="22"/>
              </w:rPr>
            </w:pPr>
          </w:p>
        </w:tc>
        <w:tc>
          <w:tcPr>
            <w:tcW w:w="2126" w:type="dxa"/>
            <w:vAlign w:val="center"/>
          </w:tcPr>
          <w:p w:rsidR="004E7E9F" w:rsidRPr="000660CF" w:rsidRDefault="004E7E9F" w:rsidP="005870EB">
            <w:pPr>
              <w:jc w:val="center"/>
              <w:rPr>
                <w:bCs/>
                <w:color w:val="000000"/>
                <w:sz w:val="22"/>
                <w:szCs w:val="22"/>
              </w:rPr>
            </w:pPr>
            <w:r w:rsidRPr="000660CF">
              <w:rPr>
                <w:bCs/>
                <w:color w:val="000000"/>
                <w:sz w:val="22"/>
                <w:szCs w:val="22"/>
              </w:rPr>
              <w:t>2 260 000,00</w:t>
            </w:r>
          </w:p>
        </w:tc>
        <w:tc>
          <w:tcPr>
            <w:tcW w:w="1843" w:type="dxa"/>
            <w:vAlign w:val="center"/>
          </w:tcPr>
          <w:p w:rsidR="004E7E9F" w:rsidRPr="000660CF" w:rsidRDefault="004E7E9F" w:rsidP="005870EB">
            <w:pPr>
              <w:jc w:val="center"/>
              <w:rPr>
                <w:bCs/>
                <w:color w:val="000000"/>
                <w:sz w:val="22"/>
                <w:szCs w:val="22"/>
              </w:rPr>
            </w:pPr>
            <w:r w:rsidRPr="000660CF">
              <w:rPr>
                <w:bCs/>
                <w:color w:val="000000"/>
                <w:sz w:val="22"/>
                <w:szCs w:val="22"/>
              </w:rPr>
              <w:t>2 165 600,68</w:t>
            </w:r>
          </w:p>
        </w:tc>
        <w:tc>
          <w:tcPr>
            <w:tcW w:w="1276" w:type="dxa"/>
            <w:vAlign w:val="center"/>
          </w:tcPr>
          <w:p w:rsidR="004E7E9F" w:rsidRPr="000660CF" w:rsidRDefault="004E7E9F" w:rsidP="005870EB">
            <w:pPr>
              <w:jc w:val="center"/>
              <w:rPr>
                <w:color w:val="000000"/>
                <w:sz w:val="22"/>
                <w:szCs w:val="22"/>
              </w:rPr>
            </w:pPr>
            <w:r w:rsidRPr="000660CF">
              <w:rPr>
                <w:color w:val="000000"/>
                <w:sz w:val="22"/>
                <w:szCs w:val="22"/>
              </w:rPr>
              <w:t>95,82</w:t>
            </w:r>
          </w:p>
        </w:tc>
      </w:tr>
      <w:tr w:rsidR="004E7E9F" w:rsidRPr="000660CF" w:rsidTr="005870EB">
        <w:tc>
          <w:tcPr>
            <w:tcW w:w="2093" w:type="dxa"/>
            <w:vAlign w:val="center"/>
          </w:tcPr>
          <w:p w:rsidR="004E7E9F" w:rsidRPr="000660CF" w:rsidRDefault="004E7E9F" w:rsidP="005870EB">
            <w:pPr>
              <w:widowControl w:val="0"/>
              <w:outlineLvl w:val="1"/>
              <w:rPr>
                <w:bCs/>
                <w:sz w:val="22"/>
                <w:szCs w:val="22"/>
              </w:rPr>
            </w:pPr>
            <w:r w:rsidRPr="000660CF">
              <w:rPr>
                <w:bCs/>
                <w:sz w:val="22"/>
                <w:szCs w:val="22"/>
              </w:rPr>
              <w:t>28.МП «Развитие информационного общества в Уссурийском городском округе» на 2017 - 2020 годы</w:t>
            </w:r>
          </w:p>
        </w:tc>
        <w:tc>
          <w:tcPr>
            <w:tcW w:w="2018" w:type="dxa"/>
            <w:vAlign w:val="center"/>
          </w:tcPr>
          <w:p w:rsidR="004E7E9F" w:rsidRPr="000660CF" w:rsidRDefault="004E7E9F" w:rsidP="005870EB">
            <w:pPr>
              <w:jc w:val="center"/>
              <w:rPr>
                <w:bCs/>
                <w:color w:val="000000"/>
                <w:sz w:val="22"/>
                <w:szCs w:val="22"/>
              </w:rPr>
            </w:pPr>
            <w:r w:rsidRPr="000660CF">
              <w:rPr>
                <w:bCs/>
                <w:color w:val="000000"/>
                <w:sz w:val="22"/>
                <w:szCs w:val="22"/>
              </w:rPr>
              <w:t>15 879 600,00</w:t>
            </w:r>
          </w:p>
          <w:p w:rsidR="004E7E9F" w:rsidRPr="000660CF" w:rsidRDefault="004E7E9F" w:rsidP="005870EB">
            <w:pPr>
              <w:jc w:val="center"/>
              <w:rPr>
                <w:bCs/>
                <w:color w:val="000000"/>
                <w:sz w:val="22"/>
                <w:szCs w:val="22"/>
              </w:rPr>
            </w:pPr>
          </w:p>
        </w:tc>
        <w:tc>
          <w:tcPr>
            <w:tcW w:w="2126" w:type="dxa"/>
            <w:vAlign w:val="center"/>
          </w:tcPr>
          <w:p w:rsidR="004E7E9F" w:rsidRPr="000660CF" w:rsidRDefault="004E7E9F" w:rsidP="005870EB">
            <w:pPr>
              <w:jc w:val="center"/>
              <w:rPr>
                <w:bCs/>
                <w:color w:val="000000"/>
                <w:sz w:val="22"/>
                <w:szCs w:val="22"/>
              </w:rPr>
            </w:pPr>
            <w:r w:rsidRPr="000660CF">
              <w:rPr>
                <w:bCs/>
                <w:color w:val="000000"/>
                <w:sz w:val="22"/>
                <w:szCs w:val="22"/>
              </w:rPr>
              <w:t>17 905 683,40</w:t>
            </w:r>
          </w:p>
        </w:tc>
        <w:tc>
          <w:tcPr>
            <w:tcW w:w="1843" w:type="dxa"/>
            <w:vAlign w:val="center"/>
          </w:tcPr>
          <w:p w:rsidR="004E7E9F" w:rsidRPr="000660CF" w:rsidRDefault="004E7E9F" w:rsidP="005870EB">
            <w:pPr>
              <w:jc w:val="center"/>
              <w:rPr>
                <w:bCs/>
                <w:color w:val="000000"/>
                <w:sz w:val="22"/>
                <w:szCs w:val="22"/>
              </w:rPr>
            </w:pPr>
            <w:r w:rsidRPr="000660CF">
              <w:rPr>
                <w:bCs/>
                <w:color w:val="000000"/>
                <w:sz w:val="22"/>
                <w:szCs w:val="22"/>
              </w:rPr>
              <w:t>17 741 982,74</w:t>
            </w:r>
          </w:p>
        </w:tc>
        <w:tc>
          <w:tcPr>
            <w:tcW w:w="1276" w:type="dxa"/>
            <w:vAlign w:val="center"/>
          </w:tcPr>
          <w:p w:rsidR="004E7E9F" w:rsidRPr="000660CF" w:rsidRDefault="004E7E9F" w:rsidP="005870EB">
            <w:pPr>
              <w:jc w:val="center"/>
              <w:rPr>
                <w:color w:val="000000"/>
                <w:sz w:val="22"/>
                <w:szCs w:val="22"/>
              </w:rPr>
            </w:pPr>
            <w:r w:rsidRPr="000660CF">
              <w:rPr>
                <w:color w:val="000000"/>
                <w:sz w:val="22"/>
                <w:szCs w:val="22"/>
              </w:rPr>
              <w:t>99,09%</w:t>
            </w:r>
          </w:p>
          <w:p w:rsidR="004E7E9F" w:rsidRPr="000660CF" w:rsidRDefault="004E7E9F" w:rsidP="005870EB">
            <w:pPr>
              <w:jc w:val="center"/>
              <w:rPr>
                <w:color w:val="000000"/>
                <w:sz w:val="22"/>
                <w:szCs w:val="22"/>
              </w:rPr>
            </w:pPr>
          </w:p>
        </w:tc>
      </w:tr>
      <w:tr w:rsidR="004E7E9F" w:rsidRPr="000660CF" w:rsidTr="005870EB">
        <w:tc>
          <w:tcPr>
            <w:tcW w:w="2093" w:type="dxa"/>
            <w:vAlign w:val="center"/>
          </w:tcPr>
          <w:p w:rsidR="004E7E9F" w:rsidRPr="000660CF" w:rsidRDefault="004E7E9F" w:rsidP="005870EB">
            <w:pPr>
              <w:widowControl w:val="0"/>
              <w:outlineLvl w:val="2"/>
              <w:rPr>
                <w:bCs/>
                <w:sz w:val="22"/>
                <w:szCs w:val="22"/>
              </w:rPr>
            </w:pPr>
            <w:r w:rsidRPr="000660CF">
              <w:rPr>
                <w:bCs/>
                <w:sz w:val="22"/>
                <w:szCs w:val="22"/>
              </w:rPr>
              <w:t xml:space="preserve">29.МП </w:t>
            </w:r>
            <w:r w:rsidRPr="000660CF">
              <w:rPr>
                <w:bCs/>
                <w:sz w:val="22"/>
                <w:szCs w:val="22"/>
              </w:rPr>
              <w:lastRenderedPageBreak/>
              <w:t>«Обеспечение первичных мер пожарной безопасности в границах сельских населенных пунктов Уссурийского городского округа» на 2016 - 202</w:t>
            </w:r>
            <w:r>
              <w:rPr>
                <w:bCs/>
                <w:sz w:val="22"/>
                <w:szCs w:val="22"/>
              </w:rPr>
              <w:t>4</w:t>
            </w:r>
            <w:r w:rsidRPr="000660CF">
              <w:rPr>
                <w:bCs/>
                <w:sz w:val="22"/>
                <w:szCs w:val="22"/>
              </w:rPr>
              <w:t xml:space="preserve"> годы</w:t>
            </w:r>
          </w:p>
        </w:tc>
        <w:tc>
          <w:tcPr>
            <w:tcW w:w="2018" w:type="dxa"/>
            <w:vAlign w:val="center"/>
          </w:tcPr>
          <w:p w:rsidR="004E7E9F" w:rsidRPr="000660CF" w:rsidRDefault="004E7E9F" w:rsidP="005870EB">
            <w:pPr>
              <w:jc w:val="center"/>
              <w:rPr>
                <w:bCs/>
                <w:color w:val="000000"/>
                <w:sz w:val="22"/>
                <w:szCs w:val="22"/>
              </w:rPr>
            </w:pPr>
            <w:r w:rsidRPr="000660CF">
              <w:rPr>
                <w:bCs/>
                <w:color w:val="000000"/>
                <w:sz w:val="22"/>
                <w:szCs w:val="22"/>
              </w:rPr>
              <w:lastRenderedPageBreak/>
              <w:t>1 430 000,00</w:t>
            </w:r>
          </w:p>
          <w:p w:rsidR="004E7E9F" w:rsidRPr="000660CF" w:rsidRDefault="004E7E9F" w:rsidP="005870EB">
            <w:pPr>
              <w:jc w:val="center"/>
              <w:rPr>
                <w:bCs/>
                <w:color w:val="000000"/>
                <w:sz w:val="22"/>
                <w:szCs w:val="22"/>
              </w:rPr>
            </w:pPr>
          </w:p>
        </w:tc>
        <w:tc>
          <w:tcPr>
            <w:tcW w:w="2126" w:type="dxa"/>
            <w:vAlign w:val="center"/>
          </w:tcPr>
          <w:p w:rsidR="004E7E9F" w:rsidRPr="000660CF" w:rsidRDefault="004E7E9F" w:rsidP="005870EB">
            <w:pPr>
              <w:jc w:val="center"/>
              <w:rPr>
                <w:bCs/>
                <w:color w:val="000000"/>
                <w:sz w:val="22"/>
                <w:szCs w:val="22"/>
              </w:rPr>
            </w:pPr>
            <w:r w:rsidRPr="000660CF">
              <w:rPr>
                <w:bCs/>
                <w:color w:val="000000"/>
                <w:sz w:val="22"/>
                <w:szCs w:val="22"/>
              </w:rPr>
              <w:lastRenderedPageBreak/>
              <w:t>1 418 744,20</w:t>
            </w:r>
          </w:p>
        </w:tc>
        <w:tc>
          <w:tcPr>
            <w:tcW w:w="1843" w:type="dxa"/>
            <w:vAlign w:val="center"/>
          </w:tcPr>
          <w:p w:rsidR="004E7E9F" w:rsidRPr="000660CF" w:rsidRDefault="004E7E9F" w:rsidP="005870EB">
            <w:pPr>
              <w:jc w:val="center"/>
              <w:rPr>
                <w:bCs/>
                <w:color w:val="000000"/>
                <w:sz w:val="22"/>
                <w:szCs w:val="22"/>
              </w:rPr>
            </w:pPr>
            <w:r w:rsidRPr="000660CF">
              <w:rPr>
                <w:bCs/>
                <w:color w:val="000000"/>
                <w:sz w:val="22"/>
                <w:szCs w:val="22"/>
              </w:rPr>
              <w:t>1 418 744,20</w:t>
            </w:r>
          </w:p>
        </w:tc>
        <w:tc>
          <w:tcPr>
            <w:tcW w:w="1276" w:type="dxa"/>
            <w:vAlign w:val="center"/>
          </w:tcPr>
          <w:p w:rsidR="004E7E9F" w:rsidRPr="000660CF" w:rsidRDefault="004E7E9F" w:rsidP="005870EB">
            <w:pPr>
              <w:jc w:val="center"/>
              <w:rPr>
                <w:color w:val="000000"/>
                <w:sz w:val="22"/>
                <w:szCs w:val="22"/>
              </w:rPr>
            </w:pPr>
            <w:r w:rsidRPr="000660CF">
              <w:rPr>
                <w:color w:val="000000"/>
                <w:sz w:val="22"/>
                <w:szCs w:val="22"/>
              </w:rPr>
              <w:t>100,00%</w:t>
            </w:r>
          </w:p>
          <w:p w:rsidR="004E7E9F" w:rsidRPr="000660CF" w:rsidRDefault="004E7E9F" w:rsidP="005870EB">
            <w:pPr>
              <w:jc w:val="center"/>
              <w:rPr>
                <w:color w:val="000000"/>
                <w:sz w:val="22"/>
                <w:szCs w:val="22"/>
              </w:rPr>
            </w:pPr>
          </w:p>
        </w:tc>
      </w:tr>
      <w:tr w:rsidR="004E7E9F" w:rsidRPr="000660CF" w:rsidTr="005870EB">
        <w:tc>
          <w:tcPr>
            <w:tcW w:w="2093" w:type="dxa"/>
            <w:vAlign w:val="center"/>
          </w:tcPr>
          <w:p w:rsidR="004E7E9F" w:rsidRPr="000660CF" w:rsidRDefault="004E7E9F" w:rsidP="005870EB">
            <w:pPr>
              <w:widowControl w:val="0"/>
              <w:outlineLvl w:val="2"/>
              <w:rPr>
                <w:bCs/>
                <w:sz w:val="22"/>
                <w:szCs w:val="22"/>
              </w:rPr>
            </w:pPr>
            <w:r w:rsidRPr="000660CF">
              <w:rPr>
                <w:bCs/>
                <w:sz w:val="22"/>
                <w:szCs w:val="22"/>
              </w:rPr>
              <w:lastRenderedPageBreak/>
              <w:t>30. МП «Комплексное развитие сельских территорий Уссурийского городского округа» на 2020-2024 годы</w:t>
            </w:r>
          </w:p>
        </w:tc>
        <w:tc>
          <w:tcPr>
            <w:tcW w:w="2018" w:type="dxa"/>
            <w:vAlign w:val="center"/>
          </w:tcPr>
          <w:p w:rsidR="004E7E9F" w:rsidRPr="000660CF" w:rsidRDefault="004E7E9F" w:rsidP="005870EB">
            <w:pPr>
              <w:jc w:val="center"/>
              <w:rPr>
                <w:bCs/>
                <w:color w:val="000000"/>
                <w:sz w:val="22"/>
                <w:szCs w:val="22"/>
              </w:rPr>
            </w:pPr>
            <w:r w:rsidRPr="000660CF">
              <w:rPr>
                <w:bCs/>
                <w:color w:val="000000"/>
                <w:sz w:val="22"/>
                <w:szCs w:val="22"/>
              </w:rPr>
              <w:t>220 000,00</w:t>
            </w:r>
          </w:p>
          <w:p w:rsidR="004E7E9F" w:rsidRPr="000660CF" w:rsidRDefault="004E7E9F" w:rsidP="005870EB">
            <w:pPr>
              <w:jc w:val="center"/>
              <w:rPr>
                <w:bCs/>
                <w:color w:val="000000"/>
                <w:sz w:val="22"/>
                <w:szCs w:val="22"/>
              </w:rPr>
            </w:pPr>
          </w:p>
        </w:tc>
        <w:tc>
          <w:tcPr>
            <w:tcW w:w="2126" w:type="dxa"/>
            <w:vAlign w:val="center"/>
          </w:tcPr>
          <w:p w:rsidR="004E7E9F" w:rsidRPr="000660CF" w:rsidRDefault="004E7E9F" w:rsidP="005870EB">
            <w:pPr>
              <w:jc w:val="center"/>
              <w:rPr>
                <w:bCs/>
                <w:color w:val="000000"/>
                <w:sz w:val="22"/>
                <w:szCs w:val="22"/>
              </w:rPr>
            </w:pPr>
            <w:r w:rsidRPr="000660CF">
              <w:rPr>
                <w:bCs/>
                <w:color w:val="000000"/>
                <w:sz w:val="22"/>
                <w:szCs w:val="22"/>
              </w:rPr>
              <w:t>22 806,24</w:t>
            </w:r>
          </w:p>
        </w:tc>
        <w:tc>
          <w:tcPr>
            <w:tcW w:w="1843" w:type="dxa"/>
            <w:vAlign w:val="center"/>
          </w:tcPr>
          <w:p w:rsidR="004E7E9F" w:rsidRPr="000660CF" w:rsidRDefault="004E7E9F" w:rsidP="005870EB">
            <w:pPr>
              <w:jc w:val="center"/>
              <w:rPr>
                <w:bCs/>
                <w:color w:val="000000"/>
                <w:sz w:val="22"/>
                <w:szCs w:val="22"/>
              </w:rPr>
            </w:pPr>
            <w:r w:rsidRPr="000660CF">
              <w:rPr>
                <w:bCs/>
                <w:color w:val="000000"/>
                <w:sz w:val="22"/>
                <w:szCs w:val="22"/>
              </w:rPr>
              <w:t>22 806,24</w:t>
            </w:r>
          </w:p>
        </w:tc>
        <w:tc>
          <w:tcPr>
            <w:tcW w:w="1276" w:type="dxa"/>
            <w:vAlign w:val="center"/>
          </w:tcPr>
          <w:p w:rsidR="004E7E9F" w:rsidRPr="000660CF" w:rsidRDefault="004E7E9F" w:rsidP="005870EB">
            <w:pPr>
              <w:jc w:val="center"/>
              <w:rPr>
                <w:color w:val="000000"/>
                <w:sz w:val="22"/>
                <w:szCs w:val="22"/>
              </w:rPr>
            </w:pPr>
            <w:r w:rsidRPr="000660CF">
              <w:rPr>
                <w:color w:val="000000"/>
                <w:sz w:val="22"/>
                <w:szCs w:val="22"/>
              </w:rPr>
              <w:t>100,00%</w:t>
            </w:r>
          </w:p>
          <w:p w:rsidR="004E7E9F" w:rsidRPr="000660CF" w:rsidRDefault="004E7E9F" w:rsidP="005870EB">
            <w:pPr>
              <w:jc w:val="center"/>
              <w:rPr>
                <w:color w:val="000000"/>
                <w:sz w:val="22"/>
                <w:szCs w:val="22"/>
              </w:rPr>
            </w:pPr>
          </w:p>
        </w:tc>
      </w:tr>
      <w:tr w:rsidR="004E7E9F" w:rsidRPr="000660CF" w:rsidTr="005870EB">
        <w:tc>
          <w:tcPr>
            <w:tcW w:w="2093" w:type="dxa"/>
            <w:vAlign w:val="center"/>
          </w:tcPr>
          <w:p w:rsidR="004E7E9F" w:rsidRPr="000660CF" w:rsidRDefault="004E7E9F" w:rsidP="005870EB">
            <w:pPr>
              <w:widowControl w:val="0"/>
              <w:outlineLvl w:val="1"/>
              <w:rPr>
                <w:bCs/>
                <w:sz w:val="22"/>
                <w:szCs w:val="22"/>
              </w:rPr>
            </w:pPr>
            <w:proofErr w:type="spellStart"/>
            <w:r w:rsidRPr="000660CF">
              <w:rPr>
                <w:bCs/>
                <w:sz w:val="22"/>
                <w:szCs w:val="22"/>
              </w:rPr>
              <w:t>Непрограммные</w:t>
            </w:r>
            <w:proofErr w:type="spellEnd"/>
            <w:r w:rsidRPr="000660CF">
              <w:rPr>
                <w:bCs/>
                <w:sz w:val="22"/>
                <w:szCs w:val="22"/>
              </w:rPr>
              <w:t xml:space="preserve"> направления деятельности</w:t>
            </w:r>
          </w:p>
        </w:tc>
        <w:tc>
          <w:tcPr>
            <w:tcW w:w="2018" w:type="dxa"/>
            <w:vAlign w:val="center"/>
          </w:tcPr>
          <w:p w:rsidR="004E7E9F" w:rsidRPr="000660CF" w:rsidRDefault="004E7E9F" w:rsidP="005870EB">
            <w:pPr>
              <w:jc w:val="center"/>
              <w:rPr>
                <w:bCs/>
                <w:color w:val="000000"/>
                <w:sz w:val="22"/>
                <w:szCs w:val="22"/>
              </w:rPr>
            </w:pPr>
            <w:r w:rsidRPr="000660CF">
              <w:rPr>
                <w:bCs/>
                <w:color w:val="000000"/>
                <w:sz w:val="22"/>
                <w:szCs w:val="22"/>
              </w:rPr>
              <w:t>868 548 889,81</w:t>
            </w:r>
          </w:p>
          <w:p w:rsidR="004E7E9F" w:rsidRPr="000660CF" w:rsidRDefault="004E7E9F" w:rsidP="005870EB">
            <w:pPr>
              <w:jc w:val="center"/>
              <w:rPr>
                <w:bCs/>
                <w:color w:val="000000"/>
                <w:sz w:val="22"/>
                <w:szCs w:val="22"/>
              </w:rPr>
            </w:pPr>
          </w:p>
        </w:tc>
        <w:tc>
          <w:tcPr>
            <w:tcW w:w="2126" w:type="dxa"/>
            <w:vAlign w:val="center"/>
          </w:tcPr>
          <w:p w:rsidR="004E7E9F" w:rsidRPr="000660CF" w:rsidRDefault="004E7E9F" w:rsidP="005870EB">
            <w:pPr>
              <w:jc w:val="center"/>
              <w:rPr>
                <w:bCs/>
                <w:color w:val="000000"/>
                <w:sz w:val="22"/>
                <w:szCs w:val="22"/>
              </w:rPr>
            </w:pPr>
            <w:r w:rsidRPr="000660CF">
              <w:rPr>
                <w:bCs/>
                <w:color w:val="000000"/>
                <w:sz w:val="22"/>
                <w:szCs w:val="22"/>
              </w:rPr>
              <w:t>1 010 061 496,31</w:t>
            </w:r>
          </w:p>
        </w:tc>
        <w:tc>
          <w:tcPr>
            <w:tcW w:w="1843" w:type="dxa"/>
            <w:vAlign w:val="center"/>
          </w:tcPr>
          <w:p w:rsidR="004E7E9F" w:rsidRPr="000660CF" w:rsidRDefault="004E7E9F" w:rsidP="005870EB">
            <w:pPr>
              <w:jc w:val="center"/>
              <w:rPr>
                <w:bCs/>
                <w:color w:val="000000"/>
                <w:sz w:val="22"/>
                <w:szCs w:val="22"/>
              </w:rPr>
            </w:pPr>
            <w:r w:rsidRPr="000660CF">
              <w:rPr>
                <w:bCs/>
                <w:color w:val="000000"/>
                <w:sz w:val="22"/>
                <w:szCs w:val="22"/>
              </w:rPr>
              <w:t>895 918 619,21</w:t>
            </w:r>
          </w:p>
        </w:tc>
        <w:tc>
          <w:tcPr>
            <w:tcW w:w="1276" w:type="dxa"/>
            <w:vAlign w:val="center"/>
          </w:tcPr>
          <w:p w:rsidR="004E7E9F" w:rsidRPr="000660CF" w:rsidRDefault="004E7E9F" w:rsidP="005870EB">
            <w:pPr>
              <w:jc w:val="center"/>
              <w:rPr>
                <w:color w:val="000000"/>
                <w:sz w:val="22"/>
                <w:szCs w:val="22"/>
              </w:rPr>
            </w:pPr>
            <w:r w:rsidRPr="000660CF">
              <w:rPr>
                <w:color w:val="000000"/>
                <w:sz w:val="22"/>
                <w:szCs w:val="22"/>
              </w:rPr>
              <w:t>88,70%</w:t>
            </w:r>
          </w:p>
          <w:p w:rsidR="004E7E9F" w:rsidRPr="000660CF" w:rsidRDefault="004E7E9F" w:rsidP="005870EB">
            <w:pPr>
              <w:jc w:val="center"/>
              <w:rPr>
                <w:color w:val="000000"/>
                <w:sz w:val="22"/>
                <w:szCs w:val="22"/>
              </w:rPr>
            </w:pPr>
          </w:p>
        </w:tc>
      </w:tr>
      <w:tr w:rsidR="004E7E9F" w:rsidRPr="000660CF" w:rsidTr="005870EB">
        <w:tc>
          <w:tcPr>
            <w:tcW w:w="2093" w:type="dxa"/>
            <w:vAlign w:val="center"/>
          </w:tcPr>
          <w:p w:rsidR="004E7E9F" w:rsidRPr="000660CF" w:rsidRDefault="004E7E9F" w:rsidP="005870EB">
            <w:pPr>
              <w:widowControl w:val="0"/>
              <w:jc w:val="center"/>
              <w:outlineLvl w:val="1"/>
              <w:rPr>
                <w:b/>
                <w:bCs/>
                <w:sz w:val="22"/>
                <w:szCs w:val="22"/>
              </w:rPr>
            </w:pPr>
            <w:r w:rsidRPr="000660CF">
              <w:rPr>
                <w:b/>
                <w:bCs/>
                <w:sz w:val="22"/>
                <w:szCs w:val="22"/>
              </w:rPr>
              <w:t>ИТОГО</w:t>
            </w:r>
          </w:p>
        </w:tc>
        <w:tc>
          <w:tcPr>
            <w:tcW w:w="2018" w:type="dxa"/>
            <w:vAlign w:val="center"/>
          </w:tcPr>
          <w:p w:rsidR="004E7E9F" w:rsidRPr="000660CF" w:rsidRDefault="004E7E9F" w:rsidP="005870EB">
            <w:pPr>
              <w:jc w:val="center"/>
              <w:rPr>
                <w:bCs/>
                <w:color w:val="000000"/>
                <w:sz w:val="22"/>
                <w:szCs w:val="22"/>
              </w:rPr>
            </w:pPr>
            <w:r w:rsidRPr="000660CF">
              <w:rPr>
                <w:bCs/>
                <w:color w:val="000000"/>
                <w:sz w:val="22"/>
                <w:szCs w:val="22"/>
              </w:rPr>
              <w:t>5 723 734 345,96</w:t>
            </w:r>
          </w:p>
        </w:tc>
        <w:tc>
          <w:tcPr>
            <w:tcW w:w="2126" w:type="dxa"/>
            <w:vAlign w:val="center"/>
          </w:tcPr>
          <w:p w:rsidR="004E7E9F" w:rsidRPr="000660CF" w:rsidRDefault="004E7E9F" w:rsidP="005870EB">
            <w:pPr>
              <w:jc w:val="center"/>
              <w:rPr>
                <w:bCs/>
                <w:color w:val="000000"/>
                <w:sz w:val="22"/>
                <w:szCs w:val="22"/>
              </w:rPr>
            </w:pPr>
            <w:r w:rsidRPr="000660CF">
              <w:rPr>
                <w:bCs/>
                <w:color w:val="000000"/>
                <w:sz w:val="22"/>
                <w:szCs w:val="22"/>
              </w:rPr>
              <w:t>6 841 115 354,76</w:t>
            </w:r>
          </w:p>
        </w:tc>
        <w:tc>
          <w:tcPr>
            <w:tcW w:w="1843" w:type="dxa"/>
            <w:vAlign w:val="center"/>
          </w:tcPr>
          <w:p w:rsidR="004E7E9F" w:rsidRPr="000660CF" w:rsidRDefault="004E7E9F" w:rsidP="005870EB">
            <w:pPr>
              <w:jc w:val="center"/>
              <w:rPr>
                <w:bCs/>
                <w:color w:val="000000"/>
                <w:sz w:val="22"/>
                <w:szCs w:val="22"/>
              </w:rPr>
            </w:pPr>
            <w:r w:rsidRPr="000660CF">
              <w:rPr>
                <w:bCs/>
                <w:color w:val="000000"/>
                <w:sz w:val="22"/>
                <w:szCs w:val="22"/>
              </w:rPr>
              <w:t>6 306 412 095,73</w:t>
            </w:r>
          </w:p>
        </w:tc>
        <w:tc>
          <w:tcPr>
            <w:tcW w:w="1276" w:type="dxa"/>
            <w:vAlign w:val="center"/>
          </w:tcPr>
          <w:p w:rsidR="004E7E9F" w:rsidRPr="000660CF" w:rsidRDefault="004E7E9F" w:rsidP="005870EB">
            <w:pPr>
              <w:jc w:val="center"/>
              <w:rPr>
                <w:color w:val="000000"/>
                <w:sz w:val="22"/>
                <w:szCs w:val="22"/>
              </w:rPr>
            </w:pPr>
            <w:r w:rsidRPr="000660CF">
              <w:rPr>
                <w:color w:val="000000"/>
                <w:sz w:val="22"/>
                <w:szCs w:val="22"/>
              </w:rPr>
              <w:t>92,18%</w:t>
            </w:r>
          </w:p>
        </w:tc>
      </w:tr>
    </w:tbl>
    <w:p w:rsidR="00470326" w:rsidRDefault="00470326"/>
    <w:p w:rsidR="00793488" w:rsidRDefault="00793488"/>
    <w:p w:rsidR="00793488" w:rsidRDefault="00793488"/>
    <w:p w:rsidR="002F3377" w:rsidRDefault="002F3377"/>
    <w:p w:rsidR="002F3377" w:rsidRDefault="002F3377"/>
    <w:p w:rsidR="00FE74FB" w:rsidRDefault="00FE74FB">
      <w:pPr>
        <w:spacing w:after="200" w:line="276" w:lineRule="auto"/>
      </w:pPr>
      <w:r>
        <w:br w:type="page"/>
      </w:r>
    </w:p>
    <w:p w:rsidR="00793488" w:rsidRPr="002F3377" w:rsidRDefault="00A92897" w:rsidP="002F3377">
      <w:pPr>
        <w:jc w:val="center"/>
        <w:rPr>
          <w:b/>
          <w:sz w:val="32"/>
          <w:szCs w:val="32"/>
        </w:rPr>
      </w:pPr>
      <w:r w:rsidRPr="002F3377">
        <w:rPr>
          <w:b/>
          <w:sz w:val="32"/>
          <w:szCs w:val="32"/>
        </w:rPr>
        <w:lastRenderedPageBreak/>
        <w:t xml:space="preserve">Сведения </w:t>
      </w:r>
      <w:r w:rsidR="002F3377" w:rsidRPr="002F3377">
        <w:rPr>
          <w:b/>
          <w:sz w:val="32"/>
          <w:szCs w:val="32"/>
        </w:rPr>
        <w:t>о расходах на реализацию муниципальных программ, а также пояснения различий/отклонений между первоначально утвержденными показателями расходов и их фактическими значениями</w:t>
      </w:r>
    </w:p>
    <w:p w:rsidR="00793488" w:rsidRDefault="00793488"/>
    <w:p w:rsidR="004E7E9F" w:rsidRPr="00915D76" w:rsidRDefault="004E7E9F" w:rsidP="004E7E9F">
      <w:pPr>
        <w:pStyle w:val="a0"/>
        <w:widowControl w:val="0"/>
        <w:numPr>
          <w:ilvl w:val="0"/>
          <w:numId w:val="1"/>
        </w:numPr>
        <w:spacing w:after="0" w:line="240" w:lineRule="auto"/>
        <w:contextualSpacing w:val="0"/>
        <w:jc w:val="center"/>
        <w:rPr>
          <w:rFonts w:ascii="Times New Roman" w:hAnsi="Times New Roman" w:cs="Times New Roman"/>
          <w:b/>
          <w:bCs/>
          <w:sz w:val="26"/>
          <w:szCs w:val="26"/>
        </w:rPr>
      </w:pPr>
      <w:r w:rsidRPr="00915D76">
        <w:rPr>
          <w:rFonts w:ascii="Times New Roman" w:hAnsi="Times New Roman" w:cs="Times New Roman"/>
          <w:b/>
          <w:bCs/>
          <w:sz w:val="26"/>
          <w:szCs w:val="26"/>
        </w:rPr>
        <w:t>Муниципальная программа «Развитие системы образования Уссурийского городского округа» на 2016 – 2022 годы</w:t>
      </w:r>
    </w:p>
    <w:p w:rsidR="004E7E9F" w:rsidRPr="007076C2" w:rsidRDefault="004E7E9F" w:rsidP="004E7E9F">
      <w:pPr>
        <w:pStyle w:val="a0"/>
        <w:widowControl w:val="0"/>
        <w:contextualSpacing w:val="0"/>
        <w:rPr>
          <w:b/>
          <w:bCs/>
          <w:sz w:val="26"/>
          <w:szCs w:val="26"/>
        </w:rPr>
      </w:pPr>
    </w:p>
    <w:p w:rsidR="004E7E9F" w:rsidRPr="007650A0" w:rsidRDefault="004E7E9F" w:rsidP="004E7E9F">
      <w:pPr>
        <w:ind w:firstLine="720"/>
        <w:jc w:val="both"/>
        <w:rPr>
          <w:sz w:val="27"/>
          <w:szCs w:val="27"/>
        </w:rPr>
      </w:pPr>
      <w:r w:rsidRPr="007650A0">
        <w:rPr>
          <w:sz w:val="27"/>
          <w:szCs w:val="27"/>
        </w:rPr>
        <w:t>На реализацию программы по состоянию на 01 января 2020 года запланировано 2 842 275 157,00 руб., по состоянию на 31 декабря 2020 года запланировано 2 867 230 449,60 руб. Увеличение  плановых  ассигнований  произведено  в  связи с увеличением средств  субсидий на проектно-изыскательские работы по объекту «Детский сад на 220 мест по ул</w:t>
      </w:r>
      <w:proofErr w:type="gramStart"/>
      <w:r w:rsidRPr="007650A0">
        <w:rPr>
          <w:sz w:val="27"/>
          <w:szCs w:val="27"/>
        </w:rPr>
        <w:t>.В</w:t>
      </w:r>
      <w:proofErr w:type="gramEnd"/>
      <w:r w:rsidRPr="007650A0">
        <w:rPr>
          <w:sz w:val="27"/>
          <w:szCs w:val="27"/>
        </w:rPr>
        <w:t>ыгонной, земельный участок № 1а, в г.Уссурийске», на капитальный ремонт автоматической  пожарной системы зданий муниципальных общеобразовательных и дошкольных учреждений за счет краевого бюджета, на обеспечение государственных гарантий прав на получение бесплатного общего, дошкольного образования, на увеличение заработной платы, в связи с увеличением МРОТ с 01 января 2020 года.</w:t>
      </w:r>
    </w:p>
    <w:p w:rsidR="004E7E9F" w:rsidRPr="007650A0" w:rsidRDefault="004E7E9F" w:rsidP="004E7E9F">
      <w:pPr>
        <w:ind w:firstLine="720"/>
        <w:jc w:val="both"/>
        <w:rPr>
          <w:sz w:val="27"/>
          <w:szCs w:val="27"/>
        </w:rPr>
      </w:pPr>
      <w:r w:rsidRPr="007650A0">
        <w:rPr>
          <w:sz w:val="27"/>
          <w:szCs w:val="27"/>
        </w:rPr>
        <w:t xml:space="preserve">Освоено 2 818 032 236,19 руб. или 98,28 %, в том числе: </w:t>
      </w:r>
    </w:p>
    <w:p w:rsidR="004E7E9F" w:rsidRPr="007650A0" w:rsidRDefault="004E7E9F" w:rsidP="004E7E9F">
      <w:pPr>
        <w:ind w:firstLine="720"/>
        <w:jc w:val="both"/>
        <w:rPr>
          <w:sz w:val="27"/>
          <w:szCs w:val="27"/>
        </w:rPr>
      </w:pPr>
      <w:r w:rsidRPr="007650A0">
        <w:rPr>
          <w:sz w:val="27"/>
          <w:szCs w:val="27"/>
        </w:rPr>
        <w:t>за счет средств  местного бюджета исполнение плана расходов по программе составило 97,51 % (при плане 1 060 195 797,65 руб., освоено 1 033 821 672,48 руб.);</w:t>
      </w:r>
    </w:p>
    <w:p w:rsidR="004E7E9F" w:rsidRPr="007650A0" w:rsidRDefault="004E7E9F" w:rsidP="004E7E9F">
      <w:pPr>
        <w:ind w:firstLine="720"/>
        <w:jc w:val="both"/>
        <w:rPr>
          <w:sz w:val="27"/>
          <w:szCs w:val="27"/>
        </w:rPr>
      </w:pPr>
      <w:r w:rsidRPr="007650A0">
        <w:rPr>
          <w:sz w:val="27"/>
          <w:szCs w:val="27"/>
        </w:rPr>
        <w:t xml:space="preserve"> за счет сре</w:t>
      </w:r>
      <w:proofErr w:type="gramStart"/>
      <w:r w:rsidRPr="007650A0">
        <w:rPr>
          <w:sz w:val="27"/>
          <w:szCs w:val="27"/>
        </w:rPr>
        <w:t>дств кр</w:t>
      </w:r>
      <w:proofErr w:type="gramEnd"/>
      <w:r w:rsidRPr="007650A0">
        <w:rPr>
          <w:sz w:val="27"/>
          <w:szCs w:val="27"/>
        </w:rPr>
        <w:t>аевого бюджета исполнение плана расходов составило 98,59 % (при плане 1 621 240 987,24 руб., освоено  1 598 416 899,07 руб.);</w:t>
      </w:r>
    </w:p>
    <w:p w:rsidR="004E7E9F" w:rsidRPr="007650A0" w:rsidRDefault="004E7E9F" w:rsidP="004E7E9F">
      <w:pPr>
        <w:ind w:firstLine="720"/>
        <w:jc w:val="both"/>
        <w:rPr>
          <w:sz w:val="27"/>
          <w:szCs w:val="27"/>
        </w:rPr>
      </w:pPr>
      <w:r w:rsidRPr="007650A0">
        <w:rPr>
          <w:sz w:val="27"/>
          <w:szCs w:val="27"/>
        </w:rPr>
        <w:t>за счет федерального бюджета исполнение плана расходов составило 100,00 % (при плане 185 793 664,71 руб., освоено  185 793 664,64 руб.).</w:t>
      </w:r>
    </w:p>
    <w:p w:rsidR="004E7E9F" w:rsidRPr="007650A0" w:rsidRDefault="004E7E9F" w:rsidP="004E7E9F">
      <w:pPr>
        <w:ind w:firstLine="720"/>
        <w:jc w:val="both"/>
        <w:rPr>
          <w:sz w:val="27"/>
          <w:szCs w:val="27"/>
        </w:rPr>
      </w:pPr>
      <w:r w:rsidRPr="007650A0">
        <w:rPr>
          <w:sz w:val="27"/>
          <w:szCs w:val="27"/>
        </w:rPr>
        <w:t>Бюджетные ассигнования направлены:</w:t>
      </w:r>
    </w:p>
    <w:p w:rsidR="004E7E9F" w:rsidRPr="007650A0" w:rsidRDefault="004E7E9F" w:rsidP="004E7E9F">
      <w:pPr>
        <w:ind w:firstLine="720"/>
        <w:jc w:val="both"/>
        <w:rPr>
          <w:sz w:val="27"/>
          <w:szCs w:val="27"/>
        </w:rPr>
      </w:pPr>
    </w:p>
    <w:p w:rsidR="004E7E9F" w:rsidRPr="007650A0" w:rsidRDefault="004E7E9F" w:rsidP="004E7E9F">
      <w:pPr>
        <w:ind w:firstLine="720"/>
        <w:jc w:val="both"/>
        <w:rPr>
          <w:sz w:val="27"/>
          <w:szCs w:val="27"/>
        </w:rPr>
      </w:pPr>
      <w:r w:rsidRPr="007650A0">
        <w:rPr>
          <w:sz w:val="27"/>
          <w:szCs w:val="27"/>
        </w:rPr>
        <w:t xml:space="preserve"> на реализацию мероприятий по разделу </w:t>
      </w:r>
      <w:r w:rsidRPr="007650A0">
        <w:rPr>
          <w:b/>
          <w:sz w:val="27"/>
          <w:szCs w:val="27"/>
        </w:rPr>
        <w:t xml:space="preserve">«Развитие системы дошкольного образования» </w:t>
      </w:r>
      <w:r w:rsidRPr="007650A0">
        <w:rPr>
          <w:sz w:val="27"/>
          <w:szCs w:val="27"/>
        </w:rPr>
        <w:t xml:space="preserve">в размере 974 920 263,86 руб. при плане </w:t>
      </w:r>
      <w:r w:rsidRPr="007650A0">
        <w:rPr>
          <w:sz w:val="27"/>
          <w:szCs w:val="27"/>
        </w:rPr>
        <w:br/>
        <w:t xml:space="preserve">974 920 263,86 руб. (100,00 %) (в т.ч. из краевого бюджета освоено </w:t>
      </w:r>
      <w:r w:rsidRPr="007650A0">
        <w:rPr>
          <w:sz w:val="27"/>
          <w:szCs w:val="27"/>
        </w:rPr>
        <w:br/>
        <w:t xml:space="preserve">559 065 444,01 руб. или 100,00 % при плане 559 065 444,01 руб.), из них </w:t>
      </w:r>
      <w:proofErr w:type="gramStart"/>
      <w:r w:rsidRPr="007650A0">
        <w:rPr>
          <w:sz w:val="27"/>
          <w:szCs w:val="27"/>
        </w:rPr>
        <w:t>на</w:t>
      </w:r>
      <w:proofErr w:type="gramEnd"/>
      <w:r w:rsidRPr="007650A0">
        <w:rPr>
          <w:sz w:val="27"/>
          <w:szCs w:val="27"/>
        </w:rPr>
        <w:t>:</w:t>
      </w:r>
    </w:p>
    <w:p w:rsidR="004E7E9F" w:rsidRPr="007650A0" w:rsidRDefault="004E7E9F" w:rsidP="004E7E9F">
      <w:pPr>
        <w:ind w:firstLine="720"/>
        <w:jc w:val="both"/>
        <w:rPr>
          <w:sz w:val="27"/>
          <w:szCs w:val="27"/>
        </w:rPr>
      </w:pPr>
      <w:r w:rsidRPr="007650A0">
        <w:rPr>
          <w:sz w:val="27"/>
          <w:szCs w:val="27"/>
        </w:rPr>
        <w:t>- выполнение муниципального задания образовательными учреждениями при плане 935 978 854,00 руб. освоено 935 978 854,00 руб. или 100,00 %, в т.ч. из краевого бюджета освоено 532 385 279,00 руб. или 100,00 %, при плане 532 385 279,00 руб.;</w:t>
      </w:r>
    </w:p>
    <w:p w:rsidR="004E7E9F" w:rsidRPr="007650A0" w:rsidRDefault="004E7E9F" w:rsidP="004E7E9F">
      <w:pPr>
        <w:ind w:firstLine="720"/>
        <w:jc w:val="both"/>
        <w:rPr>
          <w:sz w:val="27"/>
          <w:szCs w:val="27"/>
        </w:rPr>
      </w:pPr>
      <w:r w:rsidRPr="007650A0">
        <w:rPr>
          <w:sz w:val="27"/>
          <w:szCs w:val="27"/>
        </w:rPr>
        <w:t xml:space="preserve">- материально-техническое обеспечение общеобразовательных учреждений при плане 900 000,00 руб. освоено 900 000,00 руб. или 100,00 %,  средства направлены на материально-техническое оснащение ясельных групп ДОУ№ 4, 11, 15, 35, 38, 101.  </w:t>
      </w:r>
      <w:proofErr w:type="gramStart"/>
      <w:r w:rsidRPr="007650A0">
        <w:rPr>
          <w:sz w:val="27"/>
          <w:szCs w:val="27"/>
        </w:rPr>
        <w:t xml:space="preserve">Приобретено в ДОУ №4 - облучатель, стеллаж для горшков, ковер (2шт.), мягкий инвентарь, посуда, горшки детские;  в ДОУ №11 - облучатель, стеллаж для горшков, набор мягкой мебели, кабинки для одежды, мягкий инвентарь, посуда; в ДОУ №15 -  посудомоечная машина, кровати, ковровое покрытие; в ДОУ №35 - посудомоечная машина, облучатель, мягкий </w:t>
      </w:r>
      <w:r w:rsidRPr="007650A0">
        <w:rPr>
          <w:sz w:val="27"/>
          <w:szCs w:val="27"/>
        </w:rPr>
        <w:lastRenderedPageBreak/>
        <w:t>инвентарь; в ДОУ №38 -  посудомоечная машина, стеллаж для горшков, мягкий инвентарь, горшки детские;</w:t>
      </w:r>
      <w:proofErr w:type="gramEnd"/>
      <w:r w:rsidRPr="007650A0">
        <w:rPr>
          <w:sz w:val="27"/>
          <w:szCs w:val="27"/>
        </w:rPr>
        <w:t xml:space="preserve"> в ДОУ №101 - посудомоечная машина, кровати, </w:t>
      </w:r>
      <w:proofErr w:type="spellStart"/>
      <w:r w:rsidRPr="007650A0">
        <w:rPr>
          <w:sz w:val="27"/>
          <w:szCs w:val="27"/>
        </w:rPr>
        <w:t>электротитан</w:t>
      </w:r>
      <w:proofErr w:type="spellEnd"/>
      <w:r w:rsidRPr="007650A0">
        <w:rPr>
          <w:sz w:val="27"/>
          <w:szCs w:val="27"/>
        </w:rPr>
        <w:t xml:space="preserve">, стеллаж для горшков, горшки детские. </w:t>
      </w:r>
      <w:proofErr w:type="gramStart"/>
      <w:r w:rsidRPr="007650A0">
        <w:rPr>
          <w:sz w:val="27"/>
          <w:szCs w:val="27"/>
        </w:rPr>
        <w:t>Приобретены: посудомоечные машины (3шт.) в ДОУ №21, в ДОУ №8 приобретены кровати, детские кабинки, мягкий инвентарь;</w:t>
      </w:r>
      <w:proofErr w:type="gramEnd"/>
    </w:p>
    <w:p w:rsidR="004E7E9F" w:rsidRPr="007650A0" w:rsidRDefault="004E7E9F" w:rsidP="004E7E9F">
      <w:pPr>
        <w:ind w:firstLine="720"/>
        <w:jc w:val="both"/>
        <w:rPr>
          <w:sz w:val="27"/>
          <w:szCs w:val="27"/>
        </w:rPr>
      </w:pPr>
      <w:r w:rsidRPr="007650A0">
        <w:rPr>
          <w:sz w:val="27"/>
          <w:szCs w:val="27"/>
        </w:rPr>
        <w:t xml:space="preserve">- капитальный ремонт дошкольных образовательных учреждений (включая разработку проектно-сметной документации) направлено </w:t>
      </w:r>
      <w:r w:rsidRPr="007650A0">
        <w:rPr>
          <w:sz w:val="27"/>
          <w:szCs w:val="27"/>
        </w:rPr>
        <w:br/>
        <w:t xml:space="preserve">38 041 409,86 руб. при плане 38 041 409,86 руб. (100,00 %), в т.ч. из краевого бюджета при плане 26 680 165,01 руб. освоено 26 680 165,01 руб. (100,00 %). Выполнены работы по разработке проектной документации: на благоустройство территории  ДОУ №6, 15, 27, 35, 69, №8 </w:t>
      </w:r>
      <w:proofErr w:type="spellStart"/>
      <w:r w:rsidRPr="007650A0">
        <w:rPr>
          <w:sz w:val="27"/>
          <w:szCs w:val="27"/>
        </w:rPr>
        <w:t>с</w:t>
      </w:r>
      <w:proofErr w:type="gramStart"/>
      <w:r w:rsidRPr="007650A0">
        <w:rPr>
          <w:sz w:val="27"/>
          <w:szCs w:val="27"/>
        </w:rPr>
        <w:t>.К</w:t>
      </w:r>
      <w:proofErr w:type="gramEnd"/>
      <w:r w:rsidRPr="007650A0">
        <w:rPr>
          <w:sz w:val="27"/>
          <w:szCs w:val="27"/>
        </w:rPr>
        <w:t>орсаковка</w:t>
      </w:r>
      <w:proofErr w:type="spellEnd"/>
      <w:r w:rsidRPr="007650A0">
        <w:rPr>
          <w:sz w:val="27"/>
          <w:szCs w:val="27"/>
        </w:rPr>
        <w:t xml:space="preserve">, №6  </w:t>
      </w:r>
      <w:proofErr w:type="spellStart"/>
      <w:r w:rsidRPr="007650A0">
        <w:rPr>
          <w:sz w:val="27"/>
          <w:szCs w:val="27"/>
        </w:rPr>
        <w:t>с.Новоникольск</w:t>
      </w:r>
      <w:proofErr w:type="spellEnd"/>
      <w:r w:rsidRPr="007650A0">
        <w:rPr>
          <w:sz w:val="27"/>
          <w:szCs w:val="27"/>
        </w:rPr>
        <w:t xml:space="preserve">, №13 </w:t>
      </w:r>
      <w:proofErr w:type="spellStart"/>
      <w:r w:rsidRPr="007650A0">
        <w:rPr>
          <w:sz w:val="27"/>
          <w:szCs w:val="27"/>
        </w:rPr>
        <w:t>с.Раковки</w:t>
      </w:r>
      <w:proofErr w:type="spellEnd"/>
      <w:r w:rsidRPr="007650A0">
        <w:rPr>
          <w:sz w:val="27"/>
          <w:szCs w:val="27"/>
        </w:rPr>
        <w:t xml:space="preserve">; на капитальный ремонт крылец ДОУ №21, 32 и №6 </w:t>
      </w:r>
      <w:proofErr w:type="spellStart"/>
      <w:r w:rsidRPr="007650A0">
        <w:rPr>
          <w:sz w:val="27"/>
          <w:szCs w:val="27"/>
        </w:rPr>
        <w:t>с.Новоникольск</w:t>
      </w:r>
      <w:proofErr w:type="spellEnd"/>
      <w:r w:rsidRPr="007650A0">
        <w:rPr>
          <w:sz w:val="27"/>
          <w:szCs w:val="27"/>
        </w:rPr>
        <w:t xml:space="preserve">; на ограждение территории ДОУ№15; на капитальный ремонт системы отопления ДОУ №83 с.Воздвиженка; на капитальный ремонт здания ДОУ №27, 36. Выполнена топографическая съемка территории ДОУ №3, 15, 35, 57, 6, 69, №6 </w:t>
      </w:r>
      <w:proofErr w:type="spellStart"/>
      <w:r w:rsidRPr="007650A0">
        <w:rPr>
          <w:sz w:val="27"/>
          <w:szCs w:val="27"/>
        </w:rPr>
        <w:t>с</w:t>
      </w:r>
      <w:proofErr w:type="gramStart"/>
      <w:r w:rsidRPr="007650A0">
        <w:rPr>
          <w:sz w:val="27"/>
          <w:szCs w:val="27"/>
        </w:rPr>
        <w:t>.Н</w:t>
      </w:r>
      <w:proofErr w:type="gramEnd"/>
      <w:r w:rsidRPr="007650A0">
        <w:rPr>
          <w:sz w:val="27"/>
          <w:szCs w:val="27"/>
        </w:rPr>
        <w:t>овоникольск</w:t>
      </w:r>
      <w:proofErr w:type="spellEnd"/>
      <w:r w:rsidRPr="007650A0">
        <w:rPr>
          <w:sz w:val="27"/>
          <w:szCs w:val="27"/>
        </w:rPr>
        <w:t xml:space="preserve">, №13 </w:t>
      </w:r>
      <w:proofErr w:type="spellStart"/>
      <w:r w:rsidRPr="007650A0">
        <w:rPr>
          <w:sz w:val="27"/>
          <w:szCs w:val="27"/>
        </w:rPr>
        <w:t>с.Раковка</w:t>
      </w:r>
      <w:proofErr w:type="spellEnd"/>
      <w:r w:rsidRPr="007650A0">
        <w:rPr>
          <w:sz w:val="27"/>
          <w:szCs w:val="27"/>
        </w:rPr>
        <w:t xml:space="preserve">.  Оплачены  услуги за проведение </w:t>
      </w:r>
      <w:proofErr w:type="spellStart"/>
      <w:r w:rsidRPr="007650A0">
        <w:rPr>
          <w:sz w:val="27"/>
          <w:szCs w:val="27"/>
        </w:rPr>
        <w:t>госэкспертизы</w:t>
      </w:r>
      <w:proofErr w:type="spellEnd"/>
      <w:r w:rsidRPr="007650A0">
        <w:rPr>
          <w:sz w:val="27"/>
          <w:szCs w:val="27"/>
        </w:rPr>
        <w:t xml:space="preserve"> проектной документации на </w:t>
      </w:r>
      <w:proofErr w:type="spellStart"/>
      <w:r w:rsidRPr="007650A0">
        <w:rPr>
          <w:sz w:val="27"/>
          <w:szCs w:val="27"/>
        </w:rPr>
        <w:t>благоустройсто</w:t>
      </w:r>
      <w:proofErr w:type="spellEnd"/>
      <w:r w:rsidRPr="007650A0">
        <w:rPr>
          <w:sz w:val="27"/>
          <w:szCs w:val="27"/>
        </w:rPr>
        <w:t xml:space="preserve"> территории ДОУ №11, 27, 35, 101, 6. Выполнены работы по капитальному ремонту: беседок на территории ДОУ №3;  сетей электроснабжения в ДОУ №6 </w:t>
      </w:r>
      <w:proofErr w:type="spellStart"/>
      <w:r w:rsidRPr="007650A0">
        <w:rPr>
          <w:sz w:val="27"/>
          <w:szCs w:val="27"/>
        </w:rPr>
        <w:t>с</w:t>
      </w:r>
      <w:proofErr w:type="gramStart"/>
      <w:r w:rsidRPr="007650A0">
        <w:rPr>
          <w:sz w:val="27"/>
          <w:szCs w:val="27"/>
        </w:rPr>
        <w:t>.Н</w:t>
      </w:r>
      <w:proofErr w:type="gramEnd"/>
      <w:r w:rsidRPr="007650A0">
        <w:rPr>
          <w:sz w:val="27"/>
          <w:szCs w:val="27"/>
        </w:rPr>
        <w:t>овоникольск</w:t>
      </w:r>
      <w:proofErr w:type="spellEnd"/>
      <w:r w:rsidRPr="007650A0">
        <w:rPr>
          <w:sz w:val="27"/>
          <w:szCs w:val="27"/>
        </w:rPr>
        <w:t>; полов в группах, раздевалках и коридоре здания ДОУ №25 п.Тимирязевский; кровли, крыльца  и внутренней системы отопления подвала ДОУ №17; ремонт узла учета тепловой энергии ДОУ №247; дополнительные работы по благоустройству территории ДОУ №10, 21, 32, 36, 38, 45; отвод поверхностных вод с территории ДОУ №19;  крылец ДОУ №21, 32, 38, 45; водосточной системы ДОУ №32; цоколя здания ДОУ №38; ремонт стен, пола и внутренней системы отопления в музыкальном зале ДОУ №36; ремонт внутренней системы электроосвещения и электрооборудования в здании ДОУ №30 с</w:t>
      </w:r>
      <w:proofErr w:type="gramStart"/>
      <w:r w:rsidRPr="007650A0">
        <w:rPr>
          <w:sz w:val="27"/>
          <w:szCs w:val="27"/>
        </w:rPr>
        <w:t>.Б</w:t>
      </w:r>
      <w:proofErr w:type="gramEnd"/>
      <w:r w:rsidRPr="007650A0">
        <w:rPr>
          <w:sz w:val="27"/>
          <w:szCs w:val="27"/>
        </w:rPr>
        <w:t xml:space="preserve">орисовка; усиление фундамента и наружных стен подвала здания ДОУ №20; благоустройство территории (снос, обрезка деревьев) ДОУ №4, 36.  </w:t>
      </w:r>
    </w:p>
    <w:p w:rsidR="004E7E9F" w:rsidRPr="007650A0" w:rsidRDefault="004E7E9F" w:rsidP="004E7E9F">
      <w:pPr>
        <w:ind w:firstLine="720"/>
        <w:jc w:val="both"/>
        <w:rPr>
          <w:sz w:val="27"/>
          <w:szCs w:val="27"/>
        </w:rPr>
      </w:pPr>
      <w:r w:rsidRPr="007650A0">
        <w:rPr>
          <w:sz w:val="27"/>
          <w:szCs w:val="27"/>
        </w:rPr>
        <w:t xml:space="preserve">На условиях </w:t>
      </w:r>
      <w:proofErr w:type="spellStart"/>
      <w:r w:rsidRPr="007650A0">
        <w:rPr>
          <w:sz w:val="27"/>
          <w:szCs w:val="27"/>
        </w:rPr>
        <w:t>софинансирования</w:t>
      </w:r>
      <w:proofErr w:type="spellEnd"/>
      <w:r w:rsidRPr="007650A0">
        <w:rPr>
          <w:sz w:val="27"/>
          <w:szCs w:val="27"/>
        </w:rPr>
        <w:t xml:space="preserve"> (93%/ 3%) выполнены работы: по благоустройству территорий ДОУ № №10, 17, 21,  32, 36, 38, 39, 45.</w:t>
      </w:r>
    </w:p>
    <w:p w:rsidR="004E7E9F" w:rsidRPr="007650A0" w:rsidRDefault="004E7E9F" w:rsidP="004E7E9F">
      <w:pPr>
        <w:ind w:firstLine="720"/>
        <w:jc w:val="both"/>
        <w:rPr>
          <w:sz w:val="27"/>
          <w:szCs w:val="27"/>
        </w:rPr>
      </w:pPr>
    </w:p>
    <w:p w:rsidR="004E7E9F" w:rsidRPr="007650A0" w:rsidRDefault="004E7E9F" w:rsidP="004E7E9F">
      <w:pPr>
        <w:ind w:firstLine="720"/>
        <w:jc w:val="both"/>
        <w:rPr>
          <w:sz w:val="27"/>
          <w:szCs w:val="27"/>
        </w:rPr>
      </w:pPr>
      <w:proofErr w:type="gramStart"/>
      <w:r w:rsidRPr="007650A0">
        <w:rPr>
          <w:sz w:val="27"/>
          <w:szCs w:val="27"/>
        </w:rPr>
        <w:t xml:space="preserve">на реализацию мероприятий по разделу </w:t>
      </w:r>
      <w:r w:rsidRPr="007650A0">
        <w:rPr>
          <w:b/>
          <w:sz w:val="27"/>
          <w:szCs w:val="27"/>
        </w:rPr>
        <w:t>«Создание дополнительных мест в системе дошкольного образования за счет строительства новых зданий и проведения реконструкции существующих зданий»</w:t>
      </w:r>
      <w:r w:rsidRPr="007650A0">
        <w:rPr>
          <w:sz w:val="27"/>
          <w:szCs w:val="27"/>
        </w:rPr>
        <w:t xml:space="preserve"> при плане </w:t>
      </w:r>
      <w:r w:rsidRPr="007650A0">
        <w:rPr>
          <w:sz w:val="27"/>
          <w:szCs w:val="27"/>
        </w:rPr>
        <w:br/>
        <w:t>198 403 821,81 руб. освоено 96,87 % или 192 186 806,74 руб. (в т.ч. за счет краевого бюджета запланировано 3 791 707,45 руб., освоено 3 791 707,45 руб. (100,00 %), за счет федерального бюджета запланировано 185 793</w:t>
      </w:r>
      <w:proofErr w:type="gramEnd"/>
      <w:r w:rsidRPr="007650A0">
        <w:rPr>
          <w:sz w:val="27"/>
          <w:szCs w:val="27"/>
        </w:rPr>
        <w:t xml:space="preserve"> 664,71 руб., освоено 185 793 664,64 руб. (100,00 %). Из них </w:t>
      </w:r>
      <w:proofErr w:type="gramStart"/>
      <w:r w:rsidRPr="007650A0">
        <w:rPr>
          <w:sz w:val="27"/>
          <w:szCs w:val="27"/>
        </w:rPr>
        <w:t>на</w:t>
      </w:r>
      <w:proofErr w:type="gramEnd"/>
      <w:r w:rsidRPr="007650A0">
        <w:rPr>
          <w:sz w:val="27"/>
          <w:szCs w:val="27"/>
        </w:rPr>
        <w:t>:</w:t>
      </w:r>
    </w:p>
    <w:p w:rsidR="004E7E9F" w:rsidRPr="007650A0" w:rsidRDefault="004E7E9F" w:rsidP="004E7E9F">
      <w:pPr>
        <w:ind w:firstLine="720"/>
        <w:jc w:val="both"/>
        <w:rPr>
          <w:sz w:val="27"/>
          <w:szCs w:val="27"/>
        </w:rPr>
      </w:pPr>
      <w:r w:rsidRPr="007650A0">
        <w:rPr>
          <w:sz w:val="27"/>
          <w:szCs w:val="27"/>
        </w:rPr>
        <w:t>- проектно-изыскательские работы по объекту «Детский сад на 220 мест по ул</w:t>
      </w:r>
      <w:proofErr w:type="gramStart"/>
      <w:r w:rsidRPr="007650A0">
        <w:rPr>
          <w:sz w:val="27"/>
          <w:szCs w:val="27"/>
        </w:rPr>
        <w:t>.В</w:t>
      </w:r>
      <w:proofErr w:type="gramEnd"/>
      <w:r w:rsidRPr="007650A0">
        <w:rPr>
          <w:sz w:val="27"/>
          <w:szCs w:val="27"/>
        </w:rPr>
        <w:t xml:space="preserve">ыгонной, земельный участок № 1а, в г.Уссурийске» при плане </w:t>
      </w:r>
      <w:r w:rsidRPr="007650A0">
        <w:rPr>
          <w:sz w:val="27"/>
          <w:szCs w:val="27"/>
        </w:rPr>
        <w:br/>
        <w:t xml:space="preserve">7 187 868,68 руб. освоено 1 013 434,48 руб. (14,10 %). Оплачены работы по привязке к местности типового проекта, оплачена </w:t>
      </w:r>
      <w:proofErr w:type="spellStart"/>
      <w:r w:rsidRPr="007650A0">
        <w:rPr>
          <w:sz w:val="27"/>
          <w:szCs w:val="27"/>
        </w:rPr>
        <w:t>госэкспертиза</w:t>
      </w:r>
      <w:proofErr w:type="spellEnd"/>
      <w:r w:rsidRPr="007650A0">
        <w:rPr>
          <w:sz w:val="27"/>
          <w:szCs w:val="27"/>
        </w:rPr>
        <w:t xml:space="preserve"> по определению достоверности сметной стоимости объекта. 04.06.2019 г. заключен контракт с ООО «</w:t>
      </w:r>
      <w:proofErr w:type="spellStart"/>
      <w:r w:rsidRPr="007650A0">
        <w:rPr>
          <w:sz w:val="27"/>
          <w:szCs w:val="27"/>
        </w:rPr>
        <w:t>Стройконсалтпроект</w:t>
      </w:r>
      <w:proofErr w:type="spellEnd"/>
      <w:r w:rsidRPr="007650A0">
        <w:rPr>
          <w:sz w:val="27"/>
          <w:szCs w:val="27"/>
        </w:rPr>
        <w:t xml:space="preserve">» на разработку проектно-сметной </w:t>
      </w:r>
      <w:proofErr w:type="gramStart"/>
      <w:r w:rsidRPr="007650A0">
        <w:rPr>
          <w:sz w:val="27"/>
          <w:szCs w:val="27"/>
        </w:rPr>
        <w:t>документации</w:t>
      </w:r>
      <w:proofErr w:type="gramEnd"/>
      <w:r w:rsidRPr="007650A0">
        <w:rPr>
          <w:sz w:val="27"/>
          <w:szCs w:val="27"/>
        </w:rPr>
        <w:t xml:space="preserve"> на сумму 5 650 000,0 руб.  27.12.2019 г. контракт с ООО </w:t>
      </w:r>
      <w:r w:rsidRPr="007650A0">
        <w:rPr>
          <w:sz w:val="27"/>
          <w:szCs w:val="27"/>
        </w:rPr>
        <w:lastRenderedPageBreak/>
        <w:t>«</w:t>
      </w:r>
      <w:proofErr w:type="spellStart"/>
      <w:r w:rsidRPr="007650A0">
        <w:rPr>
          <w:sz w:val="27"/>
          <w:szCs w:val="27"/>
        </w:rPr>
        <w:t>Стройконсалтпроект</w:t>
      </w:r>
      <w:proofErr w:type="spellEnd"/>
      <w:r w:rsidRPr="007650A0">
        <w:rPr>
          <w:sz w:val="27"/>
          <w:szCs w:val="27"/>
        </w:rPr>
        <w:t>»  расторгнут МКУ СЕЗЗ в одностороннем порядке. По Решению</w:t>
      </w:r>
      <w:proofErr w:type="gramStart"/>
      <w:r w:rsidRPr="007650A0">
        <w:rPr>
          <w:sz w:val="27"/>
          <w:szCs w:val="27"/>
        </w:rPr>
        <w:t xml:space="preserve"> П</w:t>
      </w:r>
      <w:proofErr w:type="gramEnd"/>
      <w:r w:rsidRPr="007650A0">
        <w:rPr>
          <w:sz w:val="27"/>
          <w:szCs w:val="27"/>
        </w:rPr>
        <w:t>ятого арбитражного апелляционного суда ПК от 14.10.2020 г. по делу «А 51-25618/2019» контракт с ООО "</w:t>
      </w:r>
      <w:proofErr w:type="spellStart"/>
      <w:r w:rsidRPr="007650A0">
        <w:rPr>
          <w:sz w:val="27"/>
          <w:szCs w:val="27"/>
        </w:rPr>
        <w:t>Стройконсалтпроект</w:t>
      </w:r>
      <w:proofErr w:type="spellEnd"/>
      <w:r w:rsidRPr="007650A0">
        <w:rPr>
          <w:sz w:val="27"/>
          <w:szCs w:val="27"/>
        </w:rPr>
        <w:t>" восстановлен. 28.12.2020 г. заключен договор с КГАУ «</w:t>
      </w:r>
      <w:proofErr w:type="spellStart"/>
      <w:r w:rsidRPr="007650A0">
        <w:rPr>
          <w:sz w:val="27"/>
          <w:szCs w:val="27"/>
        </w:rPr>
        <w:t>Примгосэкспертиза</w:t>
      </w:r>
      <w:proofErr w:type="spellEnd"/>
      <w:r w:rsidRPr="007650A0">
        <w:rPr>
          <w:sz w:val="27"/>
          <w:szCs w:val="27"/>
        </w:rPr>
        <w:t>» на прохождение государственной экспертизы ПСД.  Ориентировочная дата получения заключения о государственной проверке проектной документации – 02.04.2021 г.;</w:t>
      </w:r>
    </w:p>
    <w:p w:rsidR="004E7E9F" w:rsidRPr="007650A0" w:rsidRDefault="004E7E9F" w:rsidP="004E7E9F">
      <w:pPr>
        <w:ind w:firstLine="720"/>
        <w:jc w:val="both"/>
        <w:rPr>
          <w:sz w:val="27"/>
          <w:szCs w:val="27"/>
        </w:rPr>
      </w:pPr>
      <w:r w:rsidRPr="007650A0">
        <w:rPr>
          <w:sz w:val="27"/>
          <w:szCs w:val="27"/>
        </w:rPr>
        <w:t>- проектно-изыскательские работы по объекту «Реконструкция здания детского сада по ул</w:t>
      </w:r>
      <w:proofErr w:type="gramStart"/>
      <w:r w:rsidRPr="007650A0">
        <w:rPr>
          <w:sz w:val="27"/>
          <w:szCs w:val="27"/>
        </w:rPr>
        <w:t>.П</w:t>
      </w:r>
      <w:proofErr w:type="gramEnd"/>
      <w:r w:rsidRPr="007650A0">
        <w:rPr>
          <w:sz w:val="27"/>
          <w:szCs w:val="27"/>
        </w:rPr>
        <w:t xml:space="preserve">ромышленной, 5д, в г.Уссурийске» при плане </w:t>
      </w:r>
      <w:r w:rsidRPr="007650A0">
        <w:rPr>
          <w:sz w:val="27"/>
          <w:szCs w:val="27"/>
        </w:rPr>
        <w:br/>
        <w:t>130 568,68 руб. освоено 130 568,68 руб. Выполнены работы по инженерно-техническому обследованию объекта. Получено заключение о проведении мероприятий по реконструкции существующего здания. Заключен договор с ООО "</w:t>
      </w:r>
      <w:proofErr w:type="spellStart"/>
      <w:r w:rsidRPr="007650A0">
        <w:rPr>
          <w:sz w:val="27"/>
          <w:szCs w:val="27"/>
        </w:rPr>
        <w:t>Востокпроектстрой</w:t>
      </w:r>
      <w:proofErr w:type="spellEnd"/>
      <w:r w:rsidRPr="007650A0">
        <w:rPr>
          <w:sz w:val="27"/>
          <w:szCs w:val="27"/>
        </w:rPr>
        <w:t xml:space="preserve">" на проведение </w:t>
      </w:r>
      <w:proofErr w:type="spellStart"/>
      <w:r w:rsidRPr="007650A0">
        <w:rPr>
          <w:sz w:val="27"/>
          <w:szCs w:val="27"/>
        </w:rPr>
        <w:t>предпроектных</w:t>
      </w:r>
      <w:proofErr w:type="spellEnd"/>
      <w:r w:rsidRPr="007650A0">
        <w:rPr>
          <w:sz w:val="27"/>
          <w:szCs w:val="27"/>
        </w:rPr>
        <w:t xml:space="preserve"> работ и расчета стоимости проектных работ на сумму 100 000,00 руб. </w:t>
      </w:r>
      <w:proofErr w:type="spellStart"/>
      <w:r w:rsidRPr="007650A0">
        <w:rPr>
          <w:sz w:val="27"/>
          <w:szCs w:val="27"/>
        </w:rPr>
        <w:t>Предпроектные</w:t>
      </w:r>
      <w:proofErr w:type="spellEnd"/>
      <w:r w:rsidRPr="007650A0">
        <w:rPr>
          <w:sz w:val="27"/>
          <w:szCs w:val="27"/>
        </w:rPr>
        <w:t xml:space="preserve"> работы выполнены и оплачены.  Заключен контракт с КГАУ "</w:t>
      </w:r>
      <w:proofErr w:type="spellStart"/>
      <w:r w:rsidRPr="007650A0">
        <w:rPr>
          <w:sz w:val="27"/>
          <w:szCs w:val="27"/>
        </w:rPr>
        <w:t>Примгосэкспертиза</w:t>
      </w:r>
      <w:proofErr w:type="spellEnd"/>
      <w:r w:rsidRPr="007650A0">
        <w:rPr>
          <w:sz w:val="27"/>
          <w:szCs w:val="27"/>
        </w:rPr>
        <w:t xml:space="preserve">" на проверку сметной </w:t>
      </w:r>
      <w:proofErr w:type="gramStart"/>
      <w:r w:rsidRPr="007650A0">
        <w:rPr>
          <w:sz w:val="27"/>
          <w:szCs w:val="27"/>
        </w:rPr>
        <w:t>документации</w:t>
      </w:r>
      <w:proofErr w:type="gramEnd"/>
      <w:r w:rsidRPr="007650A0">
        <w:rPr>
          <w:sz w:val="27"/>
          <w:szCs w:val="27"/>
        </w:rPr>
        <w:t xml:space="preserve"> на сумму 30568,68 руб. Произведена оплата. Выполнены работы по инженерно-техническому обследованию объекта, получено заключение о проведении мероприятий по реконструкции существующего здания, заключен договор с ООО «</w:t>
      </w:r>
      <w:proofErr w:type="spellStart"/>
      <w:r w:rsidRPr="007650A0">
        <w:rPr>
          <w:sz w:val="27"/>
          <w:szCs w:val="27"/>
        </w:rPr>
        <w:t>Востокпроектстрой</w:t>
      </w:r>
      <w:proofErr w:type="spellEnd"/>
      <w:r w:rsidRPr="007650A0">
        <w:rPr>
          <w:sz w:val="27"/>
          <w:szCs w:val="27"/>
        </w:rPr>
        <w:t xml:space="preserve">» на проведение </w:t>
      </w:r>
      <w:proofErr w:type="spellStart"/>
      <w:r w:rsidRPr="007650A0">
        <w:rPr>
          <w:sz w:val="27"/>
          <w:szCs w:val="27"/>
        </w:rPr>
        <w:t>предпроектных</w:t>
      </w:r>
      <w:proofErr w:type="spellEnd"/>
      <w:r w:rsidRPr="007650A0">
        <w:rPr>
          <w:sz w:val="27"/>
          <w:szCs w:val="27"/>
        </w:rPr>
        <w:t xml:space="preserve"> работ и расчета стоимости проектных работ на сумму, </w:t>
      </w:r>
      <w:proofErr w:type="spellStart"/>
      <w:r w:rsidRPr="007650A0">
        <w:rPr>
          <w:sz w:val="27"/>
          <w:szCs w:val="27"/>
        </w:rPr>
        <w:t>предпроектные</w:t>
      </w:r>
      <w:proofErr w:type="spellEnd"/>
      <w:r w:rsidRPr="007650A0">
        <w:rPr>
          <w:sz w:val="27"/>
          <w:szCs w:val="27"/>
        </w:rPr>
        <w:t xml:space="preserve"> работы выполнены и оплачены.  Заключен контракт с КГАУ «</w:t>
      </w:r>
      <w:proofErr w:type="spellStart"/>
      <w:r w:rsidRPr="007650A0">
        <w:rPr>
          <w:sz w:val="27"/>
          <w:szCs w:val="27"/>
        </w:rPr>
        <w:t>Примгосэкспертиза</w:t>
      </w:r>
      <w:proofErr w:type="spellEnd"/>
      <w:r w:rsidRPr="007650A0">
        <w:rPr>
          <w:sz w:val="27"/>
          <w:szCs w:val="27"/>
        </w:rPr>
        <w:t xml:space="preserve">» на проверку сметной </w:t>
      </w:r>
      <w:proofErr w:type="gramStart"/>
      <w:r w:rsidRPr="007650A0">
        <w:rPr>
          <w:sz w:val="27"/>
          <w:szCs w:val="27"/>
        </w:rPr>
        <w:t>документации</w:t>
      </w:r>
      <w:proofErr w:type="gramEnd"/>
      <w:r w:rsidRPr="007650A0">
        <w:rPr>
          <w:sz w:val="27"/>
          <w:szCs w:val="27"/>
        </w:rPr>
        <w:t xml:space="preserve"> на сумму, произведена оплата. Получено положительное заключение государственной экспертизы. МКУ СЕЗЗ заключен контракт с ООО «</w:t>
      </w:r>
      <w:proofErr w:type="spellStart"/>
      <w:r w:rsidRPr="007650A0">
        <w:rPr>
          <w:sz w:val="27"/>
          <w:szCs w:val="27"/>
        </w:rPr>
        <w:t>Архибат</w:t>
      </w:r>
      <w:proofErr w:type="spellEnd"/>
      <w:r w:rsidRPr="007650A0">
        <w:rPr>
          <w:sz w:val="27"/>
          <w:szCs w:val="27"/>
        </w:rPr>
        <w:t>» на разработку проектно-сметной документации по объекту «Реконструкция здания детского сада по ул</w:t>
      </w:r>
      <w:proofErr w:type="gramStart"/>
      <w:r w:rsidRPr="007650A0">
        <w:rPr>
          <w:sz w:val="27"/>
          <w:szCs w:val="27"/>
        </w:rPr>
        <w:t>.П</w:t>
      </w:r>
      <w:proofErr w:type="gramEnd"/>
      <w:r w:rsidRPr="007650A0">
        <w:rPr>
          <w:sz w:val="27"/>
          <w:szCs w:val="27"/>
        </w:rPr>
        <w:t>ромышленной, 5д, в г.Уссурийске» срок выполнения проектных работ 8 мес. окончание работ 2021 год;</w:t>
      </w:r>
    </w:p>
    <w:p w:rsidR="004E7E9F" w:rsidRPr="007650A0" w:rsidRDefault="004E7E9F" w:rsidP="004E7E9F">
      <w:pPr>
        <w:ind w:firstLine="720"/>
        <w:jc w:val="both"/>
        <w:rPr>
          <w:sz w:val="27"/>
          <w:szCs w:val="27"/>
        </w:rPr>
      </w:pPr>
      <w:r w:rsidRPr="007650A0">
        <w:rPr>
          <w:sz w:val="27"/>
          <w:szCs w:val="27"/>
        </w:rPr>
        <w:t xml:space="preserve">- мероприятия по проведению геодезического контроля, лабораторных испытаний (исследований) при строительстве объекта «Детский сад на 220 мест по ул. </w:t>
      </w:r>
      <w:proofErr w:type="gramStart"/>
      <w:r w:rsidRPr="007650A0">
        <w:rPr>
          <w:sz w:val="27"/>
          <w:szCs w:val="27"/>
        </w:rPr>
        <w:t>Солнечной</w:t>
      </w:r>
      <w:proofErr w:type="gramEnd"/>
      <w:r w:rsidRPr="007650A0">
        <w:rPr>
          <w:sz w:val="27"/>
          <w:szCs w:val="27"/>
        </w:rPr>
        <w:t xml:space="preserve">, земельный участок № 9, в г. Уссурийске» при плане </w:t>
      </w:r>
      <w:r w:rsidRPr="007650A0">
        <w:rPr>
          <w:sz w:val="27"/>
          <w:szCs w:val="27"/>
        </w:rPr>
        <w:br/>
        <w:t xml:space="preserve">1 170 434,00 руб. освоено 1 127 853,20 руб. (96,36 %). Оплачен круглосуточный </w:t>
      </w:r>
      <w:proofErr w:type="spellStart"/>
      <w:r w:rsidRPr="007650A0">
        <w:rPr>
          <w:sz w:val="27"/>
          <w:szCs w:val="27"/>
        </w:rPr>
        <w:t>онлайн-видеоконтроль</w:t>
      </w:r>
      <w:proofErr w:type="spellEnd"/>
      <w:r w:rsidRPr="007650A0">
        <w:rPr>
          <w:sz w:val="27"/>
          <w:szCs w:val="27"/>
        </w:rPr>
        <w:t xml:space="preserve"> при строительстве объекта «Детский сад на 220 мест по ул</w:t>
      </w:r>
      <w:proofErr w:type="gramStart"/>
      <w:r w:rsidRPr="007650A0">
        <w:rPr>
          <w:sz w:val="27"/>
          <w:szCs w:val="27"/>
        </w:rPr>
        <w:t>.С</w:t>
      </w:r>
      <w:proofErr w:type="gramEnd"/>
      <w:r w:rsidRPr="007650A0">
        <w:rPr>
          <w:sz w:val="27"/>
          <w:szCs w:val="27"/>
        </w:rPr>
        <w:t>олнечной, земельный участок №9, в г.Уссурийске» (сложилась экономия в размере 42 580,80 руб.). Оплачены работы на выполнение геодезического контроля,  на проведение строительно-аналитического анализа предоставленного экспертного заключения на увеличение цены контракта по строительству объекта «Детский сад на 220 мест по ул</w:t>
      </w:r>
      <w:proofErr w:type="gramStart"/>
      <w:r w:rsidRPr="007650A0">
        <w:rPr>
          <w:sz w:val="27"/>
          <w:szCs w:val="27"/>
        </w:rPr>
        <w:t>.С</w:t>
      </w:r>
      <w:proofErr w:type="gramEnd"/>
      <w:r w:rsidRPr="007650A0">
        <w:rPr>
          <w:sz w:val="27"/>
          <w:szCs w:val="27"/>
        </w:rPr>
        <w:t xml:space="preserve">олнечной, земельный участок №9, в г.Уссурийске»,  на подготовку сметной документации с проведением </w:t>
      </w:r>
      <w:proofErr w:type="spellStart"/>
      <w:r w:rsidRPr="007650A0">
        <w:rPr>
          <w:sz w:val="27"/>
          <w:szCs w:val="27"/>
        </w:rPr>
        <w:t>коньюктурного</w:t>
      </w:r>
      <w:proofErr w:type="spellEnd"/>
      <w:r>
        <w:rPr>
          <w:sz w:val="27"/>
          <w:szCs w:val="27"/>
        </w:rPr>
        <w:t xml:space="preserve"> анализа</w:t>
      </w:r>
      <w:r w:rsidRPr="007650A0">
        <w:rPr>
          <w:sz w:val="27"/>
          <w:szCs w:val="27"/>
        </w:rPr>
        <w:t>, на проведение экспертизы технического состояния объекта.;</w:t>
      </w:r>
    </w:p>
    <w:p w:rsidR="004E7E9F" w:rsidRPr="007650A0" w:rsidRDefault="004E7E9F" w:rsidP="004E7E9F">
      <w:pPr>
        <w:ind w:firstLine="720"/>
        <w:jc w:val="both"/>
        <w:rPr>
          <w:sz w:val="27"/>
          <w:szCs w:val="27"/>
        </w:rPr>
      </w:pPr>
      <w:r w:rsidRPr="007650A0">
        <w:rPr>
          <w:sz w:val="27"/>
          <w:szCs w:val="27"/>
        </w:rPr>
        <w:t xml:space="preserve">- мероприятия по обследованию здания детского сада по </w:t>
      </w:r>
      <w:r w:rsidRPr="007650A0">
        <w:rPr>
          <w:sz w:val="27"/>
          <w:szCs w:val="27"/>
        </w:rPr>
        <w:br/>
        <w:t xml:space="preserve">ул. </w:t>
      </w:r>
      <w:proofErr w:type="gramStart"/>
      <w:r w:rsidRPr="007650A0">
        <w:rPr>
          <w:sz w:val="27"/>
          <w:szCs w:val="27"/>
        </w:rPr>
        <w:t>Промышленной</w:t>
      </w:r>
      <w:proofErr w:type="gramEnd"/>
      <w:r w:rsidRPr="007650A0">
        <w:rPr>
          <w:sz w:val="27"/>
          <w:szCs w:val="27"/>
        </w:rPr>
        <w:t>, 5д, в г. Уссурийске при плане 299 000,00 руб. освоено 299 000,00 руб. (100,00%). Оплачены услуги по обследованию здания детского сада;</w:t>
      </w:r>
    </w:p>
    <w:p w:rsidR="004E7E9F" w:rsidRPr="007650A0" w:rsidRDefault="004E7E9F" w:rsidP="004E7E9F">
      <w:pPr>
        <w:ind w:firstLine="720"/>
        <w:jc w:val="both"/>
        <w:rPr>
          <w:sz w:val="27"/>
          <w:szCs w:val="27"/>
        </w:rPr>
      </w:pPr>
    </w:p>
    <w:p w:rsidR="004E7E9F" w:rsidRPr="007650A0" w:rsidRDefault="004E7E9F" w:rsidP="004E7E9F">
      <w:pPr>
        <w:ind w:firstLine="720"/>
        <w:jc w:val="both"/>
        <w:rPr>
          <w:sz w:val="27"/>
          <w:szCs w:val="27"/>
        </w:rPr>
      </w:pPr>
      <w:proofErr w:type="gramStart"/>
      <w:r w:rsidRPr="007650A0">
        <w:rPr>
          <w:sz w:val="27"/>
          <w:szCs w:val="27"/>
        </w:rPr>
        <w:t xml:space="preserve">- строительство объекта «Детский сад на 220 мест по ул. Солнечной, земельный участок № 9, в г. Уссурийске» (в рамках национального проекта </w:t>
      </w:r>
      <w:r w:rsidRPr="007650A0">
        <w:rPr>
          <w:sz w:val="27"/>
          <w:szCs w:val="27"/>
        </w:rPr>
        <w:lastRenderedPageBreak/>
        <w:t>«Содействие занятости женщин - создание условий дошкольного образования для детей в возрасте до трех лет») при плане 189 615 950,45 руб. освоено 189 615 950,38 руб. или 100,00 % (в т.ч. краевого бюджета запланировано 3 791 707,45 руб., освоено 3 791</w:t>
      </w:r>
      <w:proofErr w:type="gramEnd"/>
      <w:r w:rsidRPr="007650A0">
        <w:rPr>
          <w:sz w:val="27"/>
          <w:szCs w:val="27"/>
        </w:rPr>
        <w:t> </w:t>
      </w:r>
      <w:proofErr w:type="gramStart"/>
      <w:r w:rsidRPr="007650A0">
        <w:rPr>
          <w:sz w:val="27"/>
          <w:szCs w:val="27"/>
        </w:rPr>
        <w:t>707,45 руб. (100,00 %), за счет федерального бюджета запланировано 185 793 664,71 руб., освоено 185 793 664,64 руб. (100,00 %)).</w:t>
      </w:r>
      <w:proofErr w:type="gramEnd"/>
      <w:r w:rsidRPr="007650A0">
        <w:rPr>
          <w:sz w:val="27"/>
          <w:szCs w:val="27"/>
        </w:rPr>
        <w:t xml:space="preserve"> </w:t>
      </w:r>
      <w:proofErr w:type="gramStart"/>
      <w:r w:rsidRPr="007650A0">
        <w:rPr>
          <w:sz w:val="27"/>
          <w:szCs w:val="27"/>
        </w:rPr>
        <w:t>Выполнены строительно-монтажные работы по объекту «Детский сад на 220 мест по ул. Солнечной».</w:t>
      </w:r>
      <w:proofErr w:type="gramEnd"/>
      <w:r w:rsidRPr="007650A0">
        <w:rPr>
          <w:sz w:val="27"/>
          <w:szCs w:val="27"/>
        </w:rPr>
        <w:t xml:space="preserve"> Строительно-монтажные работы продолжаются в соответствии с графиком. Срок завершения строительства объекта в соответствии с контрактом - май 2021 года.</w:t>
      </w:r>
    </w:p>
    <w:p w:rsidR="004E7E9F" w:rsidRPr="007650A0" w:rsidRDefault="004E7E9F" w:rsidP="004E7E9F">
      <w:pPr>
        <w:ind w:firstLine="720"/>
        <w:jc w:val="both"/>
        <w:rPr>
          <w:sz w:val="27"/>
          <w:szCs w:val="27"/>
        </w:rPr>
      </w:pPr>
    </w:p>
    <w:p w:rsidR="004E7E9F" w:rsidRPr="007650A0" w:rsidRDefault="004E7E9F" w:rsidP="004E7E9F">
      <w:pPr>
        <w:ind w:firstLine="720"/>
        <w:jc w:val="both"/>
        <w:rPr>
          <w:sz w:val="27"/>
          <w:szCs w:val="27"/>
        </w:rPr>
      </w:pPr>
      <w:r w:rsidRPr="007650A0">
        <w:rPr>
          <w:sz w:val="27"/>
          <w:szCs w:val="27"/>
        </w:rPr>
        <w:t xml:space="preserve">на реализацию мероприятий по разделу </w:t>
      </w:r>
      <w:r w:rsidRPr="007650A0">
        <w:rPr>
          <w:b/>
          <w:sz w:val="27"/>
          <w:szCs w:val="27"/>
        </w:rPr>
        <w:t xml:space="preserve">«Развитие системы общего образования» </w:t>
      </w:r>
      <w:r w:rsidRPr="007650A0">
        <w:rPr>
          <w:sz w:val="27"/>
          <w:szCs w:val="27"/>
        </w:rPr>
        <w:t>при плане 1 393 002 494,40 руб., освоено 1 370 450 082,98 руб. или 98,38 %, в т.ч. из краевого бюджета освоено 1 004 777 545,28 руб. или 97,28 % при плане 1 027 329 956,70 руб., из них:</w:t>
      </w:r>
    </w:p>
    <w:p w:rsidR="004E7E9F" w:rsidRPr="007650A0" w:rsidRDefault="004E7E9F" w:rsidP="004E7E9F">
      <w:pPr>
        <w:ind w:firstLine="720"/>
        <w:jc w:val="both"/>
        <w:rPr>
          <w:sz w:val="27"/>
          <w:szCs w:val="27"/>
        </w:rPr>
      </w:pPr>
      <w:proofErr w:type="gramStart"/>
      <w:r w:rsidRPr="007650A0">
        <w:rPr>
          <w:sz w:val="27"/>
          <w:szCs w:val="27"/>
        </w:rPr>
        <w:t>- на выполнение муниципального задания образовательными учреждениями по предоставлению начального общего, основного общего, среднего общего образования по основным общеобразовательным программам при плане 1 308 221 836,87 руб. освоено 1 287 073 177,15 руб. или 98,38 %, в т.ч. из краевого бюджета освоено 974 833 869,28 руб. или 97,88 % при плане 995 982 529,00 руб.;</w:t>
      </w:r>
      <w:proofErr w:type="gramEnd"/>
    </w:p>
    <w:p w:rsidR="004E7E9F" w:rsidRPr="007650A0" w:rsidRDefault="004E7E9F" w:rsidP="004E7E9F">
      <w:pPr>
        <w:ind w:firstLine="720"/>
        <w:jc w:val="both"/>
        <w:rPr>
          <w:sz w:val="27"/>
          <w:szCs w:val="27"/>
        </w:rPr>
      </w:pPr>
      <w:proofErr w:type="gramStart"/>
      <w:r w:rsidRPr="007650A0">
        <w:rPr>
          <w:sz w:val="27"/>
          <w:szCs w:val="27"/>
        </w:rPr>
        <w:t xml:space="preserve">- на выполнение муниципального задания образовательными учреждениями по предоставлению дошкольного образования по основным общеобразовательным программам (включая присмотр и уход за детьми) на базе общеобразовательных учреждений при плане 48 183 920,00 руб. освоено 46 780 168,30 руб., или 97,09 % (в т.ч. из краевого бюджета освоено </w:t>
      </w:r>
      <w:r w:rsidRPr="007650A0">
        <w:rPr>
          <w:sz w:val="27"/>
          <w:szCs w:val="27"/>
        </w:rPr>
        <w:br/>
        <w:t>26 624 035,30 руб. при плане 28 027 787,00 руб., или 94,99 %);</w:t>
      </w:r>
      <w:proofErr w:type="gramEnd"/>
    </w:p>
    <w:p w:rsidR="004E7E9F" w:rsidRPr="007650A0" w:rsidRDefault="004E7E9F" w:rsidP="004E7E9F">
      <w:pPr>
        <w:ind w:firstLine="720"/>
        <w:jc w:val="both"/>
        <w:rPr>
          <w:sz w:val="27"/>
          <w:szCs w:val="27"/>
        </w:rPr>
      </w:pPr>
      <w:r w:rsidRPr="007650A0">
        <w:rPr>
          <w:sz w:val="27"/>
          <w:szCs w:val="27"/>
        </w:rPr>
        <w:t xml:space="preserve">- на материально-техническое обеспечение общеобразовательных учреждений при плане 15 182 296,00 руб. освоено 15 182 296,00 руб. (100,00 %). </w:t>
      </w:r>
      <w:proofErr w:type="gramStart"/>
      <w:r w:rsidRPr="007650A0">
        <w:rPr>
          <w:sz w:val="27"/>
          <w:szCs w:val="27"/>
        </w:rPr>
        <w:t xml:space="preserve">Произведены расходы  на оснащение: буфетов СОШ№3 (посудомоечная машина, стеллаж (2шт.), стол рабочий (2шт.), ванна моечная, </w:t>
      </w:r>
      <w:proofErr w:type="spellStart"/>
      <w:r w:rsidRPr="007650A0">
        <w:rPr>
          <w:sz w:val="27"/>
          <w:szCs w:val="27"/>
        </w:rPr>
        <w:t>душ-ополаскиватель</w:t>
      </w:r>
      <w:proofErr w:type="spellEnd"/>
      <w:r w:rsidRPr="007650A0">
        <w:rPr>
          <w:sz w:val="27"/>
          <w:szCs w:val="27"/>
        </w:rPr>
        <w:t xml:space="preserve"> для обработки посуды); СОШ№131 (посудомоечная машина, микроволновая печь, плита электрическая, стеллаж (2шт.), стол рабочий (2шт.), ванна моечная); СОШ№24 (ванна моечная, стол рабочий (2шт.), </w:t>
      </w:r>
      <w:proofErr w:type="spellStart"/>
      <w:r w:rsidRPr="007650A0">
        <w:rPr>
          <w:sz w:val="27"/>
          <w:szCs w:val="27"/>
        </w:rPr>
        <w:t>душирующее</w:t>
      </w:r>
      <w:proofErr w:type="spellEnd"/>
      <w:r w:rsidRPr="007650A0">
        <w:rPr>
          <w:sz w:val="27"/>
          <w:szCs w:val="27"/>
        </w:rPr>
        <w:t xml:space="preserve"> устройство); СОШ №13 (посудомоечная машина, микроволновая печь, стеллаж (2шт.);</w:t>
      </w:r>
      <w:proofErr w:type="gramEnd"/>
      <w:r w:rsidRPr="007650A0">
        <w:rPr>
          <w:sz w:val="27"/>
          <w:szCs w:val="27"/>
        </w:rPr>
        <w:t xml:space="preserve"> ООШ №27 (посудомоечная машина, стеллаж (2шт.), водонагреватель); пищеблока СОШ№4.  Приобретено технологическое и холодильное оборудование для оснащения пищеблоков ООШ№134, СОШ № 11, 14, 16, 22, 28, 30, 32, 130, Гимназии № 133, СОШ с</w:t>
      </w:r>
      <w:proofErr w:type="gramStart"/>
      <w:r w:rsidRPr="007650A0">
        <w:rPr>
          <w:sz w:val="27"/>
          <w:szCs w:val="27"/>
        </w:rPr>
        <w:t>.Б</w:t>
      </w:r>
      <w:proofErr w:type="gramEnd"/>
      <w:r w:rsidRPr="007650A0">
        <w:rPr>
          <w:sz w:val="27"/>
          <w:szCs w:val="27"/>
        </w:rPr>
        <w:t xml:space="preserve">орисовка, СОШ </w:t>
      </w:r>
      <w:proofErr w:type="spellStart"/>
      <w:r w:rsidRPr="007650A0">
        <w:rPr>
          <w:sz w:val="27"/>
          <w:szCs w:val="27"/>
        </w:rPr>
        <w:t>с.Раковка</w:t>
      </w:r>
      <w:proofErr w:type="spellEnd"/>
      <w:r w:rsidRPr="007650A0">
        <w:rPr>
          <w:sz w:val="27"/>
          <w:szCs w:val="27"/>
        </w:rPr>
        <w:t xml:space="preserve">.  В целях  организации  итоговой аттестации  школьников приобретены </w:t>
      </w:r>
      <w:proofErr w:type="spellStart"/>
      <w:r w:rsidRPr="007650A0">
        <w:rPr>
          <w:sz w:val="27"/>
          <w:szCs w:val="27"/>
        </w:rPr>
        <w:t>металлодетекторы</w:t>
      </w:r>
      <w:proofErr w:type="spellEnd"/>
      <w:r w:rsidRPr="007650A0">
        <w:rPr>
          <w:sz w:val="27"/>
          <w:szCs w:val="27"/>
        </w:rPr>
        <w:t xml:space="preserve">, </w:t>
      </w:r>
      <w:proofErr w:type="spellStart"/>
      <w:r w:rsidRPr="007650A0">
        <w:rPr>
          <w:sz w:val="27"/>
          <w:szCs w:val="27"/>
        </w:rPr>
        <w:t>диспенсеры</w:t>
      </w:r>
      <w:proofErr w:type="spellEnd"/>
      <w:r w:rsidRPr="007650A0">
        <w:rPr>
          <w:sz w:val="27"/>
          <w:szCs w:val="27"/>
        </w:rPr>
        <w:t xml:space="preserve">, термометры бесконтактные, </w:t>
      </w:r>
      <w:proofErr w:type="spellStart"/>
      <w:r w:rsidRPr="007650A0">
        <w:rPr>
          <w:sz w:val="27"/>
          <w:szCs w:val="27"/>
        </w:rPr>
        <w:t>кулеры</w:t>
      </w:r>
      <w:proofErr w:type="spellEnd"/>
      <w:r w:rsidRPr="007650A0">
        <w:rPr>
          <w:sz w:val="27"/>
          <w:szCs w:val="27"/>
        </w:rPr>
        <w:t xml:space="preserve"> для воды для СОШ№14, 16, 22, 30, 32.  В целях проведения профилактических мероприятий по предотвращению распространения </w:t>
      </w:r>
      <w:proofErr w:type="spellStart"/>
      <w:r w:rsidRPr="007650A0">
        <w:rPr>
          <w:sz w:val="27"/>
          <w:szCs w:val="27"/>
        </w:rPr>
        <w:t>короновирусной</w:t>
      </w:r>
      <w:proofErr w:type="spellEnd"/>
      <w:r w:rsidRPr="007650A0">
        <w:rPr>
          <w:sz w:val="27"/>
          <w:szCs w:val="27"/>
        </w:rPr>
        <w:t xml:space="preserve"> инфекции во все общеобразовательные учреждения (35 </w:t>
      </w:r>
      <w:proofErr w:type="spellStart"/>
      <w:r w:rsidRPr="007650A0">
        <w:rPr>
          <w:sz w:val="27"/>
          <w:szCs w:val="27"/>
        </w:rPr>
        <w:t>учр</w:t>
      </w:r>
      <w:proofErr w:type="spellEnd"/>
      <w:r w:rsidRPr="007650A0">
        <w:rPr>
          <w:sz w:val="27"/>
          <w:szCs w:val="27"/>
        </w:rPr>
        <w:t xml:space="preserve">.) приобретены </w:t>
      </w:r>
      <w:proofErr w:type="spellStart"/>
      <w:r w:rsidRPr="007650A0">
        <w:rPr>
          <w:sz w:val="27"/>
          <w:szCs w:val="27"/>
        </w:rPr>
        <w:t>рециркуляторы</w:t>
      </w:r>
      <w:proofErr w:type="spellEnd"/>
      <w:r w:rsidRPr="007650A0">
        <w:rPr>
          <w:sz w:val="27"/>
          <w:szCs w:val="27"/>
        </w:rPr>
        <w:t xml:space="preserve"> и термометры бесконтактные.  Приобретены </w:t>
      </w:r>
      <w:proofErr w:type="spellStart"/>
      <w:r w:rsidRPr="007650A0">
        <w:rPr>
          <w:sz w:val="27"/>
          <w:szCs w:val="27"/>
        </w:rPr>
        <w:t>металлодетекторы</w:t>
      </w:r>
      <w:proofErr w:type="spellEnd"/>
      <w:r w:rsidRPr="007650A0">
        <w:rPr>
          <w:sz w:val="27"/>
          <w:szCs w:val="27"/>
        </w:rPr>
        <w:t xml:space="preserve"> (35 </w:t>
      </w:r>
      <w:proofErr w:type="spellStart"/>
      <w:r w:rsidRPr="007650A0">
        <w:rPr>
          <w:sz w:val="27"/>
          <w:szCs w:val="27"/>
        </w:rPr>
        <w:t>учр</w:t>
      </w:r>
      <w:proofErr w:type="spellEnd"/>
      <w:r w:rsidRPr="007650A0">
        <w:rPr>
          <w:sz w:val="27"/>
          <w:szCs w:val="27"/>
        </w:rPr>
        <w:t>.);</w:t>
      </w:r>
    </w:p>
    <w:p w:rsidR="004E7E9F" w:rsidRPr="007650A0" w:rsidRDefault="004E7E9F" w:rsidP="004E7E9F">
      <w:pPr>
        <w:ind w:firstLine="720"/>
        <w:jc w:val="both"/>
        <w:rPr>
          <w:sz w:val="27"/>
          <w:szCs w:val="27"/>
        </w:rPr>
      </w:pPr>
      <w:r w:rsidRPr="007650A0">
        <w:rPr>
          <w:sz w:val="27"/>
          <w:szCs w:val="27"/>
        </w:rPr>
        <w:t xml:space="preserve">- на капитальный ремонт общеобразовательных учреждений (включая проведение экспертизы и разработку проектно-сметной документации) при </w:t>
      </w:r>
      <w:r w:rsidRPr="007650A0">
        <w:rPr>
          <w:sz w:val="27"/>
          <w:szCs w:val="27"/>
        </w:rPr>
        <w:lastRenderedPageBreak/>
        <w:t>плане 21 414 441,53 руб. освоено 21 414 441,53 руб. (100,00 %), (в т.ч. за счет краевого бюджета при плане 3 319 640,70 руб. освоено 3 319 640,70 руб.). Выполнены работы по капитальному ремонту: потолков в 2-х учебных классах и внутренней системы электроосвещения учебных классов СОШ №130;  инженерных сетей ООШ№27, СОШ №24, 131; санузлов в здании ООШ№134, СОШ п</w:t>
      </w:r>
      <w:proofErr w:type="gramStart"/>
      <w:r w:rsidRPr="007650A0">
        <w:rPr>
          <w:sz w:val="27"/>
          <w:szCs w:val="27"/>
        </w:rPr>
        <w:t>.Т</w:t>
      </w:r>
      <w:proofErr w:type="gramEnd"/>
      <w:r w:rsidRPr="007650A0">
        <w:rPr>
          <w:sz w:val="27"/>
          <w:szCs w:val="27"/>
        </w:rPr>
        <w:t>имирязевский; кровли бассейна СОШ№25; несущей стены учебного класса СОШ№3; пищеблока СОШ№4; кровли СОШ№6; учебных кабинетов СОШ№6; помещений буфета СОШ№24; ремонт по замене витражей из стеклоблоков на ПВХ конструкции и ремонт внутренней системы отопления Гимназии №29; полов на 1 этаже СОШ№30; внутренней системы отопления и ХВС СОШ№130; внутренней системы канализации в столовой СОШ с</w:t>
      </w:r>
      <w:proofErr w:type="gramStart"/>
      <w:r w:rsidRPr="007650A0">
        <w:rPr>
          <w:sz w:val="27"/>
          <w:szCs w:val="27"/>
        </w:rPr>
        <w:t>.Б</w:t>
      </w:r>
      <w:proofErr w:type="gramEnd"/>
      <w:r w:rsidRPr="007650A0">
        <w:rPr>
          <w:sz w:val="27"/>
          <w:szCs w:val="27"/>
        </w:rPr>
        <w:t xml:space="preserve">орисовка;  кровли, внутренней системы ГВС и канализации, внутренних сетей электроснабжения и электрооборудования СОШ п.Тимирязевский; внутренней системы отопления в здании ООШ №134 и СОШ№13; благоустройство территории (снос, обрезка деревьев) СОШ №14, Гимназия №29 и СОШ </w:t>
      </w:r>
      <w:proofErr w:type="spellStart"/>
      <w:r w:rsidRPr="007650A0">
        <w:rPr>
          <w:sz w:val="27"/>
          <w:szCs w:val="27"/>
        </w:rPr>
        <w:t>с</w:t>
      </w:r>
      <w:proofErr w:type="gramStart"/>
      <w:r w:rsidRPr="007650A0">
        <w:rPr>
          <w:sz w:val="27"/>
          <w:szCs w:val="27"/>
        </w:rPr>
        <w:t>.К</w:t>
      </w:r>
      <w:proofErr w:type="gramEnd"/>
      <w:r w:rsidRPr="007650A0">
        <w:rPr>
          <w:sz w:val="27"/>
          <w:szCs w:val="27"/>
        </w:rPr>
        <w:t>орсаковка</w:t>
      </w:r>
      <w:proofErr w:type="spellEnd"/>
      <w:r w:rsidRPr="007650A0">
        <w:rPr>
          <w:sz w:val="27"/>
          <w:szCs w:val="27"/>
        </w:rPr>
        <w:t xml:space="preserve">; ремонт узла учета тепловой энергии в здании СОШ </w:t>
      </w:r>
      <w:proofErr w:type="spellStart"/>
      <w:r w:rsidRPr="007650A0">
        <w:rPr>
          <w:sz w:val="27"/>
          <w:szCs w:val="27"/>
        </w:rPr>
        <w:t>с.Раковка</w:t>
      </w:r>
      <w:proofErr w:type="spellEnd"/>
      <w:r w:rsidRPr="007650A0">
        <w:rPr>
          <w:sz w:val="27"/>
          <w:szCs w:val="27"/>
        </w:rPr>
        <w:t xml:space="preserve">, с.Алексей-Никольское и ООШ </w:t>
      </w:r>
      <w:proofErr w:type="spellStart"/>
      <w:r w:rsidRPr="007650A0">
        <w:rPr>
          <w:sz w:val="27"/>
          <w:szCs w:val="27"/>
        </w:rPr>
        <w:t>с.Корфовка</w:t>
      </w:r>
      <w:proofErr w:type="spellEnd"/>
      <w:r w:rsidRPr="007650A0">
        <w:rPr>
          <w:sz w:val="27"/>
          <w:szCs w:val="27"/>
        </w:rPr>
        <w:t>, благоустройство территории (снос здания кирпичного гаража) СОШ№22.</w:t>
      </w:r>
    </w:p>
    <w:p w:rsidR="004E7E9F" w:rsidRPr="007650A0" w:rsidRDefault="004E7E9F" w:rsidP="004E7E9F">
      <w:pPr>
        <w:ind w:firstLine="720"/>
        <w:jc w:val="both"/>
        <w:rPr>
          <w:sz w:val="27"/>
          <w:szCs w:val="27"/>
        </w:rPr>
      </w:pPr>
      <w:r w:rsidRPr="007650A0">
        <w:rPr>
          <w:sz w:val="27"/>
          <w:szCs w:val="27"/>
        </w:rPr>
        <w:t xml:space="preserve">Выполнены работы по капитальному ремонту по замене оконных блоков на условиях </w:t>
      </w:r>
      <w:proofErr w:type="spellStart"/>
      <w:r w:rsidRPr="007650A0">
        <w:rPr>
          <w:sz w:val="27"/>
          <w:szCs w:val="27"/>
        </w:rPr>
        <w:t>софинансирования</w:t>
      </w:r>
      <w:proofErr w:type="spellEnd"/>
      <w:r w:rsidRPr="007650A0">
        <w:rPr>
          <w:sz w:val="27"/>
          <w:szCs w:val="27"/>
        </w:rPr>
        <w:t xml:space="preserve"> (93%/ 3%) в здании ООШ№27, ОСОШ-2, СОШ с</w:t>
      </w:r>
      <w:proofErr w:type="gramStart"/>
      <w:r w:rsidRPr="007650A0">
        <w:rPr>
          <w:sz w:val="27"/>
          <w:szCs w:val="27"/>
        </w:rPr>
        <w:t>.С</w:t>
      </w:r>
      <w:proofErr w:type="gramEnd"/>
      <w:r w:rsidRPr="007650A0">
        <w:rPr>
          <w:sz w:val="27"/>
          <w:szCs w:val="27"/>
        </w:rPr>
        <w:t>тепное.</w:t>
      </w:r>
    </w:p>
    <w:p w:rsidR="004E7E9F" w:rsidRPr="007650A0" w:rsidRDefault="004E7E9F" w:rsidP="004E7E9F">
      <w:pPr>
        <w:ind w:firstLine="720"/>
        <w:jc w:val="both"/>
        <w:rPr>
          <w:sz w:val="27"/>
          <w:szCs w:val="27"/>
        </w:rPr>
      </w:pPr>
      <w:r w:rsidRPr="007650A0">
        <w:rPr>
          <w:sz w:val="27"/>
          <w:szCs w:val="27"/>
        </w:rPr>
        <w:t xml:space="preserve">на реализацию мероприятий по разделу </w:t>
      </w:r>
      <w:r w:rsidRPr="007650A0">
        <w:rPr>
          <w:b/>
          <w:sz w:val="27"/>
          <w:szCs w:val="27"/>
        </w:rPr>
        <w:t>«Создание дополнительных мест в системе общего образования за счет строительства новых зданий и проведения реконструкции существующих зданий»</w:t>
      </w:r>
      <w:r w:rsidRPr="007650A0">
        <w:rPr>
          <w:sz w:val="27"/>
          <w:szCs w:val="27"/>
        </w:rPr>
        <w:t xml:space="preserve"> при плане 51 802 330,00 руб. исполнено 63,45 % или 32 866 315,20 руб. Из них </w:t>
      </w:r>
      <w:proofErr w:type="gramStart"/>
      <w:r w:rsidRPr="007650A0">
        <w:rPr>
          <w:sz w:val="27"/>
          <w:szCs w:val="27"/>
        </w:rPr>
        <w:t>на</w:t>
      </w:r>
      <w:proofErr w:type="gramEnd"/>
      <w:r w:rsidRPr="007650A0">
        <w:rPr>
          <w:sz w:val="27"/>
          <w:szCs w:val="27"/>
        </w:rPr>
        <w:t>:</w:t>
      </w:r>
    </w:p>
    <w:p w:rsidR="004E7E9F" w:rsidRPr="007650A0" w:rsidRDefault="004E7E9F" w:rsidP="004E7E9F">
      <w:pPr>
        <w:ind w:firstLine="720"/>
        <w:jc w:val="both"/>
        <w:rPr>
          <w:sz w:val="27"/>
          <w:szCs w:val="27"/>
        </w:rPr>
      </w:pPr>
      <w:r w:rsidRPr="007650A0">
        <w:rPr>
          <w:sz w:val="27"/>
          <w:szCs w:val="27"/>
        </w:rPr>
        <w:t>- реконструкцию здания МБОУ «Гимназия № 29 г. Уссурийска» с пристройкой спортивного зала при плане 34 922 330,00 руб. освоено 15 986 315,20 руб. (45,78 %) Произведена оплата за фактически выполненные  работы по реконструкции объекта. В связи с необходимостью корректировки проектно-сметной документации работы по реконструкции здания Гимназии №29 были приостановлены в ноябре 2020 года. Произведена оплата за оказание услуг по осуществлению строительного контроля при выполнении работ за апрель-октябрь 2020 года на сумму 432 250,00 рублей;</w:t>
      </w:r>
    </w:p>
    <w:p w:rsidR="004E7E9F" w:rsidRPr="007650A0" w:rsidRDefault="004E7E9F" w:rsidP="004E7E9F">
      <w:pPr>
        <w:ind w:firstLine="720"/>
        <w:jc w:val="both"/>
        <w:rPr>
          <w:sz w:val="27"/>
          <w:szCs w:val="27"/>
        </w:rPr>
      </w:pPr>
      <w:r w:rsidRPr="007650A0">
        <w:rPr>
          <w:sz w:val="27"/>
          <w:szCs w:val="27"/>
        </w:rPr>
        <w:t xml:space="preserve">- проектно-изыскательские работы по объекту «Школа на 1100 мест по ул. Чичерина, земельный участок № 155,  в </w:t>
      </w:r>
      <w:proofErr w:type="gramStart"/>
      <w:r w:rsidRPr="007650A0">
        <w:rPr>
          <w:sz w:val="27"/>
          <w:szCs w:val="27"/>
        </w:rPr>
        <w:t>г</w:t>
      </w:r>
      <w:proofErr w:type="gramEnd"/>
      <w:r w:rsidRPr="007650A0">
        <w:rPr>
          <w:sz w:val="27"/>
          <w:szCs w:val="27"/>
        </w:rPr>
        <w:t xml:space="preserve">. Уссурийске» при плане </w:t>
      </w:r>
      <w:r w:rsidRPr="007650A0">
        <w:rPr>
          <w:sz w:val="27"/>
          <w:szCs w:val="27"/>
        </w:rPr>
        <w:br/>
        <w:t>16 880 000,00 руб. освоено 100,00%. Произведена оплата с ООО «</w:t>
      </w:r>
      <w:proofErr w:type="spellStart"/>
      <w:r w:rsidRPr="007650A0">
        <w:rPr>
          <w:sz w:val="27"/>
          <w:szCs w:val="27"/>
        </w:rPr>
        <w:t>Мосгорпроект-Мастерская</w:t>
      </w:r>
      <w:proofErr w:type="spellEnd"/>
      <w:r w:rsidRPr="007650A0">
        <w:rPr>
          <w:sz w:val="27"/>
          <w:szCs w:val="27"/>
        </w:rPr>
        <w:t xml:space="preserve"> №5» за выполненные работы по разработке проектно-сметной документации по привязке типового проекта к местности и выполнение инженерных изысканий.</w:t>
      </w:r>
    </w:p>
    <w:p w:rsidR="004E7E9F" w:rsidRPr="007650A0" w:rsidRDefault="004E7E9F" w:rsidP="004E7E9F">
      <w:pPr>
        <w:ind w:firstLine="720"/>
        <w:jc w:val="both"/>
        <w:rPr>
          <w:sz w:val="27"/>
          <w:szCs w:val="27"/>
        </w:rPr>
      </w:pPr>
      <w:r w:rsidRPr="007650A0">
        <w:rPr>
          <w:sz w:val="27"/>
          <w:szCs w:val="27"/>
        </w:rPr>
        <w:t xml:space="preserve">на реализацию мероприятий по разделу </w:t>
      </w:r>
      <w:r w:rsidRPr="007650A0">
        <w:rPr>
          <w:b/>
          <w:sz w:val="27"/>
          <w:szCs w:val="27"/>
        </w:rPr>
        <w:t>«Развитие системы дополнительного образования и организация мероприятий с детьми и молодежью»</w:t>
      </w:r>
      <w:r w:rsidRPr="007650A0">
        <w:rPr>
          <w:sz w:val="27"/>
          <w:szCs w:val="27"/>
        </w:rPr>
        <w:t xml:space="preserve"> при плане 132 940 566,50 руб. освоено 132 940 566,50 руб. </w:t>
      </w:r>
      <w:r w:rsidRPr="007650A0">
        <w:rPr>
          <w:sz w:val="27"/>
          <w:szCs w:val="27"/>
        </w:rPr>
        <w:br/>
        <w:t xml:space="preserve">(100,00 %), из них </w:t>
      </w:r>
      <w:proofErr w:type="gramStart"/>
      <w:r w:rsidRPr="007650A0">
        <w:rPr>
          <w:sz w:val="27"/>
          <w:szCs w:val="27"/>
        </w:rPr>
        <w:t>на</w:t>
      </w:r>
      <w:proofErr w:type="gramEnd"/>
      <w:r w:rsidRPr="007650A0">
        <w:rPr>
          <w:sz w:val="27"/>
          <w:szCs w:val="27"/>
        </w:rPr>
        <w:t>:</w:t>
      </w:r>
    </w:p>
    <w:p w:rsidR="004E7E9F" w:rsidRPr="007650A0" w:rsidRDefault="004E7E9F" w:rsidP="004E7E9F">
      <w:pPr>
        <w:ind w:firstLine="720"/>
        <w:jc w:val="both"/>
        <w:rPr>
          <w:sz w:val="27"/>
          <w:szCs w:val="27"/>
        </w:rPr>
      </w:pPr>
      <w:r w:rsidRPr="007650A0">
        <w:rPr>
          <w:sz w:val="27"/>
          <w:szCs w:val="27"/>
        </w:rPr>
        <w:t>- выполнение муниципального задания образовательными учреждениями по организации предоставления дополнительного образования направлено 131 045 803,00 руб. при плане 131 045 803,00 руб. (100,00 %);</w:t>
      </w:r>
    </w:p>
    <w:p w:rsidR="004E7E9F" w:rsidRPr="007650A0" w:rsidRDefault="004E7E9F" w:rsidP="004E7E9F">
      <w:pPr>
        <w:ind w:firstLine="720"/>
        <w:jc w:val="both"/>
        <w:rPr>
          <w:sz w:val="27"/>
          <w:szCs w:val="27"/>
        </w:rPr>
      </w:pPr>
      <w:r w:rsidRPr="007650A0">
        <w:rPr>
          <w:sz w:val="27"/>
          <w:szCs w:val="27"/>
        </w:rPr>
        <w:lastRenderedPageBreak/>
        <w:t xml:space="preserve">- материально-техническое обеспечение учреждений дополнительного  образования детей при плане 650 000,00 руб. освоено 650 000,00 руб. (100%). Приобретено спортивное оборудование  и спортивный инвентарь в ДЮСШ для проведения учебно-тренировочных занятий.  В МБОУ ДО  "СЮТ" приобретен 3D Принтер. В МБОУ ДО "ЦДТ" приобретены стулья ученические, системный блок, </w:t>
      </w:r>
      <w:proofErr w:type="spellStart"/>
      <w:r w:rsidRPr="007650A0">
        <w:rPr>
          <w:sz w:val="27"/>
          <w:szCs w:val="27"/>
        </w:rPr>
        <w:t>рециркулятор</w:t>
      </w:r>
      <w:proofErr w:type="spellEnd"/>
      <w:r w:rsidRPr="007650A0">
        <w:rPr>
          <w:sz w:val="27"/>
          <w:szCs w:val="27"/>
        </w:rPr>
        <w:t xml:space="preserve"> </w:t>
      </w:r>
      <w:proofErr w:type="gramStart"/>
      <w:r w:rsidRPr="007650A0">
        <w:rPr>
          <w:sz w:val="27"/>
          <w:szCs w:val="27"/>
        </w:rPr>
        <w:t>-о</w:t>
      </w:r>
      <w:proofErr w:type="gramEnd"/>
      <w:r w:rsidRPr="007650A0">
        <w:rPr>
          <w:sz w:val="27"/>
          <w:szCs w:val="27"/>
        </w:rPr>
        <w:t xml:space="preserve">блучатель (2шт.). В МБОУ ДО "СЮН" приобретено: стол для настольного тенниса, гидропонная ферма "Богатый урожай" 2 яруса", </w:t>
      </w:r>
      <w:proofErr w:type="spellStart"/>
      <w:r w:rsidRPr="007650A0">
        <w:rPr>
          <w:sz w:val="27"/>
          <w:szCs w:val="27"/>
        </w:rPr>
        <w:t>флипчарт</w:t>
      </w:r>
      <w:proofErr w:type="spellEnd"/>
      <w:r w:rsidRPr="007650A0">
        <w:rPr>
          <w:sz w:val="27"/>
          <w:szCs w:val="27"/>
        </w:rPr>
        <w:t xml:space="preserve"> (2шт.). В МБОУ  "ЦРТДЮ" приобретены музыкальные инструменты (маршевый барабан, тарелки оркестровые, труба, пюпитр для нот), приобретение </w:t>
      </w:r>
      <w:proofErr w:type="spellStart"/>
      <w:r w:rsidRPr="007650A0">
        <w:rPr>
          <w:sz w:val="27"/>
          <w:szCs w:val="27"/>
        </w:rPr>
        <w:t>рециркуляторов</w:t>
      </w:r>
      <w:proofErr w:type="spellEnd"/>
      <w:r w:rsidRPr="007650A0">
        <w:rPr>
          <w:sz w:val="27"/>
          <w:szCs w:val="27"/>
        </w:rPr>
        <w:t xml:space="preserve"> (9шт.) и бесконтактных термометров (7 шт.);</w:t>
      </w:r>
    </w:p>
    <w:p w:rsidR="004E7E9F" w:rsidRPr="007650A0" w:rsidRDefault="004E7E9F" w:rsidP="004E7E9F">
      <w:pPr>
        <w:ind w:firstLine="720"/>
        <w:jc w:val="both"/>
        <w:rPr>
          <w:sz w:val="27"/>
          <w:szCs w:val="27"/>
        </w:rPr>
      </w:pPr>
      <w:r w:rsidRPr="007650A0">
        <w:rPr>
          <w:sz w:val="27"/>
          <w:szCs w:val="27"/>
        </w:rPr>
        <w:t xml:space="preserve"> - развитие военно-патриотического воспитания среди детей и молодежи освоено при плане 17 240,00 руб. освоено 17 240,00 (100,00 %). Проведен II этап военно-спортивной игры "Зарница" "Ратные страницы Отечества". Проведен Сбор юнармейского актива местного отделения ВВПОД "</w:t>
      </w:r>
      <w:proofErr w:type="spellStart"/>
      <w:r w:rsidRPr="007650A0">
        <w:rPr>
          <w:sz w:val="27"/>
          <w:szCs w:val="27"/>
        </w:rPr>
        <w:t>Юнармия</w:t>
      </w:r>
      <w:proofErr w:type="spellEnd"/>
      <w:r w:rsidRPr="007650A0">
        <w:rPr>
          <w:sz w:val="27"/>
          <w:szCs w:val="27"/>
        </w:rPr>
        <w:t>";</w:t>
      </w:r>
    </w:p>
    <w:p w:rsidR="004E7E9F" w:rsidRPr="007650A0" w:rsidRDefault="004E7E9F" w:rsidP="004E7E9F">
      <w:pPr>
        <w:ind w:firstLine="720"/>
        <w:jc w:val="both"/>
        <w:rPr>
          <w:sz w:val="27"/>
          <w:szCs w:val="27"/>
        </w:rPr>
      </w:pPr>
      <w:r w:rsidRPr="007650A0">
        <w:rPr>
          <w:sz w:val="27"/>
          <w:szCs w:val="27"/>
        </w:rPr>
        <w:t>- организацию и проведение мероприятий с детьми и молодежью при плане 727 523,50 руб. освоено 727 523,50 руб. (100,00 %). Проведены: II этап военно-спортивной игры «Зарница», сбор юнармейского актива местного отделения ВВПОД «</w:t>
      </w:r>
      <w:proofErr w:type="spellStart"/>
      <w:r w:rsidRPr="007650A0">
        <w:rPr>
          <w:sz w:val="27"/>
          <w:szCs w:val="27"/>
        </w:rPr>
        <w:t>Юнармия</w:t>
      </w:r>
      <w:proofErr w:type="spellEnd"/>
      <w:r w:rsidRPr="007650A0">
        <w:rPr>
          <w:sz w:val="27"/>
          <w:szCs w:val="27"/>
        </w:rPr>
        <w:t>», фестивали, конкурсы, выставки, открытое Первенство УГО по пауэрлифтингу, по шашкам «Чудо шашки»,  лично-командное Первенство УГО по спортивному туризму, соревнования по шахматам «Белая ладья».  Воспитанники ДЮСШ приняли участие в первенстве Приморского края по настольному теннису (г</w:t>
      </w:r>
      <w:proofErr w:type="gramStart"/>
      <w:r w:rsidRPr="007650A0">
        <w:rPr>
          <w:sz w:val="27"/>
          <w:szCs w:val="27"/>
        </w:rPr>
        <w:t>.А</w:t>
      </w:r>
      <w:proofErr w:type="gramEnd"/>
      <w:r w:rsidRPr="007650A0">
        <w:rPr>
          <w:sz w:val="27"/>
          <w:szCs w:val="27"/>
        </w:rPr>
        <w:t>рсеньев; с.Покровка). Для проведения спортивных соревнований школьников «Президентские состязания»  приобретен спортивный инвентарь и продукция для награждения победителей и участников соревнований (медали, грамоты, дипломы и кубки). Проведены расходы на изготовление наградной продукции для вручения выпускникам, окончившим школу с медалью «За особые успехи в учении» и на проведение муниципального этапа всероссийской олимпиады школьников;</w:t>
      </w:r>
    </w:p>
    <w:p w:rsidR="004E7E9F" w:rsidRPr="007650A0" w:rsidRDefault="004E7E9F" w:rsidP="004E7E9F">
      <w:pPr>
        <w:ind w:firstLine="720"/>
        <w:jc w:val="both"/>
        <w:rPr>
          <w:sz w:val="27"/>
          <w:szCs w:val="27"/>
        </w:rPr>
      </w:pPr>
      <w:r w:rsidRPr="007650A0">
        <w:rPr>
          <w:sz w:val="27"/>
          <w:szCs w:val="27"/>
        </w:rPr>
        <w:t>- капитальный ремонт образовательных учреждений (включая разработку проектно-сметной документации) при плане 500 000,00 руб. освоено 500 000,00 руб. (100,00%). Выполнены работы по капитальному ремонту внутренней системы отопления в здании ДЮСШ.</w:t>
      </w:r>
    </w:p>
    <w:p w:rsidR="004E7E9F" w:rsidRPr="007650A0" w:rsidRDefault="004E7E9F" w:rsidP="004E7E9F">
      <w:pPr>
        <w:ind w:firstLine="720"/>
        <w:jc w:val="both"/>
        <w:rPr>
          <w:sz w:val="27"/>
          <w:szCs w:val="27"/>
        </w:rPr>
      </w:pPr>
    </w:p>
    <w:p w:rsidR="004E7E9F" w:rsidRPr="007650A0" w:rsidRDefault="004E7E9F" w:rsidP="004E7E9F">
      <w:pPr>
        <w:ind w:firstLine="720"/>
        <w:jc w:val="both"/>
        <w:rPr>
          <w:sz w:val="27"/>
          <w:szCs w:val="27"/>
        </w:rPr>
      </w:pPr>
      <w:proofErr w:type="gramStart"/>
      <w:r w:rsidRPr="007650A0">
        <w:rPr>
          <w:sz w:val="27"/>
          <w:szCs w:val="27"/>
        </w:rPr>
        <w:t xml:space="preserve">на реализацию мероприятий по разделу </w:t>
      </w:r>
      <w:r w:rsidRPr="007650A0">
        <w:rPr>
          <w:b/>
          <w:sz w:val="27"/>
          <w:szCs w:val="27"/>
        </w:rPr>
        <w:t xml:space="preserve">«Безопасность образовательных учреждений и МАУ ДОЛ «Надежда» </w:t>
      </w:r>
      <w:r w:rsidRPr="007650A0">
        <w:rPr>
          <w:sz w:val="27"/>
          <w:szCs w:val="27"/>
        </w:rPr>
        <w:t>при плане 59 444 891,19 руб. освоено 59 430 765,69 руб., или 99,98 % (в т.ч. за счет краевого бюджета при плане 27 540 504,34 руб. освоено 27 526 802,59 или (99,95 %),  из них на:</w:t>
      </w:r>
      <w:proofErr w:type="gramEnd"/>
    </w:p>
    <w:p w:rsidR="004E7E9F" w:rsidRPr="007650A0" w:rsidRDefault="004E7E9F" w:rsidP="004E7E9F">
      <w:pPr>
        <w:ind w:firstLine="720"/>
        <w:jc w:val="both"/>
        <w:rPr>
          <w:sz w:val="27"/>
          <w:szCs w:val="27"/>
        </w:rPr>
      </w:pPr>
      <w:r w:rsidRPr="007650A0">
        <w:rPr>
          <w:sz w:val="27"/>
          <w:szCs w:val="27"/>
        </w:rPr>
        <w:t xml:space="preserve">- мероприятия по профилактике терроризма и экстремизма при плане </w:t>
      </w:r>
      <w:r w:rsidRPr="007650A0">
        <w:rPr>
          <w:sz w:val="27"/>
          <w:szCs w:val="27"/>
        </w:rPr>
        <w:br/>
        <w:t xml:space="preserve">4 983 691,00 руб. освоено 4 983 691,00 руб. или 100,00 %. Выполнены работы по ограждению территории МАУ ДОЛ "Надежда" и МБОУ СОШ с. </w:t>
      </w:r>
      <w:proofErr w:type="spellStart"/>
      <w:r w:rsidRPr="007650A0">
        <w:rPr>
          <w:sz w:val="27"/>
          <w:szCs w:val="27"/>
        </w:rPr>
        <w:t>Новоникольск</w:t>
      </w:r>
      <w:proofErr w:type="spellEnd"/>
      <w:r w:rsidRPr="007650A0">
        <w:rPr>
          <w:sz w:val="27"/>
          <w:szCs w:val="27"/>
        </w:rPr>
        <w:t xml:space="preserve">; </w:t>
      </w:r>
    </w:p>
    <w:p w:rsidR="004E7E9F" w:rsidRPr="007650A0" w:rsidRDefault="004E7E9F" w:rsidP="004E7E9F">
      <w:pPr>
        <w:ind w:firstLine="720"/>
        <w:jc w:val="both"/>
        <w:rPr>
          <w:sz w:val="27"/>
          <w:szCs w:val="27"/>
        </w:rPr>
      </w:pPr>
      <w:r w:rsidRPr="007650A0">
        <w:rPr>
          <w:sz w:val="27"/>
          <w:szCs w:val="27"/>
        </w:rPr>
        <w:t xml:space="preserve">- мероприятия по безопасности при организации перевозки детей направлено 222 400,00 руб. при плане 222 400,00 руб. (100,00 %). Проведены расходы на обучение водителей школьных автобусов 9-ти учреждений по безопасности при организации перевозки детей. Выполнены работы по замене  </w:t>
      </w:r>
      <w:proofErr w:type="spellStart"/>
      <w:r w:rsidRPr="007650A0">
        <w:rPr>
          <w:sz w:val="27"/>
          <w:szCs w:val="27"/>
        </w:rPr>
        <w:t>тахографа</w:t>
      </w:r>
      <w:proofErr w:type="spellEnd"/>
      <w:r w:rsidRPr="007650A0">
        <w:rPr>
          <w:sz w:val="27"/>
          <w:szCs w:val="27"/>
        </w:rPr>
        <w:t xml:space="preserve"> (СОШ с</w:t>
      </w:r>
      <w:proofErr w:type="gramStart"/>
      <w:r w:rsidRPr="007650A0">
        <w:rPr>
          <w:sz w:val="27"/>
          <w:szCs w:val="27"/>
        </w:rPr>
        <w:t>.С</w:t>
      </w:r>
      <w:proofErr w:type="gramEnd"/>
      <w:r w:rsidRPr="007650A0">
        <w:rPr>
          <w:sz w:val="27"/>
          <w:szCs w:val="27"/>
        </w:rPr>
        <w:t xml:space="preserve">тепное), по замене блока СКЗИ </w:t>
      </w:r>
      <w:proofErr w:type="spellStart"/>
      <w:r w:rsidRPr="007650A0">
        <w:rPr>
          <w:sz w:val="27"/>
          <w:szCs w:val="27"/>
        </w:rPr>
        <w:t>тахографа</w:t>
      </w:r>
      <w:proofErr w:type="spellEnd"/>
      <w:r w:rsidRPr="007650A0">
        <w:rPr>
          <w:sz w:val="27"/>
          <w:szCs w:val="27"/>
        </w:rPr>
        <w:t xml:space="preserve"> на школьном автобусе 3-х учреждений, по замене терминала </w:t>
      </w:r>
      <w:proofErr w:type="spellStart"/>
      <w:r w:rsidRPr="007650A0">
        <w:rPr>
          <w:sz w:val="27"/>
          <w:szCs w:val="27"/>
        </w:rPr>
        <w:t>Глонасс</w:t>
      </w:r>
      <w:proofErr w:type="spellEnd"/>
      <w:r w:rsidRPr="007650A0">
        <w:rPr>
          <w:sz w:val="27"/>
          <w:szCs w:val="27"/>
        </w:rPr>
        <w:t xml:space="preserve"> (СОШ </w:t>
      </w:r>
      <w:proofErr w:type="spellStart"/>
      <w:r w:rsidRPr="007650A0">
        <w:rPr>
          <w:sz w:val="27"/>
          <w:szCs w:val="27"/>
        </w:rPr>
        <w:t>с.Пуциловка</w:t>
      </w:r>
      <w:proofErr w:type="spellEnd"/>
      <w:r w:rsidRPr="007650A0">
        <w:rPr>
          <w:sz w:val="27"/>
          <w:szCs w:val="27"/>
        </w:rPr>
        <w:t xml:space="preserve">), по </w:t>
      </w:r>
      <w:r w:rsidRPr="007650A0">
        <w:rPr>
          <w:sz w:val="27"/>
          <w:szCs w:val="27"/>
        </w:rPr>
        <w:lastRenderedPageBreak/>
        <w:t xml:space="preserve">активации </w:t>
      </w:r>
      <w:proofErr w:type="spellStart"/>
      <w:r w:rsidRPr="007650A0">
        <w:rPr>
          <w:sz w:val="27"/>
          <w:szCs w:val="27"/>
        </w:rPr>
        <w:t>тахографа</w:t>
      </w:r>
      <w:proofErr w:type="spellEnd"/>
      <w:r w:rsidRPr="007650A0">
        <w:rPr>
          <w:sz w:val="27"/>
          <w:szCs w:val="27"/>
        </w:rPr>
        <w:t xml:space="preserve"> (СОШ№8). Приобретены: карты </w:t>
      </w:r>
      <w:proofErr w:type="spellStart"/>
      <w:r w:rsidRPr="007650A0">
        <w:rPr>
          <w:sz w:val="27"/>
          <w:szCs w:val="27"/>
        </w:rPr>
        <w:t>тахографа</w:t>
      </w:r>
      <w:proofErr w:type="spellEnd"/>
      <w:r w:rsidRPr="007650A0">
        <w:rPr>
          <w:sz w:val="27"/>
          <w:szCs w:val="27"/>
        </w:rPr>
        <w:t xml:space="preserve"> на школьные автобусы 6-ти учреждений; </w:t>
      </w:r>
      <w:proofErr w:type="spellStart"/>
      <w:r w:rsidRPr="007650A0">
        <w:rPr>
          <w:sz w:val="27"/>
          <w:szCs w:val="27"/>
        </w:rPr>
        <w:t>картридер</w:t>
      </w:r>
      <w:proofErr w:type="spellEnd"/>
      <w:r w:rsidRPr="007650A0">
        <w:rPr>
          <w:sz w:val="27"/>
          <w:szCs w:val="27"/>
        </w:rPr>
        <w:t xml:space="preserve"> (СОШ№8). </w:t>
      </w:r>
      <w:proofErr w:type="gramStart"/>
      <w:r w:rsidRPr="007650A0">
        <w:rPr>
          <w:sz w:val="27"/>
          <w:szCs w:val="27"/>
        </w:rPr>
        <w:t xml:space="preserve">Проведены расходы за обучение контролера технического состояния автотранспортных средств и специалиста, ответственного за обеспечение безопасности дорожного движения при организации перевозки детей СОШ №8; </w:t>
      </w:r>
      <w:proofErr w:type="gramEnd"/>
    </w:p>
    <w:p w:rsidR="004E7E9F" w:rsidRPr="007650A0" w:rsidRDefault="004E7E9F" w:rsidP="004E7E9F">
      <w:pPr>
        <w:ind w:firstLine="720"/>
        <w:jc w:val="both"/>
        <w:rPr>
          <w:sz w:val="27"/>
          <w:szCs w:val="27"/>
        </w:rPr>
      </w:pPr>
      <w:r w:rsidRPr="007650A0">
        <w:rPr>
          <w:sz w:val="27"/>
          <w:szCs w:val="27"/>
        </w:rPr>
        <w:t xml:space="preserve">- мероприятия по противопожарной безопасности направлено </w:t>
      </w:r>
      <w:r w:rsidRPr="007650A0">
        <w:rPr>
          <w:sz w:val="27"/>
          <w:szCs w:val="27"/>
        </w:rPr>
        <w:br/>
        <w:t xml:space="preserve">54 054 011,69 руб. при плане 54 068 137,19 руб. (99,97 %) (в т.ч. за счет краевого бюджета при плане 27 540 504,34 руб. освоено 27 526 802,59 руб. или 99,95 %). Проведены мероприятия по противопожарной безопасности (контрольные испытания электрооборудования, зарядка, проверка и приобретение огнетушителей, испытание пожарных  кранов и пожарных лестниц, проверка качества огнезащитной обработки деревянных конструкций кровли,  </w:t>
      </w:r>
      <w:proofErr w:type="gramStart"/>
      <w:r w:rsidRPr="007650A0">
        <w:rPr>
          <w:sz w:val="27"/>
          <w:szCs w:val="27"/>
        </w:rPr>
        <w:t>обучение по программе</w:t>
      </w:r>
      <w:proofErr w:type="gramEnd"/>
      <w:r w:rsidRPr="007650A0">
        <w:rPr>
          <w:sz w:val="27"/>
          <w:szCs w:val="27"/>
        </w:rPr>
        <w:t xml:space="preserve"> пожарно-технического минимума)  в образовательных учреждениях и в МАУ ДОЛ "Надежда". Выполнены работы по капитальному ремонту: системы АПС в здании 18-ти учреждений; эвакуационных лестниц ДОУ №№32, 38, 39; по аварийному освещению (СОШ№32); по подключению пожарной сигнализации к системе </w:t>
      </w:r>
      <w:proofErr w:type="spellStart"/>
      <w:r w:rsidRPr="007650A0">
        <w:rPr>
          <w:sz w:val="27"/>
          <w:szCs w:val="27"/>
        </w:rPr>
        <w:t>радиомониторинга</w:t>
      </w:r>
      <w:proofErr w:type="spellEnd"/>
      <w:r w:rsidRPr="007650A0">
        <w:rPr>
          <w:sz w:val="27"/>
          <w:szCs w:val="27"/>
        </w:rPr>
        <w:t xml:space="preserve"> в 20-ти учреждений; по огнезащитной обработке деревянных конструкций кровли здания  ДОУ №8, 26 с</w:t>
      </w:r>
      <w:proofErr w:type="gramStart"/>
      <w:r w:rsidRPr="007650A0">
        <w:rPr>
          <w:sz w:val="27"/>
          <w:szCs w:val="27"/>
        </w:rPr>
        <w:t>.С</w:t>
      </w:r>
      <w:proofErr w:type="gramEnd"/>
      <w:r w:rsidRPr="007650A0">
        <w:rPr>
          <w:sz w:val="27"/>
          <w:szCs w:val="27"/>
        </w:rPr>
        <w:t>тепное; по расширению эвакуационных выходов в здании  СОШ №13, ДОУ №35, 67; по капитальному ремонту эвакуационной лестницы в МАУ ДОЛ «Надежда»; по разработке проектной документации на капитальный ремонт металлической лестницы спального корпуса №2 в МАУ ДОЛ «Надежда». Оплачены услуги по проведению расчета пожарного риска ДОУ№4, 25 п</w:t>
      </w:r>
      <w:proofErr w:type="gramStart"/>
      <w:r w:rsidRPr="007650A0">
        <w:rPr>
          <w:sz w:val="27"/>
          <w:szCs w:val="27"/>
        </w:rPr>
        <w:t>.Т</w:t>
      </w:r>
      <w:proofErr w:type="gramEnd"/>
      <w:r w:rsidRPr="007650A0">
        <w:rPr>
          <w:sz w:val="27"/>
          <w:szCs w:val="27"/>
        </w:rPr>
        <w:t xml:space="preserve">имирязевский, СОШ №14. </w:t>
      </w:r>
    </w:p>
    <w:p w:rsidR="004E7E9F" w:rsidRPr="007650A0" w:rsidRDefault="004E7E9F" w:rsidP="004E7E9F">
      <w:pPr>
        <w:ind w:firstLine="720"/>
        <w:jc w:val="both"/>
        <w:rPr>
          <w:sz w:val="27"/>
          <w:szCs w:val="27"/>
        </w:rPr>
      </w:pPr>
      <w:r w:rsidRPr="007650A0">
        <w:rPr>
          <w:sz w:val="27"/>
          <w:szCs w:val="27"/>
        </w:rPr>
        <w:t xml:space="preserve">На условиях </w:t>
      </w:r>
      <w:proofErr w:type="spellStart"/>
      <w:r w:rsidRPr="007650A0">
        <w:rPr>
          <w:sz w:val="27"/>
          <w:szCs w:val="27"/>
        </w:rPr>
        <w:t>софинансирования</w:t>
      </w:r>
      <w:proofErr w:type="spellEnd"/>
      <w:r w:rsidRPr="007650A0">
        <w:rPr>
          <w:sz w:val="27"/>
          <w:szCs w:val="27"/>
        </w:rPr>
        <w:t xml:space="preserve"> (97%/3%) выполнены  работы по капитальному ремонту системы АПС  в здании 34-х учреждений; </w:t>
      </w:r>
    </w:p>
    <w:p w:rsidR="004E7E9F" w:rsidRPr="007650A0" w:rsidRDefault="004E7E9F" w:rsidP="004E7E9F">
      <w:pPr>
        <w:ind w:firstLine="720"/>
        <w:jc w:val="both"/>
        <w:rPr>
          <w:sz w:val="27"/>
          <w:szCs w:val="27"/>
        </w:rPr>
      </w:pPr>
      <w:r w:rsidRPr="007650A0">
        <w:rPr>
          <w:sz w:val="27"/>
          <w:szCs w:val="27"/>
        </w:rPr>
        <w:t xml:space="preserve">- мероприятия по технологическому присоединению </w:t>
      </w:r>
      <w:proofErr w:type="spellStart"/>
      <w:r w:rsidRPr="007650A0">
        <w:rPr>
          <w:sz w:val="27"/>
          <w:szCs w:val="27"/>
        </w:rPr>
        <w:t>энергопринимающих</w:t>
      </w:r>
      <w:proofErr w:type="spellEnd"/>
      <w:r w:rsidRPr="007650A0">
        <w:rPr>
          <w:sz w:val="27"/>
          <w:szCs w:val="27"/>
        </w:rPr>
        <w:t xml:space="preserve"> устрой</w:t>
      </w:r>
      <w:proofErr w:type="gramStart"/>
      <w:r w:rsidRPr="007650A0">
        <w:rPr>
          <w:sz w:val="27"/>
          <w:szCs w:val="27"/>
        </w:rPr>
        <w:t>ств пр</w:t>
      </w:r>
      <w:proofErr w:type="gramEnd"/>
      <w:r w:rsidRPr="007650A0">
        <w:rPr>
          <w:sz w:val="27"/>
          <w:szCs w:val="27"/>
        </w:rPr>
        <w:t xml:space="preserve">и плане 170 663,00 руб. освоено </w:t>
      </w:r>
      <w:r w:rsidRPr="007650A0">
        <w:rPr>
          <w:sz w:val="27"/>
          <w:szCs w:val="27"/>
        </w:rPr>
        <w:br/>
        <w:t xml:space="preserve">170 663,00 руб. или 100,00 %. Выполнены работы по монтажу оборудования ВРУ для технологического присоединения электрических устройств в здании 10-ти учреждений. Выполнены работы по разработке проектно-сметной документации на капитальный ремонт наружной сети электроснабжения в ДОУ №8 </w:t>
      </w:r>
      <w:proofErr w:type="spellStart"/>
      <w:r w:rsidRPr="007650A0">
        <w:rPr>
          <w:sz w:val="27"/>
          <w:szCs w:val="27"/>
        </w:rPr>
        <w:t>с</w:t>
      </w:r>
      <w:proofErr w:type="gramStart"/>
      <w:r w:rsidRPr="007650A0">
        <w:rPr>
          <w:sz w:val="27"/>
          <w:szCs w:val="27"/>
        </w:rPr>
        <w:t>.К</w:t>
      </w:r>
      <w:proofErr w:type="gramEnd"/>
      <w:r w:rsidRPr="007650A0">
        <w:rPr>
          <w:sz w:val="27"/>
          <w:szCs w:val="27"/>
        </w:rPr>
        <w:t>орсаковка</w:t>
      </w:r>
      <w:proofErr w:type="spellEnd"/>
      <w:r w:rsidRPr="007650A0">
        <w:rPr>
          <w:sz w:val="27"/>
          <w:szCs w:val="27"/>
        </w:rPr>
        <w:t>.</w:t>
      </w:r>
    </w:p>
    <w:p w:rsidR="004E7E9F" w:rsidRPr="007650A0" w:rsidRDefault="004E7E9F" w:rsidP="004E7E9F">
      <w:pPr>
        <w:ind w:firstLine="720"/>
        <w:jc w:val="both"/>
        <w:rPr>
          <w:sz w:val="27"/>
          <w:szCs w:val="27"/>
        </w:rPr>
      </w:pPr>
    </w:p>
    <w:p w:rsidR="004E7E9F" w:rsidRPr="007650A0" w:rsidRDefault="004E7E9F" w:rsidP="004E7E9F">
      <w:pPr>
        <w:ind w:firstLine="720"/>
        <w:jc w:val="both"/>
        <w:rPr>
          <w:sz w:val="27"/>
          <w:szCs w:val="27"/>
        </w:rPr>
      </w:pPr>
      <w:proofErr w:type="gramStart"/>
      <w:r w:rsidRPr="007650A0">
        <w:rPr>
          <w:sz w:val="27"/>
          <w:szCs w:val="27"/>
        </w:rPr>
        <w:t xml:space="preserve">на реализацию мероприятий по разделу </w:t>
      </w:r>
      <w:r w:rsidRPr="007650A0">
        <w:rPr>
          <w:b/>
          <w:sz w:val="27"/>
          <w:szCs w:val="27"/>
        </w:rPr>
        <w:t>«Организация отдыха, оздоровления и занятости детей и подростков в каникулярное время»</w:t>
      </w:r>
      <w:r w:rsidRPr="007650A0">
        <w:rPr>
          <w:sz w:val="27"/>
          <w:szCs w:val="27"/>
        </w:rPr>
        <w:t xml:space="preserve"> при плане 13 389 867,84 руб. освоено 13 131 892,84 руб., или 98,07 %, в т.ч. из краевого бюджета освоено 3 255 399,74 руб. или 92,66 % при плане 3 513 374,74 руб., из них на:</w:t>
      </w:r>
      <w:proofErr w:type="gramEnd"/>
    </w:p>
    <w:p w:rsidR="004E7E9F" w:rsidRPr="007650A0" w:rsidRDefault="004E7E9F" w:rsidP="004E7E9F">
      <w:pPr>
        <w:ind w:firstLine="720"/>
        <w:jc w:val="both"/>
        <w:rPr>
          <w:sz w:val="27"/>
          <w:szCs w:val="27"/>
          <w:highlight w:val="yellow"/>
        </w:rPr>
      </w:pPr>
      <w:r w:rsidRPr="007650A0">
        <w:rPr>
          <w:sz w:val="27"/>
          <w:szCs w:val="27"/>
        </w:rPr>
        <w:t>- организацию и обеспечение оздоровления и отдыха детей за счет сре</w:t>
      </w:r>
      <w:proofErr w:type="gramStart"/>
      <w:r w:rsidRPr="007650A0">
        <w:rPr>
          <w:sz w:val="27"/>
          <w:szCs w:val="27"/>
        </w:rPr>
        <w:t>дств кр</w:t>
      </w:r>
      <w:proofErr w:type="gramEnd"/>
      <w:r w:rsidRPr="007650A0">
        <w:rPr>
          <w:sz w:val="27"/>
          <w:szCs w:val="27"/>
        </w:rPr>
        <w:t xml:space="preserve">аевого бюджета при плане 2 323 710,60 руб. освоено 2 323 710,60 руб. (100,00 %). На базе общеобразовательных учреждений и учреждений дополнительного образования организованы оздоровительные лагеря с дневным пребыванием детей в период июль-август 2020 года. Оздоровлено 1160 школьников; </w:t>
      </w:r>
    </w:p>
    <w:p w:rsidR="004E7E9F" w:rsidRPr="007650A0" w:rsidRDefault="004E7E9F" w:rsidP="004E7E9F">
      <w:pPr>
        <w:ind w:firstLine="720"/>
        <w:jc w:val="both"/>
        <w:rPr>
          <w:sz w:val="27"/>
          <w:szCs w:val="27"/>
        </w:rPr>
      </w:pPr>
      <w:r w:rsidRPr="007650A0">
        <w:rPr>
          <w:sz w:val="27"/>
          <w:szCs w:val="27"/>
        </w:rPr>
        <w:lastRenderedPageBreak/>
        <w:t xml:space="preserve">- выплату компенсации родителям (законным представителям) части расходов на оплату стоимости путевки, приобретенной в организациях за счет краевого бюджета при плане 628 584,00 руб. освоено 370 609,00 руб. (58,96%). </w:t>
      </w:r>
      <w:proofErr w:type="gramStart"/>
      <w:r w:rsidRPr="007650A0">
        <w:rPr>
          <w:sz w:val="27"/>
          <w:szCs w:val="27"/>
        </w:rPr>
        <w:t xml:space="preserve">Произведена выплата компенсации родителям (законным представителям) части расходов на оплату стоимости путевки, согласно заявлений (за 53 ребенка), приобретение конвертов; </w:t>
      </w:r>
      <w:proofErr w:type="gramEnd"/>
    </w:p>
    <w:p w:rsidR="004E7E9F" w:rsidRPr="007650A0" w:rsidRDefault="004E7E9F" w:rsidP="004E7E9F">
      <w:pPr>
        <w:ind w:firstLine="720"/>
        <w:jc w:val="both"/>
        <w:rPr>
          <w:sz w:val="27"/>
          <w:szCs w:val="27"/>
        </w:rPr>
      </w:pPr>
      <w:r w:rsidRPr="007650A0">
        <w:rPr>
          <w:sz w:val="27"/>
          <w:szCs w:val="27"/>
        </w:rPr>
        <w:t xml:space="preserve">- Материально-техническое обеспечение МАУДОЛ «Надежда» при плане 363 960,00 руб. средства освоены в полном объеме 100,00 %. Приобретено: модульный объект (дом для охраны); водонагреватель (2шт.), стол рабочий из нержавеющей стали (2шт.) в столовую лагеря; триммер (3шт.); дрель; насос; </w:t>
      </w:r>
      <w:proofErr w:type="spellStart"/>
      <w:r w:rsidRPr="007650A0">
        <w:rPr>
          <w:sz w:val="27"/>
          <w:szCs w:val="27"/>
        </w:rPr>
        <w:t>рециркулятор</w:t>
      </w:r>
      <w:proofErr w:type="spellEnd"/>
      <w:r w:rsidRPr="007650A0">
        <w:rPr>
          <w:sz w:val="27"/>
          <w:szCs w:val="27"/>
        </w:rPr>
        <w:t xml:space="preserve"> (6шт.); инфракрасный бесконтактный термометр (9шт.);</w:t>
      </w:r>
    </w:p>
    <w:p w:rsidR="004E7E9F" w:rsidRPr="007650A0" w:rsidRDefault="004E7E9F" w:rsidP="004E7E9F">
      <w:pPr>
        <w:ind w:firstLine="720"/>
        <w:jc w:val="both"/>
        <w:rPr>
          <w:sz w:val="27"/>
          <w:szCs w:val="27"/>
        </w:rPr>
      </w:pPr>
      <w:r w:rsidRPr="007650A0">
        <w:rPr>
          <w:sz w:val="27"/>
          <w:szCs w:val="27"/>
        </w:rPr>
        <w:t>- трудоустройство несовершеннолетних граждан в возрасте от 14 до 18 лет при плане 1 122 921,79 руб. освоено 1 122 921,79 (100,00 %) Проведены расходы на оплату труда школьников в трудовых отрядах на базе общеобразовательных учреждений  за август 2020 года. Трудоустроено 190 школьников;</w:t>
      </w:r>
      <w:r w:rsidRPr="007650A0">
        <w:rPr>
          <w:color w:val="FF0000"/>
          <w:sz w:val="27"/>
          <w:szCs w:val="27"/>
        </w:rPr>
        <w:t xml:space="preserve"> </w:t>
      </w:r>
    </w:p>
    <w:p w:rsidR="004E7E9F" w:rsidRPr="007650A0" w:rsidRDefault="004E7E9F" w:rsidP="004E7E9F">
      <w:pPr>
        <w:ind w:firstLine="720"/>
        <w:jc w:val="both"/>
        <w:rPr>
          <w:sz w:val="27"/>
          <w:szCs w:val="27"/>
          <w:highlight w:val="yellow"/>
        </w:rPr>
      </w:pPr>
      <w:r w:rsidRPr="007650A0">
        <w:rPr>
          <w:sz w:val="27"/>
          <w:szCs w:val="27"/>
        </w:rPr>
        <w:t>- организацию отдыха детей на базе МАУ «Детский оздоровительный лагерь «Надежда» Уссурийского городского округа  в рамках выполнения муниципального задания при плане 5 828 300,00 руб. освоено 5 828 300,00 руб. (100,00 %). Проведены расходы на оплату: труда, услуг связи, коммунальных услуг (электроэнергия), транспортных расходов (подвоз воды), услуг (работ) по содержанию имущества (дератизация, дезинфекция, вывоз бытовых отходов, техническое обслуживание пожарной сигнализации, ремонт оборудования), услуг по спилу деревьев, кустарников на территории, по переносу системы видеонаблюдения, по вневедомственной охране,  по разработке тех</w:t>
      </w:r>
      <w:proofErr w:type="gramStart"/>
      <w:r w:rsidRPr="007650A0">
        <w:rPr>
          <w:sz w:val="27"/>
          <w:szCs w:val="27"/>
        </w:rPr>
        <w:t>.з</w:t>
      </w:r>
      <w:proofErr w:type="gramEnd"/>
      <w:r w:rsidRPr="007650A0">
        <w:rPr>
          <w:sz w:val="27"/>
          <w:szCs w:val="27"/>
        </w:rPr>
        <w:t xml:space="preserve">адания на строительно-монтажные работы, </w:t>
      </w:r>
      <w:proofErr w:type="spellStart"/>
      <w:r w:rsidRPr="007650A0">
        <w:rPr>
          <w:sz w:val="27"/>
          <w:szCs w:val="27"/>
        </w:rPr>
        <w:t>госэкспертизы</w:t>
      </w:r>
      <w:proofErr w:type="spellEnd"/>
      <w:r w:rsidRPr="007650A0">
        <w:rPr>
          <w:sz w:val="27"/>
          <w:szCs w:val="27"/>
        </w:rPr>
        <w:t xml:space="preserve"> проектной документации, по установке опоры наружного освещения и </w:t>
      </w:r>
      <w:proofErr w:type="gramStart"/>
      <w:r w:rsidRPr="007650A0">
        <w:rPr>
          <w:sz w:val="27"/>
          <w:szCs w:val="27"/>
        </w:rPr>
        <w:t>подключения модуля для хранения лыж, на приобретение основных средств (кресла (2шт.), насосная станция, стиральная машина, стол из нержавеющей стали (3шт.), воздуходувка, бензопила, снегоуборщик, газонокосилка, конвектор электрический), на приобретение мягкого инвентаря, ГСМ, стройматериалов, хозяйственных и канцелярских товаров;</w:t>
      </w:r>
      <w:proofErr w:type="gramEnd"/>
    </w:p>
    <w:p w:rsidR="004E7E9F" w:rsidRPr="007650A0" w:rsidRDefault="004E7E9F" w:rsidP="004E7E9F">
      <w:pPr>
        <w:ind w:firstLine="720"/>
        <w:jc w:val="both"/>
        <w:rPr>
          <w:sz w:val="27"/>
          <w:szCs w:val="27"/>
        </w:rPr>
      </w:pPr>
      <w:r w:rsidRPr="007650A0">
        <w:rPr>
          <w:sz w:val="27"/>
          <w:szCs w:val="27"/>
        </w:rPr>
        <w:t>- капитальный ремонт в МАУ ДОЛ "Надежда" (включая разработку проектно-сметной документации) при плане 2 908 146,45 руб. освоено 2 908 146,45 руб. (100,00 %) (в т.ч. за счет сре</w:t>
      </w:r>
      <w:proofErr w:type="gramStart"/>
      <w:r w:rsidRPr="007650A0">
        <w:rPr>
          <w:sz w:val="27"/>
          <w:szCs w:val="27"/>
        </w:rPr>
        <w:t>дств кр</w:t>
      </w:r>
      <w:proofErr w:type="gramEnd"/>
      <w:r w:rsidRPr="007650A0">
        <w:rPr>
          <w:sz w:val="27"/>
          <w:szCs w:val="27"/>
        </w:rPr>
        <w:t xml:space="preserve">аевого бюджета при плане 346 835,14 руб. освоено 346 835,14 руб. (100,00%)). Выполнены работы по капитальному ремонту: кровли спального корпуса №2; водоснабжения (установка баков для воды); наружных сетей электроснабжения и электрических сетей (КЛ) с устройством наружного освещения лыжной трассы. </w:t>
      </w:r>
    </w:p>
    <w:p w:rsidR="004E7E9F" w:rsidRPr="007650A0" w:rsidRDefault="004E7E9F" w:rsidP="004E7E9F">
      <w:pPr>
        <w:ind w:firstLine="720"/>
        <w:jc w:val="both"/>
        <w:rPr>
          <w:sz w:val="27"/>
          <w:szCs w:val="27"/>
        </w:rPr>
      </w:pPr>
      <w:r w:rsidRPr="007650A0">
        <w:rPr>
          <w:sz w:val="27"/>
          <w:szCs w:val="27"/>
        </w:rPr>
        <w:t xml:space="preserve">На условиях </w:t>
      </w:r>
      <w:proofErr w:type="spellStart"/>
      <w:r w:rsidRPr="007650A0">
        <w:rPr>
          <w:sz w:val="27"/>
          <w:szCs w:val="27"/>
        </w:rPr>
        <w:t>софинансирования</w:t>
      </w:r>
      <w:proofErr w:type="spellEnd"/>
      <w:r w:rsidRPr="007650A0">
        <w:rPr>
          <w:sz w:val="27"/>
          <w:szCs w:val="27"/>
        </w:rPr>
        <w:t xml:space="preserve"> (97%/3%) выполнены работы по разработке проектной документации на капитальный ремонт здания спального корпуса №2; на капитальный ремонт спортивной площадки и на капитальный ремонт инженерных сетей спального корпуса №2 на условиях </w:t>
      </w:r>
      <w:proofErr w:type="spellStart"/>
      <w:r w:rsidRPr="007650A0">
        <w:rPr>
          <w:sz w:val="27"/>
          <w:szCs w:val="27"/>
        </w:rPr>
        <w:t>софинансирования</w:t>
      </w:r>
      <w:proofErr w:type="spellEnd"/>
      <w:r w:rsidRPr="007650A0">
        <w:rPr>
          <w:sz w:val="27"/>
          <w:szCs w:val="27"/>
        </w:rPr>
        <w:t xml:space="preserve">. </w:t>
      </w:r>
    </w:p>
    <w:p w:rsidR="004E7E9F" w:rsidRPr="007650A0" w:rsidRDefault="004E7E9F" w:rsidP="004E7E9F">
      <w:pPr>
        <w:ind w:firstLine="720"/>
        <w:jc w:val="both"/>
        <w:rPr>
          <w:sz w:val="27"/>
          <w:szCs w:val="27"/>
        </w:rPr>
      </w:pPr>
      <w:r w:rsidRPr="007650A0">
        <w:rPr>
          <w:sz w:val="27"/>
          <w:szCs w:val="27"/>
        </w:rPr>
        <w:t xml:space="preserve">Приобретено: модульный объект (дом для охраны); водонагреватель (2шт.), стол рабочий из нержавеющей стали (2шт.) в столовую лагеря; триммер </w:t>
      </w:r>
      <w:r w:rsidRPr="007650A0">
        <w:rPr>
          <w:sz w:val="27"/>
          <w:szCs w:val="27"/>
        </w:rPr>
        <w:lastRenderedPageBreak/>
        <w:t xml:space="preserve">(3шт.); дрель; насос; </w:t>
      </w:r>
      <w:proofErr w:type="spellStart"/>
      <w:r w:rsidRPr="007650A0">
        <w:rPr>
          <w:sz w:val="27"/>
          <w:szCs w:val="27"/>
        </w:rPr>
        <w:t>рециркулятор</w:t>
      </w:r>
      <w:proofErr w:type="spellEnd"/>
      <w:r w:rsidRPr="007650A0">
        <w:rPr>
          <w:sz w:val="27"/>
          <w:szCs w:val="27"/>
        </w:rPr>
        <w:t xml:space="preserve"> (6шт.); инфракрасный бесконтактный термометр (9шт.).</w:t>
      </w:r>
    </w:p>
    <w:p w:rsidR="004E7E9F" w:rsidRPr="007650A0" w:rsidRDefault="004E7E9F" w:rsidP="004E7E9F">
      <w:pPr>
        <w:ind w:firstLine="720"/>
        <w:jc w:val="both"/>
        <w:rPr>
          <w:sz w:val="27"/>
          <w:szCs w:val="27"/>
        </w:rPr>
      </w:pPr>
      <w:r w:rsidRPr="007650A0">
        <w:rPr>
          <w:sz w:val="27"/>
          <w:szCs w:val="27"/>
        </w:rPr>
        <w:t xml:space="preserve">на реализацию мероприятий по разделу </w:t>
      </w:r>
      <w:r w:rsidRPr="007650A0">
        <w:rPr>
          <w:b/>
          <w:sz w:val="27"/>
          <w:szCs w:val="27"/>
        </w:rPr>
        <w:t xml:space="preserve">«Обеспечение сопровождения деятельности учреждений образования» </w:t>
      </w:r>
      <w:r w:rsidRPr="007650A0">
        <w:rPr>
          <w:sz w:val="27"/>
          <w:szCs w:val="27"/>
        </w:rPr>
        <w:t>при плане 43 326 214,00 руб. освоено 42 105 542,38 руб., или 97,18 %.</w:t>
      </w:r>
    </w:p>
    <w:p w:rsidR="004E7E9F" w:rsidRPr="007650A0" w:rsidRDefault="004E7E9F" w:rsidP="004E7E9F">
      <w:pPr>
        <w:ind w:firstLine="720"/>
        <w:jc w:val="both"/>
        <w:rPr>
          <w:sz w:val="27"/>
          <w:szCs w:val="27"/>
        </w:rPr>
      </w:pPr>
      <w:r w:rsidRPr="007650A0">
        <w:rPr>
          <w:sz w:val="27"/>
          <w:szCs w:val="27"/>
        </w:rPr>
        <w:t xml:space="preserve">В рамках данного раздела осуществлены расходы, связанные с выполнением муниципального задания образовательными учреждениями и обеспечением функций казенных учреждений, органов местного самоуправления (включая заработную плату, коммунальные услуги, содержание имущества и текущий ремонт имущества) и иных мер, в том числе: </w:t>
      </w:r>
    </w:p>
    <w:p w:rsidR="004E7E9F" w:rsidRPr="007650A0" w:rsidRDefault="004E7E9F" w:rsidP="004E7E9F">
      <w:pPr>
        <w:ind w:firstLine="720"/>
        <w:jc w:val="both"/>
        <w:rPr>
          <w:sz w:val="27"/>
          <w:szCs w:val="27"/>
        </w:rPr>
      </w:pPr>
      <w:r w:rsidRPr="007650A0">
        <w:rPr>
          <w:sz w:val="27"/>
          <w:szCs w:val="27"/>
        </w:rPr>
        <w:t>- обеспечение деятельности МКУ «Центр обслуживания образовательных организаций» и МКУ «Методический кабинет» УГО при плане 26 798 980,00 руб. освоено 26 018 983,06 руб. (97,09 %);</w:t>
      </w:r>
    </w:p>
    <w:p w:rsidR="004E7E9F" w:rsidRPr="007650A0" w:rsidRDefault="004E7E9F" w:rsidP="004E7E9F">
      <w:pPr>
        <w:ind w:firstLine="720"/>
        <w:jc w:val="both"/>
        <w:rPr>
          <w:sz w:val="27"/>
          <w:szCs w:val="27"/>
        </w:rPr>
      </w:pPr>
      <w:r w:rsidRPr="007650A0">
        <w:rPr>
          <w:sz w:val="27"/>
          <w:szCs w:val="27"/>
        </w:rPr>
        <w:t>- расходы на руководство и управление в системе образования при плане 16 046 604,00 руб. составили 15 605 929,32 руб. или 97,25 %;</w:t>
      </w:r>
    </w:p>
    <w:p w:rsidR="004E7E9F" w:rsidRPr="007650A0" w:rsidRDefault="004E7E9F" w:rsidP="004E7E9F">
      <w:pPr>
        <w:ind w:firstLine="720"/>
        <w:jc w:val="both"/>
        <w:rPr>
          <w:sz w:val="27"/>
          <w:szCs w:val="27"/>
        </w:rPr>
      </w:pPr>
      <w:r w:rsidRPr="007650A0">
        <w:rPr>
          <w:sz w:val="27"/>
          <w:szCs w:val="27"/>
        </w:rPr>
        <w:t>- мероприятия с участниками образовательного процесса, совершенствование системы кадрового потенциала  при плане 480 630,00 руб. освоено 480 630,00 руб. или 100,00 %. Проведен муниципальный профессиональный конкурс «Эффективное управление: от идеи до воплощения». Проведен муниципальный профессиональный конкурс «Школа мастерства 2020», конкурс профессионального мастерства педагогов «Лучшие педагогические практики», ежегодная научно-практическая конференция.  Проведено торжественное мероприятие, посвященное Дню учителя. Произведены расходы по повышению квалификации двух специалистов управления образования и молодежной политики  по теме  «Актуальные вопросы при проведении внутреннего финансового контроля и аудита исполнительными органами власти и органами местного самоуправления» (г</w:t>
      </w:r>
      <w:proofErr w:type="gramStart"/>
      <w:r w:rsidRPr="007650A0">
        <w:rPr>
          <w:sz w:val="27"/>
          <w:szCs w:val="27"/>
        </w:rPr>
        <w:t>.М</w:t>
      </w:r>
      <w:proofErr w:type="gramEnd"/>
      <w:r w:rsidRPr="007650A0">
        <w:rPr>
          <w:sz w:val="27"/>
          <w:szCs w:val="27"/>
        </w:rPr>
        <w:t>осква).</w:t>
      </w:r>
      <w:r w:rsidRPr="007650A0">
        <w:rPr>
          <w:sz w:val="27"/>
          <w:szCs w:val="27"/>
        </w:rPr>
        <w:tab/>
      </w:r>
    </w:p>
    <w:p w:rsidR="004E7E9F" w:rsidRPr="007650A0" w:rsidRDefault="004E7E9F" w:rsidP="004E7E9F">
      <w:pPr>
        <w:ind w:firstLine="720"/>
        <w:jc w:val="both"/>
        <w:rPr>
          <w:sz w:val="27"/>
          <w:szCs w:val="27"/>
        </w:rPr>
      </w:pPr>
      <w:r w:rsidRPr="007650A0">
        <w:rPr>
          <w:sz w:val="27"/>
          <w:szCs w:val="27"/>
        </w:rPr>
        <w:t xml:space="preserve">Расходы на реализацию мероприятий производятся </w:t>
      </w:r>
      <w:proofErr w:type="gramStart"/>
      <w:r w:rsidRPr="007650A0">
        <w:rPr>
          <w:sz w:val="27"/>
          <w:szCs w:val="27"/>
        </w:rPr>
        <w:t>согласно плана-графика</w:t>
      </w:r>
      <w:proofErr w:type="gramEnd"/>
      <w:r w:rsidRPr="007650A0">
        <w:rPr>
          <w:sz w:val="27"/>
          <w:szCs w:val="27"/>
        </w:rPr>
        <w:t xml:space="preserve"> реализации мероприятий программы.</w:t>
      </w:r>
    </w:p>
    <w:p w:rsidR="004E7E9F" w:rsidRDefault="004E7E9F" w:rsidP="004E7E9F">
      <w:pPr>
        <w:ind w:firstLine="720"/>
        <w:jc w:val="both"/>
        <w:rPr>
          <w:sz w:val="28"/>
          <w:szCs w:val="28"/>
        </w:rPr>
      </w:pPr>
    </w:p>
    <w:p w:rsidR="004E7E9F" w:rsidRPr="00915D76" w:rsidRDefault="004E7E9F" w:rsidP="004E7E9F">
      <w:pPr>
        <w:widowControl w:val="0"/>
        <w:ind w:firstLineChars="295" w:firstLine="829"/>
        <w:jc w:val="center"/>
        <w:rPr>
          <w:b/>
          <w:bCs/>
          <w:color w:val="000000"/>
          <w:sz w:val="28"/>
          <w:szCs w:val="28"/>
        </w:rPr>
      </w:pPr>
      <w:r w:rsidRPr="00915D76">
        <w:rPr>
          <w:b/>
          <w:bCs/>
          <w:color w:val="000000"/>
          <w:sz w:val="28"/>
          <w:szCs w:val="28"/>
        </w:rPr>
        <w:t xml:space="preserve">2. Муниципальная  программа «Уссурийские дороги </w:t>
      </w:r>
    </w:p>
    <w:p w:rsidR="004E7E9F" w:rsidRPr="00915D76" w:rsidRDefault="004E7E9F" w:rsidP="004E7E9F">
      <w:pPr>
        <w:widowControl w:val="0"/>
        <w:ind w:firstLineChars="295" w:firstLine="829"/>
        <w:jc w:val="center"/>
        <w:rPr>
          <w:b/>
          <w:bCs/>
          <w:color w:val="000000"/>
          <w:sz w:val="28"/>
          <w:szCs w:val="28"/>
        </w:rPr>
      </w:pPr>
      <w:r w:rsidRPr="00915D76">
        <w:rPr>
          <w:b/>
          <w:bCs/>
          <w:color w:val="000000"/>
          <w:sz w:val="28"/>
          <w:szCs w:val="28"/>
        </w:rPr>
        <w:t>на 2016 - 2022 годы»</w:t>
      </w:r>
    </w:p>
    <w:p w:rsidR="004E7E9F" w:rsidRPr="00915D76" w:rsidRDefault="004E7E9F" w:rsidP="004E7E9F">
      <w:pPr>
        <w:widowControl w:val="0"/>
        <w:ind w:firstLineChars="295" w:firstLine="826"/>
        <w:jc w:val="center"/>
        <w:rPr>
          <w:bCs/>
          <w:color w:val="000000"/>
          <w:sz w:val="28"/>
          <w:szCs w:val="28"/>
        </w:rPr>
      </w:pPr>
    </w:p>
    <w:p w:rsidR="004E7E9F" w:rsidRPr="00915D76" w:rsidRDefault="004E7E9F" w:rsidP="004E7E9F">
      <w:pPr>
        <w:pStyle w:val="a0"/>
        <w:widowControl w:val="0"/>
        <w:ind w:left="0" w:firstLineChars="295" w:firstLine="796"/>
        <w:contextualSpacing w:val="0"/>
        <w:jc w:val="both"/>
        <w:rPr>
          <w:rFonts w:ascii="Times New Roman" w:hAnsi="Times New Roman" w:cs="Times New Roman"/>
          <w:bCs/>
          <w:color w:val="000000"/>
          <w:sz w:val="27"/>
          <w:szCs w:val="27"/>
        </w:rPr>
      </w:pPr>
      <w:r w:rsidRPr="00915D76">
        <w:rPr>
          <w:rFonts w:ascii="Times New Roman" w:hAnsi="Times New Roman" w:cs="Times New Roman"/>
          <w:bCs/>
          <w:color w:val="000000"/>
          <w:sz w:val="27"/>
          <w:szCs w:val="27"/>
        </w:rPr>
        <w:t xml:space="preserve">На реализацию программы по состоянию на 01 января 2020 года запланировано 452 798 070,00 руб., по состоянию на 31 декабря 2020 года запланировано 877 298 985,02 руб. В течение года плановые ассигнования увеличены на сумму 424 500 915,02 руб., в том числе: </w:t>
      </w:r>
    </w:p>
    <w:p w:rsidR="004E7E9F" w:rsidRPr="00915D76" w:rsidRDefault="004E7E9F" w:rsidP="004E7E9F">
      <w:pPr>
        <w:pStyle w:val="a0"/>
        <w:widowControl w:val="0"/>
        <w:ind w:left="0" w:firstLineChars="295" w:firstLine="796"/>
        <w:contextualSpacing w:val="0"/>
        <w:jc w:val="both"/>
        <w:rPr>
          <w:rFonts w:ascii="Times New Roman" w:hAnsi="Times New Roman" w:cs="Times New Roman"/>
          <w:bCs/>
          <w:color w:val="000000"/>
          <w:sz w:val="27"/>
          <w:szCs w:val="27"/>
        </w:rPr>
      </w:pPr>
      <w:r w:rsidRPr="00915D76">
        <w:rPr>
          <w:rFonts w:ascii="Times New Roman" w:hAnsi="Times New Roman" w:cs="Times New Roman"/>
          <w:bCs/>
          <w:color w:val="000000"/>
          <w:sz w:val="27"/>
          <w:szCs w:val="27"/>
        </w:rPr>
        <w:t xml:space="preserve">за счет дорожного фонда Приморского края на капитальный ремонт и ремонт автомобильных дорог общего пользования населенных пунктов + 414 565 427,29 руб., </w:t>
      </w:r>
    </w:p>
    <w:p w:rsidR="004E7E9F" w:rsidRPr="00915D76" w:rsidRDefault="004E7E9F" w:rsidP="004E7E9F">
      <w:pPr>
        <w:pStyle w:val="a0"/>
        <w:widowControl w:val="0"/>
        <w:ind w:left="0" w:firstLineChars="295" w:firstLine="796"/>
        <w:contextualSpacing w:val="0"/>
        <w:jc w:val="both"/>
        <w:rPr>
          <w:rFonts w:ascii="Times New Roman" w:hAnsi="Times New Roman" w:cs="Times New Roman"/>
          <w:bCs/>
          <w:color w:val="000000"/>
          <w:sz w:val="27"/>
          <w:szCs w:val="27"/>
        </w:rPr>
      </w:pPr>
      <w:r w:rsidRPr="00915D76">
        <w:rPr>
          <w:rFonts w:ascii="Times New Roman" w:hAnsi="Times New Roman" w:cs="Times New Roman"/>
          <w:bCs/>
          <w:color w:val="000000"/>
          <w:sz w:val="27"/>
          <w:szCs w:val="27"/>
        </w:rPr>
        <w:t>за счет средств местного бюджета на + 9 935 487,73 руб., из них:</w:t>
      </w:r>
    </w:p>
    <w:p w:rsidR="004E7E9F" w:rsidRPr="00915D76" w:rsidRDefault="004E7E9F" w:rsidP="004E7E9F">
      <w:pPr>
        <w:ind w:firstLine="590"/>
        <w:jc w:val="both"/>
        <w:rPr>
          <w:color w:val="000000"/>
          <w:sz w:val="27"/>
          <w:szCs w:val="27"/>
        </w:rPr>
      </w:pPr>
      <w:proofErr w:type="gramStart"/>
      <w:r w:rsidRPr="00915D76">
        <w:rPr>
          <w:color w:val="000000"/>
          <w:sz w:val="27"/>
          <w:szCs w:val="27"/>
        </w:rPr>
        <w:lastRenderedPageBreak/>
        <w:t>увеличены на реконструкцию автомобильной дороги по адресу:</w:t>
      </w:r>
      <w:proofErr w:type="gramEnd"/>
      <w:r w:rsidRPr="00915D76">
        <w:rPr>
          <w:color w:val="000000"/>
          <w:sz w:val="27"/>
          <w:szCs w:val="27"/>
        </w:rPr>
        <w:t xml:space="preserve"> </w:t>
      </w:r>
      <w:proofErr w:type="gramStart"/>
      <w:r w:rsidRPr="00915D76">
        <w:rPr>
          <w:color w:val="000000"/>
          <w:sz w:val="27"/>
          <w:szCs w:val="27"/>
        </w:rPr>
        <w:t>Приморский край, г. Уссурийск, ул. Новоселова, от пересечения ул. Новоселова и Новоникольского шоссе до жилого дома № 6 по ул. Резервной в сумме +11 497 147,67 руб.;</w:t>
      </w:r>
      <w:proofErr w:type="gramEnd"/>
    </w:p>
    <w:p w:rsidR="004E7E9F" w:rsidRPr="00915D76" w:rsidRDefault="004E7E9F" w:rsidP="004E7E9F">
      <w:pPr>
        <w:ind w:firstLine="590"/>
        <w:jc w:val="both"/>
        <w:rPr>
          <w:color w:val="000000"/>
          <w:sz w:val="27"/>
          <w:szCs w:val="27"/>
        </w:rPr>
      </w:pPr>
      <w:r w:rsidRPr="00915D76">
        <w:rPr>
          <w:color w:val="000000"/>
          <w:sz w:val="27"/>
          <w:szCs w:val="27"/>
        </w:rPr>
        <w:t>на содержание автомобильных дорог общего пользования местного значения и искусственных сооружений на них +23 615 280,11 руб.;</w:t>
      </w:r>
    </w:p>
    <w:p w:rsidR="004E7E9F" w:rsidRPr="00915D76" w:rsidRDefault="004E7E9F" w:rsidP="004E7E9F">
      <w:pPr>
        <w:ind w:firstLine="590"/>
        <w:jc w:val="both"/>
        <w:rPr>
          <w:color w:val="000000"/>
          <w:sz w:val="27"/>
          <w:szCs w:val="27"/>
        </w:rPr>
      </w:pPr>
      <w:r w:rsidRPr="00915D76">
        <w:rPr>
          <w:color w:val="000000"/>
          <w:sz w:val="27"/>
          <w:szCs w:val="27"/>
        </w:rPr>
        <w:t>на расходы, связанные с исполнением решений, принятых судебными органами +7 945 520,13 руб.;</w:t>
      </w:r>
    </w:p>
    <w:p w:rsidR="004E7E9F" w:rsidRPr="00915D76" w:rsidRDefault="004E7E9F" w:rsidP="004E7E9F">
      <w:pPr>
        <w:ind w:firstLine="590"/>
        <w:jc w:val="both"/>
        <w:rPr>
          <w:color w:val="000000"/>
          <w:sz w:val="27"/>
          <w:szCs w:val="27"/>
        </w:rPr>
      </w:pPr>
      <w:r w:rsidRPr="00915D76">
        <w:rPr>
          <w:color w:val="000000"/>
          <w:sz w:val="27"/>
          <w:szCs w:val="27"/>
        </w:rPr>
        <w:t>уменьшены на ремонт автомобильных дорог общего пользования местного значения и искусственных сооружений на них, включая съезды в сумме -10 847 600,18 руб.;</w:t>
      </w:r>
    </w:p>
    <w:p w:rsidR="004E7E9F" w:rsidRPr="00915D76" w:rsidRDefault="004E7E9F" w:rsidP="004E7E9F">
      <w:pPr>
        <w:jc w:val="both"/>
        <w:rPr>
          <w:color w:val="000000"/>
          <w:sz w:val="27"/>
          <w:szCs w:val="27"/>
        </w:rPr>
      </w:pPr>
      <w:r w:rsidRPr="00915D76">
        <w:rPr>
          <w:color w:val="000000"/>
          <w:sz w:val="27"/>
          <w:szCs w:val="27"/>
        </w:rPr>
        <w:tab/>
        <w:t>ремонт и содержание внутриквартальных и межквартальных проездов  -2 500 000,00 руб.;</w:t>
      </w:r>
    </w:p>
    <w:p w:rsidR="004E7E9F" w:rsidRPr="00915D76" w:rsidRDefault="004E7E9F" w:rsidP="004E7E9F">
      <w:pPr>
        <w:ind w:firstLine="708"/>
        <w:jc w:val="both"/>
        <w:rPr>
          <w:color w:val="000000"/>
          <w:sz w:val="27"/>
          <w:szCs w:val="27"/>
        </w:rPr>
      </w:pPr>
      <w:r w:rsidRPr="00915D76">
        <w:rPr>
          <w:color w:val="000000"/>
          <w:sz w:val="27"/>
          <w:szCs w:val="27"/>
        </w:rPr>
        <w:t>на проектирование ливневой канализации в микрорайоне «Западный»    - 17 774 860,00 руб.;</w:t>
      </w:r>
    </w:p>
    <w:p w:rsidR="004E7E9F" w:rsidRPr="00915D76" w:rsidRDefault="004E7E9F" w:rsidP="004E7E9F">
      <w:pPr>
        <w:ind w:firstLine="708"/>
        <w:jc w:val="both"/>
        <w:rPr>
          <w:color w:val="000000"/>
          <w:sz w:val="27"/>
          <w:szCs w:val="27"/>
        </w:rPr>
      </w:pPr>
      <w:r w:rsidRPr="00915D76">
        <w:rPr>
          <w:color w:val="000000"/>
          <w:sz w:val="27"/>
          <w:szCs w:val="27"/>
        </w:rPr>
        <w:t>на обустройство временных объездов – 2 000 000,00 руб.</w:t>
      </w:r>
    </w:p>
    <w:p w:rsidR="004E7E9F" w:rsidRPr="00915D76" w:rsidRDefault="004E7E9F" w:rsidP="004E7E9F">
      <w:pPr>
        <w:widowControl w:val="0"/>
        <w:ind w:firstLine="708"/>
        <w:jc w:val="both"/>
        <w:rPr>
          <w:sz w:val="27"/>
          <w:szCs w:val="27"/>
        </w:rPr>
      </w:pPr>
      <w:r w:rsidRPr="00915D76">
        <w:rPr>
          <w:sz w:val="27"/>
          <w:szCs w:val="27"/>
        </w:rPr>
        <w:t>Мероприятия муниципальной программы при плане 877 298 985,02</w:t>
      </w:r>
      <w:r w:rsidRPr="00915D76">
        <w:rPr>
          <w:bCs/>
          <w:color w:val="000000"/>
          <w:sz w:val="27"/>
          <w:szCs w:val="27"/>
        </w:rPr>
        <w:t xml:space="preserve"> </w:t>
      </w:r>
      <w:r w:rsidRPr="00915D76">
        <w:rPr>
          <w:sz w:val="27"/>
          <w:szCs w:val="27"/>
        </w:rPr>
        <w:t xml:space="preserve">руб. (в том числе за счет средств дорожного фонда Приморского края </w:t>
      </w:r>
      <w:r w:rsidRPr="00915D76">
        <w:rPr>
          <w:sz w:val="27"/>
          <w:szCs w:val="27"/>
        </w:rPr>
        <w:br/>
        <w:t xml:space="preserve">434 565 427,29 руб.), фактически исполнены на 814 630 473,40 руб. (в том числе за счет средств дорожного фонда Приморского края 428 741 989,35 руб.) или 92,86 % из них </w:t>
      </w:r>
      <w:proofErr w:type="gramStart"/>
      <w:r w:rsidRPr="00915D76">
        <w:rPr>
          <w:sz w:val="27"/>
          <w:szCs w:val="27"/>
        </w:rPr>
        <w:t>на</w:t>
      </w:r>
      <w:proofErr w:type="gramEnd"/>
      <w:r w:rsidRPr="00915D76">
        <w:rPr>
          <w:sz w:val="27"/>
          <w:szCs w:val="27"/>
        </w:rPr>
        <w:t>:</w:t>
      </w:r>
    </w:p>
    <w:p w:rsidR="004E7E9F" w:rsidRPr="00915D76" w:rsidRDefault="004E7E9F" w:rsidP="004E7E9F">
      <w:pPr>
        <w:widowControl w:val="0"/>
        <w:ind w:firstLine="708"/>
        <w:jc w:val="both"/>
        <w:rPr>
          <w:sz w:val="27"/>
          <w:szCs w:val="27"/>
        </w:rPr>
      </w:pPr>
      <w:r w:rsidRPr="00915D76">
        <w:rPr>
          <w:sz w:val="27"/>
          <w:szCs w:val="27"/>
        </w:rPr>
        <w:t xml:space="preserve">расходы, связанные с исполнением решений принятых судебными органами при плане 8 445 520,13 руб. средства  освоены в сумме 8 445 520,13 руб. или 100,00%; </w:t>
      </w:r>
    </w:p>
    <w:p w:rsidR="004E7E9F" w:rsidRPr="00915D76" w:rsidRDefault="004E7E9F" w:rsidP="004E7E9F">
      <w:pPr>
        <w:widowControl w:val="0"/>
        <w:ind w:firstLine="708"/>
        <w:jc w:val="both"/>
        <w:rPr>
          <w:sz w:val="27"/>
          <w:szCs w:val="27"/>
        </w:rPr>
      </w:pPr>
      <w:r w:rsidRPr="00915D76">
        <w:rPr>
          <w:sz w:val="27"/>
          <w:szCs w:val="27"/>
        </w:rPr>
        <w:t>содержание автомобильных дорог общего пользования местного значения и искусственных сооружений на них при плане 313 876 332,20 руб., освоение составило 281 883 309,11 руб. или 89,81 %, не освоение сре</w:t>
      </w:r>
      <w:proofErr w:type="gramStart"/>
      <w:r w:rsidRPr="00915D76">
        <w:rPr>
          <w:sz w:val="27"/>
          <w:szCs w:val="27"/>
        </w:rPr>
        <w:t>дств в св</w:t>
      </w:r>
      <w:proofErr w:type="gramEnd"/>
      <w:r w:rsidRPr="00915D76">
        <w:rPr>
          <w:sz w:val="27"/>
          <w:szCs w:val="27"/>
        </w:rPr>
        <w:t xml:space="preserve">язи с невыполнением видов работ (ямочный ремонт, профилирование дорожного полотна), оплата производилась по факту выполненных работ; </w:t>
      </w:r>
    </w:p>
    <w:p w:rsidR="004E7E9F" w:rsidRPr="00915D76" w:rsidRDefault="004E7E9F" w:rsidP="004E7E9F">
      <w:pPr>
        <w:widowControl w:val="0"/>
        <w:ind w:firstLine="708"/>
        <w:jc w:val="both"/>
        <w:rPr>
          <w:sz w:val="27"/>
          <w:szCs w:val="27"/>
        </w:rPr>
      </w:pPr>
      <w:r w:rsidRPr="00915D76">
        <w:rPr>
          <w:sz w:val="27"/>
          <w:szCs w:val="27"/>
        </w:rPr>
        <w:t xml:space="preserve">оценку технического состояния, классификация по категориям, паспортизация автомобильных дорог» при плане 2 000 000,00 руб., освоение составило 1 957 897,30 руб. или 97,89 % оплата производилась по факту выполненных работ; </w:t>
      </w:r>
    </w:p>
    <w:p w:rsidR="004E7E9F" w:rsidRPr="00915D76" w:rsidRDefault="004E7E9F" w:rsidP="004E7E9F">
      <w:pPr>
        <w:widowControl w:val="0"/>
        <w:ind w:firstLine="708"/>
        <w:jc w:val="both"/>
        <w:rPr>
          <w:sz w:val="27"/>
          <w:szCs w:val="27"/>
        </w:rPr>
      </w:pPr>
      <w:r w:rsidRPr="00915D76">
        <w:rPr>
          <w:sz w:val="27"/>
          <w:szCs w:val="27"/>
        </w:rPr>
        <w:t>ремонт внутриквартальных и межквартальных проездов при плане 6 500 000,00 руб., освоение составило 6 500 000,00 руб. или 100,00 %;</w:t>
      </w:r>
    </w:p>
    <w:p w:rsidR="004E7E9F" w:rsidRPr="00915D76" w:rsidRDefault="004E7E9F" w:rsidP="004E7E9F">
      <w:pPr>
        <w:ind w:firstLine="708"/>
        <w:jc w:val="both"/>
        <w:rPr>
          <w:sz w:val="27"/>
          <w:szCs w:val="27"/>
        </w:rPr>
      </w:pPr>
      <w:r w:rsidRPr="00915D76">
        <w:rPr>
          <w:sz w:val="27"/>
          <w:szCs w:val="27"/>
        </w:rPr>
        <w:t>проведение инженерных изысканий и разработка проектной документации автомобильных дорог и их элементов при плане 110 568,68 руб., освоение составило 110 568,68 руб. или 100,00%;</w:t>
      </w:r>
    </w:p>
    <w:p w:rsidR="004E7E9F" w:rsidRPr="00915D76" w:rsidRDefault="004E7E9F" w:rsidP="004E7E9F">
      <w:pPr>
        <w:widowControl w:val="0"/>
        <w:ind w:firstLine="708"/>
        <w:jc w:val="both"/>
        <w:rPr>
          <w:sz w:val="27"/>
          <w:szCs w:val="27"/>
        </w:rPr>
      </w:pPr>
      <w:r w:rsidRPr="00915D76">
        <w:rPr>
          <w:sz w:val="27"/>
          <w:szCs w:val="27"/>
        </w:rPr>
        <w:t xml:space="preserve">разработку проектно сметной документации по строительству асфальтобетонного завода при плане 1 262 706,57 руб., освоение составило 1 262 706,57 руб. или 100,00 %; </w:t>
      </w:r>
    </w:p>
    <w:p w:rsidR="004E7E9F" w:rsidRPr="00915D76" w:rsidRDefault="004E7E9F" w:rsidP="004E7E9F">
      <w:pPr>
        <w:widowControl w:val="0"/>
        <w:ind w:firstLine="708"/>
        <w:jc w:val="both"/>
        <w:rPr>
          <w:sz w:val="27"/>
          <w:szCs w:val="27"/>
        </w:rPr>
      </w:pPr>
      <w:r w:rsidRPr="00915D76">
        <w:rPr>
          <w:sz w:val="27"/>
          <w:szCs w:val="27"/>
        </w:rPr>
        <w:t>разработку проектно сметной документации по реконструкции автомобильной дороги ул. Чичерина в г. Уссурийске на участке км 1+800 - км 2+380 (в том числе искусственных сооружений на них) при плане 3 198 000,00 руб., расходы не производились, заключен контракт на выполнение проектно-строительной документации ОО</w:t>
      </w:r>
      <w:proofErr w:type="gramStart"/>
      <w:r w:rsidRPr="00915D76">
        <w:rPr>
          <w:sz w:val="27"/>
          <w:szCs w:val="27"/>
        </w:rPr>
        <w:t>О«</w:t>
      </w:r>
      <w:proofErr w:type="gramEnd"/>
      <w:r w:rsidRPr="00915D76">
        <w:rPr>
          <w:sz w:val="27"/>
          <w:szCs w:val="27"/>
        </w:rPr>
        <w:t xml:space="preserve">РосИнсталПроект», планировалось </w:t>
      </w:r>
      <w:r w:rsidRPr="00915D76">
        <w:rPr>
          <w:sz w:val="27"/>
          <w:szCs w:val="27"/>
        </w:rPr>
        <w:lastRenderedPageBreak/>
        <w:t xml:space="preserve">поэтапное выполнение работ, в связи с длительностью согласования документации по проекту межевания и планировки территории выполнить 1 этап в 2020 году не представилось </w:t>
      </w:r>
      <w:proofErr w:type="gramStart"/>
      <w:r w:rsidRPr="00915D76">
        <w:rPr>
          <w:sz w:val="27"/>
          <w:szCs w:val="27"/>
        </w:rPr>
        <w:t>возможным</w:t>
      </w:r>
      <w:proofErr w:type="gramEnd"/>
      <w:r w:rsidRPr="00915D76">
        <w:rPr>
          <w:sz w:val="27"/>
          <w:szCs w:val="27"/>
        </w:rPr>
        <w:t>;</w:t>
      </w:r>
    </w:p>
    <w:p w:rsidR="004E7E9F" w:rsidRPr="00915D76" w:rsidRDefault="004E7E9F" w:rsidP="004E7E9F">
      <w:pPr>
        <w:widowControl w:val="0"/>
        <w:ind w:firstLine="708"/>
        <w:jc w:val="both"/>
        <w:rPr>
          <w:sz w:val="27"/>
          <w:szCs w:val="27"/>
        </w:rPr>
      </w:pPr>
      <w:r w:rsidRPr="00915D76">
        <w:rPr>
          <w:sz w:val="27"/>
          <w:szCs w:val="27"/>
        </w:rPr>
        <w:t>разработку проектно сметной документации по реконструкции автомобильной дороги ул. Пушкина в г. Уссурийске на участке км 2+300 - км 3+100 (в том числе искусственных сооружений на них) при плане 3 276 000,00 руб., расходы не производились, заключен контракт на выполнение проектно-строительной документации ОО</w:t>
      </w:r>
      <w:proofErr w:type="gramStart"/>
      <w:r w:rsidRPr="00915D76">
        <w:rPr>
          <w:sz w:val="27"/>
          <w:szCs w:val="27"/>
        </w:rPr>
        <w:t>О«</w:t>
      </w:r>
      <w:proofErr w:type="gramEnd"/>
      <w:r w:rsidRPr="00915D76">
        <w:rPr>
          <w:sz w:val="27"/>
          <w:szCs w:val="27"/>
        </w:rPr>
        <w:t xml:space="preserve">РосИнсталПроект», планировалось поэтапное выполнение работ, в связи с длительностью согласования документации по проекту межевания и планировки территории выполнить 1 этап в 2020 году не представилось </w:t>
      </w:r>
      <w:proofErr w:type="gramStart"/>
      <w:r w:rsidRPr="00915D76">
        <w:rPr>
          <w:sz w:val="27"/>
          <w:szCs w:val="27"/>
        </w:rPr>
        <w:t>возможным</w:t>
      </w:r>
      <w:proofErr w:type="gramEnd"/>
      <w:r w:rsidRPr="00915D76">
        <w:rPr>
          <w:sz w:val="27"/>
          <w:szCs w:val="27"/>
        </w:rPr>
        <w:t>;</w:t>
      </w:r>
    </w:p>
    <w:p w:rsidR="004E7E9F" w:rsidRPr="00915D76" w:rsidRDefault="004E7E9F" w:rsidP="004E7E9F">
      <w:pPr>
        <w:widowControl w:val="0"/>
        <w:ind w:firstLine="708"/>
        <w:jc w:val="both"/>
        <w:rPr>
          <w:sz w:val="27"/>
          <w:szCs w:val="27"/>
        </w:rPr>
      </w:pPr>
      <w:proofErr w:type="gramStart"/>
      <w:r w:rsidRPr="00915D76">
        <w:rPr>
          <w:sz w:val="27"/>
          <w:szCs w:val="27"/>
        </w:rPr>
        <w:t>разработку проектно сметной документации по реконструкции автомобильной дороги ул. Михайловское шоссе (СХТ) в с. Воздвиженка на участке км 0+180 - км 0+500 (в том числе искусственных сооружений на них)» при плане 1 220 000,00 руб. расходы не производились, заключен контракт на выполнение проектно-строительной документации ООО «</w:t>
      </w:r>
      <w:proofErr w:type="spellStart"/>
      <w:r w:rsidRPr="00915D76">
        <w:rPr>
          <w:sz w:val="27"/>
          <w:szCs w:val="27"/>
        </w:rPr>
        <w:t>Проектстрой</w:t>
      </w:r>
      <w:proofErr w:type="spellEnd"/>
      <w:r w:rsidRPr="00915D76">
        <w:rPr>
          <w:sz w:val="27"/>
          <w:szCs w:val="27"/>
        </w:rPr>
        <w:t>», планировалось поэтапное выполнение работ, в связи с длительностью согласования документации по проекту межевания</w:t>
      </w:r>
      <w:proofErr w:type="gramEnd"/>
      <w:r w:rsidRPr="00915D76">
        <w:rPr>
          <w:sz w:val="27"/>
          <w:szCs w:val="27"/>
        </w:rPr>
        <w:t xml:space="preserve"> и планировки территории выполнить 1 этап в 2020 году не представилось </w:t>
      </w:r>
      <w:proofErr w:type="gramStart"/>
      <w:r w:rsidRPr="00915D76">
        <w:rPr>
          <w:sz w:val="27"/>
          <w:szCs w:val="27"/>
        </w:rPr>
        <w:t>возможным</w:t>
      </w:r>
      <w:proofErr w:type="gramEnd"/>
      <w:r w:rsidRPr="00915D76">
        <w:rPr>
          <w:sz w:val="27"/>
          <w:szCs w:val="27"/>
        </w:rPr>
        <w:t>;</w:t>
      </w:r>
    </w:p>
    <w:p w:rsidR="004E7E9F" w:rsidRPr="00915D76" w:rsidRDefault="004E7E9F" w:rsidP="004E7E9F">
      <w:pPr>
        <w:widowControl w:val="0"/>
        <w:ind w:firstLine="708"/>
        <w:jc w:val="both"/>
        <w:rPr>
          <w:sz w:val="27"/>
          <w:szCs w:val="27"/>
        </w:rPr>
      </w:pPr>
      <w:proofErr w:type="gramStart"/>
      <w:r w:rsidRPr="00915D76">
        <w:rPr>
          <w:sz w:val="27"/>
          <w:szCs w:val="27"/>
        </w:rPr>
        <w:t xml:space="preserve">разработку проектно сметной документации по реконструкции автомобильной дороги ул. Весенняя в с. </w:t>
      </w:r>
      <w:proofErr w:type="spellStart"/>
      <w:r w:rsidRPr="00915D76">
        <w:rPr>
          <w:sz w:val="27"/>
          <w:szCs w:val="27"/>
        </w:rPr>
        <w:t>Монакино</w:t>
      </w:r>
      <w:proofErr w:type="spellEnd"/>
      <w:r w:rsidRPr="00915D76">
        <w:rPr>
          <w:sz w:val="27"/>
          <w:szCs w:val="27"/>
        </w:rPr>
        <w:t xml:space="preserve"> на участке км 0+000 - км 0+250 (в том числе искусственных сооружений на них) при плане 920 000,00 руб., расходы не производились, заключен контракт на выполнение проектно-строительной документации ООО «</w:t>
      </w:r>
      <w:proofErr w:type="spellStart"/>
      <w:r w:rsidRPr="00915D76">
        <w:rPr>
          <w:sz w:val="27"/>
          <w:szCs w:val="27"/>
        </w:rPr>
        <w:t>Проектстрой</w:t>
      </w:r>
      <w:proofErr w:type="spellEnd"/>
      <w:r w:rsidRPr="00915D76">
        <w:rPr>
          <w:sz w:val="27"/>
          <w:szCs w:val="27"/>
        </w:rPr>
        <w:t>», планировалось поэтапное выполнение работ, в связи с длительностью согласования документации по проекту межевания и планировки территории</w:t>
      </w:r>
      <w:proofErr w:type="gramEnd"/>
      <w:r w:rsidRPr="00915D76">
        <w:rPr>
          <w:sz w:val="27"/>
          <w:szCs w:val="27"/>
        </w:rPr>
        <w:t xml:space="preserve"> выполнить 1 этап в 2020 году не представилось </w:t>
      </w:r>
      <w:proofErr w:type="gramStart"/>
      <w:r w:rsidRPr="00915D76">
        <w:rPr>
          <w:sz w:val="27"/>
          <w:szCs w:val="27"/>
        </w:rPr>
        <w:t>возможным</w:t>
      </w:r>
      <w:proofErr w:type="gramEnd"/>
      <w:r w:rsidRPr="00915D76">
        <w:rPr>
          <w:sz w:val="27"/>
          <w:szCs w:val="27"/>
        </w:rPr>
        <w:t>;</w:t>
      </w:r>
    </w:p>
    <w:p w:rsidR="004E7E9F" w:rsidRPr="00915D76" w:rsidRDefault="004E7E9F" w:rsidP="004E7E9F">
      <w:pPr>
        <w:widowControl w:val="0"/>
        <w:ind w:firstLine="708"/>
        <w:jc w:val="both"/>
        <w:rPr>
          <w:sz w:val="27"/>
          <w:szCs w:val="27"/>
        </w:rPr>
      </w:pPr>
      <w:r w:rsidRPr="00915D76">
        <w:rPr>
          <w:sz w:val="27"/>
          <w:szCs w:val="27"/>
        </w:rPr>
        <w:t xml:space="preserve">строительство асфальтобетонного завода при плане 38 178 893,43 руб., освоение составило 34 361 004,09 руб. или 90,00 %. Заключено соглашение с АО «УПТС» на выполнение </w:t>
      </w:r>
      <w:proofErr w:type="spellStart"/>
      <w:proofErr w:type="gramStart"/>
      <w:r w:rsidRPr="00915D76">
        <w:rPr>
          <w:sz w:val="27"/>
          <w:szCs w:val="27"/>
        </w:rPr>
        <w:t>строительно</w:t>
      </w:r>
      <w:proofErr w:type="spellEnd"/>
      <w:r w:rsidRPr="00915D76">
        <w:rPr>
          <w:sz w:val="27"/>
          <w:szCs w:val="27"/>
        </w:rPr>
        <w:t>- монтажных</w:t>
      </w:r>
      <w:proofErr w:type="gramEnd"/>
      <w:r w:rsidRPr="00915D76">
        <w:rPr>
          <w:sz w:val="27"/>
          <w:szCs w:val="27"/>
        </w:rPr>
        <w:t xml:space="preserve"> работ. Не выполнена часть работ, предусмотренная проектной документацией в части благоустройства,   не получено разрешение на ввод объекта в эксплуатацию, субсидии выделялись согласно условиям соглашения;</w:t>
      </w:r>
    </w:p>
    <w:p w:rsidR="004E7E9F" w:rsidRPr="00915D76" w:rsidRDefault="004E7E9F" w:rsidP="004E7E9F">
      <w:pPr>
        <w:widowControl w:val="0"/>
        <w:ind w:firstLine="708"/>
        <w:jc w:val="both"/>
        <w:rPr>
          <w:sz w:val="27"/>
          <w:szCs w:val="27"/>
        </w:rPr>
      </w:pPr>
      <w:r w:rsidRPr="00915D76">
        <w:rPr>
          <w:sz w:val="27"/>
          <w:szCs w:val="27"/>
        </w:rPr>
        <w:t xml:space="preserve">реконструкция автомобильной дороги по адресу: </w:t>
      </w:r>
      <w:proofErr w:type="gramStart"/>
      <w:r w:rsidRPr="00915D76">
        <w:rPr>
          <w:sz w:val="27"/>
          <w:szCs w:val="27"/>
        </w:rPr>
        <w:t>Приморский край, г. Уссурийск, ул. Новоселова, от пересечения ул. Новоселова и Новоникольского шоссе до жилого дома № 6 по ул. Резервной» при плане 166 924 035,03 руб. (в том числе за счет средств дорожного фонда Приморского края 155 426 887,36 руб. освоение составило 151 147 203,25 руб. (в том числе за счет средств дорожного фонда Приморского края 149 938 025,64 руб</w:t>
      </w:r>
      <w:proofErr w:type="gramEnd"/>
      <w:r w:rsidRPr="00915D76">
        <w:rPr>
          <w:sz w:val="27"/>
          <w:szCs w:val="27"/>
        </w:rPr>
        <w:t xml:space="preserve">. </w:t>
      </w:r>
      <w:proofErr w:type="gramStart"/>
      <w:r w:rsidRPr="00915D76">
        <w:rPr>
          <w:sz w:val="27"/>
          <w:szCs w:val="27"/>
        </w:rPr>
        <w:t>или 90,55 %, заключен контракт с ООО «ТЕХНОСТРОЙ» на выполнение работ по реконструкции автомобильной дороги,  в зоне строительства расположены многоквартирные дома, часть построек которого налагается на территорию строительства, работы на данном участке были приостановлены, выполнение работ по реконструкции перенесен на 2021 год, заключен контракт с ООО «</w:t>
      </w:r>
      <w:proofErr w:type="spellStart"/>
      <w:r w:rsidRPr="00915D76">
        <w:rPr>
          <w:sz w:val="27"/>
          <w:szCs w:val="27"/>
        </w:rPr>
        <w:t>СпецДорСтрой</w:t>
      </w:r>
      <w:proofErr w:type="spellEnd"/>
      <w:r w:rsidRPr="00915D76">
        <w:rPr>
          <w:sz w:val="27"/>
          <w:szCs w:val="27"/>
        </w:rPr>
        <w:t>» на выполнение строительного контроля по реконструкции объекта;</w:t>
      </w:r>
      <w:proofErr w:type="gramEnd"/>
    </w:p>
    <w:p w:rsidR="004E7E9F" w:rsidRPr="00915D76" w:rsidRDefault="004E7E9F" w:rsidP="004E7E9F">
      <w:pPr>
        <w:widowControl w:val="0"/>
        <w:ind w:firstLine="708"/>
        <w:jc w:val="both"/>
        <w:rPr>
          <w:sz w:val="27"/>
          <w:szCs w:val="27"/>
        </w:rPr>
      </w:pPr>
      <w:proofErr w:type="gramStart"/>
      <w:r w:rsidRPr="00915D76">
        <w:rPr>
          <w:sz w:val="27"/>
          <w:szCs w:val="27"/>
        </w:rPr>
        <w:t xml:space="preserve">ремонт автомобильных дорог общего пользования населенных пунктов </w:t>
      </w:r>
      <w:r w:rsidRPr="00915D76">
        <w:rPr>
          <w:sz w:val="27"/>
          <w:szCs w:val="27"/>
        </w:rPr>
        <w:lastRenderedPageBreak/>
        <w:t>при плане 310 578 809,75 руб. (в том числе за счет средств дорожного фонда Приморского края в сумме 279 138 539,93 руб.) освоение составило 308 453 858,48 руб. (в том числе за счет средств дорожного фонда Приморского края в сумме 278 803 963,71 руб.) или 99,32%, оплата производилась по факту выполненных работ, согласно</w:t>
      </w:r>
      <w:proofErr w:type="gramEnd"/>
      <w:r w:rsidRPr="00915D76">
        <w:rPr>
          <w:sz w:val="27"/>
          <w:szCs w:val="27"/>
        </w:rPr>
        <w:t xml:space="preserve"> заключенным контактам;</w:t>
      </w:r>
    </w:p>
    <w:p w:rsidR="004E7E9F" w:rsidRPr="00915D76" w:rsidRDefault="004E7E9F" w:rsidP="004E7E9F">
      <w:pPr>
        <w:widowControl w:val="0"/>
        <w:ind w:firstLine="708"/>
        <w:jc w:val="both"/>
        <w:rPr>
          <w:sz w:val="27"/>
          <w:szCs w:val="27"/>
        </w:rPr>
      </w:pPr>
      <w:r w:rsidRPr="00915D76">
        <w:rPr>
          <w:sz w:val="27"/>
          <w:szCs w:val="27"/>
        </w:rPr>
        <w:t xml:space="preserve">устройство и ремонт автобусных остановочных пунктов при плане 5 996 045,15 руб. расходы составили 5 996 045,15 руб. или 100,00%. </w:t>
      </w:r>
    </w:p>
    <w:p w:rsidR="004E7E9F" w:rsidRPr="00915D76" w:rsidRDefault="004E7E9F" w:rsidP="004E7E9F">
      <w:pPr>
        <w:widowControl w:val="0"/>
        <w:ind w:firstLine="708"/>
        <w:jc w:val="both"/>
        <w:rPr>
          <w:sz w:val="27"/>
          <w:szCs w:val="27"/>
        </w:rPr>
      </w:pPr>
      <w:r w:rsidRPr="00915D76">
        <w:rPr>
          <w:sz w:val="27"/>
          <w:szCs w:val="27"/>
        </w:rPr>
        <w:t>разработку комплексной схемы организации дорожного движения» при плане 500 000,00 руб. расходы составили 359 722,41 руб. или 71,94 %, оплата производилась по факту выполненных работ;</w:t>
      </w:r>
    </w:p>
    <w:p w:rsidR="004E7E9F" w:rsidRPr="00915D76" w:rsidRDefault="004E7E9F" w:rsidP="004E7E9F">
      <w:pPr>
        <w:widowControl w:val="0"/>
        <w:ind w:firstLine="708"/>
        <w:jc w:val="both"/>
        <w:rPr>
          <w:sz w:val="27"/>
          <w:szCs w:val="27"/>
        </w:rPr>
      </w:pPr>
      <w:r w:rsidRPr="00915D76">
        <w:rPr>
          <w:sz w:val="27"/>
          <w:szCs w:val="27"/>
        </w:rPr>
        <w:t>устройство технических средств регулирования на автомобильных дорогах при плане 7 000 000,00 руб. расходы составили 6 840 564,71 руб. или 97,72 %, оплата производилась по факту выполненных работ;</w:t>
      </w:r>
    </w:p>
    <w:p w:rsidR="004E7E9F" w:rsidRPr="00915D76" w:rsidRDefault="004E7E9F" w:rsidP="004E7E9F">
      <w:pPr>
        <w:widowControl w:val="0"/>
        <w:ind w:firstLine="708"/>
        <w:jc w:val="both"/>
        <w:rPr>
          <w:sz w:val="27"/>
          <w:szCs w:val="27"/>
        </w:rPr>
      </w:pPr>
      <w:r w:rsidRPr="00915D76">
        <w:rPr>
          <w:sz w:val="27"/>
          <w:szCs w:val="27"/>
        </w:rPr>
        <w:t>организацию временного ограничения движения транспортных средств на автомобильных дорогах при плане 1 162 074,08 руб. расходы составили 1 162 074,08 руб. или 100,00 %;</w:t>
      </w:r>
    </w:p>
    <w:p w:rsidR="004E7E9F" w:rsidRPr="00915D76" w:rsidRDefault="004E7E9F" w:rsidP="004E7E9F">
      <w:pPr>
        <w:widowControl w:val="0"/>
        <w:ind w:firstLine="708"/>
        <w:jc w:val="both"/>
        <w:rPr>
          <w:sz w:val="27"/>
          <w:szCs w:val="27"/>
        </w:rPr>
      </w:pPr>
      <w:r w:rsidRPr="00915D76">
        <w:rPr>
          <w:sz w:val="27"/>
          <w:szCs w:val="27"/>
        </w:rPr>
        <w:t>содержание системы ливневой канализации при плане 3 000 000,00 руб. расходы составили 2 999 999,44 руб. или 100,00 %;</w:t>
      </w:r>
    </w:p>
    <w:p w:rsidR="004E7E9F" w:rsidRPr="00915D76" w:rsidRDefault="004E7E9F" w:rsidP="004E7E9F">
      <w:pPr>
        <w:widowControl w:val="0"/>
        <w:ind w:firstLine="708"/>
        <w:jc w:val="both"/>
        <w:rPr>
          <w:sz w:val="27"/>
          <w:szCs w:val="27"/>
        </w:rPr>
      </w:pPr>
      <w:r w:rsidRPr="00915D76">
        <w:rPr>
          <w:sz w:val="27"/>
          <w:szCs w:val="27"/>
        </w:rPr>
        <w:t>ремонт системы ливневой канализации при плане 3 000 000,00 руб. расходы составили 3 000 000,00 руб. или 100,00 %;</w:t>
      </w:r>
    </w:p>
    <w:p w:rsidR="004E7E9F" w:rsidRPr="00915D76" w:rsidRDefault="004E7E9F" w:rsidP="004E7E9F">
      <w:pPr>
        <w:widowControl w:val="0"/>
        <w:ind w:firstLine="708"/>
        <w:jc w:val="both"/>
        <w:rPr>
          <w:sz w:val="27"/>
          <w:szCs w:val="27"/>
        </w:rPr>
      </w:pPr>
      <w:r w:rsidRPr="00915D76">
        <w:rPr>
          <w:sz w:val="27"/>
          <w:szCs w:val="27"/>
        </w:rPr>
        <w:t>проектирование ливневой канализации в микрорайоне «Западный» при плане 150 000,00 руб. освоение составило 150 000,00 руб. или 100,00 %.</w:t>
      </w:r>
    </w:p>
    <w:p w:rsidR="004E7E9F" w:rsidRPr="00915D76" w:rsidRDefault="004E7E9F" w:rsidP="004E7E9F">
      <w:pPr>
        <w:ind w:firstLine="708"/>
        <w:jc w:val="both"/>
        <w:rPr>
          <w:sz w:val="27"/>
          <w:szCs w:val="27"/>
        </w:rPr>
      </w:pPr>
      <w:r w:rsidRPr="00915D76">
        <w:rPr>
          <w:sz w:val="27"/>
          <w:szCs w:val="27"/>
        </w:rPr>
        <w:t>В рамках реализации программы «Уссурийские дороги» на 2016-2022 годы произведен ремонт 30,50 км</w:t>
      </w:r>
      <w:proofErr w:type="gramStart"/>
      <w:r w:rsidRPr="00915D76">
        <w:rPr>
          <w:sz w:val="27"/>
          <w:szCs w:val="27"/>
        </w:rPr>
        <w:t>.</w:t>
      </w:r>
      <w:proofErr w:type="gramEnd"/>
      <w:r w:rsidRPr="00915D76">
        <w:rPr>
          <w:sz w:val="27"/>
          <w:szCs w:val="27"/>
        </w:rPr>
        <w:t xml:space="preserve"> </w:t>
      </w:r>
      <w:proofErr w:type="gramStart"/>
      <w:r w:rsidRPr="00915D76">
        <w:rPr>
          <w:sz w:val="27"/>
          <w:szCs w:val="27"/>
        </w:rPr>
        <w:t>а</w:t>
      </w:r>
      <w:proofErr w:type="gramEnd"/>
      <w:r w:rsidRPr="00915D76">
        <w:rPr>
          <w:sz w:val="27"/>
          <w:szCs w:val="27"/>
        </w:rPr>
        <w:t>втомобильных дорог по 27 объектам:</w:t>
      </w:r>
    </w:p>
    <w:p w:rsidR="004E7E9F" w:rsidRPr="00915D76" w:rsidRDefault="004E7E9F" w:rsidP="004E7E9F">
      <w:pPr>
        <w:widowControl w:val="0"/>
        <w:numPr>
          <w:ilvl w:val="0"/>
          <w:numId w:val="2"/>
        </w:numPr>
        <w:jc w:val="both"/>
        <w:rPr>
          <w:color w:val="000000"/>
          <w:sz w:val="27"/>
          <w:szCs w:val="27"/>
        </w:rPr>
      </w:pPr>
      <w:r w:rsidRPr="00915D76">
        <w:rPr>
          <w:color w:val="000000"/>
          <w:sz w:val="27"/>
          <w:szCs w:val="27"/>
        </w:rPr>
        <w:t>ул. Тихменева, в границах от ул. Калугина до ул. Краснознаменная;</w:t>
      </w:r>
    </w:p>
    <w:p w:rsidR="004E7E9F" w:rsidRPr="00915D76" w:rsidRDefault="004E7E9F" w:rsidP="004E7E9F">
      <w:pPr>
        <w:widowControl w:val="0"/>
        <w:numPr>
          <w:ilvl w:val="0"/>
          <w:numId w:val="2"/>
        </w:numPr>
        <w:jc w:val="both"/>
        <w:rPr>
          <w:color w:val="000000"/>
          <w:sz w:val="27"/>
          <w:szCs w:val="27"/>
        </w:rPr>
      </w:pPr>
      <w:r w:rsidRPr="00915D76">
        <w:rPr>
          <w:color w:val="000000"/>
          <w:sz w:val="27"/>
          <w:szCs w:val="27"/>
        </w:rPr>
        <w:t xml:space="preserve">ул. Сергея Ушакова, в границах от ул. Чичерина до д. № </w:t>
      </w:r>
      <w:proofErr w:type="gramStart"/>
      <w:r w:rsidRPr="00915D76">
        <w:rPr>
          <w:color w:val="000000"/>
          <w:sz w:val="27"/>
          <w:szCs w:val="27"/>
        </w:rPr>
        <w:t>4</w:t>
      </w:r>
      <w:proofErr w:type="gramEnd"/>
      <w:r w:rsidRPr="00915D76">
        <w:rPr>
          <w:color w:val="000000"/>
          <w:sz w:val="27"/>
          <w:szCs w:val="27"/>
        </w:rPr>
        <w:t xml:space="preserve"> а по  ул. Сергея Ушакова;</w:t>
      </w:r>
    </w:p>
    <w:p w:rsidR="004E7E9F" w:rsidRPr="00915D76" w:rsidRDefault="004E7E9F" w:rsidP="004E7E9F">
      <w:pPr>
        <w:widowControl w:val="0"/>
        <w:numPr>
          <w:ilvl w:val="0"/>
          <w:numId w:val="2"/>
        </w:numPr>
        <w:jc w:val="both"/>
        <w:rPr>
          <w:color w:val="000000"/>
          <w:sz w:val="27"/>
          <w:szCs w:val="27"/>
        </w:rPr>
      </w:pPr>
      <w:proofErr w:type="gramStart"/>
      <w:r w:rsidRPr="00915D76">
        <w:rPr>
          <w:color w:val="000000"/>
          <w:sz w:val="27"/>
          <w:szCs w:val="27"/>
        </w:rPr>
        <w:t>ул. Ленина, в границах от ул. Агеева до ул. Амурская; ул. Амурская от ул. Ленина  до ул. Некрасова;</w:t>
      </w:r>
      <w:proofErr w:type="gramEnd"/>
    </w:p>
    <w:p w:rsidR="004E7E9F" w:rsidRPr="00915D76" w:rsidRDefault="004E7E9F" w:rsidP="004E7E9F">
      <w:pPr>
        <w:widowControl w:val="0"/>
        <w:numPr>
          <w:ilvl w:val="0"/>
          <w:numId w:val="2"/>
        </w:numPr>
        <w:jc w:val="both"/>
        <w:rPr>
          <w:color w:val="000000"/>
          <w:sz w:val="27"/>
          <w:szCs w:val="27"/>
        </w:rPr>
      </w:pPr>
      <w:r w:rsidRPr="00915D76">
        <w:rPr>
          <w:color w:val="000000"/>
          <w:sz w:val="27"/>
          <w:szCs w:val="27"/>
        </w:rPr>
        <w:t>ул. </w:t>
      </w:r>
      <w:proofErr w:type="gramStart"/>
      <w:r w:rsidRPr="00915D76">
        <w:rPr>
          <w:color w:val="000000"/>
          <w:sz w:val="27"/>
          <w:szCs w:val="27"/>
        </w:rPr>
        <w:t>Крестьянская</w:t>
      </w:r>
      <w:proofErr w:type="gramEnd"/>
      <w:r w:rsidRPr="00915D76">
        <w:rPr>
          <w:color w:val="000000"/>
          <w:sz w:val="27"/>
          <w:szCs w:val="27"/>
        </w:rPr>
        <w:t>, в границах от ул. Советской  до ул. Краснознаменной;</w:t>
      </w:r>
    </w:p>
    <w:p w:rsidR="004E7E9F" w:rsidRPr="00915D76" w:rsidRDefault="004E7E9F" w:rsidP="004E7E9F">
      <w:pPr>
        <w:widowControl w:val="0"/>
        <w:numPr>
          <w:ilvl w:val="0"/>
          <w:numId w:val="2"/>
        </w:numPr>
        <w:jc w:val="both"/>
        <w:rPr>
          <w:color w:val="000000"/>
          <w:sz w:val="27"/>
          <w:szCs w:val="27"/>
        </w:rPr>
      </w:pPr>
      <w:r w:rsidRPr="00915D76">
        <w:rPr>
          <w:color w:val="000000"/>
          <w:sz w:val="27"/>
          <w:szCs w:val="27"/>
        </w:rPr>
        <w:t>ул. Коршунова, в границах от начало жилой застройки до ул. Слободской;</w:t>
      </w:r>
    </w:p>
    <w:p w:rsidR="004E7E9F" w:rsidRPr="00915D76" w:rsidRDefault="004E7E9F" w:rsidP="004E7E9F">
      <w:pPr>
        <w:widowControl w:val="0"/>
        <w:numPr>
          <w:ilvl w:val="0"/>
          <w:numId w:val="2"/>
        </w:numPr>
        <w:jc w:val="both"/>
        <w:rPr>
          <w:color w:val="000000"/>
          <w:sz w:val="27"/>
          <w:szCs w:val="27"/>
        </w:rPr>
      </w:pPr>
      <w:r w:rsidRPr="00915D76">
        <w:rPr>
          <w:color w:val="000000"/>
          <w:sz w:val="27"/>
          <w:szCs w:val="27"/>
        </w:rPr>
        <w:t xml:space="preserve">ул. </w:t>
      </w:r>
      <w:proofErr w:type="spellStart"/>
      <w:r w:rsidRPr="00915D76">
        <w:rPr>
          <w:color w:val="000000"/>
          <w:sz w:val="27"/>
          <w:szCs w:val="27"/>
        </w:rPr>
        <w:t>Вострецова</w:t>
      </w:r>
      <w:proofErr w:type="spellEnd"/>
      <w:r w:rsidRPr="00915D76">
        <w:rPr>
          <w:color w:val="000000"/>
          <w:sz w:val="27"/>
          <w:szCs w:val="27"/>
        </w:rPr>
        <w:t>;</w:t>
      </w:r>
    </w:p>
    <w:p w:rsidR="004E7E9F" w:rsidRPr="00915D76" w:rsidRDefault="004E7E9F" w:rsidP="004E7E9F">
      <w:pPr>
        <w:widowControl w:val="0"/>
        <w:numPr>
          <w:ilvl w:val="0"/>
          <w:numId w:val="2"/>
        </w:numPr>
        <w:jc w:val="both"/>
        <w:rPr>
          <w:color w:val="000000"/>
          <w:sz w:val="27"/>
          <w:szCs w:val="27"/>
        </w:rPr>
      </w:pPr>
      <w:r w:rsidRPr="00915D76">
        <w:rPr>
          <w:color w:val="000000"/>
          <w:sz w:val="27"/>
          <w:szCs w:val="27"/>
        </w:rPr>
        <w:t xml:space="preserve">ул. </w:t>
      </w:r>
      <w:proofErr w:type="spellStart"/>
      <w:r w:rsidRPr="00915D76">
        <w:rPr>
          <w:color w:val="000000"/>
          <w:sz w:val="27"/>
          <w:szCs w:val="27"/>
        </w:rPr>
        <w:t>Сибирцева</w:t>
      </w:r>
      <w:proofErr w:type="spellEnd"/>
      <w:r w:rsidRPr="00915D76">
        <w:rPr>
          <w:color w:val="000000"/>
          <w:sz w:val="27"/>
          <w:szCs w:val="27"/>
        </w:rPr>
        <w:t xml:space="preserve"> от ул. Советская до ул. Краснознаменная;</w:t>
      </w:r>
    </w:p>
    <w:p w:rsidR="004E7E9F" w:rsidRPr="00915D76" w:rsidRDefault="004E7E9F" w:rsidP="004E7E9F">
      <w:pPr>
        <w:widowControl w:val="0"/>
        <w:numPr>
          <w:ilvl w:val="0"/>
          <w:numId w:val="2"/>
        </w:numPr>
        <w:jc w:val="both"/>
        <w:rPr>
          <w:color w:val="000000"/>
          <w:sz w:val="27"/>
          <w:szCs w:val="27"/>
        </w:rPr>
      </w:pPr>
      <w:r w:rsidRPr="00915D76">
        <w:rPr>
          <w:color w:val="000000"/>
          <w:sz w:val="27"/>
          <w:szCs w:val="27"/>
        </w:rPr>
        <w:t>ул. Каховская;</w:t>
      </w:r>
    </w:p>
    <w:p w:rsidR="004E7E9F" w:rsidRPr="00915D76" w:rsidRDefault="004E7E9F" w:rsidP="004E7E9F">
      <w:pPr>
        <w:widowControl w:val="0"/>
        <w:numPr>
          <w:ilvl w:val="0"/>
          <w:numId w:val="2"/>
        </w:numPr>
        <w:jc w:val="both"/>
        <w:rPr>
          <w:color w:val="000000"/>
          <w:sz w:val="27"/>
          <w:szCs w:val="27"/>
        </w:rPr>
      </w:pPr>
      <w:r w:rsidRPr="00915D76">
        <w:rPr>
          <w:color w:val="000000"/>
          <w:sz w:val="27"/>
          <w:szCs w:val="27"/>
        </w:rPr>
        <w:t>ул. Плантационная от ул. Пушкина до ул. Комсомольская;</w:t>
      </w:r>
    </w:p>
    <w:p w:rsidR="004E7E9F" w:rsidRPr="00915D76" w:rsidRDefault="004E7E9F" w:rsidP="004E7E9F">
      <w:pPr>
        <w:widowControl w:val="0"/>
        <w:numPr>
          <w:ilvl w:val="0"/>
          <w:numId w:val="2"/>
        </w:numPr>
        <w:jc w:val="both"/>
        <w:rPr>
          <w:color w:val="000000"/>
          <w:sz w:val="27"/>
          <w:szCs w:val="27"/>
        </w:rPr>
      </w:pPr>
      <w:r w:rsidRPr="00915D76">
        <w:rPr>
          <w:color w:val="000000"/>
          <w:sz w:val="27"/>
          <w:szCs w:val="27"/>
        </w:rPr>
        <w:t>ул. Ломоносова от пр. Блюхера до  ул. Воровского;</w:t>
      </w:r>
    </w:p>
    <w:p w:rsidR="004E7E9F" w:rsidRPr="00915D76" w:rsidRDefault="004E7E9F" w:rsidP="004E7E9F">
      <w:pPr>
        <w:widowControl w:val="0"/>
        <w:numPr>
          <w:ilvl w:val="0"/>
          <w:numId w:val="2"/>
        </w:numPr>
        <w:jc w:val="both"/>
        <w:rPr>
          <w:color w:val="000000"/>
          <w:sz w:val="27"/>
          <w:szCs w:val="27"/>
        </w:rPr>
      </w:pPr>
      <w:r w:rsidRPr="00915D76">
        <w:rPr>
          <w:color w:val="000000"/>
          <w:sz w:val="27"/>
          <w:szCs w:val="27"/>
        </w:rPr>
        <w:t>ул. Краснознаменная от Чичерина до  ул. Пушкина;</w:t>
      </w:r>
    </w:p>
    <w:p w:rsidR="004E7E9F" w:rsidRPr="00915D76" w:rsidRDefault="004E7E9F" w:rsidP="004E7E9F">
      <w:pPr>
        <w:widowControl w:val="0"/>
        <w:ind w:firstLine="568"/>
        <w:jc w:val="both"/>
        <w:rPr>
          <w:color w:val="000000"/>
          <w:sz w:val="27"/>
          <w:szCs w:val="27"/>
        </w:rPr>
      </w:pPr>
      <w:r w:rsidRPr="00915D76">
        <w:rPr>
          <w:color w:val="000000"/>
          <w:sz w:val="27"/>
          <w:szCs w:val="27"/>
        </w:rPr>
        <w:t>12. ул. Строительная;</w:t>
      </w:r>
    </w:p>
    <w:p w:rsidR="004E7E9F" w:rsidRPr="00915D76" w:rsidRDefault="004E7E9F" w:rsidP="004E7E9F">
      <w:pPr>
        <w:widowControl w:val="0"/>
        <w:ind w:firstLine="568"/>
        <w:jc w:val="both"/>
        <w:rPr>
          <w:color w:val="000000"/>
          <w:sz w:val="27"/>
          <w:szCs w:val="27"/>
        </w:rPr>
      </w:pPr>
      <w:r w:rsidRPr="00915D76">
        <w:rPr>
          <w:color w:val="000000"/>
          <w:sz w:val="27"/>
          <w:szCs w:val="27"/>
        </w:rPr>
        <w:t xml:space="preserve">13. с. </w:t>
      </w:r>
      <w:proofErr w:type="spellStart"/>
      <w:r w:rsidRPr="00915D76">
        <w:rPr>
          <w:color w:val="000000"/>
          <w:sz w:val="27"/>
          <w:szCs w:val="27"/>
        </w:rPr>
        <w:t>Новоникольск</w:t>
      </w:r>
      <w:proofErr w:type="spellEnd"/>
      <w:r w:rsidRPr="00915D76">
        <w:rPr>
          <w:color w:val="000000"/>
          <w:sz w:val="27"/>
          <w:szCs w:val="27"/>
        </w:rPr>
        <w:t xml:space="preserve"> ул. Колхозная;</w:t>
      </w:r>
    </w:p>
    <w:p w:rsidR="004E7E9F" w:rsidRPr="00915D76" w:rsidRDefault="004E7E9F" w:rsidP="004E7E9F">
      <w:pPr>
        <w:widowControl w:val="0"/>
        <w:ind w:firstLine="568"/>
        <w:jc w:val="both"/>
        <w:rPr>
          <w:color w:val="000000"/>
          <w:sz w:val="27"/>
          <w:szCs w:val="27"/>
        </w:rPr>
      </w:pPr>
      <w:r w:rsidRPr="00915D76">
        <w:rPr>
          <w:color w:val="000000"/>
          <w:sz w:val="27"/>
          <w:szCs w:val="27"/>
        </w:rPr>
        <w:t>14.ул</w:t>
      </w:r>
      <w:proofErr w:type="gramStart"/>
      <w:r w:rsidRPr="00915D76">
        <w:rPr>
          <w:color w:val="000000"/>
          <w:sz w:val="27"/>
          <w:szCs w:val="27"/>
        </w:rPr>
        <w:t>.В</w:t>
      </w:r>
      <w:proofErr w:type="gramEnd"/>
      <w:r w:rsidRPr="00915D76">
        <w:rPr>
          <w:color w:val="000000"/>
          <w:sz w:val="27"/>
          <w:szCs w:val="27"/>
        </w:rPr>
        <w:t>олодарского, в границах от ул.Горького до ул. Краснознаменной;</w:t>
      </w:r>
    </w:p>
    <w:p w:rsidR="004E7E9F" w:rsidRPr="00915D76" w:rsidRDefault="004E7E9F" w:rsidP="004E7E9F">
      <w:pPr>
        <w:widowControl w:val="0"/>
        <w:ind w:firstLine="568"/>
        <w:jc w:val="both"/>
        <w:rPr>
          <w:color w:val="000000"/>
          <w:sz w:val="27"/>
          <w:szCs w:val="27"/>
        </w:rPr>
      </w:pPr>
      <w:r w:rsidRPr="00915D76">
        <w:rPr>
          <w:color w:val="000000"/>
          <w:sz w:val="27"/>
          <w:szCs w:val="27"/>
        </w:rPr>
        <w:t xml:space="preserve">15.ул. Можайского; </w:t>
      </w:r>
    </w:p>
    <w:p w:rsidR="004E7E9F" w:rsidRPr="00915D76" w:rsidRDefault="004E7E9F" w:rsidP="004E7E9F">
      <w:pPr>
        <w:widowControl w:val="0"/>
        <w:ind w:firstLine="568"/>
        <w:jc w:val="both"/>
        <w:rPr>
          <w:color w:val="000000"/>
          <w:sz w:val="27"/>
          <w:szCs w:val="27"/>
        </w:rPr>
      </w:pPr>
      <w:r w:rsidRPr="00915D76">
        <w:rPr>
          <w:color w:val="000000"/>
          <w:sz w:val="27"/>
          <w:szCs w:val="27"/>
        </w:rPr>
        <w:t xml:space="preserve">16.ул. Приморская от ул. Вокзальная дамба до ул. Можайского; </w:t>
      </w:r>
    </w:p>
    <w:p w:rsidR="004E7E9F" w:rsidRPr="00915D76" w:rsidRDefault="004E7E9F" w:rsidP="004E7E9F">
      <w:pPr>
        <w:widowControl w:val="0"/>
        <w:ind w:firstLine="568"/>
        <w:jc w:val="both"/>
        <w:rPr>
          <w:color w:val="000000"/>
          <w:sz w:val="27"/>
          <w:szCs w:val="27"/>
        </w:rPr>
      </w:pPr>
      <w:r w:rsidRPr="00915D76">
        <w:rPr>
          <w:color w:val="000000"/>
          <w:sz w:val="27"/>
          <w:szCs w:val="27"/>
        </w:rPr>
        <w:t>17. ул. Чичерина от ул. С.Ушакова до ул. Раковская;                                          ул. Мельничная, в границах от ул. Вокзальная дамба до ул. Чичерина;</w:t>
      </w:r>
    </w:p>
    <w:p w:rsidR="004E7E9F" w:rsidRPr="00915D76" w:rsidRDefault="004E7E9F" w:rsidP="004E7E9F">
      <w:pPr>
        <w:widowControl w:val="0"/>
        <w:ind w:firstLine="568"/>
        <w:jc w:val="both"/>
        <w:rPr>
          <w:color w:val="000000"/>
          <w:sz w:val="27"/>
          <w:szCs w:val="27"/>
        </w:rPr>
      </w:pPr>
      <w:r w:rsidRPr="00915D76">
        <w:rPr>
          <w:color w:val="000000"/>
          <w:sz w:val="27"/>
          <w:szCs w:val="27"/>
        </w:rPr>
        <w:t xml:space="preserve">18. ул. </w:t>
      </w:r>
      <w:proofErr w:type="spellStart"/>
      <w:r w:rsidRPr="00915D76">
        <w:rPr>
          <w:color w:val="000000"/>
          <w:sz w:val="27"/>
          <w:szCs w:val="27"/>
        </w:rPr>
        <w:t>Бонивура</w:t>
      </w:r>
      <w:proofErr w:type="spellEnd"/>
      <w:r w:rsidRPr="00915D76">
        <w:rPr>
          <w:color w:val="000000"/>
          <w:sz w:val="27"/>
          <w:szCs w:val="27"/>
        </w:rPr>
        <w:t>;</w:t>
      </w:r>
    </w:p>
    <w:p w:rsidR="004E7E9F" w:rsidRPr="00915D76" w:rsidRDefault="004E7E9F" w:rsidP="004E7E9F">
      <w:pPr>
        <w:widowControl w:val="0"/>
        <w:ind w:firstLine="568"/>
        <w:jc w:val="both"/>
        <w:rPr>
          <w:color w:val="000000"/>
          <w:sz w:val="27"/>
          <w:szCs w:val="27"/>
        </w:rPr>
      </w:pPr>
      <w:r w:rsidRPr="00915D76">
        <w:rPr>
          <w:color w:val="000000"/>
          <w:sz w:val="27"/>
          <w:szCs w:val="27"/>
        </w:rPr>
        <w:lastRenderedPageBreak/>
        <w:t>19. ул. Пролетарская в границах от ул. Горького до ул. Некрасова;</w:t>
      </w:r>
    </w:p>
    <w:p w:rsidR="004E7E9F" w:rsidRPr="00915D76" w:rsidRDefault="004E7E9F" w:rsidP="004E7E9F">
      <w:pPr>
        <w:widowControl w:val="0"/>
        <w:ind w:firstLine="568"/>
        <w:jc w:val="both"/>
        <w:rPr>
          <w:color w:val="000000"/>
          <w:sz w:val="27"/>
          <w:szCs w:val="27"/>
        </w:rPr>
      </w:pPr>
      <w:r w:rsidRPr="00915D76">
        <w:rPr>
          <w:color w:val="000000"/>
          <w:sz w:val="27"/>
          <w:szCs w:val="27"/>
        </w:rPr>
        <w:t>20. ул. Ветеранов в границах от ул. Воровского до д. № 14 по ул. Ветеранов;</w:t>
      </w:r>
    </w:p>
    <w:p w:rsidR="004E7E9F" w:rsidRPr="00915D76" w:rsidRDefault="004E7E9F" w:rsidP="004E7E9F">
      <w:pPr>
        <w:widowControl w:val="0"/>
        <w:ind w:firstLine="568"/>
        <w:jc w:val="both"/>
        <w:rPr>
          <w:color w:val="000000"/>
          <w:sz w:val="27"/>
          <w:szCs w:val="27"/>
        </w:rPr>
      </w:pPr>
      <w:r w:rsidRPr="00915D76">
        <w:rPr>
          <w:color w:val="000000"/>
          <w:sz w:val="27"/>
          <w:szCs w:val="27"/>
        </w:rPr>
        <w:t xml:space="preserve">21. с. </w:t>
      </w:r>
      <w:proofErr w:type="spellStart"/>
      <w:r w:rsidRPr="00915D76">
        <w:rPr>
          <w:color w:val="000000"/>
          <w:sz w:val="27"/>
          <w:szCs w:val="27"/>
        </w:rPr>
        <w:t>Николо-Львоское</w:t>
      </w:r>
      <w:proofErr w:type="spellEnd"/>
      <w:r w:rsidRPr="00915D76">
        <w:rPr>
          <w:color w:val="000000"/>
          <w:sz w:val="27"/>
          <w:szCs w:val="27"/>
        </w:rPr>
        <w:t xml:space="preserve"> ул. Лазо, со съездом на ул. Пархоменко;</w:t>
      </w:r>
    </w:p>
    <w:p w:rsidR="004E7E9F" w:rsidRPr="00915D76" w:rsidRDefault="004E7E9F" w:rsidP="004E7E9F">
      <w:pPr>
        <w:widowControl w:val="0"/>
        <w:ind w:firstLine="568"/>
        <w:jc w:val="both"/>
        <w:rPr>
          <w:color w:val="000000"/>
          <w:sz w:val="27"/>
          <w:szCs w:val="27"/>
        </w:rPr>
      </w:pPr>
      <w:r w:rsidRPr="00915D76">
        <w:rPr>
          <w:color w:val="000000"/>
          <w:sz w:val="27"/>
          <w:szCs w:val="27"/>
        </w:rPr>
        <w:t xml:space="preserve">22. с. </w:t>
      </w:r>
      <w:proofErr w:type="spellStart"/>
      <w:r w:rsidRPr="00915D76">
        <w:rPr>
          <w:color w:val="000000"/>
          <w:sz w:val="27"/>
          <w:szCs w:val="27"/>
        </w:rPr>
        <w:t>Улитовка</w:t>
      </w:r>
      <w:proofErr w:type="spellEnd"/>
      <w:r w:rsidRPr="00915D76">
        <w:rPr>
          <w:color w:val="000000"/>
          <w:sz w:val="27"/>
          <w:szCs w:val="27"/>
        </w:rPr>
        <w:t xml:space="preserve">, ул. </w:t>
      </w:r>
      <w:proofErr w:type="gramStart"/>
      <w:r w:rsidRPr="00915D76">
        <w:rPr>
          <w:color w:val="000000"/>
          <w:sz w:val="27"/>
          <w:szCs w:val="27"/>
        </w:rPr>
        <w:t>Строительная</w:t>
      </w:r>
      <w:proofErr w:type="gramEnd"/>
      <w:r w:rsidRPr="00915D76">
        <w:rPr>
          <w:color w:val="000000"/>
          <w:sz w:val="27"/>
          <w:szCs w:val="27"/>
        </w:rPr>
        <w:t xml:space="preserve"> от ж.д. № 1 до ж.д. № 26 по  ул. Строительной со съездами,</w:t>
      </w:r>
    </w:p>
    <w:p w:rsidR="004E7E9F" w:rsidRPr="00915D76" w:rsidRDefault="004E7E9F" w:rsidP="004E7E9F">
      <w:pPr>
        <w:widowControl w:val="0"/>
        <w:ind w:firstLine="568"/>
        <w:jc w:val="both"/>
        <w:rPr>
          <w:color w:val="000000"/>
          <w:sz w:val="27"/>
          <w:szCs w:val="27"/>
        </w:rPr>
      </w:pPr>
      <w:proofErr w:type="gramStart"/>
      <w:r w:rsidRPr="00915D76">
        <w:rPr>
          <w:color w:val="000000"/>
          <w:sz w:val="27"/>
          <w:szCs w:val="27"/>
        </w:rPr>
        <w:t xml:space="preserve">23. ул. Новая от пересечения  ул. Новая – Центральная  до ж.д. № 46 по ул. Новая, ул. Новая от пересечения ул. Новая – Центральная до ж.д. № 2 по ул. Новой, </w:t>
      </w:r>
      <w:proofErr w:type="gramEnd"/>
    </w:p>
    <w:p w:rsidR="004E7E9F" w:rsidRPr="00915D76" w:rsidRDefault="004E7E9F" w:rsidP="004E7E9F">
      <w:pPr>
        <w:widowControl w:val="0"/>
        <w:ind w:firstLine="568"/>
        <w:jc w:val="both"/>
        <w:rPr>
          <w:color w:val="000000"/>
          <w:sz w:val="27"/>
          <w:szCs w:val="27"/>
        </w:rPr>
      </w:pPr>
      <w:r w:rsidRPr="00915D76">
        <w:rPr>
          <w:color w:val="000000"/>
          <w:sz w:val="27"/>
          <w:szCs w:val="27"/>
        </w:rPr>
        <w:t xml:space="preserve">24.пер. Центральный от ул. </w:t>
      </w:r>
      <w:proofErr w:type="spellStart"/>
      <w:r w:rsidRPr="00915D76">
        <w:rPr>
          <w:color w:val="000000"/>
          <w:sz w:val="27"/>
          <w:szCs w:val="27"/>
        </w:rPr>
        <w:t>Центральня</w:t>
      </w:r>
      <w:proofErr w:type="spellEnd"/>
      <w:r w:rsidRPr="00915D76">
        <w:rPr>
          <w:color w:val="000000"/>
          <w:sz w:val="27"/>
          <w:szCs w:val="27"/>
        </w:rPr>
        <w:t xml:space="preserve"> ж.д. № 30 до ул. </w:t>
      </w:r>
      <w:proofErr w:type="gramStart"/>
      <w:r w:rsidRPr="00915D76">
        <w:rPr>
          <w:color w:val="000000"/>
          <w:sz w:val="27"/>
          <w:szCs w:val="27"/>
        </w:rPr>
        <w:t>Строительной</w:t>
      </w:r>
      <w:proofErr w:type="gramEnd"/>
      <w:r w:rsidRPr="00915D76">
        <w:rPr>
          <w:color w:val="000000"/>
          <w:sz w:val="27"/>
          <w:szCs w:val="27"/>
        </w:rPr>
        <w:t xml:space="preserve"> ж.д. № 54;</w:t>
      </w:r>
    </w:p>
    <w:p w:rsidR="004E7E9F" w:rsidRPr="00915D76" w:rsidRDefault="004E7E9F" w:rsidP="004E7E9F">
      <w:pPr>
        <w:widowControl w:val="0"/>
        <w:ind w:firstLine="568"/>
        <w:jc w:val="both"/>
        <w:rPr>
          <w:color w:val="000000"/>
          <w:sz w:val="27"/>
          <w:szCs w:val="27"/>
        </w:rPr>
      </w:pPr>
      <w:r w:rsidRPr="00915D76">
        <w:rPr>
          <w:color w:val="000000"/>
          <w:sz w:val="27"/>
          <w:szCs w:val="27"/>
        </w:rPr>
        <w:t xml:space="preserve">25. с. </w:t>
      </w:r>
      <w:proofErr w:type="spellStart"/>
      <w:r w:rsidRPr="00915D76">
        <w:rPr>
          <w:color w:val="000000"/>
          <w:sz w:val="27"/>
          <w:szCs w:val="27"/>
        </w:rPr>
        <w:t>Раковка</w:t>
      </w:r>
      <w:proofErr w:type="spellEnd"/>
      <w:r w:rsidRPr="00915D76">
        <w:rPr>
          <w:color w:val="000000"/>
          <w:sz w:val="27"/>
          <w:szCs w:val="27"/>
        </w:rPr>
        <w:t xml:space="preserve">, ул. </w:t>
      </w:r>
      <w:proofErr w:type="gramStart"/>
      <w:r w:rsidRPr="00915D76">
        <w:rPr>
          <w:color w:val="000000"/>
          <w:sz w:val="27"/>
          <w:szCs w:val="27"/>
        </w:rPr>
        <w:t>Украинская</w:t>
      </w:r>
      <w:proofErr w:type="gramEnd"/>
      <w:r w:rsidRPr="00915D76">
        <w:rPr>
          <w:color w:val="000000"/>
          <w:sz w:val="27"/>
          <w:szCs w:val="27"/>
        </w:rPr>
        <w:t xml:space="preserve"> (со съездами на ул. Кубанская  и на ул. Первомайская);</w:t>
      </w:r>
    </w:p>
    <w:p w:rsidR="004E7E9F" w:rsidRPr="00915D76" w:rsidRDefault="004E7E9F" w:rsidP="004E7E9F">
      <w:pPr>
        <w:widowControl w:val="0"/>
        <w:ind w:firstLine="568"/>
        <w:jc w:val="both"/>
        <w:rPr>
          <w:color w:val="000000"/>
          <w:sz w:val="27"/>
          <w:szCs w:val="27"/>
        </w:rPr>
      </w:pPr>
      <w:r w:rsidRPr="00915D76">
        <w:rPr>
          <w:color w:val="000000"/>
          <w:sz w:val="27"/>
          <w:szCs w:val="27"/>
        </w:rPr>
        <w:t>26. ул. Пролетарская  в границах от ул. Горького до д. № 73</w:t>
      </w:r>
      <w:proofErr w:type="gramStart"/>
      <w:r w:rsidRPr="00915D76">
        <w:rPr>
          <w:color w:val="000000"/>
          <w:sz w:val="27"/>
          <w:szCs w:val="27"/>
        </w:rPr>
        <w:t xml:space="preserve"> Б</w:t>
      </w:r>
      <w:proofErr w:type="gramEnd"/>
      <w:r w:rsidRPr="00915D76">
        <w:rPr>
          <w:color w:val="000000"/>
          <w:sz w:val="27"/>
          <w:szCs w:val="27"/>
        </w:rPr>
        <w:t xml:space="preserve"> по ул. Горького;</w:t>
      </w:r>
    </w:p>
    <w:p w:rsidR="004E7E9F" w:rsidRPr="00915D76" w:rsidRDefault="004E7E9F" w:rsidP="004E7E9F">
      <w:pPr>
        <w:widowControl w:val="0"/>
        <w:ind w:firstLine="568"/>
        <w:jc w:val="both"/>
        <w:rPr>
          <w:color w:val="000000"/>
          <w:sz w:val="27"/>
          <w:szCs w:val="27"/>
        </w:rPr>
      </w:pPr>
      <w:r w:rsidRPr="00915D76">
        <w:rPr>
          <w:color w:val="000000"/>
          <w:sz w:val="27"/>
          <w:szCs w:val="27"/>
        </w:rPr>
        <w:t xml:space="preserve">27. с. </w:t>
      </w:r>
      <w:proofErr w:type="spellStart"/>
      <w:r w:rsidRPr="00915D76">
        <w:rPr>
          <w:color w:val="000000"/>
          <w:sz w:val="27"/>
          <w:szCs w:val="27"/>
        </w:rPr>
        <w:t>Новоникольск</w:t>
      </w:r>
      <w:proofErr w:type="spellEnd"/>
      <w:r w:rsidRPr="00915D76">
        <w:rPr>
          <w:color w:val="000000"/>
          <w:sz w:val="27"/>
          <w:szCs w:val="27"/>
        </w:rPr>
        <w:t xml:space="preserve">, ул. Писарева д. № 1 </w:t>
      </w:r>
      <w:proofErr w:type="gramStart"/>
      <w:r w:rsidRPr="00915D76">
        <w:rPr>
          <w:color w:val="000000"/>
          <w:sz w:val="27"/>
          <w:szCs w:val="27"/>
        </w:rPr>
        <w:t>до</w:t>
      </w:r>
      <w:proofErr w:type="gramEnd"/>
      <w:r w:rsidRPr="00915D76">
        <w:rPr>
          <w:color w:val="000000"/>
          <w:sz w:val="27"/>
          <w:szCs w:val="27"/>
        </w:rPr>
        <w:t xml:space="preserve"> пер. Военный.</w:t>
      </w:r>
    </w:p>
    <w:p w:rsidR="004E7E9F" w:rsidRPr="00915D76" w:rsidRDefault="004E7E9F" w:rsidP="004E7E9F">
      <w:pPr>
        <w:widowControl w:val="0"/>
        <w:ind w:firstLine="709"/>
        <w:jc w:val="both"/>
        <w:rPr>
          <w:color w:val="000000"/>
          <w:sz w:val="27"/>
          <w:szCs w:val="27"/>
        </w:rPr>
      </w:pPr>
      <w:r w:rsidRPr="00915D76">
        <w:rPr>
          <w:color w:val="000000"/>
          <w:sz w:val="27"/>
          <w:szCs w:val="27"/>
        </w:rPr>
        <w:t>Выполнены работы по ремонту 8 тротуаров:</w:t>
      </w:r>
    </w:p>
    <w:p w:rsidR="004E7E9F" w:rsidRPr="00915D76" w:rsidRDefault="004E7E9F" w:rsidP="004E7E9F">
      <w:pPr>
        <w:widowControl w:val="0"/>
        <w:numPr>
          <w:ilvl w:val="0"/>
          <w:numId w:val="3"/>
        </w:numPr>
        <w:jc w:val="both"/>
        <w:rPr>
          <w:color w:val="000000"/>
          <w:sz w:val="27"/>
          <w:szCs w:val="27"/>
        </w:rPr>
      </w:pPr>
      <w:r w:rsidRPr="00915D76">
        <w:rPr>
          <w:color w:val="000000"/>
          <w:sz w:val="27"/>
          <w:szCs w:val="27"/>
        </w:rPr>
        <w:t>ул. Комарова от ул</w:t>
      </w:r>
      <w:proofErr w:type="gramStart"/>
      <w:r w:rsidRPr="00915D76">
        <w:rPr>
          <w:color w:val="000000"/>
          <w:sz w:val="27"/>
          <w:szCs w:val="27"/>
        </w:rPr>
        <w:t>.Л</w:t>
      </w:r>
      <w:proofErr w:type="gramEnd"/>
      <w:r w:rsidRPr="00915D76">
        <w:rPr>
          <w:color w:val="000000"/>
          <w:sz w:val="27"/>
          <w:szCs w:val="27"/>
        </w:rPr>
        <w:t>енинградская до 2-го пер.Маяковского;</w:t>
      </w:r>
    </w:p>
    <w:p w:rsidR="004E7E9F" w:rsidRPr="00915D76" w:rsidRDefault="004E7E9F" w:rsidP="004E7E9F">
      <w:pPr>
        <w:widowControl w:val="0"/>
        <w:numPr>
          <w:ilvl w:val="0"/>
          <w:numId w:val="3"/>
        </w:numPr>
        <w:jc w:val="both"/>
        <w:rPr>
          <w:color w:val="000000"/>
          <w:sz w:val="27"/>
          <w:szCs w:val="27"/>
        </w:rPr>
      </w:pPr>
      <w:r w:rsidRPr="00915D76">
        <w:rPr>
          <w:color w:val="000000"/>
          <w:sz w:val="27"/>
          <w:szCs w:val="27"/>
        </w:rPr>
        <w:t>ул. Трудовая - ул. Артемовская;</w:t>
      </w:r>
    </w:p>
    <w:p w:rsidR="004E7E9F" w:rsidRPr="00915D76" w:rsidRDefault="004E7E9F" w:rsidP="004E7E9F">
      <w:pPr>
        <w:widowControl w:val="0"/>
        <w:numPr>
          <w:ilvl w:val="0"/>
          <w:numId w:val="3"/>
        </w:numPr>
        <w:jc w:val="both"/>
        <w:rPr>
          <w:color w:val="000000"/>
          <w:sz w:val="27"/>
          <w:szCs w:val="27"/>
        </w:rPr>
      </w:pPr>
      <w:r w:rsidRPr="00915D76">
        <w:rPr>
          <w:color w:val="000000"/>
          <w:sz w:val="27"/>
          <w:szCs w:val="27"/>
        </w:rPr>
        <w:t>ул. Дзержинского, 50 (вдоль детского сада);</w:t>
      </w:r>
    </w:p>
    <w:p w:rsidR="004E7E9F" w:rsidRPr="00915D76" w:rsidRDefault="004E7E9F" w:rsidP="004E7E9F">
      <w:pPr>
        <w:widowControl w:val="0"/>
        <w:numPr>
          <w:ilvl w:val="0"/>
          <w:numId w:val="3"/>
        </w:numPr>
        <w:jc w:val="both"/>
        <w:rPr>
          <w:color w:val="000000"/>
          <w:sz w:val="27"/>
          <w:szCs w:val="27"/>
        </w:rPr>
      </w:pPr>
      <w:r w:rsidRPr="00915D76">
        <w:rPr>
          <w:color w:val="000000"/>
          <w:sz w:val="27"/>
          <w:szCs w:val="27"/>
        </w:rPr>
        <w:t xml:space="preserve">ул. Агеева от ул. Краснознаменной до ул. Некрасова (ориентир МБУ СОШ № 6, по </w:t>
      </w:r>
      <w:proofErr w:type="gramStart"/>
      <w:r w:rsidRPr="00915D76">
        <w:rPr>
          <w:color w:val="000000"/>
          <w:sz w:val="27"/>
          <w:szCs w:val="27"/>
        </w:rPr>
        <w:t>обоим</w:t>
      </w:r>
      <w:proofErr w:type="gramEnd"/>
      <w:r w:rsidRPr="00915D76">
        <w:rPr>
          <w:color w:val="000000"/>
          <w:sz w:val="27"/>
          <w:szCs w:val="27"/>
        </w:rPr>
        <w:t xml:space="preserve"> сторонам);</w:t>
      </w:r>
    </w:p>
    <w:p w:rsidR="004E7E9F" w:rsidRPr="00915D76" w:rsidRDefault="004E7E9F" w:rsidP="004E7E9F">
      <w:pPr>
        <w:widowControl w:val="0"/>
        <w:numPr>
          <w:ilvl w:val="0"/>
          <w:numId w:val="3"/>
        </w:numPr>
        <w:jc w:val="both"/>
        <w:rPr>
          <w:color w:val="000000"/>
          <w:sz w:val="27"/>
          <w:szCs w:val="27"/>
        </w:rPr>
      </w:pPr>
      <w:r w:rsidRPr="00915D76">
        <w:rPr>
          <w:color w:val="000000"/>
          <w:sz w:val="27"/>
          <w:szCs w:val="27"/>
        </w:rPr>
        <w:t xml:space="preserve">ул. </w:t>
      </w:r>
      <w:proofErr w:type="spellStart"/>
      <w:r w:rsidRPr="00915D76">
        <w:rPr>
          <w:color w:val="000000"/>
          <w:sz w:val="27"/>
          <w:szCs w:val="27"/>
        </w:rPr>
        <w:t>Лимичевская</w:t>
      </w:r>
      <w:proofErr w:type="spellEnd"/>
      <w:r w:rsidRPr="00915D76">
        <w:rPr>
          <w:color w:val="000000"/>
          <w:sz w:val="27"/>
          <w:szCs w:val="27"/>
        </w:rPr>
        <w:t xml:space="preserve"> (</w:t>
      </w:r>
      <w:proofErr w:type="gramStart"/>
      <w:r w:rsidRPr="00915D76">
        <w:rPr>
          <w:color w:val="000000"/>
          <w:sz w:val="27"/>
          <w:szCs w:val="27"/>
        </w:rPr>
        <w:t>подходные</w:t>
      </w:r>
      <w:proofErr w:type="gramEnd"/>
      <w:r w:rsidRPr="00915D76">
        <w:rPr>
          <w:color w:val="000000"/>
          <w:sz w:val="27"/>
          <w:szCs w:val="27"/>
        </w:rPr>
        <w:t xml:space="preserve"> путь к железнодорожному переезду)                      ул. Некрасова до ул. Резервная;</w:t>
      </w:r>
    </w:p>
    <w:p w:rsidR="004E7E9F" w:rsidRPr="00915D76" w:rsidRDefault="004E7E9F" w:rsidP="004E7E9F">
      <w:pPr>
        <w:widowControl w:val="0"/>
        <w:numPr>
          <w:ilvl w:val="0"/>
          <w:numId w:val="3"/>
        </w:numPr>
        <w:jc w:val="both"/>
        <w:rPr>
          <w:color w:val="000000"/>
          <w:sz w:val="27"/>
          <w:szCs w:val="27"/>
        </w:rPr>
      </w:pPr>
      <w:r w:rsidRPr="00915D76">
        <w:rPr>
          <w:color w:val="000000"/>
          <w:sz w:val="27"/>
          <w:szCs w:val="27"/>
        </w:rPr>
        <w:t xml:space="preserve">вдоль МДОУ № 67 в границах от ул. Андрея Кушнира (ориентир МБУ СОШ № 32 центральный вход) до ул. Александра </w:t>
      </w:r>
      <w:proofErr w:type="spellStart"/>
      <w:r w:rsidRPr="00915D76">
        <w:rPr>
          <w:color w:val="000000"/>
          <w:sz w:val="27"/>
          <w:szCs w:val="27"/>
        </w:rPr>
        <w:t>Францева</w:t>
      </w:r>
      <w:proofErr w:type="spellEnd"/>
      <w:r w:rsidRPr="00915D76">
        <w:rPr>
          <w:color w:val="000000"/>
          <w:sz w:val="27"/>
          <w:szCs w:val="27"/>
        </w:rPr>
        <w:t>;</w:t>
      </w:r>
    </w:p>
    <w:p w:rsidR="004E7E9F" w:rsidRPr="00915D76" w:rsidRDefault="004E7E9F" w:rsidP="004E7E9F">
      <w:pPr>
        <w:widowControl w:val="0"/>
        <w:numPr>
          <w:ilvl w:val="0"/>
          <w:numId w:val="3"/>
        </w:numPr>
        <w:jc w:val="both"/>
        <w:rPr>
          <w:color w:val="000000"/>
          <w:sz w:val="27"/>
          <w:szCs w:val="27"/>
        </w:rPr>
      </w:pPr>
      <w:r w:rsidRPr="00915D76">
        <w:rPr>
          <w:color w:val="000000"/>
          <w:sz w:val="27"/>
          <w:szCs w:val="27"/>
        </w:rPr>
        <w:t xml:space="preserve">ул. Некрасова от ул. </w:t>
      </w:r>
      <w:proofErr w:type="gramStart"/>
      <w:r w:rsidRPr="00915D76">
        <w:rPr>
          <w:color w:val="000000"/>
          <w:sz w:val="27"/>
          <w:szCs w:val="27"/>
        </w:rPr>
        <w:t>Крестьянской</w:t>
      </w:r>
      <w:proofErr w:type="gramEnd"/>
      <w:r w:rsidRPr="00915D76">
        <w:rPr>
          <w:color w:val="000000"/>
          <w:sz w:val="27"/>
          <w:szCs w:val="27"/>
        </w:rPr>
        <w:t xml:space="preserve"> до ул. Комсомольской  (нечетная сторона);</w:t>
      </w:r>
    </w:p>
    <w:p w:rsidR="004E7E9F" w:rsidRPr="00915D76" w:rsidRDefault="004E7E9F" w:rsidP="004E7E9F">
      <w:pPr>
        <w:widowControl w:val="0"/>
        <w:numPr>
          <w:ilvl w:val="0"/>
          <w:numId w:val="3"/>
        </w:numPr>
        <w:jc w:val="both"/>
        <w:rPr>
          <w:color w:val="000000"/>
          <w:sz w:val="27"/>
          <w:szCs w:val="27"/>
        </w:rPr>
      </w:pPr>
      <w:r w:rsidRPr="00915D76">
        <w:rPr>
          <w:color w:val="000000"/>
          <w:sz w:val="27"/>
          <w:szCs w:val="27"/>
        </w:rPr>
        <w:t>пр. Блюхера д. 82 вдоль МБОУ СОШ № 134.</w:t>
      </w:r>
    </w:p>
    <w:p w:rsidR="004E7E9F" w:rsidRPr="00915D76" w:rsidRDefault="004E7E9F" w:rsidP="004E7E9F">
      <w:pPr>
        <w:ind w:firstLine="708"/>
        <w:jc w:val="both"/>
        <w:rPr>
          <w:sz w:val="27"/>
          <w:szCs w:val="27"/>
        </w:rPr>
      </w:pPr>
      <w:r w:rsidRPr="00915D76">
        <w:rPr>
          <w:sz w:val="27"/>
          <w:szCs w:val="27"/>
        </w:rPr>
        <w:t>Отремонтировано 15 автобусных остановочных пунктов:</w:t>
      </w:r>
    </w:p>
    <w:p w:rsidR="004E7E9F" w:rsidRPr="00915D76" w:rsidRDefault="004E7E9F" w:rsidP="004E7E9F">
      <w:pPr>
        <w:widowControl w:val="0"/>
        <w:ind w:left="1069"/>
        <w:jc w:val="both"/>
        <w:rPr>
          <w:color w:val="000000"/>
          <w:sz w:val="27"/>
          <w:szCs w:val="27"/>
        </w:rPr>
      </w:pPr>
      <w:r w:rsidRPr="00915D76">
        <w:rPr>
          <w:color w:val="000000"/>
          <w:sz w:val="27"/>
          <w:szCs w:val="27"/>
        </w:rPr>
        <w:t xml:space="preserve">1. ул. Русская №1; </w:t>
      </w:r>
    </w:p>
    <w:p w:rsidR="004E7E9F" w:rsidRPr="00915D76" w:rsidRDefault="004E7E9F" w:rsidP="004E7E9F">
      <w:pPr>
        <w:widowControl w:val="0"/>
        <w:ind w:firstLine="709"/>
        <w:jc w:val="both"/>
        <w:rPr>
          <w:color w:val="000000"/>
          <w:sz w:val="27"/>
          <w:szCs w:val="27"/>
        </w:rPr>
      </w:pPr>
      <w:r w:rsidRPr="00915D76">
        <w:rPr>
          <w:color w:val="000000"/>
          <w:sz w:val="27"/>
          <w:szCs w:val="27"/>
        </w:rPr>
        <w:t xml:space="preserve">2-6. ул. Горького №94;№129; №54; №61; №95; </w:t>
      </w:r>
    </w:p>
    <w:p w:rsidR="004E7E9F" w:rsidRPr="00915D76" w:rsidRDefault="004E7E9F" w:rsidP="004E7E9F">
      <w:pPr>
        <w:widowControl w:val="0"/>
        <w:ind w:firstLine="709"/>
        <w:jc w:val="both"/>
        <w:rPr>
          <w:color w:val="000000"/>
          <w:sz w:val="27"/>
          <w:szCs w:val="27"/>
        </w:rPr>
      </w:pPr>
      <w:r w:rsidRPr="00915D76">
        <w:rPr>
          <w:color w:val="000000"/>
          <w:sz w:val="27"/>
          <w:szCs w:val="27"/>
        </w:rPr>
        <w:t>7-9. ул</w:t>
      </w:r>
      <w:proofErr w:type="gramStart"/>
      <w:r w:rsidRPr="00915D76">
        <w:rPr>
          <w:color w:val="000000"/>
          <w:sz w:val="27"/>
          <w:szCs w:val="27"/>
        </w:rPr>
        <w:t>.Р</w:t>
      </w:r>
      <w:proofErr w:type="gramEnd"/>
      <w:r w:rsidRPr="00915D76">
        <w:rPr>
          <w:color w:val="000000"/>
          <w:sz w:val="27"/>
          <w:szCs w:val="27"/>
        </w:rPr>
        <w:t>аковская №20; №44; №53;</w:t>
      </w:r>
    </w:p>
    <w:p w:rsidR="004E7E9F" w:rsidRPr="00915D76" w:rsidRDefault="004E7E9F" w:rsidP="004E7E9F">
      <w:pPr>
        <w:widowControl w:val="0"/>
        <w:ind w:firstLine="709"/>
        <w:jc w:val="both"/>
        <w:rPr>
          <w:color w:val="000000"/>
          <w:sz w:val="27"/>
          <w:szCs w:val="27"/>
        </w:rPr>
      </w:pPr>
      <w:r w:rsidRPr="00915D76">
        <w:rPr>
          <w:color w:val="000000"/>
          <w:sz w:val="27"/>
          <w:szCs w:val="27"/>
        </w:rPr>
        <w:t xml:space="preserve">10. ул. Общественная д. 124,  </w:t>
      </w:r>
    </w:p>
    <w:p w:rsidR="004E7E9F" w:rsidRPr="00915D76" w:rsidRDefault="004E7E9F" w:rsidP="004E7E9F">
      <w:pPr>
        <w:widowControl w:val="0"/>
        <w:ind w:firstLine="709"/>
        <w:jc w:val="both"/>
        <w:rPr>
          <w:color w:val="000000"/>
          <w:sz w:val="27"/>
          <w:szCs w:val="27"/>
        </w:rPr>
      </w:pPr>
      <w:r w:rsidRPr="00915D76">
        <w:rPr>
          <w:color w:val="000000"/>
          <w:sz w:val="27"/>
          <w:szCs w:val="27"/>
        </w:rPr>
        <w:t xml:space="preserve">11. ул. Общественная д. 105; </w:t>
      </w:r>
    </w:p>
    <w:p w:rsidR="004E7E9F" w:rsidRPr="00915D76" w:rsidRDefault="004E7E9F" w:rsidP="004E7E9F">
      <w:pPr>
        <w:widowControl w:val="0"/>
        <w:ind w:firstLine="709"/>
        <w:jc w:val="both"/>
        <w:rPr>
          <w:color w:val="000000"/>
          <w:sz w:val="27"/>
          <w:szCs w:val="27"/>
        </w:rPr>
      </w:pPr>
      <w:r w:rsidRPr="00915D76">
        <w:rPr>
          <w:color w:val="000000"/>
          <w:sz w:val="27"/>
          <w:szCs w:val="27"/>
        </w:rPr>
        <w:t xml:space="preserve">12. ул. Русская д.44«Б», </w:t>
      </w:r>
    </w:p>
    <w:p w:rsidR="004E7E9F" w:rsidRPr="00915D76" w:rsidRDefault="004E7E9F" w:rsidP="004E7E9F">
      <w:pPr>
        <w:widowControl w:val="0"/>
        <w:ind w:firstLine="709"/>
        <w:jc w:val="both"/>
        <w:rPr>
          <w:color w:val="000000"/>
          <w:sz w:val="27"/>
          <w:szCs w:val="27"/>
        </w:rPr>
      </w:pPr>
      <w:r w:rsidRPr="00915D76">
        <w:rPr>
          <w:color w:val="000000"/>
          <w:sz w:val="27"/>
          <w:szCs w:val="27"/>
        </w:rPr>
        <w:t>13. ул. Русская д. 59;</w:t>
      </w:r>
    </w:p>
    <w:p w:rsidR="004E7E9F" w:rsidRPr="00915D76" w:rsidRDefault="004E7E9F" w:rsidP="004E7E9F">
      <w:pPr>
        <w:widowControl w:val="0"/>
        <w:ind w:firstLine="709"/>
        <w:jc w:val="both"/>
        <w:rPr>
          <w:color w:val="000000"/>
          <w:sz w:val="27"/>
          <w:szCs w:val="27"/>
        </w:rPr>
      </w:pPr>
      <w:r w:rsidRPr="00915D76">
        <w:rPr>
          <w:color w:val="000000"/>
          <w:sz w:val="27"/>
          <w:szCs w:val="27"/>
        </w:rPr>
        <w:t xml:space="preserve">14. ул. Воровского  д. 113;  </w:t>
      </w:r>
    </w:p>
    <w:p w:rsidR="004E7E9F" w:rsidRPr="00915D76" w:rsidRDefault="004E7E9F" w:rsidP="004E7E9F">
      <w:pPr>
        <w:ind w:firstLine="708"/>
        <w:jc w:val="both"/>
        <w:rPr>
          <w:sz w:val="27"/>
          <w:szCs w:val="27"/>
        </w:rPr>
      </w:pPr>
      <w:r w:rsidRPr="00915D76">
        <w:rPr>
          <w:color w:val="000000"/>
          <w:sz w:val="27"/>
          <w:szCs w:val="27"/>
        </w:rPr>
        <w:t>15. ул. Воровского  д. 136.</w:t>
      </w:r>
    </w:p>
    <w:p w:rsidR="004E7E9F" w:rsidRPr="00915D76" w:rsidRDefault="004E7E9F" w:rsidP="004E7E9F">
      <w:pPr>
        <w:ind w:firstLine="708"/>
        <w:jc w:val="both"/>
        <w:rPr>
          <w:sz w:val="27"/>
          <w:szCs w:val="27"/>
        </w:rPr>
      </w:pPr>
      <w:r w:rsidRPr="00915D76">
        <w:rPr>
          <w:sz w:val="27"/>
          <w:szCs w:val="27"/>
        </w:rPr>
        <w:t>Отремонтировано 26 межквартальных проездов, а так же выполнены работы по ямочному ремонту автомобильных дорог общего пользования местного значения площадью 21 589,87 км. Выполнены работы по устройству 1  автомобильной парковки по ул</w:t>
      </w:r>
      <w:proofErr w:type="gramStart"/>
      <w:r w:rsidRPr="00915D76">
        <w:rPr>
          <w:sz w:val="27"/>
          <w:szCs w:val="27"/>
        </w:rPr>
        <w:t>.К</w:t>
      </w:r>
      <w:proofErr w:type="gramEnd"/>
      <w:r w:rsidRPr="00915D76">
        <w:rPr>
          <w:sz w:val="27"/>
          <w:szCs w:val="27"/>
        </w:rPr>
        <w:t>ирова д.6.</w:t>
      </w:r>
    </w:p>
    <w:p w:rsidR="004E7E9F" w:rsidRPr="00915D76" w:rsidRDefault="004E7E9F" w:rsidP="004E7E9F">
      <w:pPr>
        <w:ind w:firstLine="708"/>
        <w:jc w:val="both"/>
        <w:rPr>
          <w:sz w:val="28"/>
          <w:szCs w:val="28"/>
        </w:rPr>
      </w:pPr>
    </w:p>
    <w:p w:rsidR="004E7E9F" w:rsidRPr="00915D76" w:rsidRDefault="004E7E9F" w:rsidP="004E7E9F">
      <w:pPr>
        <w:widowControl w:val="0"/>
        <w:numPr>
          <w:ilvl w:val="0"/>
          <w:numId w:val="4"/>
        </w:numPr>
        <w:jc w:val="center"/>
        <w:outlineLvl w:val="4"/>
        <w:rPr>
          <w:b/>
          <w:bCs/>
          <w:sz w:val="28"/>
          <w:szCs w:val="28"/>
        </w:rPr>
      </w:pPr>
      <w:r w:rsidRPr="00915D76">
        <w:rPr>
          <w:b/>
          <w:bCs/>
          <w:sz w:val="28"/>
          <w:szCs w:val="28"/>
        </w:rPr>
        <w:t>Муниципальная программа «Развитие системы газоснабжения Уссурийского городского округа на 2018 – 2022 годы»</w:t>
      </w:r>
    </w:p>
    <w:p w:rsidR="004E7E9F" w:rsidRPr="00915D76" w:rsidRDefault="004E7E9F" w:rsidP="004E7E9F">
      <w:pPr>
        <w:widowControl w:val="0"/>
        <w:ind w:firstLineChars="295" w:firstLine="829"/>
        <w:jc w:val="center"/>
        <w:outlineLvl w:val="4"/>
        <w:rPr>
          <w:b/>
          <w:bCs/>
          <w:sz w:val="28"/>
          <w:szCs w:val="28"/>
        </w:rPr>
      </w:pPr>
    </w:p>
    <w:p w:rsidR="004E7E9F" w:rsidRPr="00915D76" w:rsidRDefault="004E7E9F" w:rsidP="004E7E9F">
      <w:pPr>
        <w:pStyle w:val="a0"/>
        <w:widowControl w:val="0"/>
        <w:ind w:left="0" w:firstLineChars="295" w:firstLine="796"/>
        <w:contextualSpacing w:val="0"/>
        <w:jc w:val="both"/>
        <w:rPr>
          <w:rFonts w:ascii="Times New Roman" w:hAnsi="Times New Roman" w:cs="Times New Roman"/>
          <w:bCs/>
          <w:color w:val="000000"/>
          <w:sz w:val="27"/>
          <w:szCs w:val="27"/>
        </w:rPr>
      </w:pPr>
      <w:r w:rsidRPr="00915D76">
        <w:rPr>
          <w:rFonts w:ascii="Times New Roman" w:hAnsi="Times New Roman" w:cs="Times New Roman"/>
          <w:bCs/>
          <w:color w:val="000000"/>
          <w:sz w:val="27"/>
          <w:szCs w:val="27"/>
        </w:rPr>
        <w:t xml:space="preserve">На реализацию программы по состоянию на 01 января 2020 года запланировано 263 798 043,40 руб., по состоянию на 31 декабря 2020 года запланировано 390 967 048,53 руб. В течение года плановые ассигнования увеличены на сумму 127 169 005,13 руб., в том числе: </w:t>
      </w:r>
    </w:p>
    <w:p w:rsidR="004E7E9F" w:rsidRPr="00915D76" w:rsidRDefault="004E7E9F" w:rsidP="004E7E9F">
      <w:pPr>
        <w:pStyle w:val="a0"/>
        <w:widowControl w:val="0"/>
        <w:ind w:left="0" w:firstLineChars="295" w:firstLine="796"/>
        <w:contextualSpacing w:val="0"/>
        <w:jc w:val="both"/>
        <w:rPr>
          <w:rFonts w:ascii="Times New Roman" w:hAnsi="Times New Roman" w:cs="Times New Roman"/>
          <w:bCs/>
          <w:color w:val="000000"/>
          <w:sz w:val="27"/>
          <w:szCs w:val="27"/>
        </w:rPr>
      </w:pPr>
      <w:r w:rsidRPr="00915D76">
        <w:rPr>
          <w:rFonts w:ascii="Times New Roman" w:hAnsi="Times New Roman" w:cs="Times New Roman"/>
          <w:bCs/>
          <w:color w:val="000000"/>
          <w:sz w:val="27"/>
          <w:szCs w:val="27"/>
        </w:rPr>
        <w:t>за счет сре</w:t>
      </w:r>
      <w:proofErr w:type="gramStart"/>
      <w:r w:rsidRPr="00915D76">
        <w:rPr>
          <w:rFonts w:ascii="Times New Roman" w:hAnsi="Times New Roman" w:cs="Times New Roman"/>
          <w:bCs/>
          <w:color w:val="000000"/>
          <w:sz w:val="27"/>
          <w:szCs w:val="27"/>
        </w:rPr>
        <w:t>дств кр</w:t>
      </w:r>
      <w:proofErr w:type="gramEnd"/>
      <w:r w:rsidRPr="00915D76">
        <w:rPr>
          <w:rFonts w:ascii="Times New Roman" w:hAnsi="Times New Roman" w:cs="Times New Roman"/>
          <w:bCs/>
          <w:color w:val="000000"/>
          <w:sz w:val="27"/>
          <w:szCs w:val="27"/>
        </w:rPr>
        <w:t>аевого бюджета на мероприятия по созданию и развитию системы газоснабжения в сумме +124 969 827,52 руб.;</w:t>
      </w:r>
    </w:p>
    <w:p w:rsidR="004E7E9F" w:rsidRPr="00915D76" w:rsidRDefault="004E7E9F" w:rsidP="004E7E9F">
      <w:pPr>
        <w:pStyle w:val="a0"/>
        <w:widowControl w:val="0"/>
        <w:ind w:left="0" w:firstLineChars="295" w:firstLine="796"/>
        <w:contextualSpacing w:val="0"/>
        <w:jc w:val="both"/>
        <w:rPr>
          <w:rFonts w:ascii="Times New Roman" w:hAnsi="Times New Roman" w:cs="Times New Roman"/>
          <w:bCs/>
          <w:color w:val="000000"/>
          <w:sz w:val="27"/>
          <w:szCs w:val="27"/>
        </w:rPr>
      </w:pPr>
      <w:r w:rsidRPr="00915D76">
        <w:rPr>
          <w:rFonts w:ascii="Times New Roman" w:hAnsi="Times New Roman" w:cs="Times New Roman"/>
          <w:bCs/>
          <w:color w:val="000000"/>
          <w:sz w:val="27"/>
          <w:szCs w:val="27"/>
        </w:rPr>
        <w:t>за счет средств местного бюджета на строительство сетей газораспределения 1 этап.2 очередь строительства 7 пусковой комплекс в сумме +2 199 177,61 руб.</w:t>
      </w:r>
    </w:p>
    <w:p w:rsidR="004E7E9F" w:rsidRPr="00915D76" w:rsidRDefault="004E7E9F" w:rsidP="004E7E9F">
      <w:pPr>
        <w:widowControl w:val="0"/>
        <w:ind w:firstLineChars="295" w:firstLine="796"/>
        <w:jc w:val="both"/>
        <w:rPr>
          <w:sz w:val="27"/>
          <w:szCs w:val="27"/>
        </w:rPr>
      </w:pPr>
      <w:r w:rsidRPr="00915D76">
        <w:rPr>
          <w:sz w:val="27"/>
          <w:szCs w:val="27"/>
        </w:rPr>
        <w:t>Мероприятия муниципальной программы при плане 390 967 048,53</w:t>
      </w:r>
      <w:r w:rsidRPr="00915D76">
        <w:rPr>
          <w:bCs/>
          <w:color w:val="000000"/>
          <w:sz w:val="27"/>
          <w:szCs w:val="27"/>
        </w:rPr>
        <w:t xml:space="preserve"> </w:t>
      </w:r>
      <w:r w:rsidRPr="00915D76">
        <w:rPr>
          <w:sz w:val="27"/>
          <w:szCs w:val="27"/>
        </w:rPr>
        <w:t>руб. (в том числе за счет сре</w:t>
      </w:r>
      <w:proofErr w:type="gramStart"/>
      <w:r w:rsidRPr="00915D76">
        <w:rPr>
          <w:sz w:val="27"/>
          <w:szCs w:val="27"/>
        </w:rPr>
        <w:t>дств кр</w:t>
      </w:r>
      <w:proofErr w:type="gramEnd"/>
      <w:r w:rsidRPr="00915D76">
        <w:rPr>
          <w:sz w:val="27"/>
          <w:szCs w:val="27"/>
        </w:rPr>
        <w:t>аевого бюджета 385 847 217,52 руб.), фактически исполнены на 383 448 439,97 руб. или 98,08 % от годового плана (в том числе за счет средств краевого бюджета исполнение составило 379 771 641,20 руб. или 98,43 %).</w:t>
      </w:r>
    </w:p>
    <w:p w:rsidR="004E7E9F" w:rsidRPr="00915D76" w:rsidRDefault="004E7E9F" w:rsidP="004E7E9F">
      <w:pPr>
        <w:widowControl w:val="0"/>
        <w:spacing w:line="247" w:lineRule="auto"/>
        <w:ind w:firstLineChars="295" w:firstLine="796"/>
        <w:jc w:val="both"/>
        <w:rPr>
          <w:sz w:val="27"/>
          <w:szCs w:val="27"/>
        </w:rPr>
      </w:pPr>
      <w:r w:rsidRPr="00915D76">
        <w:rPr>
          <w:sz w:val="27"/>
          <w:szCs w:val="27"/>
        </w:rPr>
        <w:t xml:space="preserve">В соответствии с планом реализации программы средства направлены </w:t>
      </w:r>
      <w:r w:rsidRPr="00915D76">
        <w:rPr>
          <w:sz w:val="27"/>
          <w:szCs w:val="27"/>
        </w:rPr>
        <w:br/>
        <w:t>на следующие мероприятия:</w:t>
      </w:r>
    </w:p>
    <w:p w:rsidR="004E7E9F" w:rsidRPr="00915D76" w:rsidRDefault="004E7E9F" w:rsidP="004E7E9F">
      <w:pPr>
        <w:widowControl w:val="0"/>
        <w:ind w:firstLine="708"/>
        <w:jc w:val="both"/>
        <w:rPr>
          <w:sz w:val="27"/>
          <w:szCs w:val="27"/>
        </w:rPr>
      </w:pPr>
      <w:r w:rsidRPr="00915D76">
        <w:rPr>
          <w:sz w:val="27"/>
          <w:szCs w:val="27"/>
        </w:rPr>
        <w:t xml:space="preserve">строительство сетей газораспределения. 1 этап. 2 очередь строительства.7 пусковой комплекс при плане 10 490 798,99 руб. (в том числе за счет средств краевого бюджета 8 414 777,99 руб.) освоено 3 288 280,86 руб. или 31,34 % (в том числе за счет средств краевого бюджета 2 652 763,35 руб.) заключен контракт на выполнение комплекса </w:t>
      </w:r>
      <w:proofErr w:type="spellStart"/>
      <w:proofErr w:type="gramStart"/>
      <w:r w:rsidRPr="00915D76">
        <w:rPr>
          <w:sz w:val="27"/>
          <w:szCs w:val="27"/>
        </w:rPr>
        <w:t>строительно</w:t>
      </w:r>
      <w:proofErr w:type="spellEnd"/>
      <w:r w:rsidRPr="00915D76">
        <w:rPr>
          <w:sz w:val="27"/>
          <w:szCs w:val="27"/>
        </w:rPr>
        <w:t>- монтажных</w:t>
      </w:r>
      <w:proofErr w:type="gramEnd"/>
      <w:r w:rsidRPr="00915D76">
        <w:rPr>
          <w:sz w:val="27"/>
          <w:szCs w:val="27"/>
        </w:rPr>
        <w:t xml:space="preserve"> работ с ООО «Вектор Строй», 15 октября получен акт ввода объекта в эксплуатацию, подрядчиком благоустройство не восстановлено, оплата производилась по факту выполненных работ;</w:t>
      </w:r>
    </w:p>
    <w:p w:rsidR="004E7E9F" w:rsidRPr="00915D76" w:rsidRDefault="004E7E9F" w:rsidP="004E7E9F">
      <w:pPr>
        <w:widowControl w:val="0"/>
        <w:ind w:firstLine="708"/>
        <w:jc w:val="both"/>
        <w:rPr>
          <w:sz w:val="27"/>
          <w:szCs w:val="27"/>
        </w:rPr>
      </w:pPr>
      <w:r w:rsidRPr="00915D76">
        <w:rPr>
          <w:sz w:val="27"/>
          <w:szCs w:val="27"/>
        </w:rPr>
        <w:t>разработку проектно-сметной документации по строительству сетей газораспределения. 2 этап. 14 пусковой комплекс при плане 9 472 835,27 руб. (в том числе за счет сре</w:t>
      </w:r>
      <w:proofErr w:type="gramStart"/>
      <w:r w:rsidRPr="00915D76">
        <w:rPr>
          <w:sz w:val="27"/>
          <w:szCs w:val="27"/>
        </w:rPr>
        <w:t>дств кр</w:t>
      </w:r>
      <w:proofErr w:type="gramEnd"/>
      <w:r w:rsidRPr="00915D76">
        <w:rPr>
          <w:sz w:val="27"/>
          <w:szCs w:val="27"/>
        </w:rPr>
        <w:t xml:space="preserve">аевого бюджета 9 397 052,59 руб.) освоение составило 9 472 835,27 руб. (в том числе за счет средств краевого бюджета 9 397 052,59 руб.) или 100,00%; </w:t>
      </w:r>
    </w:p>
    <w:p w:rsidR="004E7E9F" w:rsidRPr="00915D76" w:rsidRDefault="004E7E9F" w:rsidP="004E7E9F">
      <w:pPr>
        <w:widowControl w:val="0"/>
        <w:ind w:firstLine="708"/>
        <w:jc w:val="both"/>
        <w:rPr>
          <w:sz w:val="27"/>
          <w:szCs w:val="27"/>
        </w:rPr>
      </w:pPr>
      <w:proofErr w:type="gramStart"/>
      <w:r w:rsidRPr="00915D76">
        <w:rPr>
          <w:sz w:val="27"/>
          <w:szCs w:val="27"/>
        </w:rPr>
        <w:t xml:space="preserve">корректировку проектно-сметной документации по строительству сетей газораспределения. 1 этап. 1 очередь строительства. 2 пусковой комплекс в сумме 5 912 000,00 руб.  (в том числе за счет краевого бюджета 5 864 704,00 руб.) освоение составило 5 912 000,00 руб. (в том числе за счет средств краевого бюджета 5 864 704,00 руб.) или 100,00%; </w:t>
      </w:r>
      <w:proofErr w:type="gramEnd"/>
    </w:p>
    <w:p w:rsidR="004E7E9F" w:rsidRPr="00915D76" w:rsidRDefault="004E7E9F" w:rsidP="004E7E9F">
      <w:pPr>
        <w:widowControl w:val="0"/>
        <w:ind w:firstLine="708"/>
        <w:jc w:val="both"/>
        <w:rPr>
          <w:sz w:val="27"/>
          <w:szCs w:val="27"/>
        </w:rPr>
      </w:pPr>
      <w:r w:rsidRPr="00915D76">
        <w:rPr>
          <w:sz w:val="27"/>
          <w:szCs w:val="27"/>
        </w:rPr>
        <w:t>строительство сетей газораспределения,1 этап, 1 очередь строительства, 2 пусковой комплекс при плане 89 186 795,63 руб. (в том числе за счет краевого бюджета 88 473 301,27 руб.) освоение составило 88 870 705,22 руб. (в том числе за счет сре</w:t>
      </w:r>
      <w:proofErr w:type="gramStart"/>
      <w:r w:rsidRPr="00915D76">
        <w:rPr>
          <w:sz w:val="27"/>
          <w:szCs w:val="27"/>
        </w:rPr>
        <w:t>дств кр</w:t>
      </w:r>
      <w:proofErr w:type="gramEnd"/>
      <w:r w:rsidRPr="00915D76">
        <w:rPr>
          <w:sz w:val="27"/>
          <w:szCs w:val="27"/>
        </w:rPr>
        <w:t>аевого бюджета 88 159 739,59 руб.) или 99,65%;</w:t>
      </w:r>
    </w:p>
    <w:p w:rsidR="004E7E9F" w:rsidRPr="00915D76" w:rsidRDefault="004E7E9F" w:rsidP="004E7E9F">
      <w:pPr>
        <w:widowControl w:val="0"/>
        <w:ind w:firstLine="708"/>
        <w:jc w:val="both"/>
        <w:rPr>
          <w:sz w:val="27"/>
          <w:szCs w:val="27"/>
        </w:rPr>
      </w:pPr>
      <w:r w:rsidRPr="00915D76">
        <w:rPr>
          <w:sz w:val="27"/>
          <w:szCs w:val="27"/>
        </w:rPr>
        <w:t>строительство объекта «Котельная по адресу ориентира: Приморский край, г</w:t>
      </w:r>
      <w:proofErr w:type="gramStart"/>
      <w:r w:rsidRPr="00915D76">
        <w:rPr>
          <w:sz w:val="27"/>
          <w:szCs w:val="27"/>
        </w:rPr>
        <w:t>.У</w:t>
      </w:r>
      <w:proofErr w:type="gramEnd"/>
      <w:r w:rsidRPr="00915D76">
        <w:rPr>
          <w:sz w:val="27"/>
          <w:szCs w:val="27"/>
        </w:rPr>
        <w:t xml:space="preserve">ссурийск, ул.Арсеньева, 19а (1, 2 этап)» при плане 92 933 321,21 руб.  (в том числе за счет краевого бюджета 92 189 854,62 руб.) освоение составило 92 933 321,19 руб. (в том числе за счет средств краевого бюджета 92 189 854,62 </w:t>
      </w:r>
      <w:r w:rsidRPr="00915D76">
        <w:rPr>
          <w:sz w:val="27"/>
          <w:szCs w:val="27"/>
        </w:rPr>
        <w:lastRenderedPageBreak/>
        <w:t xml:space="preserve">руб.) или 100,00%; </w:t>
      </w:r>
    </w:p>
    <w:p w:rsidR="004E7E9F" w:rsidRPr="00915D76" w:rsidRDefault="004E7E9F" w:rsidP="004E7E9F">
      <w:pPr>
        <w:widowControl w:val="0"/>
        <w:ind w:firstLine="708"/>
        <w:jc w:val="both"/>
        <w:rPr>
          <w:sz w:val="27"/>
          <w:szCs w:val="27"/>
        </w:rPr>
      </w:pPr>
      <w:r w:rsidRPr="00915D76">
        <w:rPr>
          <w:sz w:val="27"/>
          <w:szCs w:val="27"/>
        </w:rPr>
        <w:t>строительство газовой котельной с газопроводом по адресу ориентира: г</w:t>
      </w:r>
      <w:proofErr w:type="gramStart"/>
      <w:r w:rsidRPr="00915D76">
        <w:rPr>
          <w:sz w:val="27"/>
          <w:szCs w:val="27"/>
        </w:rPr>
        <w:t>.У</w:t>
      </w:r>
      <w:proofErr w:type="gramEnd"/>
      <w:r w:rsidRPr="00915D76">
        <w:rPr>
          <w:sz w:val="27"/>
          <w:szCs w:val="27"/>
        </w:rPr>
        <w:t xml:space="preserve">ссурийск пер. </w:t>
      </w:r>
      <w:proofErr w:type="spellStart"/>
      <w:r w:rsidRPr="00915D76">
        <w:rPr>
          <w:sz w:val="27"/>
          <w:szCs w:val="27"/>
        </w:rPr>
        <w:t>Мурзинцева</w:t>
      </w:r>
      <w:proofErr w:type="spellEnd"/>
      <w:r w:rsidRPr="00915D76">
        <w:rPr>
          <w:sz w:val="27"/>
          <w:szCs w:val="27"/>
        </w:rPr>
        <w:t xml:space="preserve"> при плане 18 531 414,00 руб. (в том числе за счет средств краевого бюджета 18 383 162,69 руб.) освоено 18 531 414,00 руб. (в том числе за счет средств краевого бюджета 18 383 162,69 руб.) или 100,00%;</w:t>
      </w:r>
    </w:p>
    <w:p w:rsidR="004E7E9F" w:rsidRPr="00915D76" w:rsidRDefault="004E7E9F" w:rsidP="004E7E9F">
      <w:pPr>
        <w:widowControl w:val="0"/>
        <w:ind w:firstLine="708"/>
        <w:jc w:val="both"/>
        <w:rPr>
          <w:sz w:val="27"/>
          <w:szCs w:val="27"/>
        </w:rPr>
      </w:pPr>
      <w:r w:rsidRPr="00915D76">
        <w:rPr>
          <w:sz w:val="27"/>
          <w:szCs w:val="27"/>
        </w:rPr>
        <w:t>реконструкцию объекта «Котельная №5 по ул</w:t>
      </w:r>
      <w:proofErr w:type="gramStart"/>
      <w:r w:rsidRPr="00915D76">
        <w:rPr>
          <w:sz w:val="27"/>
          <w:szCs w:val="27"/>
        </w:rPr>
        <w:t>.К</w:t>
      </w:r>
      <w:proofErr w:type="gramEnd"/>
      <w:r w:rsidRPr="00915D76">
        <w:rPr>
          <w:sz w:val="27"/>
          <w:szCs w:val="27"/>
        </w:rPr>
        <w:t>оммунальная 8б/1 в г.Уссурийске при плане 123 193 392,64 руб. (в том числе за счет средств краевого бюджета 122 207 845,50 руб.) освоено 123 193 392,64 руб. (в том числе за счет средств краевого бюджета 122 207 845,50 руб.) или 100,00%;</w:t>
      </w:r>
    </w:p>
    <w:p w:rsidR="004E7E9F" w:rsidRPr="00915D76" w:rsidRDefault="004E7E9F" w:rsidP="004E7E9F">
      <w:pPr>
        <w:widowControl w:val="0"/>
        <w:ind w:firstLine="708"/>
        <w:jc w:val="both"/>
        <w:rPr>
          <w:sz w:val="27"/>
          <w:szCs w:val="27"/>
        </w:rPr>
      </w:pPr>
      <w:r w:rsidRPr="00915D76">
        <w:rPr>
          <w:sz w:val="27"/>
          <w:szCs w:val="27"/>
        </w:rPr>
        <w:t>разработку проектно-сметной документации по строительству газовой котельной по ул</w:t>
      </w:r>
      <w:proofErr w:type="gramStart"/>
      <w:r w:rsidRPr="00915D76">
        <w:rPr>
          <w:sz w:val="27"/>
          <w:szCs w:val="27"/>
        </w:rPr>
        <w:t>.Р</w:t>
      </w:r>
      <w:proofErr w:type="gramEnd"/>
      <w:r w:rsidRPr="00915D76">
        <w:rPr>
          <w:sz w:val="27"/>
          <w:szCs w:val="27"/>
        </w:rPr>
        <w:t>аковская при плане 7 894 249,27 руб. (в том числе за счет средств краевого бюджета 7 831 095,28 руб.) освоено 7 894 249,27 руб. (в том числе за счет средств краевого бюджета 7 831 095,28 руб.) или 100,00%;</w:t>
      </w:r>
    </w:p>
    <w:p w:rsidR="004E7E9F" w:rsidRPr="00915D76" w:rsidRDefault="004E7E9F" w:rsidP="004E7E9F">
      <w:pPr>
        <w:widowControl w:val="0"/>
        <w:ind w:firstLine="708"/>
        <w:jc w:val="both"/>
        <w:rPr>
          <w:sz w:val="27"/>
          <w:szCs w:val="27"/>
        </w:rPr>
      </w:pPr>
      <w:proofErr w:type="gramStart"/>
      <w:r w:rsidRPr="00915D76">
        <w:rPr>
          <w:sz w:val="27"/>
          <w:szCs w:val="27"/>
        </w:rPr>
        <w:t>разработку проектно-сметной документации по реконструкции (перевод на природный газ) котельной № 27 с подключением нагрузок котельной № 8 ДТВ 20Гкал/ч (2 этап) при плане 4 799 711,95 руб. (в том числе за счет средств краевого бюджета 4 761 314,25 руб.) освоено 4 799 711,95 руб. (в том числе за счет средств краевого бюджета 4 761 314,25 руб.) или 100,00%;</w:t>
      </w:r>
      <w:proofErr w:type="gramEnd"/>
    </w:p>
    <w:p w:rsidR="004E7E9F" w:rsidRPr="00915D76" w:rsidRDefault="004E7E9F" w:rsidP="004E7E9F">
      <w:pPr>
        <w:widowControl w:val="0"/>
        <w:ind w:firstLine="708"/>
        <w:jc w:val="both"/>
        <w:rPr>
          <w:sz w:val="27"/>
          <w:szCs w:val="27"/>
        </w:rPr>
      </w:pPr>
      <w:r w:rsidRPr="00915D76">
        <w:rPr>
          <w:sz w:val="27"/>
          <w:szCs w:val="27"/>
        </w:rPr>
        <w:t>разработку проектно-сметной документации по объекту «Бойлерная №3 по адресу ориентира: г</w:t>
      </w:r>
      <w:proofErr w:type="gramStart"/>
      <w:r w:rsidRPr="00915D76">
        <w:rPr>
          <w:sz w:val="27"/>
          <w:szCs w:val="27"/>
        </w:rPr>
        <w:t>.У</w:t>
      </w:r>
      <w:proofErr w:type="gramEnd"/>
      <w:r w:rsidRPr="00915D76">
        <w:rPr>
          <w:sz w:val="27"/>
          <w:szCs w:val="27"/>
        </w:rPr>
        <w:t>ссурийск, ул.Владивостокское шоссе, 115б/1» при плане 2 727 756,21 руб. (в том числе за счет средств краевого бюджета 2 705 934,16 руб.) освоено 2 727 756,21 руб. (в том числе за счет средств краевого бюджета 2 705 934,16 руб.) или 100,00%;</w:t>
      </w:r>
    </w:p>
    <w:p w:rsidR="004E7E9F" w:rsidRPr="00915D76" w:rsidRDefault="004E7E9F" w:rsidP="004E7E9F">
      <w:pPr>
        <w:widowControl w:val="0"/>
        <w:ind w:firstLine="708"/>
        <w:jc w:val="both"/>
        <w:rPr>
          <w:sz w:val="27"/>
          <w:szCs w:val="27"/>
        </w:rPr>
      </w:pPr>
      <w:r w:rsidRPr="00915D76">
        <w:rPr>
          <w:sz w:val="27"/>
          <w:szCs w:val="27"/>
        </w:rPr>
        <w:t>строительство объекта «Бойлерная №3 по адресу ориентира: г</w:t>
      </w:r>
      <w:proofErr w:type="gramStart"/>
      <w:r w:rsidRPr="00915D76">
        <w:rPr>
          <w:sz w:val="27"/>
          <w:szCs w:val="27"/>
        </w:rPr>
        <w:t>.У</w:t>
      </w:r>
      <w:proofErr w:type="gramEnd"/>
      <w:r w:rsidRPr="00915D76">
        <w:rPr>
          <w:sz w:val="27"/>
          <w:szCs w:val="27"/>
        </w:rPr>
        <w:t>ссурийск, ул.Владивостокское шоссе, 115б/1» при плане 20 801 323,41 руб. (в том числе за счет средств краевого бюджета 20 634 912,82 руб.) освоено 20 801 323,41 руб. (в том числе за счет средств краевого бюджета 20 634 912,82 руб.) или 100,00%;</w:t>
      </w:r>
    </w:p>
    <w:p w:rsidR="004E7E9F" w:rsidRPr="00915D76" w:rsidRDefault="004E7E9F" w:rsidP="004E7E9F">
      <w:pPr>
        <w:widowControl w:val="0"/>
        <w:ind w:firstLine="708"/>
        <w:jc w:val="both"/>
        <w:rPr>
          <w:sz w:val="27"/>
          <w:szCs w:val="27"/>
        </w:rPr>
      </w:pPr>
      <w:r w:rsidRPr="00915D76">
        <w:rPr>
          <w:sz w:val="27"/>
          <w:szCs w:val="27"/>
        </w:rPr>
        <w:t>разработку проектно-сметной документации по строительству объекта «Тепловая сеть по ул</w:t>
      </w:r>
      <w:proofErr w:type="gramStart"/>
      <w:r w:rsidRPr="00915D76">
        <w:rPr>
          <w:sz w:val="27"/>
          <w:szCs w:val="27"/>
        </w:rPr>
        <w:t>.Р</w:t>
      </w:r>
      <w:proofErr w:type="gramEnd"/>
      <w:r w:rsidRPr="00915D76">
        <w:rPr>
          <w:sz w:val="27"/>
          <w:szCs w:val="27"/>
        </w:rPr>
        <w:t>аковская» при плане 5 023 449,95 руб. (в том числе за счет средств краевого бюджета 4 983 262,35 руб.) освоено 5 023 449,95 руб. (в том числе за счет средств краевого бюджета 4 983 262,35 руб.) или 100,00%.</w:t>
      </w:r>
    </w:p>
    <w:p w:rsidR="004E7E9F" w:rsidRPr="00915D76" w:rsidRDefault="004E7E9F" w:rsidP="004E7E9F">
      <w:pPr>
        <w:widowControl w:val="0"/>
        <w:ind w:firstLine="708"/>
        <w:jc w:val="both"/>
        <w:rPr>
          <w:sz w:val="27"/>
          <w:szCs w:val="27"/>
        </w:rPr>
      </w:pPr>
      <w:r w:rsidRPr="00915D76">
        <w:rPr>
          <w:sz w:val="27"/>
          <w:szCs w:val="27"/>
        </w:rPr>
        <w:t>В рамках реализации программы построено 2,33 км сетей газоснабжения, введено в эксплуатацию 7,22 км сетей газоснабжения, построены 2 газовые котельные, 1 бойлерная, получено 5 положительных заключений государственной экспертизы Приморского края.</w:t>
      </w:r>
    </w:p>
    <w:p w:rsidR="004E7E9F" w:rsidRPr="00915D76" w:rsidRDefault="004E7E9F" w:rsidP="004E7E9F">
      <w:pPr>
        <w:ind w:firstLine="720"/>
        <w:jc w:val="both"/>
        <w:rPr>
          <w:sz w:val="28"/>
          <w:szCs w:val="28"/>
        </w:rPr>
      </w:pPr>
    </w:p>
    <w:p w:rsidR="004E7E9F" w:rsidRPr="00915D76" w:rsidRDefault="004E7E9F" w:rsidP="004E7E9F">
      <w:pPr>
        <w:pStyle w:val="a0"/>
        <w:widowControl w:val="0"/>
        <w:spacing w:line="247" w:lineRule="auto"/>
        <w:ind w:left="0" w:firstLineChars="295" w:firstLine="829"/>
        <w:contextualSpacing w:val="0"/>
        <w:jc w:val="center"/>
        <w:outlineLvl w:val="4"/>
        <w:rPr>
          <w:rFonts w:ascii="Times New Roman" w:hAnsi="Times New Roman" w:cs="Times New Roman"/>
          <w:b/>
          <w:bCs/>
          <w:sz w:val="28"/>
          <w:szCs w:val="28"/>
        </w:rPr>
      </w:pPr>
      <w:r w:rsidRPr="00915D76">
        <w:rPr>
          <w:rFonts w:ascii="Times New Roman" w:hAnsi="Times New Roman" w:cs="Times New Roman"/>
          <w:b/>
          <w:bCs/>
          <w:sz w:val="28"/>
          <w:szCs w:val="28"/>
        </w:rPr>
        <w:t xml:space="preserve">4. Муниципальная программа «Стимулирование развития жилищного строительства на территории Уссурийского городского округа» на 2014 - 2022 годы </w:t>
      </w:r>
    </w:p>
    <w:p w:rsidR="004E7E9F" w:rsidRPr="00915D76" w:rsidRDefault="004E7E9F" w:rsidP="004E7E9F">
      <w:pPr>
        <w:pStyle w:val="a0"/>
        <w:widowControl w:val="0"/>
        <w:spacing w:line="247" w:lineRule="auto"/>
        <w:ind w:left="0" w:firstLineChars="295" w:firstLine="829"/>
        <w:contextualSpacing w:val="0"/>
        <w:jc w:val="center"/>
        <w:outlineLvl w:val="4"/>
        <w:rPr>
          <w:rFonts w:ascii="Times New Roman" w:hAnsi="Times New Roman" w:cs="Times New Roman"/>
          <w:b/>
          <w:bCs/>
          <w:sz w:val="28"/>
          <w:szCs w:val="28"/>
        </w:rPr>
      </w:pPr>
    </w:p>
    <w:p w:rsidR="004E7E9F" w:rsidRPr="00915D76" w:rsidRDefault="004E7E9F" w:rsidP="004E7E9F">
      <w:pPr>
        <w:pStyle w:val="a0"/>
        <w:widowControl w:val="0"/>
        <w:suppressAutoHyphens/>
        <w:spacing w:line="247" w:lineRule="auto"/>
        <w:ind w:left="0" w:firstLineChars="295" w:firstLine="796"/>
        <w:contextualSpacing w:val="0"/>
        <w:jc w:val="both"/>
        <w:rPr>
          <w:rFonts w:ascii="Times New Roman" w:hAnsi="Times New Roman" w:cs="Times New Roman"/>
          <w:bCs/>
          <w:sz w:val="27"/>
          <w:szCs w:val="27"/>
        </w:rPr>
      </w:pPr>
      <w:r w:rsidRPr="00915D76">
        <w:rPr>
          <w:rFonts w:ascii="Times New Roman" w:hAnsi="Times New Roman" w:cs="Times New Roman"/>
          <w:bCs/>
          <w:color w:val="000000"/>
          <w:sz w:val="27"/>
          <w:szCs w:val="27"/>
        </w:rPr>
        <w:t xml:space="preserve">На реализацию программы по состоянию на 01 января 2020 года запланировано 5 035 675,00 руб., по состоянию на 31 декабря 2020 года запланировано 12 567 375,26 руб. Плановые ассигнования увеличены </w:t>
      </w:r>
      <w:r w:rsidRPr="00915D76">
        <w:rPr>
          <w:rFonts w:ascii="Times New Roman" w:hAnsi="Times New Roman" w:cs="Times New Roman"/>
          <w:bCs/>
          <w:sz w:val="27"/>
          <w:szCs w:val="27"/>
        </w:rPr>
        <w:t xml:space="preserve"> на сумму 7 531 700,26 руб.: </w:t>
      </w:r>
    </w:p>
    <w:p w:rsidR="004E7E9F" w:rsidRPr="00915D76" w:rsidRDefault="004E7E9F" w:rsidP="004E7E9F">
      <w:pPr>
        <w:pStyle w:val="a0"/>
        <w:widowControl w:val="0"/>
        <w:suppressAutoHyphens/>
        <w:spacing w:line="247" w:lineRule="auto"/>
        <w:ind w:left="0" w:firstLineChars="295" w:firstLine="796"/>
        <w:contextualSpacing w:val="0"/>
        <w:jc w:val="both"/>
        <w:rPr>
          <w:rFonts w:ascii="Times New Roman" w:hAnsi="Times New Roman" w:cs="Times New Roman"/>
          <w:bCs/>
          <w:sz w:val="27"/>
          <w:szCs w:val="27"/>
        </w:rPr>
      </w:pPr>
      <w:proofErr w:type="gramStart"/>
      <w:r w:rsidRPr="00915D76">
        <w:rPr>
          <w:rFonts w:ascii="Times New Roman" w:hAnsi="Times New Roman" w:cs="Times New Roman"/>
          <w:bCs/>
          <w:sz w:val="27"/>
          <w:szCs w:val="27"/>
        </w:rPr>
        <w:lastRenderedPageBreak/>
        <w:t xml:space="preserve">на проектирование подъездных автомобильных дорог, сетей электроснабжения для микрорайона ул. Общественная, ул. </w:t>
      </w:r>
      <w:proofErr w:type="spellStart"/>
      <w:r w:rsidRPr="00915D76">
        <w:rPr>
          <w:rFonts w:ascii="Times New Roman" w:hAnsi="Times New Roman" w:cs="Times New Roman"/>
          <w:bCs/>
          <w:sz w:val="27"/>
          <w:szCs w:val="27"/>
        </w:rPr>
        <w:t>Барабашевская</w:t>
      </w:r>
      <w:proofErr w:type="spellEnd"/>
      <w:r w:rsidRPr="00915D76">
        <w:rPr>
          <w:rFonts w:ascii="Times New Roman" w:hAnsi="Times New Roman" w:cs="Times New Roman"/>
          <w:bCs/>
          <w:sz w:val="27"/>
          <w:szCs w:val="27"/>
        </w:rPr>
        <w:t>, ул. Черепанова, ул. Саперная, ул. Заводская, территория в/ч, территория садового общества «Образование-4» на оплату переходящего контракта увеличены в сумме  +7 610 144,00 руб. за счет средств местного бюджета, за счет средств дорожного фонда Приморского края уменьшены ассигнования в сумме - 2 285 824,00 руб.;</w:t>
      </w:r>
      <w:proofErr w:type="gramEnd"/>
    </w:p>
    <w:p w:rsidR="004E7E9F" w:rsidRPr="00915D76" w:rsidRDefault="004E7E9F" w:rsidP="004E7E9F">
      <w:pPr>
        <w:pStyle w:val="a0"/>
        <w:widowControl w:val="0"/>
        <w:suppressAutoHyphens/>
        <w:spacing w:line="247" w:lineRule="auto"/>
        <w:ind w:left="0" w:firstLine="708"/>
        <w:contextualSpacing w:val="0"/>
        <w:jc w:val="both"/>
        <w:rPr>
          <w:rFonts w:ascii="Times New Roman" w:hAnsi="Times New Roman" w:cs="Times New Roman"/>
          <w:bCs/>
          <w:sz w:val="27"/>
          <w:szCs w:val="27"/>
        </w:rPr>
      </w:pPr>
      <w:r w:rsidRPr="00915D76">
        <w:rPr>
          <w:rFonts w:ascii="Times New Roman" w:hAnsi="Times New Roman" w:cs="Times New Roman"/>
          <w:bCs/>
          <w:sz w:val="27"/>
          <w:szCs w:val="27"/>
        </w:rPr>
        <w:t xml:space="preserve"> на обеспечение населения Уссурийского городского округа твердым топливом (дровами) за счет сре</w:t>
      </w:r>
      <w:proofErr w:type="gramStart"/>
      <w:r w:rsidRPr="00915D76">
        <w:rPr>
          <w:rFonts w:ascii="Times New Roman" w:hAnsi="Times New Roman" w:cs="Times New Roman"/>
          <w:bCs/>
          <w:sz w:val="27"/>
          <w:szCs w:val="27"/>
        </w:rPr>
        <w:t>дств кр</w:t>
      </w:r>
      <w:proofErr w:type="gramEnd"/>
      <w:r w:rsidRPr="00915D76">
        <w:rPr>
          <w:rFonts w:ascii="Times New Roman" w:hAnsi="Times New Roman" w:cs="Times New Roman"/>
          <w:bCs/>
          <w:sz w:val="27"/>
          <w:szCs w:val="27"/>
        </w:rPr>
        <w:t xml:space="preserve">аевого бюджета увеличены в сумме +2 490 354,00 руб., за счет средств местного бюджета уменьшены на сумму      -282 973,74 руб. </w:t>
      </w:r>
    </w:p>
    <w:p w:rsidR="004E7E9F" w:rsidRPr="00915D76" w:rsidRDefault="004E7E9F" w:rsidP="004E7E9F">
      <w:pPr>
        <w:pStyle w:val="a0"/>
        <w:widowControl w:val="0"/>
        <w:suppressAutoHyphens/>
        <w:spacing w:line="247" w:lineRule="auto"/>
        <w:ind w:left="0" w:firstLine="708"/>
        <w:contextualSpacing w:val="0"/>
        <w:jc w:val="both"/>
        <w:rPr>
          <w:rFonts w:ascii="Times New Roman" w:hAnsi="Times New Roman" w:cs="Times New Roman"/>
          <w:sz w:val="27"/>
          <w:szCs w:val="27"/>
        </w:rPr>
      </w:pPr>
      <w:r w:rsidRPr="00915D76">
        <w:rPr>
          <w:rFonts w:ascii="Times New Roman" w:hAnsi="Times New Roman" w:cs="Times New Roman"/>
          <w:bCs/>
          <w:color w:val="000000"/>
          <w:sz w:val="27"/>
          <w:szCs w:val="27"/>
        </w:rPr>
        <w:t>Освоение составило 12 155 405,72 руб. или 96,72 %.</w:t>
      </w:r>
      <w:r w:rsidRPr="00915D76">
        <w:rPr>
          <w:rFonts w:ascii="Times New Roman" w:hAnsi="Times New Roman" w:cs="Times New Roman"/>
          <w:sz w:val="27"/>
          <w:szCs w:val="27"/>
        </w:rPr>
        <w:t xml:space="preserve"> </w:t>
      </w:r>
    </w:p>
    <w:p w:rsidR="004E7E9F" w:rsidRPr="00915D76" w:rsidRDefault="004E7E9F" w:rsidP="004E7E9F">
      <w:pPr>
        <w:widowControl w:val="0"/>
        <w:ind w:firstLine="708"/>
        <w:jc w:val="both"/>
        <w:rPr>
          <w:sz w:val="27"/>
          <w:szCs w:val="27"/>
        </w:rPr>
      </w:pPr>
      <w:r w:rsidRPr="00915D76">
        <w:rPr>
          <w:sz w:val="27"/>
          <w:szCs w:val="27"/>
        </w:rPr>
        <w:t xml:space="preserve">В соответствии с планом реализации программы средства направлены </w:t>
      </w:r>
      <w:r w:rsidRPr="00915D76">
        <w:rPr>
          <w:sz w:val="27"/>
          <w:szCs w:val="27"/>
        </w:rPr>
        <w:br/>
        <w:t>на следующие мероприятия:</w:t>
      </w:r>
    </w:p>
    <w:p w:rsidR="004E7E9F" w:rsidRPr="00915D76" w:rsidRDefault="004E7E9F" w:rsidP="004E7E9F">
      <w:pPr>
        <w:widowControl w:val="0"/>
        <w:ind w:firstLine="708"/>
        <w:jc w:val="both"/>
        <w:rPr>
          <w:sz w:val="27"/>
          <w:szCs w:val="27"/>
        </w:rPr>
      </w:pPr>
      <w:r w:rsidRPr="00915D76">
        <w:rPr>
          <w:sz w:val="27"/>
          <w:szCs w:val="27"/>
        </w:rPr>
        <w:t xml:space="preserve">проектирование, строительство сетей электроснабжения, подъездных автомобильных дорог для микрорайона ул. Общественная, ул. </w:t>
      </w:r>
      <w:proofErr w:type="spellStart"/>
      <w:r w:rsidRPr="00915D76">
        <w:rPr>
          <w:sz w:val="27"/>
          <w:szCs w:val="27"/>
        </w:rPr>
        <w:t>Барабашевская</w:t>
      </w:r>
      <w:proofErr w:type="spellEnd"/>
      <w:r w:rsidRPr="00915D76">
        <w:rPr>
          <w:sz w:val="27"/>
          <w:szCs w:val="27"/>
        </w:rPr>
        <w:t>, ул. Черепанова, ул. Саперная, ул. Заводская, территория в/ч, территория садового общества «Образование-4» при плане 10 000 000,00 руб. (в том числе за счет средств дорожного фонда Приморского края 1 714 176,00 руб.)., расходы составили 10 000 000,00 руб</w:t>
      </w:r>
      <w:proofErr w:type="gramStart"/>
      <w:r w:rsidRPr="00915D76">
        <w:rPr>
          <w:sz w:val="27"/>
          <w:szCs w:val="27"/>
        </w:rPr>
        <w:t>.(</w:t>
      </w:r>
      <w:proofErr w:type="gramEnd"/>
      <w:r w:rsidRPr="00915D76">
        <w:rPr>
          <w:sz w:val="27"/>
          <w:szCs w:val="27"/>
        </w:rPr>
        <w:t xml:space="preserve">в том числе за счет средств дорожного фонда </w:t>
      </w:r>
      <w:proofErr w:type="gramStart"/>
      <w:r w:rsidRPr="00915D76">
        <w:rPr>
          <w:sz w:val="27"/>
          <w:szCs w:val="27"/>
        </w:rPr>
        <w:t>Приморского края в сумме 1 714 176,00 руб.) или 100,00 %;</w:t>
      </w:r>
      <w:proofErr w:type="gramEnd"/>
    </w:p>
    <w:p w:rsidR="004E7E9F" w:rsidRPr="00915D76" w:rsidRDefault="004E7E9F" w:rsidP="004E7E9F">
      <w:pPr>
        <w:widowControl w:val="0"/>
        <w:ind w:firstLine="708"/>
        <w:jc w:val="both"/>
        <w:rPr>
          <w:sz w:val="27"/>
          <w:szCs w:val="27"/>
        </w:rPr>
      </w:pPr>
      <w:r w:rsidRPr="00915D76">
        <w:rPr>
          <w:sz w:val="27"/>
          <w:szCs w:val="27"/>
        </w:rPr>
        <w:t>обеспечение населения Уссурийского городского округа твердым топливом (дровами) при плане 2 567 375,26 руб. (в том числе за счет средств краевого бюджета 2 490 354,00 руб.), расходы составили 2 155 405,72 руб</w:t>
      </w:r>
      <w:proofErr w:type="gramStart"/>
      <w:r w:rsidRPr="00915D76">
        <w:rPr>
          <w:sz w:val="27"/>
          <w:szCs w:val="27"/>
        </w:rPr>
        <w:t>.(</w:t>
      </w:r>
      <w:proofErr w:type="gramEnd"/>
      <w:r w:rsidRPr="00915D76">
        <w:rPr>
          <w:sz w:val="27"/>
          <w:szCs w:val="27"/>
        </w:rPr>
        <w:t xml:space="preserve"> в том числе за сет средств краевого бюджета 2 090 743,55 руб.) или 83,95%. </w:t>
      </w:r>
    </w:p>
    <w:p w:rsidR="004E7E9F" w:rsidRPr="00915D76" w:rsidRDefault="004E7E9F" w:rsidP="004E7E9F">
      <w:pPr>
        <w:pStyle w:val="a0"/>
        <w:widowControl w:val="0"/>
        <w:spacing w:line="247" w:lineRule="auto"/>
        <w:ind w:left="0" w:firstLine="708"/>
        <w:contextualSpacing w:val="0"/>
        <w:jc w:val="both"/>
        <w:outlineLvl w:val="4"/>
        <w:rPr>
          <w:rFonts w:ascii="Times New Roman" w:hAnsi="Times New Roman" w:cs="Times New Roman"/>
          <w:sz w:val="27"/>
          <w:szCs w:val="27"/>
        </w:rPr>
      </w:pPr>
      <w:proofErr w:type="gramStart"/>
      <w:r w:rsidRPr="00915D76">
        <w:rPr>
          <w:rFonts w:ascii="Times New Roman" w:hAnsi="Times New Roman" w:cs="Times New Roman"/>
          <w:bCs/>
          <w:sz w:val="27"/>
          <w:szCs w:val="27"/>
        </w:rPr>
        <w:t xml:space="preserve">В рамках муниципальной программы «Стимулирование развития жилищного строительства на территории Уссурийского городского округа» на 2014 - 2022 годы разработана проектно-сметная документация для строительства автомобильных дорог, сетей электроснабжения </w:t>
      </w:r>
      <w:r w:rsidRPr="00915D76">
        <w:rPr>
          <w:rFonts w:ascii="Times New Roman" w:hAnsi="Times New Roman" w:cs="Times New Roman"/>
          <w:sz w:val="27"/>
          <w:szCs w:val="27"/>
        </w:rPr>
        <w:t xml:space="preserve">микрорайона ул. Общественная, ул. </w:t>
      </w:r>
      <w:proofErr w:type="spellStart"/>
      <w:r w:rsidRPr="00915D76">
        <w:rPr>
          <w:rFonts w:ascii="Times New Roman" w:hAnsi="Times New Roman" w:cs="Times New Roman"/>
          <w:sz w:val="27"/>
          <w:szCs w:val="27"/>
        </w:rPr>
        <w:t>Барабашевская</w:t>
      </w:r>
      <w:proofErr w:type="spellEnd"/>
      <w:r w:rsidRPr="00915D76">
        <w:rPr>
          <w:rFonts w:ascii="Times New Roman" w:hAnsi="Times New Roman" w:cs="Times New Roman"/>
          <w:sz w:val="27"/>
          <w:szCs w:val="27"/>
        </w:rPr>
        <w:t xml:space="preserve">, ул. Черепанова, ул. Саперная, ул. Заводская, территория в/ч, территория садового общества «Образование-4» (96 земельных участков), получено положительное заключение </w:t>
      </w:r>
      <w:proofErr w:type="spellStart"/>
      <w:r w:rsidRPr="00915D76">
        <w:rPr>
          <w:rFonts w:ascii="Times New Roman" w:hAnsi="Times New Roman" w:cs="Times New Roman"/>
          <w:sz w:val="27"/>
          <w:szCs w:val="27"/>
        </w:rPr>
        <w:t>госэкспертизы</w:t>
      </w:r>
      <w:proofErr w:type="spellEnd"/>
      <w:r w:rsidRPr="00915D76">
        <w:rPr>
          <w:rFonts w:ascii="Times New Roman" w:hAnsi="Times New Roman" w:cs="Times New Roman"/>
          <w:sz w:val="27"/>
          <w:szCs w:val="27"/>
        </w:rPr>
        <w:t>.</w:t>
      </w:r>
      <w:proofErr w:type="gramEnd"/>
    </w:p>
    <w:p w:rsidR="004E7E9F" w:rsidRPr="00915D76" w:rsidRDefault="004E7E9F" w:rsidP="004E7E9F">
      <w:pPr>
        <w:pStyle w:val="a0"/>
        <w:widowControl w:val="0"/>
        <w:spacing w:line="247" w:lineRule="auto"/>
        <w:ind w:left="0" w:firstLine="708"/>
        <w:contextualSpacing w:val="0"/>
        <w:jc w:val="both"/>
        <w:outlineLvl w:val="4"/>
        <w:rPr>
          <w:rFonts w:ascii="Times New Roman" w:hAnsi="Times New Roman" w:cs="Times New Roman"/>
          <w:bCs/>
          <w:sz w:val="28"/>
          <w:szCs w:val="28"/>
        </w:rPr>
      </w:pPr>
    </w:p>
    <w:p w:rsidR="004E7E9F" w:rsidRPr="00915D76" w:rsidRDefault="004E7E9F" w:rsidP="004E7E9F">
      <w:pPr>
        <w:pStyle w:val="a0"/>
        <w:widowControl w:val="0"/>
        <w:ind w:left="0"/>
        <w:contextualSpacing w:val="0"/>
        <w:jc w:val="center"/>
        <w:outlineLvl w:val="4"/>
        <w:rPr>
          <w:rFonts w:ascii="Times New Roman" w:hAnsi="Times New Roman" w:cs="Times New Roman"/>
          <w:b/>
          <w:bCs/>
          <w:sz w:val="28"/>
          <w:szCs w:val="28"/>
        </w:rPr>
      </w:pPr>
      <w:r w:rsidRPr="00915D76">
        <w:rPr>
          <w:rFonts w:ascii="Times New Roman" w:hAnsi="Times New Roman" w:cs="Times New Roman"/>
          <w:b/>
          <w:bCs/>
          <w:sz w:val="28"/>
          <w:szCs w:val="28"/>
        </w:rPr>
        <w:t>5. Муниципальная программа «Благоустройство территории Уссурийского городского округа» на 2017 - 2024 годы</w:t>
      </w:r>
    </w:p>
    <w:p w:rsidR="004E7E9F" w:rsidRPr="00915D76" w:rsidRDefault="004E7E9F" w:rsidP="004E7E9F">
      <w:pPr>
        <w:pStyle w:val="a0"/>
        <w:widowControl w:val="0"/>
        <w:ind w:left="0"/>
        <w:contextualSpacing w:val="0"/>
        <w:jc w:val="center"/>
        <w:outlineLvl w:val="4"/>
        <w:rPr>
          <w:rFonts w:ascii="Times New Roman" w:hAnsi="Times New Roman" w:cs="Times New Roman"/>
          <w:b/>
          <w:bCs/>
          <w:sz w:val="28"/>
          <w:szCs w:val="28"/>
        </w:rPr>
      </w:pPr>
    </w:p>
    <w:p w:rsidR="004E7E9F" w:rsidRPr="00915D76" w:rsidRDefault="004E7E9F" w:rsidP="004E7E9F">
      <w:pPr>
        <w:pStyle w:val="a0"/>
        <w:widowControl w:val="0"/>
        <w:ind w:left="0" w:firstLineChars="295" w:firstLine="796"/>
        <w:contextualSpacing w:val="0"/>
        <w:jc w:val="both"/>
        <w:rPr>
          <w:rFonts w:ascii="Times New Roman" w:hAnsi="Times New Roman" w:cs="Times New Roman"/>
          <w:bCs/>
          <w:color w:val="000000"/>
          <w:sz w:val="27"/>
          <w:szCs w:val="27"/>
        </w:rPr>
      </w:pPr>
      <w:r w:rsidRPr="00915D76">
        <w:rPr>
          <w:rFonts w:ascii="Times New Roman" w:hAnsi="Times New Roman" w:cs="Times New Roman"/>
          <w:bCs/>
          <w:color w:val="000000"/>
          <w:sz w:val="27"/>
          <w:szCs w:val="27"/>
        </w:rPr>
        <w:t>На реализацию программы по состоянию на 01 января 2020 года запланировано 66 000 000,00 руб., по состоянию на 31 декабря 2020 года запланировано 98 954 865,34 руб. Плановые ассигнования увеличены на сумму 32 954 865,34 руб.:</w:t>
      </w:r>
    </w:p>
    <w:p w:rsidR="004E7E9F" w:rsidRPr="00915D76" w:rsidRDefault="004E7E9F" w:rsidP="004E7E9F">
      <w:pPr>
        <w:pStyle w:val="a0"/>
        <w:widowControl w:val="0"/>
        <w:ind w:left="0" w:firstLineChars="295" w:firstLine="796"/>
        <w:contextualSpacing w:val="0"/>
        <w:jc w:val="both"/>
        <w:rPr>
          <w:rFonts w:ascii="Times New Roman" w:hAnsi="Times New Roman" w:cs="Times New Roman"/>
          <w:bCs/>
          <w:color w:val="000000"/>
          <w:sz w:val="27"/>
          <w:szCs w:val="27"/>
        </w:rPr>
      </w:pPr>
      <w:r w:rsidRPr="00915D76">
        <w:rPr>
          <w:rFonts w:ascii="Times New Roman" w:hAnsi="Times New Roman" w:cs="Times New Roman"/>
          <w:bCs/>
          <w:color w:val="000000"/>
          <w:sz w:val="27"/>
          <w:szCs w:val="27"/>
        </w:rPr>
        <w:lastRenderedPageBreak/>
        <w:t>на создание мест (площадок) накопления твердых коммунальных отходов, включая подъездные пути в сумме +15 965 194,72 руб.;</w:t>
      </w:r>
    </w:p>
    <w:p w:rsidR="004E7E9F" w:rsidRPr="00915D76" w:rsidRDefault="004E7E9F" w:rsidP="004E7E9F">
      <w:pPr>
        <w:pStyle w:val="a0"/>
        <w:widowControl w:val="0"/>
        <w:ind w:left="0" w:firstLineChars="295" w:firstLine="796"/>
        <w:contextualSpacing w:val="0"/>
        <w:jc w:val="both"/>
        <w:rPr>
          <w:rFonts w:ascii="Times New Roman" w:hAnsi="Times New Roman" w:cs="Times New Roman"/>
          <w:bCs/>
          <w:color w:val="000000"/>
          <w:sz w:val="27"/>
          <w:szCs w:val="27"/>
        </w:rPr>
      </w:pPr>
      <w:r w:rsidRPr="00915D76">
        <w:rPr>
          <w:rFonts w:ascii="Times New Roman" w:hAnsi="Times New Roman" w:cs="Times New Roman"/>
          <w:bCs/>
          <w:color w:val="000000"/>
          <w:sz w:val="27"/>
          <w:szCs w:val="27"/>
        </w:rPr>
        <w:t>на содержание объектов благоустройства и озеленения в сумме +16 581 495,33 руб.;</w:t>
      </w:r>
    </w:p>
    <w:p w:rsidR="004E7E9F" w:rsidRPr="00915D76" w:rsidRDefault="004E7E9F" w:rsidP="004E7E9F">
      <w:pPr>
        <w:pStyle w:val="a0"/>
        <w:widowControl w:val="0"/>
        <w:ind w:left="0" w:firstLineChars="295" w:firstLine="796"/>
        <w:contextualSpacing w:val="0"/>
        <w:jc w:val="both"/>
        <w:rPr>
          <w:rFonts w:ascii="Times New Roman" w:hAnsi="Times New Roman" w:cs="Times New Roman"/>
          <w:bCs/>
          <w:color w:val="000000"/>
          <w:sz w:val="27"/>
          <w:szCs w:val="27"/>
        </w:rPr>
      </w:pPr>
      <w:r w:rsidRPr="00915D76">
        <w:rPr>
          <w:rFonts w:ascii="Times New Roman" w:hAnsi="Times New Roman" w:cs="Times New Roman"/>
          <w:bCs/>
          <w:color w:val="000000"/>
          <w:sz w:val="27"/>
          <w:szCs w:val="27"/>
        </w:rPr>
        <w:t xml:space="preserve">на содержание территории общего пользования, не </w:t>
      </w:r>
      <w:proofErr w:type="gramStart"/>
      <w:r w:rsidRPr="00915D76">
        <w:rPr>
          <w:rFonts w:ascii="Times New Roman" w:hAnsi="Times New Roman" w:cs="Times New Roman"/>
          <w:bCs/>
          <w:color w:val="000000"/>
          <w:sz w:val="27"/>
          <w:szCs w:val="27"/>
        </w:rPr>
        <w:t>переданных</w:t>
      </w:r>
      <w:proofErr w:type="gramEnd"/>
      <w:r w:rsidRPr="00915D76">
        <w:rPr>
          <w:rFonts w:ascii="Times New Roman" w:hAnsi="Times New Roman" w:cs="Times New Roman"/>
          <w:bCs/>
          <w:color w:val="000000"/>
          <w:sz w:val="27"/>
          <w:szCs w:val="27"/>
        </w:rPr>
        <w:t xml:space="preserve"> в аренду или собственность в сумме +408 175,29 руб.</w:t>
      </w:r>
    </w:p>
    <w:p w:rsidR="004E7E9F" w:rsidRPr="00915D76" w:rsidRDefault="004E7E9F" w:rsidP="004E7E9F">
      <w:pPr>
        <w:pStyle w:val="a0"/>
        <w:widowControl w:val="0"/>
        <w:ind w:left="0" w:firstLineChars="295" w:firstLine="796"/>
        <w:contextualSpacing w:val="0"/>
        <w:jc w:val="both"/>
        <w:rPr>
          <w:rFonts w:ascii="Times New Roman" w:hAnsi="Times New Roman" w:cs="Times New Roman"/>
          <w:b/>
          <w:bCs/>
          <w:sz w:val="27"/>
          <w:szCs w:val="27"/>
        </w:rPr>
      </w:pPr>
      <w:r w:rsidRPr="00915D76">
        <w:rPr>
          <w:rFonts w:ascii="Times New Roman" w:hAnsi="Times New Roman" w:cs="Times New Roman"/>
          <w:bCs/>
          <w:color w:val="000000"/>
          <w:sz w:val="27"/>
          <w:szCs w:val="27"/>
        </w:rPr>
        <w:t>Освоено 80 923 086,99 руб. или 81,78%.</w:t>
      </w:r>
    </w:p>
    <w:p w:rsidR="004E7E9F" w:rsidRPr="00915D76" w:rsidRDefault="004E7E9F" w:rsidP="004E7E9F">
      <w:pPr>
        <w:pStyle w:val="a0"/>
        <w:widowControl w:val="0"/>
        <w:tabs>
          <w:tab w:val="center" w:pos="5070"/>
        </w:tabs>
        <w:ind w:left="0" w:firstLineChars="295" w:firstLine="796"/>
        <w:contextualSpacing w:val="0"/>
        <w:outlineLvl w:val="4"/>
        <w:rPr>
          <w:rFonts w:ascii="Times New Roman" w:hAnsi="Times New Roman" w:cs="Times New Roman"/>
          <w:sz w:val="27"/>
          <w:szCs w:val="27"/>
        </w:rPr>
      </w:pPr>
      <w:r w:rsidRPr="00915D76">
        <w:rPr>
          <w:rFonts w:ascii="Times New Roman" w:hAnsi="Times New Roman" w:cs="Times New Roman"/>
          <w:sz w:val="27"/>
          <w:szCs w:val="27"/>
        </w:rPr>
        <w:t>Средства направлены на реализацию мероприятий программы:</w:t>
      </w:r>
    </w:p>
    <w:p w:rsidR="004E7E9F" w:rsidRPr="00915D76" w:rsidRDefault="004E7E9F" w:rsidP="004E7E9F">
      <w:pPr>
        <w:widowControl w:val="0"/>
        <w:ind w:firstLine="708"/>
        <w:jc w:val="both"/>
        <w:rPr>
          <w:sz w:val="27"/>
          <w:szCs w:val="27"/>
        </w:rPr>
      </w:pPr>
      <w:r w:rsidRPr="00915D76">
        <w:rPr>
          <w:sz w:val="27"/>
          <w:szCs w:val="27"/>
        </w:rPr>
        <w:t>на создание мест (площадок) накопления твердых коммунальных отходов, включая подъездные пути при плане 15 965 194,72 руб. расходы не производились, работы выполнены в срок, качество работ с отступлением от технического задания по контракту, принято решение о расторжении контракта в одностороннем порядке;</w:t>
      </w:r>
    </w:p>
    <w:p w:rsidR="004E7E9F" w:rsidRPr="00915D76" w:rsidRDefault="004E7E9F" w:rsidP="004E7E9F">
      <w:pPr>
        <w:widowControl w:val="0"/>
        <w:ind w:firstLine="708"/>
        <w:jc w:val="both"/>
        <w:rPr>
          <w:sz w:val="27"/>
          <w:szCs w:val="27"/>
        </w:rPr>
      </w:pPr>
      <w:r w:rsidRPr="00915D76">
        <w:rPr>
          <w:sz w:val="27"/>
          <w:szCs w:val="27"/>
        </w:rPr>
        <w:t>на выполнение работ по изготовлению, установке и оформлению металлической конструкции (сооружения) для проведения мероприятий при плане 513 128,79 руб. освоено 513 128,79 руб. или 100,00%;</w:t>
      </w:r>
    </w:p>
    <w:p w:rsidR="004E7E9F" w:rsidRPr="00915D76" w:rsidRDefault="004E7E9F" w:rsidP="004E7E9F">
      <w:pPr>
        <w:widowControl w:val="0"/>
        <w:ind w:firstLine="708"/>
        <w:jc w:val="both"/>
        <w:rPr>
          <w:sz w:val="27"/>
          <w:szCs w:val="27"/>
        </w:rPr>
      </w:pPr>
      <w:r w:rsidRPr="00915D76">
        <w:rPr>
          <w:sz w:val="27"/>
          <w:szCs w:val="27"/>
        </w:rPr>
        <w:t>на приобретение и установка новых, ремонт существующих малых архитектурных форм при плане 432 720,00 руб. освоено 432 720,00 руб. или 100,00%;</w:t>
      </w:r>
    </w:p>
    <w:p w:rsidR="004E7E9F" w:rsidRPr="00915D76" w:rsidRDefault="004E7E9F" w:rsidP="004E7E9F">
      <w:pPr>
        <w:widowControl w:val="0"/>
        <w:ind w:firstLine="708"/>
        <w:jc w:val="both"/>
        <w:rPr>
          <w:sz w:val="27"/>
          <w:szCs w:val="27"/>
        </w:rPr>
      </w:pPr>
      <w:r w:rsidRPr="00915D76">
        <w:rPr>
          <w:sz w:val="27"/>
          <w:szCs w:val="27"/>
        </w:rPr>
        <w:t xml:space="preserve">на содержание объектов благоустройства и озеленения при плане 49 981 495,33 руб. освоено 49 298 048,82 руб. или 98,63%, контракт с ООО «Гранит» расторгнут в связи с отсутствием необходимости выполнения работ (отсутствие снега); </w:t>
      </w:r>
    </w:p>
    <w:p w:rsidR="004E7E9F" w:rsidRPr="00915D76" w:rsidRDefault="004E7E9F" w:rsidP="004E7E9F">
      <w:pPr>
        <w:widowControl w:val="0"/>
        <w:ind w:firstLine="708"/>
        <w:jc w:val="both"/>
        <w:rPr>
          <w:sz w:val="27"/>
          <w:szCs w:val="27"/>
        </w:rPr>
      </w:pPr>
      <w:r w:rsidRPr="00915D76">
        <w:rPr>
          <w:sz w:val="27"/>
          <w:szCs w:val="27"/>
        </w:rPr>
        <w:t>на ремонт и обустройство объектов (элементов) благоустройства и озеленения при плане 1 698 015,37 руб. освоено 1 698 015,37 руб. или 100,00%;</w:t>
      </w:r>
    </w:p>
    <w:p w:rsidR="004E7E9F" w:rsidRPr="00915D76" w:rsidRDefault="004E7E9F" w:rsidP="004E7E9F">
      <w:pPr>
        <w:widowControl w:val="0"/>
        <w:ind w:firstLine="708"/>
        <w:jc w:val="both"/>
        <w:rPr>
          <w:sz w:val="27"/>
          <w:szCs w:val="27"/>
        </w:rPr>
      </w:pPr>
      <w:r w:rsidRPr="00915D76">
        <w:rPr>
          <w:sz w:val="27"/>
          <w:szCs w:val="27"/>
        </w:rPr>
        <w:t xml:space="preserve">на содержание и ремонт фонтанов при плане 1 692 694,86 руб. освоено 1 692 694,86 руб. или 100,00 %; </w:t>
      </w:r>
    </w:p>
    <w:p w:rsidR="004E7E9F" w:rsidRPr="00915D76" w:rsidRDefault="004E7E9F" w:rsidP="004E7E9F">
      <w:pPr>
        <w:widowControl w:val="0"/>
        <w:ind w:firstLine="708"/>
        <w:jc w:val="both"/>
        <w:rPr>
          <w:sz w:val="27"/>
          <w:szCs w:val="27"/>
        </w:rPr>
      </w:pPr>
      <w:r w:rsidRPr="00915D76">
        <w:rPr>
          <w:sz w:val="27"/>
          <w:szCs w:val="27"/>
        </w:rPr>
        <w:t xml:space="preserve">на организацию общественных мероприятий по благоустройству и озеленению при плане 492 435,00 руб. освоено 235 129,01 руб. или 47,75 %, оплата производилась по факту выполненных работ, в соответствии с постановлением Губернатора Приморского края от 18 марта 2020 № 21-пг субботники на территории Уссурийского городского округа не проводились; </w:t>
      </w:r>
    </w:p>
    <w:p w:rsidR="004E7E9F" w:rsidRPr="00915D76" w:rsidRDefault="004E7E9F" w:rsidP="004E7E9F">
      <w:pPr>
        <w:widowControl w:val="0"/>
        <w:ind w:firstLine="708"/>
        <w:jc w:val="both"/>
        <w:rPr>
          <w:sz w:val="27"/>
          <w:szCs w:val="27"/>
        </w:rPr>
      </w:pPr>
      <w:r w:rsidRPr="00915D76">
        <w:rPr>
          <w:sz w:val="27"/>
          <w:szCs w:val="27"/>
        </w:rPr>
        <w:t xml:space="preserve">на содержание зеленых насаждений при плане 9 020 000,00 руб. освоено 9 019 634,03 руб. или 100,00 %; </w:t>
      </w:r>
    </w:p>
    <w:p w:rsidR="004E7E9F" w:rsidRPr="00915D76" w:rsidRDefault="004E7E9F" w:rsidP="004E7E9F">
      <w:pPr>
        <w:widowControl w:val="0"/>
        <w:ind w:firstLine="708"/>
        <w:jc w:val="both"/>
        <w:rPr>
          <w:sz w:val="27"/>
          <w:szCs w:val="27"/>
        </w:rPr>
      </w:pPr>
      <w:r w:rsidRPr="00915D76">
        <w:rPr>
          <w:sz w:val="27"/>
          <w:szCs w:val="27"/>
        </w:rPr>
        <w:t>на содержание территории общего пользования, не переданных в аренду или собственность при плане 17 859 590,86 руб. освоено 16 824 708,39 руб. или 94,21%, оплата производилась по факту выполненных работ, расторгнуты контракты в связи с отсутствием необходимости выполнения работ (отсутствие снега, отсутствие мест несанкционированного складирования отходов);</w:t>
      </w:r>
    </w:p>
    <w:p w:rsidR="004E7E9F" w:rsidRPr="00915D76" w:rsidRDefault="004E7E9F" w:rsidP="004E7E9F">
      <w:pPr>
        <w:widowControl w:val="0"/>
        <w:ind w:firstLine="708"/>
        <w:jc w:val="both"/>
        <w:rPr>
          <w:sz w:val="27"/>
          <w:szCs w:val="27"/>
        </w:rPr>
      </w:pPr>
      <w:r w:rsidRPr="00915D76">
        <w:rPr>
          <w:sz w:val="27"/>
          <w:szCs w:val="27"/>
        </w:rPr>
        <w:t xml:space="preserve">на проведение работ по очистке и обеззараживанию шахтных колодцев, ликвидации аварийных шахтных колодцев при плане 199 590,41 руб. освоено 199 590,41 руб. или 100,00%; </w:t>
      </w:r>
    </w:p>
    <w:p w:rsidR="004E7E9F" w:rsidRPr="00915D76" w:rsidRDefault="004E7E9F" w:rsidP="004E7E9F">
      <w:pPr>
        <w:widowControl w:val="0"/>
        <w:ind w:firstLine="708"/>
        <w:jc w:val="both"/>
        <w:rPr>
          <w:sz w:val="27"/>
          <w:szCs w:val="27"/>
        </w:rPr>
      </w:pPr>
      <w:r w:rsidRPr="00915D76">
        <w:rPr>
          <w:sz w:val="27"/>
          <w:szCs w:val="27"/>
        </w:rPr>
        <w:lastRenderedPageBreak/>
        <w:t>на подготовительные работы и эксплуатация временных площадок для складирования снега и льда при плане 900 000,00 руб. освоено 844 917,31 руб. или 93,88 %, оплата производилась по факту выполненных работ;</w:t>
      </w:r>
    </w:p>
    <w:p w:rsidR="004E7E9F" w:rsidRPr="00915D76" w:rsidRDefault="004E7E9F" w:rsidP="004E7E9F">
      <w:pPr>
        <w:widowControl w:val="0"/>
        <w:ind w:firstLine="708"/>
        <w:jc w:val="both"/>
        <w:rPr>
          <w:sz w:val="27"/>
          <w:szCs w:val="27"/>
        </w:rPr>
      </w:pPr>
      <w:r w:rsidRPr="00915D76">
        <w:rPr>
          <w:sz w:val="27"/>
          <w:szCs w:val="27"/>
        </w:rPr>
        <w:t xml:space="preserve">на организацию и проведение конкурсов экологической направленности при плане 100 000,00 руб. освоено 100 000,00 руб. или 100,00%; </w:t>
      </w:r>
    </w:p>
    <w:p w:rsidR="004E7E9F" w:rsidRPr="00915D76" w:rsidRDefault="004E7E9F" w:rsidP="004E7E9F">
      <w:pPr>
        <w:widowControl w:val="0"/>
        <w:ind w:firstLine="708"/>
        <w:jc w:val="both"/>
        <w:rPr>
          <w:sz w:val="27"/>
          <w:szCs w:val="27"/>
        </w:rPr>
      </w:pPr>
      <w:r w:rsidRPr="00915D76">
        <w:rPr>
          <w:sz w:val="27"/>
          <w:szCs w:val="27"/>
        </w:rPr>
        <w:t xml:space="preserve">на проведение экологической пропаганды среди населения  при плане 100 000,00 руб. освоено         -64 500,00 руб. или 64,50%; </w:t>
      </w:r>
    </w:p>
    <w:p w:rsidR="004E7E9F" w:rsidRPr="00915D76" w:rsidRDefault="004E7E9F" w:rsidP="004E7E9F">
      <w:pPr>
        <w:widowControl w:val="0"/>
        <w:ind w:firstLineChars="295" w:firstLine="796"/>
        <w:jc w:val="both"/>
        <w:rPr>
          <w:sz w:val="27"/>
          <w:szCs w:val="27"/>
        </w:rPr>
      </w:pPr>
      <w:r w:rsidRPr="00915D76">
        <w:rPr>
          <w:sz w:val="27"/>
          <w:szCs w:val="27"/>
        </w:rPr>
        <w:t xml:space="preserve">В ходе исполнения программы выполнялись работы по содержанию территории «Ледового городка» на центральной площади в период новогодних праздников, во время проведения общественных мероприятий (ярмарки, праздники). </w:t>
      </w:r>
      <w:proofErr w:type="gramStart"/>
      <w:r w:rsidRPr="00915D76">
        <w:rPr>
          <w:sz w:val="27"/>
          <w:szCs w:val="27"/>
        </w:rPr>
        <w:t>Работы по содержанию объектов озеленения и благоустройства (парки, скверы, бульвары) проводились на 34 объектах (подметание, очистка от снега и наледи, уборка случайного мусора, выемка урн, очистка газонов от опавших листьев, сучьев и веток под грабли, выкашивание зеленых зон, влажная уборка брусчатки с применением моющего средства (2 объекта), обработка брусчатки от сорняков гербицидом.</w:t>
      </w:r>
      <w:proofErr w:type="gramEnd"/>
      <w:r w:rsidRPr="00915D76">
        <w:rPr>
          <w:sz w:val="27"/>
          <w:szCs w:val="27"/>
        </w:rPr>
        <w:t xml:space="preserve"> Работы по содержанию объекта озеленения и благоустройства художественно- ландшафтное оформление ул</w:t>
      </w:r>
      <w:proofErr w:type="gramStart"/>
      <w:r w:rsidRPr="00915D76">
        <w:rPr>
          <w:sz w:val="27"/>
          <w:szCs w:val="27"/>
        </w:rPr>
        <w:t>.К</w:t>
      </w:r>
      <w:proofErr w:type="gramEnd"/>
      <w:r w:rsidRPr="00915D76">
        <w:rPr>
          <w:sz w:val="27"/>
          <w:szCs w:val="27"/>
        </w:rPr>
        <w:t>раснознаменная, ул.Комсомольская, транспортной развязки ул.Ленинградская- ул.Комарова, ул.Краснознаменная- ул.Комсомольская, ул. Некрасова от остановки «Центральная площадь» до перекрестка ул.Пушкина. Высажено 3 249 ед. зеленых насаждений лиственных и хвойных пород. Выполнены работы по содержанию зеленых насаждений: снос аварийных деревьев 473 ед., санитарная обрезка 1665 ед., омолаживающая обрезка деревьев, кустарников, формовочная обрезка. Выполнены работы по комплексному содержанию территорий общего пользования, не переданных в аренду или собственност</w:t>
      </w:r>
      <w:proofErr w:type="gramStart"/>
      <w:r w:rsidRPr="00915D76">
        <w:rPr>
          <w:sz w:val="27"/>
          <w:szCs w:val="27"/>
        </w:rPr>
        <w:t>ь(</w:t>
      </w:r>
      <w:proofErr w:type="gramEnd"/>
      <w:r w:rsidRPr="00915D76">
        <w:rPr>
          <w:sz w:val="27"/>
          <w:szCs w:val="27"/>
        </w:rPr>
        <w:t>покос травы с уборкой мусора, подметание, уборка и вывоз снега), ликвидации мест несанкционированного складирования бесхозяйных твердых коммунальных отходов.</w:t>
      </w:r>
    </w:p>
    <w:p w:rsidR="004E7E9F" w:rsidRPr="00915D76" w:rsidRDefault="004E7E9F" w:rsidP="004E7E9F">
      <w:pPr>
        <w:pStyle w:val="a0"/>
        <w:widowControl w:val="0"/>
        <w:spacing w:line="247" w:lineRule="auto"/>
        <w:ind w:left="0" w:firstLine="708"/>
        <w:contextualSpacing w:val="0"/>
        <w:jc w:val="both"/>
        <w:outlineLvl w:val="4"/>
        <w:rPr>
          <w:rFonts w:ascii="Times New Roman" w:hAnsi="Times New Roman" w:cs="Times New Roman"/>
          <w:bCs/>
          <w:sz w:val="28"/>
          <w:szCs w:val="28"/>
        </w:rPr>
      </w:pPr>
    </w:p>
    <w:p w:rsidR="004E7E9F" w:rsidRPr="00915D76" w:rsidRDefault="004E7E9F" w:rsidP="004E7E9F">
      <w:pPr>
        <w:widowControl w:val="0"/>
        <w:jc w:val="center"/>
        <w:rPr>
          <w:b/>
          <w:sz w:val="28"/>
          <w:szCs w:val="28"/>
        </w:rPr>
      </w:pPr>
      <w:r w:rsidRPr="00915D76">
        <w:rPr>
          <w:b/>
          <w:sz w:val="28"/>
          <w:szCs w:val="28"/>
        </w:rPr>
        <w:t xml:space="preserve">6. Муниципальная  программа «Развитие сферы ритуальных услуг </w:t>
      </w:r>
    </w:p>
    <w:p w:rsidR="004E7E9F" w:rsidRPr="00915D76" w:rsidRDefault="004E7E9F" w:rsidP="004E7E9F">
      <w:pPr>
        <w:widowControl w:val="0"/>
        <w:jc w:val="center"/>
        <w:rPr>
          <w:b/>
          <w:sz w:val="28"/>
          <w:szCs w:val="28"/>
        </w:rPr>
      </w:pPr>
      <w:r w:rsidRPr="00915D76">
        <w:rPr>
          <w:b/>
          <w:sz w:val="28"/>
          <w:szCs w:val="28"/>
        </w:rPr>
        <w:t xml:space="preserve">и похоронного дела на  территории Уссурийского городского округа» </w:t>
      </w:r>
    </w:p>
    <w:p w:rsidR="004E7E9F" w:rsidRPr="00915D76" w:rsidRDefault="004E7E9F" w:rsidP="004E7E9F">
      <w:pPr>
        <w:widowControl w:val="0"/>
        <w:jc w:val="center"/>
        <w:rPr>
          <w:b/>
          <w:sz w:val="28"/>
          <w:szCs w:val="28"/>
        </w:rPr>
      </w:pPr>
      <w:r w:rsidRPr="00915D76">
        <w:rPr>
          <w:b/>
          <w:sz w:val="28"/>
          <w:szCs w:val="28"/>
        </w:rPr>
        <w:t>на 2016-2024 годы»</w:t>
      </w:r>
    </w:p>
    <w:p w:rsidR="004E7E9F" w:rsidRPr="00915D76" w:rsidRDefault="004E7E9F" w:rsidP="004E7E9F">
      <w:pPr>
        <w:widowControl w:val="0"/>
        <w:jc w:val="center"/>
        <w:rPr>
          <w:b/>
          <w:sz w:val="28"/>
          <w:szCs w:val="28"/>
        </w:rPr>
      </w:pPr>
    </w:p>
    <w:p w:rsidR="004E7E9F" w:rsidRPr="00915D76" w:rsidRDefault="004E7E9F" w:rsidP="004E7E9F">
      <w:pPr>
        <w:spacing w:line="276" w:lineRule="auto"/>
        <w:ind w:firstLine="708"/>
        <w:jc w:val="both"/>
        <w:rPr>
          <w:sz w:val="27"/>
          <w:szCs w:val="27"/>
        </w:rPr>
      </w:pPr>
      <w:r w:rsidRPr="00915D76">
        <w:rPr>
          <w:bCs/>
          <w:sz w:val="27"/>
          <w:szCs w:val="27"/>
        </w:rPr>
        <w:t xml:space="preserve">На реализацию программы по состоянию на 01 января 2020 года запланировано 20 000 000,00  руб., по состоянию на 31 декабря 2020 года запланировано 19 834 318,51 руб. </w:t>
      </w:r>
    </w:p>
    <w:p w:rsidR="004E7E9F" w:rsidRPr="00915D76" w:rsidRDefault="004E7E9F" w:rsidP="004E7E9F">
      <w:pPr>
        <w:widowControl w:val="0"/>
        <w:spacing w:line="276" w:lineRule="auto"/>
        <w:ind w:firstLineChars="295" w:firstLine="796"/>
        <w:jc w:val="both"/>
        <w:outlineLvl w:val="2"/>
        <w:rPr>
          <w:sz w:val="27"/>
          <w:szCs w:val="27"/>
        </w:rPr>
      </w:pPr>
      <w:r w:rsidRPr="00915D76">
        <w:rPr>
          <w:bCs/>
          <w:sz w:val="27"/>
          <w:szCs w:val="27"/>
        </w:rPr>
        <w:t>Освоено 18 769 649,80 руб. или 94,63 %.</w:t>
      </w:r>
    </w:p>
    <w:p w:rsidR="004E7E9F" w:rsidRPr="00915D76" w:rsidRDefault="004E7E9F" w:rsidP="004E7E9F">
      <w:pPr>
        <w:widowControl w:val="0"/>
        <w:spacing w:line="276" w:lineRule="auto"/>
        <w:ind w:firstLineChars="295" w:firstLine="796"/>
        <w:jc w:val="both"/>
        <w:rPr>
          <w:sz w:val="27"/>
          <w:szCs w:val="27"/>
        </w:rPr>
      </w:pPr>
      <w:r w:rsidRPr="00915D76">
        <w:rPr>
          <w:sz w:val="27"/>
          <w:szCs w:val="27"/>
        </w:rPr>
        <w:t xml:space="preserve">В соответствии с планом реализации программы средства направлены </w:t>
      </w:r>
      <w:r w:rsidRPr="00915D76">
        <w:rPr>
          <w:sz w:val="27"/>
          <w:szCs w:val="27"/>
        </w:rPr>
        <w:br/>
        <w:t xml:space="preserve">на следующие мероприятия: </w:t>
      </w:r>
    </w:p>
    <w:p w:rsidR="004E7E9F" w:rsidRPr="00915D76" w:rsidRDefault="004E7E9F" w:rsidP="004E7E9F">
      <w:pPr>
        <w:widowControl w:val="0"/>
        <w:ind w:firstLine="708"/>
        <w:jc w:val="both"/>
        <w:rPr>
          <w:sz w:val="27"/>
          <w:szCs w:val="27"/>
        </w:rPr>
      </w:pPr>
      <w:r w:rsidRPr="00915D76">
        <w:rPr>
          <w:sz w:val="27"/>
          <w:szCs w:val="27"/>
        </w:rPr>
        <w:t>содержание  и благоустройство общественных кладбищ при плане 19 389 650,82 руб. освоено 18 324 982,11  руб. или 94,51%. Выполнялись работы по содержанию 30 общественных кладбищ, оплата производилась по факту выполненных работ;</w:t>
      </w:r>
    </w:p>
    <w:p w:rsidR="004E7E9F" w:rsidRPr="00915D76" w:rsidRDefault="004E7E9F" w:rsidP="004E7E9F">
      <w:pPr>
        <w:widowControl w:val="0"/>
        <w:ind w:firstLine="708"/>
        <w:jc w:val="both"/>
        <w:rPr>
          <w:sz w:val="27"/>
          <w:szCs w:val="27"/>
        </w:rPr>
      </w:pPr>
      <w:r w:rsidRPr="00915D76">
        <w:rPr>
          <w:sz w:val="27"/>
          <w:szCs w:val="27"/>
        </w:rPr>
        <w:t xml:space="preserve">проведение кадастровых работ по оформлению земельных участков общественных кладбищ при плане 85 000,00 руб. освоение составило 85 000,00 </w:t>
      </w:r>
      <w:r w:rsidRPr="00915D76">
        <w:rPr>
          <w:sz w:val="27"/>
          <w:szCs w:val="27"/>
        </w:rPr>
        <w:lastRenderedPageBreak/>
        <w:t>руб. или 100,00 %;</w:t>
      </w:r>
    </w:p>
    <w:p w:rsidR="004E7E9F" w:rsidRPr="00915D76" w:rsidRDefault="004E7E9F" w:rsidP="004E7E9F">
      <w:pPr>
        <w:widowControl w:val="0"/>
        <w:ind w:firstLine="708"/>
        <w:jc w:val="both"/>
        <w:rPr>
          <w:sz w:val="27"/>
          <w:szCs w:val="27"/>
        </w:rPr>
      </w:pPr>
      <w:r w:rsidRPr="00915D76">
        <w:rPr>
          <w:sz w:val="27"/>
          <w:szCs w:val="27"/>
        </w:rPr>
        <w:t xml:space="preserve">противоклещевая обработка общественных </w:t>
      </w:r>
      <w:proofErr w:type="gramStart"/>
      <w:r w:rsidRPr="00915D76">
        <w:rPr>
          <w:sz w:val="27"/>
          <w:szCs w:val="27"/>
        </w:rPr>
        <w:t>кладбищах</w:t>
      </w:r>
      <w:proofErr w:type="gramEnd"/>
      <w:r w:rsidRPr="00915D76">
        <w:rPr>
          <w:sz w:val="27"/>
          <w:szCs w:val="27"/>
        </w:rPr>
        <w:t xml:space="preserve"> при плане 359 667,69 руб. освоено 359 667,69 руб. или 100,00%.</w:t>
      </w:r>
    </w:p>
    <w:p w:rsidR="004E7E9F" w:rsidRPr="00915D76" w:rsidRDefault="004E7E9F" w:rsidP="004E7E9F">
      <w:pPr>
        <w:pStyle w:val="a0"/>
        <w:widowControl w:val="0"/>
        <w:spacing w:line="247" w:lineRule="auto"/>
        <w:ind w:left="0" w:firstLine="708"/>
        <w:contextualSpacing w:val="0"/>
        <w:jc w:val="both"/>
        <w:outlineLvl w:val="4"/>
        <w:rPr>
          <w:rFonts w:ascii="Times New Roman" w:hAnsi="Times New Roman" w:cs="Times New Roman"/>
          <w:bCs/>
          <w:sz w:val="28"/>
          <w:szCs w:val="28"/>
        </w:rPr>
      </w:pPr>
    </w:p>
    <w:p w:rsidR="004E7E9F" w:rsidRPr="00915D76" w:rsidRDefault="004E7E9F" w:rsidP="004E7E9F">
      <w:pPr>
        <w:pStyle w:val="a0"/>
        <w:widowControl w:val="0"/>
        <w:ind w:left="0" w:firstLineChars="50" w:firstLine="141"/>
        <w:contextualSpacing w:val="0"/>
        <w:jc w:val="center"/>
        <w:outlineLvl w:val="0"/>
        <w:rPr>
          <w:rFonts w:ascii="Times New Roman" w:hAnsi="Times New Roman" w:cs="Times New Roman"/>
          <w:b/>
          <w:bCs/>
          <w:sz w:val="28"/>
          <w:szCs w:val="28"/>
        </w:rPr>
      </w:pPr>
      <w:r w:rsidRPr="00915D76">
        <w:rPr>
          <w:rFonts w:ascii="Times New Roman" w:hAnsi="Times New Roman" w:cs="Times New Roman"/>
          <w:b/>
          <w:bCs/>
          <w:sz w:val="28"/>
          <w:szCs w:val="28"/>
        </w:rPr>
        <w:t>7. Муниципальная программа «Охрана окружающей среды Уссурийского городского округа» на 2016 – 2022 годы</w:t>
      </w:r>
    </w:p>
    <w:p w:rsidR="004E7E9F" w:rsidRPr="00915D76" w:rsidRDefault="004E7E9F" w:rsidP="004E7E9F">
      <w:pPr>
        <w:pStyle w:val="a0"/>
        <w:widowControl w:val="0"/>
        <w:ind w:left="0" w:firstLineChars="50" w:firstLine="141"/>
        <w:contextualSpacing w:val="0"/>
        <w:jc w:val="center"/>
        <w:outlineLvl w:val="0"/>
        <w:rPr>
          <w:rFonts w:ascii="Times New Roman" w:hAnsi="Times New Roman" w:cs="Times New Roman"/>
          <w:b/>
          <w:bCs/>
          <w:sz w:val="28"/>
          <w:szCs w:val="28"/>
        </w:rPr>
      </w:pPr>
    </w:p>
    <w:p w:rsidR="004E7E9F" w:rsidRPr="00915D76" w:rsidRDefault="004E7E9F" w:rsidP="004E7E9F">
      <w:pPr>
        <w:pStyle w:val="a0"/>
        <w:widowControl w:val="0"/>
        <w:ind w:left="0" w:firstLineChars="295" w:firstLine="796"/>
        <w:contextualSpacing w:val="0"/>
        <w:jc w:val="both"/>
        <w:rPr>
          <w:rFonts w:ascii="Times New Roman" w:hAnsi="Times New Roman" w:cs="Times New Roman"/>
          <w:bCs/>
          <w:color w:val="000000"/>
          <w:sz w:val="27"/>
          <w:szCs w:val="27"/>
        </w:rPr>
      </w:pPr>
      <w:r w:rsidRPr="00915D76">
        <w:rPr>
          <w:rFonts w:ascii="Times New Roman" w:hAnsi="Times New Roman" w:cs="Times New Roman"/>
          <w:bCs/>
          <w:sz w:val="27"/>
          <w:szCs w:val="27"/>
        </w:rPr>
        <w:t xml:space="preserve">На реализацию программы по состоянию на 01 января 2020 года запланировано 133 916 921,07 руб., по состоянию на 31 декабря 2020 года запланировано 241 836 570,65 руб. </w:t>
      </w:r>
      <w:r w:rsidRPr="00915D76">
        <w:rPr>
          <w:rFonts w:ascii="Times New Roman" w:hAnsi="Times New Roman" w:cs="Times New Roman"/>
          <w:bCs/>
          <w:color w:val="000000"/>
          <w:sz w:val="27"/>
          <w:szCs w:val="27"/>
        </w:rPr>
        <w:t>Плановые ассигнования увеличены на сумму 107 919 649,58 руб.:</w:t>
      </w:r>
    </w:p>
    <w:p w:rsidR="004E7E9F" w:rsidRPr="00915D76" w:rsidRDefault="004E7E9F" w:rsidP="004E7E9F">
      <w:pPr>
        <w:pStyle w:val="a0"/>
        <w:widowControl w:val="0"/>
        <w:ind w:left="0" w:firstLineChars="253" w:firstLine="683"/>
        <w:contextualSpacing w:val="0"/>
        <w:jc w:val="both"/>
        <w:rPr>
          <w:rFonts w:ascii="Times New Roman" w:hAnsi="Times New Roman" w:cs="Times New Roman"/>
          <w:sz w:val="27"/>
          <w:szCs w:val="27"/>
        </w:rPr>
      </w:pPr>
      <w:r w:rsidRPr="00915D76">
        <w:rPr>
          <w:rFonts w:ascii="Times New Roman" w:hAnsi="Times New Roman" w:cs="Times New Roman"/>
          <w:sz w:val="27"/>
          <w:szCs w:val="27"/>
        </w:rPr>
        <w:t xml:space="preserve">на строительство, реконструкцию, капитальный ремонт гидротехнических сооружений (в том числе проектно-изыскательские работы), находящихся в муниципальной собственности, предназначенных для защиты от наводнений в результате прохождения паводков, </w:t>
      </w:r>
      <w:proofErr w:type="spellStart"/>
      <w:r w:rsidRPr="00915D76">
        <w:rPr>
          <w:rFonts w:ascii="Times New Roman" w:hAnsi="Times New Roman" w:cs="Times New Roman"/>
          <w:sz w:val="27"/>
          <w:szCs w:val="27"/>
        </w:rPr>
        <w:t>софинансируемых</w:t>
      </w:r>
      <w:proofErr w:type="spellEnd"/>
      <w:r w:rsidRPr="00915D76">
        <w:rPr>
          <w:rFonts w:ascii="Times New Roman" w:hAnsi="Times New Roman" w:cs="Times New Roman"/>
          <w:sz w:val="27"/>
          <w:szCs w:val="27"/>
        </w:rPr>
        <w:t xml:space="preserve"> из федерального бюджета, выполнение </w:t>
      </w:r>
      <w:proofErr w:type="spellStart"/>
      <w:proofErr w:type="gramStart"/>
      <w:r w:rsidRPr="00915D76">
        <w:rPr>
          <w:rFonts w:ascii="Times New Roman" w:hAnsi="Times New Roman" w:cs="Times New Roman"/>
          <w:sz w:val="27"/>
          <w:szCs w:val="27"/>
        </w:rPr>
        <w:t>строительно</w:t>
      </w:r>
      <w:proofErr w:type="spellEnd"/>
      <w:r w:rsidRPr="00915D76">
        <w:rPr>
          <w:rFonts w:ascii="Times New Roman" w:hAnsi="Times New Roman" w:cs="Times New Roman"/>
          <w:sz w:val="27"/>
          <w:szCs w:val="27"/>
        </w:rPr>
        <w:t xml:space="preserve"> - монтажных</w:t>
      </w:r>
      <w:proofErr w:type="gramEnd"/>
      <w:r w:rsidRPr="00915D76">
        <w:rPr>
          <w:rFonts w:ascii="Times New Roman" w:hAnsi="Times New Roman" w:cs="Times New Roman"/>
          <w:sz w:val="27"/>
          <w:szCs w:val="27"/>
        </w:rPr>
        <w:t xml:space="preserve"> работ по объекту «Сооружение </w:t>
      </w:r>
      <w:proofErr w:type="spellStart"/>
      <w:r w:rsidRPr="00915D76">
        <w:rPr>
          <w:rFonts w:ascii="Times New Roman" w:hAnsi="Times New Roman" w:cs="Times New Roman"/>
          <w:sz w:val="27"/>
          <w:szCs w:val="27"/>
        </w:rPr>
        <w:t>Кугуковское</w:t>
      </w:r>
      <w:proofErr w:type="spellEnd"/>
      <w:r w:rsidRPr="00915D76">
        <w:rPr>
          <w:rFonts w:ascii="Times New Roman" w:hAnsi="Times New Roman" w:cs="Times New Roman"/>
          <w:sz w:val="27"/>
          <w:szCs w:val="27"/>
        </w:rPr>
        <w:t xml:space="preserve"> водохранилище на р. </w:t>
      </w:r>
      <w:proofErr w:type="spellStart"/>
      <w:r w:rsidRPr="00915D76">
        <w:rPr>
          <w:rFonts w:ascii="Times New Roman" w:hAnsi="Times New Roman" w:cs="Times New Roman"/>
          <w:sz w:val="27"/>
          <w:szCs w:val="27"/>
        </w:rPr>
        <w:t>Кугуковка</w:t>
      </w:r>
      <w:proofErr w:type="spellEnd"/>
      <w:r w:rsidRPr="00915D76">
        <w:rPr>
          <w:rFonts w:ascii="Times New Roman" w:hAnsi="Times New Roman" w:cs="Times New Roman"/>
          <w:sz w:val="27"/>
          <w:szCs w:val="27"/>
        </w:rPr>
        <w:t xml:space="preserve">» в сумме +143 126 637,57 руб.; </w:t>
      </w:r>
    </w:p>
    <w:p w:rsidR="004E7E9F" w:rsidRPr="00915D76" w:rsidRDefault="004E7E9F" w:rsidP="004E7E9F">
      <w:pPr>
        <w:pStyle w:val="a0"/>
        <w:widowControl w:val="0"/>
        <w:ind w:left="0" w:firstLineChars="253" w:firstLine="683"/>
        <w:contextualSpacing w:val="0"/>
        <w:jc w:val="both"/>
        <w:rPr>
          <w:rFonts w:ascii="Times New Roman" w:hAnsi="Times New Roman" w:cs="Times New Roman"/>
          <w:sz w:val="27"/>
          <w:szCs w:val="27"/>
        </w:rPr>
      </w:pPr>
      <w:r w:rsidRPr="00915D76">
        <w:rPr>
          <w:rFonts w:ascii="Times New Roman" w:hAnsi="Times New Roman" w:cs="Times New Roman"/>
          <w:sz w:val="27"/>
          <w:szCs w:val="27"/>
        </w:rPr>
        <w:t>на подготовку деклараций безопасности гидротехнических сооружений и страхование гражданской ответственности владельца опасного объекта в сумме +17 400,31 руб.;</w:t>
      </w:r>
    </w:p>
    <w:p w:rsidR="004E7E9F" w:rsidRPr="00915D76" w:rsidRDefault="004E7E9F" w:rsidP="004E7E9F">
      <w:pPr>
        <w:pStyle w:val="a0"/>
        <w:widowControl w:val="0"/>
        <w:ind w:left="0" w:firstLineChars="253" w:firstLine="683"/>
        <w:contextualSpacing w:val="0"/>
        <w:jc w:val="both"/>
        <w:rPr>
          <w:rFonts w:ascii="Times New Roman" w:hAnsi="Times New Roman" w:cs="Times New Roman"/>
          <w:sz w:val="27"/>
          <w:szCs w:val="27"/>
        </w:rPr>
      </w:pPr>
      <w:r w:rsidRPr="00915D76">
        <w:rPr>
          <w:rFonts w:ascii="Times New Roman" w:hAnsi="Times New Roman" w:cs="Times New Roman"/>
          <w:sz w:val="27"/>
          <w:szCs w:val="27"/>
        </w:rPr>
        <w:t xml:space="preserve">на разработку проектно-сметной документации на строительство объекта </w:t>
      </w:r>
      <w:proofErr w:type="gramStart"/>
      <w:r w:rsidRPr="00915D76">
        <w:rPr>
          <w:rFonts w:ascii="Times New Roman" w:hAnsi="Times New Roman" w:cs="Times New Roman"/>
          <w:sz w:val="27"/>
          <w:szCs w:val="27"/>
        </w:rPr>
        <w:t>-г</w:t>
      </w:r>
      <w:proofErr w:type="gramEnd"/>
      <w:r w:rsidRPr="00915D76">
        <w:rPr>
          <w:rFonts w:ascii="Times New Roman" w:hAnsi="Times New Roman" w:cs="Times New Roman"/>
          <w:sz w:val="27"/>
          <w:szCs w:val="27"/>
        </w:rPr>
        <w:t xml:space="preserve">идротехническое сооружение «Инженерная защита от затопления города Уссурийска паводковыми водами рек </w:t>
      </w:r>
      <w:proofErr w:type="spellStart"/>
      <w:r w:rsidRPr="00915D76">
        <w:rPr>
          <w:rFonts w:ascii="Times New Roman" w:hAnsi="Times New Roman" w:cs="Times New Roman"/>
          <w:sz w:val="27"/>
          <w:szCs w:val="27"/>
        </w:rPr>
        <w:t>Раковка</w:t>
      </w:r>
      <w:proofErr w:type="spellEnd"/>
      <w:r w:rsidRPr="00915D76">
        <w:rPr>
          <w:rFonts w:ascii="Times New Roman" w:hAnsi="Times New Roman" w:cs="Times New Roman"/>
          <w:sz w:val="27"/>
          <w:szCs w:val="27"/>
        </w:rPr>
        <w:t xml:space="preserve"> и Комаровка» в сумме +34 710,00 руб.;</w:t>
      </w:r>
    </w:p>
    <w:p w:rsidR="004E7E9F" w:rsidRPr="00915D76" w:rsidRDefault="004E7E9F" w:rsidP="004E7E9F">
      <w:pPr>
        <w:pStyle w:val="a0"/>
        <w:widowControl w:val="0"/>
        <w:ind w:left="0" w:firstLineChars="253" w:firstLine="683"/>
        <w:contextualSpacing w:val="0"/>
        <w:jc w:val="both"/>
        <w:rPr>
          <w:rFonts w:ascii="Times New Roman" w:hAnsi="Times New Roman" w:cs="Times New Roman"/>
          <w:sz w:val="27"/>
          <w:szCs w:val="27"/>
        </w:rPr>
      </w:pPr>
      <w:r w:rsidRPr="00915D76">
        <w:rPr>
          <w:rFonts w:ascii="Times New Roman" w:hAnsi="Times New Roman" w:cs="Times New Roman"/>
          <w:sz w:val="27"/>
          <w:szCs w:val="27"/>
        </w:rPr>
        <w:t>по текущему содержанию гидротехнических сооружений уменьшены расходы в сумме – 1 951 456,77 руб.;</w:t>
      </w:r>
    </w:p>
    <w:p w:rsidR="004E7E9F" w:rsidRPr="00915D76" w:rsidRDefault="004E7E9F" w:rsidP="004E7E9F">
      <w:pPr>
        <w:pStyle w:val="a0"/>
        <w:widowControl w:val="0"/>
        <w:ind w:left="0" w:firstLineChars="253" w:firstLine="683"/>
        <w:contextualSpacing w:val="0"/>
        <w:jc w:val="both"/>
        <w:rPr>
          <w:rFonts w:ascii="Times New Roman" w:hAnsi="Times New Roman" w:cs="Times New Roman"/>
          <w:sz w:val="27"/>
          <w:szCs w:val="27"/>
        </w:rPr>
      </w:pPr>
      <w:r w:rsidRPr="00915D76">
        <w:rPr>
          <w:rFonts w:ascii="Times New Roman" w:hAnsi="Times New Roman" w:cs="Times New Roman"/>
          <w:sz w:val="27"/>
          <w:szCs w:val="27"/>
        </w:rPr>
        <w:t>по расчистке ливневых стоков  в сумме – 1 609 585,29 руб.;</w:t>
      </w:r>
    </w:p>
    <w:p w:rsidR="004E7E9F" w:rsidRPr="00915D76" w:rsidRDefault="004E7E9F" w:rsidP="004E7E9F">
      <w:pPr>
        <w:pStyle w:val="a0"/>
        <w:widowControl w:val="0"/>
        <w:ind w:left="0" w:firstLineChars="253" w:firstLine="683"/>
        <w:contextualSpacing w:val="0"/>
        <w:jc w:val="both"/>
        <w:rPr>
          <w:rFonts w:ascii="Times New Roman" w:hAnsi="Times New Roman" w:cs="Times New Roman"/>
          <w:sz w:val="27"/>
          <w:szCs w:val="27"/>
        </w:rPr>
      </w:pPr>
      <w:r w:rsidRPr="00915D76">
        <w:rPr>
          <w:rFonts w:ascii="Times New Roman" w:hAnsi="Times New Roman" w:cs="Times New Roman"/>
          <w:sz w:val="27"/>
          <w:szCs w:val="27"/>
        </w:rPr>
        <w:t xml:space="preserve">на разработку проектно-сметной </w:t>
      </w:r>
      <w:proofErr w:type="gramStart"/>
      <w:r w:rsidRPr="00915D76">
        <w:rPr>
          <w:rFonts w:ascii="Times New Roman" w:hAnsi="Times New Roman" w:cs="Times New Roman"/>
          <w:sz w:val="27"/>
          <w:szCs w:val="27"/>
        </w:rPr>
        <w:t>документации</w:t>
      </w:r>
      <w:proofErr w:type="gramEnd"/>
      <w:r w:rsidRPr="00915D76">
        <w:rPr>
          <w:rFonts w:ascii="Times New Roman" w:hAnsi="Times New Roman" w:cs="Times New Roman"/>
          <w:sz w:val="27"/>
          <w:szCs w:val="27"/>
        </w:rPr>
        <w:t xml:space="preserve"> на реконструкцию гидротехническое сооружение Раковского гидроузла: 1. Сооружение - плотина длиною 596 м; 2. Сооружение </w:t>
      </w:r>
      <w:proofErr w:type="spellStart"/>
      <w:r w:rsidRPr="00915D76">
        <w:rPr>
          <w:rFonts w:ascii="Times New Roman" w:hAnsi="Times New Roman" w:cs="Times New Roman"/>
          <w:sz w:val="27"/>
          <w:szCs w:val="27"/>
        </w:rPr>
        <w:t>ливнесбросное</w:t>
      </w:r>
      <w:proofErr w:type="spellEnd"/>
      <w:r w:rsidRPr="00915D76">
        <w:rPr>
          <w:rFonts w:ascii="Times New Roman" w:hAnsi="Times New Roman" w:cs="Times New Roman"/>
          <w:sz w:val="27"/>
          <w:szCs w:val="27"/>
        </w:rPr>
        <w:t xml:space="preserve"> общей площадью 1 758,6 кв. м.; 3. Сооружение донный выпуск общей площадью 162,8 кв. м.; 4. </w:t>
      </w:r>
      <w:proofErr w:type="gramStart"/>
      <w:r w:rsidRPr="00915D76">
        <w:rPr>
          <w:rFonts w:ascii="Times New Roman" w:hAnsi="Times New Roman" w:cs="Times New Roman"/>
          <w:sz w:val="27"/>
          <w:szCs w:val="27"/>
        </w:rPr>
        <w:t>Сооружение - водоприемная камера, галерея, распределительная камера общей площадью 607,6 кв. м. уменьшены в сумме - 9 704 130,00 руб.;</w:t>
      </w:r>
      <w:proofErr w:type="gramEnd"/>
    </w:p>
    <w:p w:rsidR="004E7E9F" w:rsidRPr="00915D76" w:rsidRDefault="004E7E9F" w:rsidP="004E7E9F">
      <w:pPr>
        <w:pStyle w:val="a0"/>
        <w:widowControl w:val="0"/>
        <w:ind w:left="0" w:firstLineChars="253" w:firstLine="683"/>
        <w:contextualSpacing w:val="0"/>
        <w:jc w:val="both"/>
        <w:rPr>
          <w:rFonts w:ascii="Times New Roman" w:hAnsi="Times New Roman" w:cs="Times New Roman"/>
          <w:sz w:val="27"/>
          <w:szCs w:val="27"/>
        </w:rPr>
      </w:pPr>
      <w:r w:rsidRPr="00915D76">
        <w:rPr>
          <w:rFonts w:ascii="Times New Roman" w:hAnsi="Times New Roman" w:cs="Times New Roman"/>
          <w:sz w:val="27"/>
          <w:szCs w:val="27"/>
        </w:rPr>
        <w:t xml:space="preserve">на строительно-монтажные работы по объекту: «Гидротехническое сооружение «Инженерная защита от затопления микрорайона «Семь ветров» в </w:t>
      </w:r>
      <w:r w:rsidRPr="00915D76">
        <w:rPr>
          <w:rFonts w:ascii="Times New Roman" w:hAnsi="Times New Roman" w:cs="Times New Roman"/>
          <w:sz w:val="27"/>
          <w:szCs w:val="27"/>
        </w:rPr>
        <w:lastRenderedPageBreak/>
        <w:t>районе ул</w:t>
      </w:r>
      <w:proofErr w:type="gramStart"/>
      <w:r w:rsidRPr="00915D76">
        <w:rPr>
          <w:rFonts w:ascii="Times New Roman" w:hAnsi="Times New Roman" w:cs="Times New Roman"/>
          <w:sz w:val="27"/>
          <w:szCs w:val="27"/>
        </w:rPr>
        <w:t>.Р</w:t>
      </w:r>
      <w:proofErr w:type="gramEnd"/>
      <w:r w:rsidRPr="00915D76">
        <w:rPr>
          <w:rFonts w:ascii="Times New Roman" w:hAnsi="Times New Roman" w:cs="Times New Roman"/>
          <w:sz w:val="27"/>
          <w:szCs w:val="27"/>
        </w:rPr>
        <w:t>аздольная в г.Уссурийске» уменьшены в сумме  -137 067,71 руб.;</w:t>
      </w:r>
    </w:p>
    <w:p w:rsidR="004E7E9F" w:rsidRPr="00915D76" w:rsidRDefault="004E7E9F" w:rsidP="004E7E9F">
      <w:pPr>
        <w:pStyle w:val="a0"/>
        <w:widowControl w:val="0"/>
        <w:ind w:left="0" w:firstLineChars="253" w:firstLine="683"/>
        <w:contextualSpacing w:val="0"/>
        <w:jc w:val="both"/>
        <w:rPr>
          <w:rFonts w:ascii="Times New Roman" w:hAnsi="Times New Roman" w:cs="Times New Roman"/>
          <w:sz w:val="27"/>
          <w:szCs w:val="27"/>
        </w:rPr>
      </w:pPr>
      <w:r w:rsidRPr="00915D76">
        <w:rPr>
          <w:rFonts w:ascii="Times New Roman" w:hAnsi="Times New Roman" w:cs="Times New Roman"/>
          <w:sz w:val="27"/>
          <w:szCs w:val="27"/>
        </w:rPr>
        <w:t>на строительно-монтажные работы по объекту: «Гидротехническое сооружение «Дамба «Солдатское озеро» уменьшены в сумме -20 728,37 руб.;</w:t>
      </w:r>
    </w:p>
    <w:p w:rsidR="004E7E9F" w:rsidRPr="00915D76" w:rsidRDefault="004E7E9F" w:rsidP="004E7E9F">
      <w:pPr>
        <w:pStyle w:val="a0"/>
        <w:widowControl w:val="0"/>
        <w:ind w:left="0" w:firstLineChars="253" w:firstLine="683"/>
        <w:contextualSpacing w:val="0"/>
        <w:jc w:val="both"/>
        <w:rPr>
          <w:rFonts w:ascii="Times New Roman" w:hAnsi="Times New Roman" w:cs="Times New Roman"/>
          <w:sz w:val="27"/>
          <w:szCs w:val="27"/>
        </w:rPr>
      </w:pPr>
      <w:r w:rsidRPr="00915D76">
        <w:rPr>
          <w:rFonts w:ascii="Times New Roman" w:hAnsi="Times New Roman" w:cs="Times New Roman"/>
          <w:sz w:val="27"/>
          <w:szCs w:val="27"/>
        </w:rPr>
        <w:t xml:space="preserve">  на капитальный ремонт сооружений в области использования и охраны водных объектов, за счет сре</w:t>
      </w:r>
      <w:proofErr w:type="gramStart"/>
      <w:r w:rsidRPr="00915D76">
        <w:rPr>
          <w:rFonts w:ascii="Times New Roman" w:hAnsi="Times New Roman" w:cs="Times New Roman"/>
          <w:sz w:val="27"/>
          <w:szCs w:val="27"/>
        </w:rPr>
        <w:t>дств кр</w:t>
      </w:r>
      <w:proofErr w:type="gramEnd"/>
      <w:r w:rsidRPr="00915D76">
        <w:rPr>
          <w:rFonts w:ascii="Times New Roman" w:hAnsi="Times New Roman" w:cs="Times New Roman"/>
          <w:sz w:val="27"/>
          <w:szCs w:val="27"/>
        </w:rPr>
        <w:t>аевого бюджета уменьшены в сумме -21 336 130,16 руб.;</w:t>
      </w:r>
    </w:p>
    <w:p w:rsidR="004E7E9F" w:rsidRPr="00915D76" w:rsidRDefault="004E7E9F" w:rsidP="004E7E9F">
      <w:pPr>
        <w:pStyle w:val="a0"/>
        <w:widowControl w:val="0"/>
        <w:ind w:left="0" w:firstLineChars="253" w:firstLine="683"/>
        <w:contextualSpacing w:val="0"/>
        <w:jc w:val="both"/>
        <w:rPr>
          <w:rFonts w:ascii="Times New Roman" w:hAnsi="Times New Roman" w:cs="Times New Roman"/>
          <w:sz w:val="27"/>
          <w:szCs w:val="27"/>
        </w:rPr>
      </w:pPr>
      <w:r w:rsidRPr="00915D76">
        <w:rPr>
          <w:rFonts w:ascii="Times New Roman" w:hAnsi="Times New Roman" w:cs="Times New Roman"/>
          <w:sz w:val="27"/>
          <w:szCs w:val="27"/>
        </w:rPr>
        <w:t xml:space="preserve">на организацию мероприятий по содержанию городских лесов </w:t>
      </w:r>
      <w:proofErr w:type="gramStart"/>
      <w:r w:rsidRPr="00915D76">
        <w:rPr>
          <w:rFonts w:ascii="Times New Roman" w:hAnsi="Times New Roman" w:cs="Times New Roman"/>
          <w:sz w:val="27"/>
          <w:szCs w:val="27"/>
        </w:rPr>
        <w:t>уменьшены</w:t>
      </w:r>
      <w:proofErr w:type="gramEnd"/>
      <w:r w:rsidRPr="00915D76">
        <w:rPr>
          <w:rFonts w:ascii="Times New Roman" w:hAnsi="Times New Roman" w:cs="Times New Roman"/>
          <w:sz w:val="27"/>
          <w:szCs w:val="27"/>
        </w:rPr>
        <w:t xml:space="preserve"> в сумме -500 000,00 руб.</w:t>
      </w:r>
    </w:p>
    <w:p w:rsidR="004E7E9F" w:rsidRPr="00915D76" w:rsidRDefault="004E7E9F" w:rsidP="004E7E9F">
      <w:pPr>
        <w:widowControl w:val="0"/>
        <w:spacing w:line="276" w:lineRule="auto"/>
        <w:ind w:firstLine="708"/>
        <w:jc w:val="both"/>
        <w:outlineLvl w:val="2"/>
        <w:rPr>
          <w:sz w:val="27"/>
          <w:szCs w:val="27"/>
        </w:rPr>
      </w:pPr>
      <w:r w:rsidRPr="00915D76">
        <w:rPr>
          <w:bCs/>
          <w:sz w:val="27"/>
          <w:szCs w:val="27"/>
        </w:rPr>
        <w:t>Освоено 90 261 449,87 руб. или 37,32%.</w:t>
      </w:r>
    </w:p>
    <w:p w:rsidR="004E7E9F" w:rsidRPr="00915D76" w:rsidRDefault="004E7E9F" w:rsidP="004E7E9F">
      <w:pPr>
        <w:widowControl w:val="0"/>
        <w:spacing w:line="276" w:lineRule="auto"/>
        <w:ind w:firstLine="708"/>
        <w:jc w:val="both"/>
        <w:rPr>
          <w:color w:val="000000"/>
          <w:sz w:val="27"/>
          <w:szCs w:val="27"/>
        </w:rPr>
      </w:pPr>
      <w:r w:rsidRPr="00915D76">
        <w:rPr>
          <w:sz w:val="27"/>
          <w:szCs w:val="27"/>
        </w:rPr>
        <w:t xml:space="preserve">В соответствии с планом реализации программы средства направлены </w:t>
      </w:r>
      <w:r w:rsidRPr="00915D76">
        <w:rPr>
          <w:sz w:val="27"/>
          <w:szCs w:val="27"/>
        </w:rPr>
        <w:br/>
        <w:t xml:space="preserve">на следующие мероприятия: </w:t>
      </w:r>
    </w:p>
    <w:p w:rsidR="004E7E9F" w:rsidRPr="00915D76" w:rsidRDefault="004E7E9F" w:rsidP="004E7E9F">
      <w:pPr>
        <w:widowControl w:val="0"/>
        <w:ind w:firstLine="708"/>
        <w:jc w:val="both"/>
        <w:rPr>
          <w:sz w:val="27"/>
          <w:szCs w:val="27"/>
        </w:rPr>
      </w:pPr>
      <w:r w:rsidRPr="00915D76">
        <w:rPr>
          <w:sz w:val="27"/>
          <w:szCs w:val="27"/>
        </w:rPr>
        <w:t>по текущему содержанию гидротехнических сооружений при плане 3 048 543,23 руб. исполнение составило 3 048 543,23 руб. или 100,00 %;</w:t>
      </w:r>
    </w:p>
    <w:p w:rsidR="004E7E9F" w:rsidRPr="00915D76" w:rsidRDefault="004E7E9F" w:rsidP="004E7E9F">
      <w:pPr>
        <w:widowControl w:val="0"/>
        <w:ind w:firstLine="708"/>
        <w:jc w:val="both"/>
        <w:rPr>
          <w:sz w:val="27"/>
          <w:szCs w:val="27"/>
        </w:rPr>
      </w:pPr>
      <w:r w:rsidRPr="00915D76">
        <w:rPr>
          <w:sz w:val="27"/>
          <w:szCs w:val="27"/>
        </w:rPr>
        <w:t>на подготовку деклараций безопасности гидротехнических сооружений и страхование гражданской ответственности владельца опасного объекта при плане 477 920,00 руб. исполнение составило 476 760,00 руб. или 99,76 %;</w:t>
      </w:r>
    </w:p>
    <w:p w:rsidR="004E7E9F" w:rsidRPr="00915D76" w:rsidRDefault="004E7E9F" w:rsidP="004E7E9F">
      <w:pPr>
        <w:widowControl w:val="0"/>
        <w:ind w:firstLine="708"/>
        <w:jc w:val="both"/>
        <w:rPr>
          <w:sz w:val="27"/>
          <w:szCs w:val="27"/>
        </w:rPr>
      </w:pPr>
      <w:r w:rsidRPr="00915D76">
        <w:rPr>
          <w:sz w:val="27"/>
          <w:szCs w:val="27"/>
        </w:rPr>
        <w:t>по текущему содержанию гидротехнических сооружений при плане 659 880,31 руб. исполнение составило 659 879,98 руб. или 100,00 %;</w:t>
      </w:r>
    </w:p>
    <w:p w:rsidR="004E7E9F" w:rsidRPr="00915D76" w:rsidRDefault="004E7E9F" w:rsidP="004E7E9F">
      <w:pPr>
        <w:widowControl w:val="0"/>
        <w:ind w:firstLine="708"/>
        <w:jc w:val="both"/>
        <w:rPr>
          <w:sz w:val="27"/>
          <w:szCs w:val="27"/>
        </w:rPr>
      </w:pPr>
      <w:r w:rsidRPr="00915D76">
        <w:rPr>
          <w:sz w:val="27"/>
          <w:szCs w:val="27"/>
        </w:rPr>
        <w:t xml:space="preserve">по разработке проектно-сметной документации на реконструкцию объекта «Сооружение </w:t>
      </w:r>
      <w:proofErr w:type="spellStart"/>
      <w:r w:rsidRPr="00915D76">
        <w:rPr>
          <w:sz w:val="27"/>
          <w:szCs w:val="27"/>
        </w:rPr>
        <w:t>Кугуковское</w:t>
      </w:r>
      <w:proofErr w:type="spellEnd"/>
      <w:r w:rsidRPr="00915D76">
        <w:rPr>
          <w:sz w:val="27"/>
          <w:szCs w:val="27"/>
        </w:rPr>
        <w:t xml:space="preserve"> водохранилище на </w:t>
      </w:r>
      <w:proofErr w:type="spellStart"/>
      <w:r w:rsidRPr="00915D76">
        <w:rPr>
          <w:sz w:val="27"/>
          <w:szCs w:val="27"/>
        </w:rPr>
        <w:t>р</w:t>
      </w:r>
      <w:proofErr w:type="gramStart"/>
      <w:r w:rsidRPr="00915D76">
        <w:rPr>
          <w:sz w:val="27"/>
          <w:szCs w:val="27"/>
        </w:rPr>
        <w:t>.К</w:t>
      </w:r>
      <w:proofErr w:type="gramEnd"/>
      <w:r w:rsidRPr="00915D76">
        <w:rPr>
          <w:sz w:val="27"/>
          <w:szCs w:val="27"/>
        </w:rPr>
        <w:t>угуковка</w:t>
      </w:r>
      <w:proofErr w:type="spellEnd"/>
      <w:r w:rsidRPr="00915D76">
        <w:rPr>
          <w:sz w:val="27"/>
          <w:szCs w:val="27"/>
        </w:rPr>
        <w:t>» при плане 984 100,43 руб. исполнение составило 984 100,43 руб. или 100,00 %;</w:t>
      </w:r>
    </w:p>
    <w:p w:rsidR="004E7E9F" w:rsidRPr="00915D76" w:rsidRDefault="004E7E9F" w:rsidP="004E7E9F">
      <w:pPr>
        <w:widowControl w:val="0"/>
        <w:ind w:firstLine="708"/>
        <w:jc w:val="both"/>
        <w:rPr>
          <w:sz w:val="27"/>
          <w:szCs w:val="27"/>
        </w:rPr>
      </w:pPr>
      <w:r w:rsidRPr="00915D76">
        <w:rPr>
          <w:sz w:val="27"/>
          <w:szCs w:val="27"/>
        </w:rPr>
        <w:t xml:space="preserve">по разработке проектно-сметной документации на строительство объекта </w:t>
      </w:r>
      <w:proofErr w:type="gramStart"/>
      <w:r w:rsidRPr="00915D76">
        <w:rPr>
          <w:sz w:val="27"/>
          <w:szCs w:val="27"/>
        </w:rPr>
        <w:t>-г</w:t>
      </w:r>
      <w:proofErr w:type="gramEnd"/>
      <w:r w:rsidRPr="00915D76">
        <w:rPr>
          <w:sz w:val="27"/>
          <w:szCs w:val="27"/>
        </w:rPr>
        <w:t xml:space="preserve">идротехническое сооружение «Инженерная защита от затопления города Уссурийска паводковыми водами рек </w:t>
      </w:r>
      <w:proofErr w:type="spellStart"/>
      <w:r w:rsidRPr="00915D76">
        <w:rPr>
          <w:sz w:val="27"/>
          <w:szCs w:val="27"/>
        </w:rPr>
        <w:t>Раковка</w:t>
      </w:r>
      <w:proofErr w:type="spellEnd"/>
      <w:r w:rsidRPr="00915D76">
        <w:rPr>
          <w:sz w:val="27"/>
          <w:szCs w:val="27"/>
        </w:rPr>
        <w:t xml:space="preserve"> и Комаровка» при плане 34 710,00 руб. исполнение составило 34 710,00 руб. или 100,00 %;</w:t>
      </w:r>
    </w:p>
    <w:p w:rsidR="004E7E9F" w:rsidRPr="00915D76" w:rsidRDefault="004E7E9F" w:rsidP="004E7E9F">
      <w:pPr>
        <w:widowControl w:val="0"/>
        <w:ind w:firstLine="708"/>
        <w:jc w:val="both"/>
        <w:rPr>
          <w:sz w:val="27"/>
          <w:szCs w:val="27"/>
        </w:rPr>
      </w:pPr>
      <w:r w:rsidRPr="00915D76">
        <w:rPr>
          <w:sz w:val="27"/>
          <w:szCs w:val="27"/>
        </w:rPr>
        <w:t xml:space="preserve">по разработке проектно-сметной документации на строительство объекта «Дамба «Солдатское озеро» в </w:t>
      </w:r>
      <w:proofErr w:type="gramStart"/>
      <w:r w:rsidRPr="00915D76">
        <w:rPr>
          <w:sz w:val="27"/>
          <w:szCs w:val="27"/>
        </w:rPr>
        <w:t>г</w:t>
      </w:r>
      <w:proofErr w:type="gramEnd"/>
      <w:r w:rsidRPr="00915D76">
        <w:rPr>
          <w:sz w:val="27"/>
          <w:szCs w:val="27"/>
        </w:rPr>
        <w:t>. Уссурийске» при плане 40 388,00 руб. исполнение составило 40 388,00 руб. или 100,00 %;</w:t>
      </w:r>
    </w:p>
    <w:p w:rsidR="004E7E9F" w:rsidRPr="00915D76" w:rsidRDefault="004E7E9F" w:rsidP="004E7E9F">
      <w:pPr>
        <w:widowControl w:val="0"/>
        <w:ind w:firstLine="708"/>
        <w:jc w:val="both"/>
        <w:rPr>
          <w:sz w:val="27"/>
          <w:szCs w:val="27"/>
        </w:rPr>
      </w:pPr>
      <w:r w:rsidRPr="00915D76">
        <w:rPr>
          <w:sz w:val="27"/>
          <w:szCs w:val="27"/>
        </w:rPr>
        <w:t xml:space="preserve">по выполнению </w:t>
      </w:r>
      <w:proofErr w:type="spellStart"/>
      <w:r w:rsidRPr="00915D76">
        <w:rPr>
          <w:sz w:val="27"/>
          <w:szCs w:val="27"/>
        </w:rPr>
        <w:t>строительно</w:t>
      </w:r>
      <w:proofErr w:type="spellEnd"/>
      <w:r w:rsidRPr="00915D76">
        <w:rPr>
          <w:sz w:val="27"/>
          <w:szCs w:val="27"/>
        </w:rPr>
        <w:t xml:space="preserve">- монтажных работ по реконструкции объекта «Сооружение </w:t>
      </w:r>
      <w:proofErr w:type="spellStart"/>
      <w:r w:rsidRPr="00915D76">
        <w:rPr>
          <w:sz w:val="27"/>
          <w:szCs w:val="27"/>
        </w:rPr>
        <w:t>Кугуковское</w:t>
      </w:r>
      <w:proofErr w:type="spellEnd"/>
      <w:r w:rsidRPr="00915D76">
        <w:rPr>
          <w:sz w:val="27"/>
          <w:szCs w:val="27"/>
        </w:rPr>
        <w:t xml:space="preserve"> водохранилище на </w:t>
      </w:r>
      <w:proofErr w:type="spellStart"/>
      <w:r w:rsidRPr="00915D76">
        <w:rPr>
          <w:sz w:val="27"/>
          <w:szCs w:val="27"/>
        </w:rPr>
        <w:t>р</w:t>
      </w:r>
      <w:proofErr w:type="gramStart"/>
      <w:r w:rsidRPr="00915D76">
        <w:rPr>
          <w:sz w:val="27"/>
          <w:szCs w:val="27"/>
        </w:rPr>
        <w:t>.К</w:t>
      </w:r>
      <w:proofErr w:type="gramEnd"/>
      <w:r w:rsidRPr="00915D76">
        <w:rPr>
          <w:sz w:val="27"/>
          <w:szCs w:val="27"/>
        </w:rPr>
        <w:t>угуковка</w:t>
      </w:r>
      <w:proofErr w:type="spellEnd"/>
      <w:r w:rsidRPr="00915D76">
        <w:rPr>
          <w:sz w:val="27"/>
          <w:szCs w:val="27"/>
        </w:rPr>
        <w:t>» при плане 439 070,95 руб. исполнение составило 153 023,00 руб. или 34,85 %, заключен контракт с ООО «Проектное Бюро Алексея Кима» на оказание услуг по авторскому надзору при проведении строительства, срок  окончания строительства объекта июнь 2021 года, оплата производилась по факту выполненных работ;</w:t>
      </w:r>
    </w:p>
    <w:p w:rsidR="004E7E9F" w:rsidRPr="00915D76" w:rsidRDefault="004E7E9F" w:rsidP="004E7E9F">
      <w:pPr>
        <w:widowControl w:val="0"/>
        <w:ind w:firstLine="708"/>
        <w:jc w:val="both"/>
        <w:rPr>
          <w:sz w:val="27"/>
          <w:szCs w:val="27"/>
        </w:rPr>
      </w:pPr>
      <w:r w:rsidRPr="00915D76">
        <w:rPr>
          <w:sz w:val="27"/>
          <w:szCs w:val="27"/>
        </w:rPr>
        <w:t xml:space="preserve">по строительству, реконструкции, капитальному ремонту гидротехнических сооружений (в том числе проектно-изыскательские работы), находящихся в муниципальной собственности, предназначенных для защиты от наводнений в результате прохождения паводков, </w:t>
      </w:r>
      <w:proofErr w:type="spellStart"/>
      <w:r w:rsidRPr="00915D76">
        <w:rPr>
          <w:sz w:val="27"/>
          <w:szCs w:val="27"/>
        </w:rPr>
        <w:t>софинансируемых</w:t>
      </w:r>
      <w:proofErr w:type="spellEnd"/>
      <w:r w:rsidRPr="00915D76">
        <w:rPr>
          <w:sz w:val="27"/>
          <w:szCs w:val="27"/>
        </w:rPr>
        <w:t xml:space="preserve"> из федерального бюджета, выполнение </w:t>
      </w:r>
      <w:proofErr w:type="spellStart"/>
      <w:proofErr w:type="gramStart"/>
      <w:r w:rsidRPr="00915D76">
        <w:rPr>
          <w:sz w:val="27"/>
          <w:szCs w:val="27"/>
        </w:rPr>
        <w:t>строительно</w:t>
      </w:r>
      <w:proofErr w:type="spellEnd"/>
      <w:r w:rsidRPr="00915D76">
        <w:rPr>
          <w:sz w:val="27"/>
          <w:szCs w:val="27"/>
        </w:rPr>
        <w:t xml:space="preserve"> - монтажных</w:t>
      </w:r>
      <w:proofErr w:type="gramEnd"/>
      <w:r w:rsidRPr="00915D76">
        <w:rPr>
          <w:sz w:val="27"/>
          <w:szCs w:val="27"/>
        </w:rPr>
        <w:t xml:space="preserve"> работ по объекту «Сооружение </w:t>
      </w:r>
      <w:proofErr w:type="spellStart"/>
      <w:r w:rsidRPr="00915D76">
        <w:rPr>
          <w:sz w:val="27"/>
          <w:szCs w:val="27"/>
        </w:rPr>
        <w:t>Кугуковское</w:t>
      </w:r>
      <w:proofErr w:type="spellEnd"/>
      <w:r w:rsidRPr="00915D76">
        <w:rPr>
          <w:sz w:val="27"/>
          <w:szCs w:val="27"/>
        </w:rPr>
        <w:t xml:space="preserve"> водохранилище на р. </w:t>
      </w:r>
      <w:proofErr w:type="spellStart"/>
      <w:r w:rsidRPr="00915D76">
        <w:rPr>
          <w:sz w:val="27"/>
          <w:szCs w:val="27"/>
        </w:rPr>
        <w:t>Кугуковка</w:t>
      </w:r>
      <w:proofErr w:type="spellEnd"/>
      <w:r w:rsidRPr="00915D76">
        <w:rPr>
          <w:sz w:val="27"/>
          <w:szCs w:val="27"/>
        </w:rPr>
        <w:t xml:space="preserve">» при плане 223 500 147,94 руб. исполнение составило 72 258 013,74 руб. или 32,33 %, </w:t>
      </w:r>
      <w:r w:rsidRPr="00915D76">
        <w:rPr>
          <w:sz w:val="27"/>
          <w:szCs w:val="27"/>
        </w:rPr>
        <w:lastRenderedPageBreak/>
        <w:t xml:space="preserve">заключен контракт на выполнение </w:t>
      </w:r>
      <w:proofErr w:type="spellStart"/>
      <w:r w:rsidRPr="00915D76">
        <w:rPr>
          <w:sz w:val="27"/>
          <w:szCs w:val="27"/>
        </w:rPr>
        <w:t>строительно</w:t>
      </w:r>
      <w:proofErr w:type="spellEnd"/>
      <w:r w:rsidRPr="00915D76">
        <w:rPr>
          <w:sz w:val="27"/>
          <w:szCs w:val="27"/>
        </w:rPr>
        <w:t>- монтажные работы по реконструкции объекта с ООО «</w:t>
      </w:r>
      <w:proofErr w:type="spellStart"/>
      <w:r w:rsidRPr="00915D76">
        <w:rPr>
          <w:sz w:val="27"/>
          <w:szCs w:val="27"/>
        </w:rPr>
        <w:t>Автострой</w:t>
      </w:r>
      <w:proofErr w:type="spellEnd"/>
      <w:r w:rsidRPr="00915D76">
        <w:rPr>
          <w:sz w:val="27"/>
          <w:szCs w:val="27"/>
        </w:rPr>
        <w:t>» на сумму 214 535 524,82 руб., срок завершения работ согласно условиям контракта июнь 2021 года, оплата производилась по факту выполненных работ;</w:t>
      </w:r>
    </w:p>
    <w:p w:rsidR="004E7E9F" w:rsidRPr="00915D76" w:rsidRDefault="004E7E9F" w:rsidP="004E7E9F">
      <w:pPr>
        <w:widowControl w:val="0"/>
        <w:ind w:firstLine="708"/>
        <w:jc w:val="both"/>
        <w:rPr>
          <w:bCs/>
          <w:color w:val="000000"/>
          <w:sz w:val="27"/>
          <w:szCs w:val="27"/>
        </w:rPr>
      </w:pPr>
      <w:r w:rsidRPr="00915D76">
        <w:rPr>
          <w:bCs/>
          <w:color w:val="000000"/>
          <w:sz w:val="27"/>
          <w:szCs w:val="27"/>
        </w:rPr>
        <w:t>по расчистке ливневых стоков при плане 12 651 809,79 руб. освоено 12 606 031,49 руб. или 99,64%.</w:t>
      </w:r>
    </w:p>
    <w:p w:rsidR="004E7E9F" w:rsidRPr="00915D76" w:rsidRDefault="004E7E9F" w:rsidP="004E7E9F">
      <w:pPr>
        <w:widowControl w:val="0"/>
        <w:ind w:firstLine="708"/>
        <w:jc w:val="both"/>
        <w:rPr>
          <w:bCs/>
          <w:color w:val="000000"/>
          <w:sz w:val="28"/>
          <w:szCs w:val="28"/>
        </w:rPr>
      </w:pPr>
    </w:p>
    <w:p w:rsidR="004E7E9F" w:rsidRPr="00915D76" w:rsidRDefault="004E7E9F" w:rsidP="004E7E9F">
      <w:pPr>
        <w:widowControl w:val="0"/>
        <w:ind w:firstLine="708"/>
        <w:jc w:val="center"/>
        <w:rPr>
          <w:b/>
          <w:sz w:val="28"/>
          <w:szCs w:val="28"/>
        </w:rPr>
      </w:pPr>
      <w:r w:rsidRPr="00915D76">
        <w:rPr>
          <w:b/>
          <w:sz w:val="28"/>
          <w:szCs w:val="28"/>
        </w:rPr>
        <w:t>8. Муниципальная программа «Чистая вода» в Уссурийском городском округе» на 2018  - 2022 годы</w:t>
      </w:r>
    </w:p>
    <w:p w:rsidR="004E7E9F" w:rsidRPr="00915D76" w:rsidRDefault="004E7E9F" w:rsidP="004E7E9F">
      <w:pPr>
        <w:widowControl w:val="0"/>
        <w:ind w:firstLine="708"/>
        <w:jc w:val="center"/>
        <w:rPr>
          <w:b/>
          <w:sz w:val="28"/>
          <w:szCs w:val="28"/>
        </w:rPr>
      </w:pPr>
    </w:p>
    <w:p w:rsidR="004E7E9F" w:rsidRPr="00915D76" w:rsidRDefault="004E7E9F" w:rsidP="004E7E9F">
      <w:pPr>
        <w:widowControl w:val="0"/>
        <w:autoSpaceDE w:val="0"/>
        <w:autoSpaceDN w:val="0"/>
        <w:adjustRightInd w:val="0"/>
        <w:ind w:firstLineChars="295" w:firstLine="796"/>
        <w:jc w:val="both"/>
        <w:rPr>
          <w:sz w:val="27"/>
          <w:szCs w:val="27"/>
        </w:rPr>
      </w:pPr>
      <w:r w:rsidRPr="00915D76">
        <w:rPr>
          <w:bCs/>
          <w:sz w:val="27"/>
          <w:szCs w:val="27"/>
        </w:rPr>
        <w:t>На реализацию программы по состоянию на 01 января 2020 года запланировано 1 424 110,00 руб., по состоянию на 31 декабря 2020 года запланировано 1 190 050,00 руб.</w:t>
      </w:r>
    </w:p>
    <w:p w:rsidR="004E7E9F" w:rsidRPr="00915D76" w:rsidRDefault="004E7E9F" w:rsidP="004E7E9F">
      <w:pPr>
        <w:pStyle w:val="a0"/>
        <w:widowControl w:val="0"/>
        <w:ind w:left="0" w:firstLineChars="295" w:firstLine="796"/>
        <w:contextualSpacing w:val="0"/>
        <w:jc w:val="both"/>
        <w:rPr>
          <w:rFonts w:ascii="Times New Roman" w:hAnsi="Times New Roman" w:cs="Times New Roman"/>
          <w:bCs/>
          <w:color w:val="000000"/>
          <w:sz w:val="27"/>
          <w:szCs w:val="27"/>
        </w:rPr>
      </w:pPr>
      <w:r w:rsidRPr="00915D76">
        <w:rPr>
          <w:rFonts w:ascii="Times New Roman" w:hAnsi="Times New Roman" w:cs="Times New Roman"/>
          <w:bCs/>
          <w:sz w:val="27"/>
          <w:szCs w:val="27"/>
        </w:rPr>
        <w:t xml:space="preserve"> </w:t>
      </w:r>
      <w:r w:rsidRPr="00915D76">
        <w:rPr>
          <w:rFonts w:ascii="Times New Roman" w:hAnsi="Times New Roman" w:cs="Times New Roman"/>
          <w:bCs/>
          <w:color w:val="000000"/>
          <w:sz w:val="27"/>
          <w:szCs w:val="27"/>
        </w:rPr>
        <w:t>Плановые ассигнования перераспределены между объектами и уменьшены на сумму – 234 060,00 руб.:</w:t>
      </w:r>
    </w:p>
    <w:p w:rsidR="004E7E9F" w:rsidRPr="00915D76" w:rsidRDefault="004E7E9F" w:rsidP="004E7E9F">
      <w:pPr>
        <w:widowControl w:val="0"/>
        <w:spacing w:line="276" w:lineRule="auto"/>
        <w:ind w:firstLineChars="295" w:firstLine="796"/>
        <w:jc w:val="both"/>
        <w:outlineLvl w:val="2"/>
        <w:rPr>
          <w:sz w:val="27"/>
          <w:szCs w:val="27"/>
        </w:rPr>
      </w:pPr>
      <w:r w:rsidRPr="00915D76">
        <w:rPr>
          <w:bCs/>
          <w:sz w:val="27"/>
          <w:szCs w:val="27"/>
        </w:rPr>
        <w:t>Освоено 835 000,00 руб. или 70,17%.</w:t>
      </w:r>
    </w:p>
    <w:p w:rsidR="004E7E9F" w:rsidRPr="00915D76" w:rsidRDefault="004E7E9F" w:rsidP="004E7E9F">
      <w:pPr>
        <w:widowControl w:val="0"/>
        <w:spacing w:line="276" w:lineRule="auto"/>
        <w:ind w:firstLineChars="295" w:firstLine="796"/>
        <w:jc w:val="both"/>
        <w:rPr>
          <w:sz w:val="27"/>
          <w:szCs w:val="27"/>
        </w:rPr>
      </w:pPr>
      <w:r w:rsidRPr="00915D76">
        <w:rPr>
          <w:sz w:val="27"/>
          <w:szCs w:val="27"/>
        </w:rPr>
        <w:t xml:space="preserve">В соответствии с планом реализации программы средства направлены </w:t>
      </w:r>
      <w:r w:rsidRPr="00915D76">
        <w:rPr>
          <w:sz w:val="27"/>
          <w:szCs w:val="27"/>
        </w:rPr>
        <w:br/>
        <w:t xml:space="preserve">на проектные работы по строительству напорного канализационного коллектора от ул. Андрея Кушнира, 9б (КНС № 13) по ул. Андрея Кушнира, </w:t>
      </w:r>
      <w:proofErr w:type="spellStart"/>
      <w:r w:rsidRPr="00915D76">
        <w:rPr>
          <w:sz w:val="27"/>
          <w:szCs w:val="27"/>
        </w:rPr>
        <w:t>Ладыгина</w:t>
      </w:r>
      <w:proofErr w:type="spellEnd"/>
      <w:r w:rsidRPr="00915D76">
        <w:rPr>
          <w:sz w:val="27"/>
          <w:szCs w:val="27"/>
        </w:rPr>
        <w:t xml:space="preserve">. Заречная до Владивостокского шоссе, 24» при плане 1 190 050,00 руб. освоено 835 000,00 руб. или 70,17%, в рамках соглашения о предоставлении субсидии муниципальному унитарному предприятию «Уссурийск </w:t>
      </w:r>
      <w:proofErr w:type="gramStart"/>
      <w:r w:rsidRPr="00915D76">
        <w:rPr>
          <w:sz w:val="27"/>
          <w:szCs w:val="27"/>
        </w:rPr>
        <w:t>–В</w:t>
      </w:r>
      <w:proofErr w:type="gramEnd"/>
      <w:r w:rsidRPr="00915D76">
        <w:rPr>
          <w:sz w:val="27"/>
          <w:szCs w:val="27"/>
        </w:rPr>
        <w:t>одоканал» выполнены инженерные изыскания в полном объеме на сумму 835 000,00 руб., экономия составила 355 050,00 руб.</w:t>
      </w:r>
    </w:p>
    <w:p w:rsidR="004E7E9F" w:rsidRPr="00915D76" w:rsidRDefault="004E7E9F" w:rsidP="004E7E9F">
      <w:pPr>
        <w:pStyle w:val="a0"/>
        <w:widowControl w:val="0"/>
        <w:ind w:left="0" w:firstLineChars="295" w:firstLine="770"/>
        <w:contextualSpacing w:val="0"/>
        <w:jc w:val="center"/>
        <w:outlineLvl w:val="1"/>
        <w:rPr>
          <w:rFonts w:ascii="Times New Roman" w:hAnsi="Times New Roman" w:cs="Times New Roman"/>
          <w:b/>
          <w:bCs/>
          <w:sz w:val="26"/>
          <w:szCs w:val="26"/>
        </w:rPr>
      </w:pPr>
    </w:p>
    <w:p w:rsidR="004E7E9F" w:rsidRPr="00915D76" w:rsidRDefault="004E7E9F" w:rsidP="004E7E9F">
      <w:pPr>
        <w:widowControl w:val="0"/>
        <w:ind w:firstLine="708"/>
        <w:jc w:val="center"/>
        <w:rPr>
          <w:b/>
          <w:sz w:val="28"/>
          <w:szCs w:val="28"/>
        </w:rPr>
      </w:pPr>
      <w:r w:rsidRPr="00915D76">
        <w:rPr>
          <w:b/>
          <w:sz w:val="28"/>
          <w:szCs w:val="28"/>
        </w:rPr>
        <w:t xml:space="preserve">9. Муниципальная программа «Энергосбережение и повышение энергетической эффективности  Уссурийского городского округа» </w:t>
      </w:r>
    </w:p>
    <w:p w:rsidR="004E7E9F" w:rsidRPr="00915D76" w:rsidRDefault="004E7E9F" w:rsidP="004E7E9F">
      <w:pPr>
        <w:widowControl w:val="0"/>
        <w:ind w:firstLine="708"/>
        <w:jc w:val="center"/>
        <w:rPr>
          <w:b/>
          <w:sz w:val="28"/>
          <w:szCs w:val="28"/>
        </w:rPr>
      </w:pPr>
      <w:r w:rsidRPr="00915D76">
        <w:rPr>
          <w:b/>
          <w:sz w:val="28"/>
          <w:szCs w:val="28"/>
        </w:rPr>
        <w:t>на 2015-2021 годы</w:t>
      </w:r>
    </w:p>
    <w:p w:rsidR="004E7E9F" w:rsidRPr="00915D76" w:rsidRDefault="004E7E9F" w:rsidP="004E7E9F">
      <w:pPr>
        <w:widowControl w:val="0"/>
        <w:ind w:firstLine="708"/>
        <w:jc w:val="center"/>
        <w:rPr>
          <w:b/>
          <w:sz w:val="28"/>
          <w:szCs w:val="28"/>
        </w:rPr>
      </w:pPr>
    </w:p>
    <w:p w:rsidR="004E7E9F" w:rsidRPr="00915D76" w:rsidRDefault="004E7E9F" w:rsidP="004E7E9F">
      <w:pPr>
        <w:widowControl w:val="0"/>
        <w:spacing w:line="276" w:lineRule="auto"/>
        <w:ind w:firstLine="708"/>
        <w:jc w:val="both"/>
        <w:rPr>
          <w:bCs/>
          <w:sz w:val="27"/>
          <w:szCs w:val="27"/>
        </w:rPr>
      </w:pPr>
      <w:r w:rsidRPr="00915D76">
        <w:rPr>
          <w:bCs/>
          <w:sz w:val="27"/>
          <w:szCs w:val="27"/>
        </w:rPr>
        <w:t xml:space="preserve">На реализацию программы по состоянию на 01 января 2020 года запланировано 12 868 702,00 руб., на 31 декабря 2020 года план составил </w:t>
      </w:r>
      <w:r w:rsidRPr="00915D76">
        <w:rPr>
          <w:bCs/>
          <w:sz w:val="27"/>
          <w:szCs w:val="27"/>
        </w:rPr>
        <w:br/>
        <w:t>9 401 961,25 руб. Запланированные средства уменьшены на сумму  3 466 740,75 руб.:</w:t>
      </w:r>
    </w:p>
    <w:p w:rsidR="004E7E9F" w:rsidRPr="00915D76" w:rsidRDefault="004E7E9F" w:rsidP="004E7E9F">
      <w:pPr>
        <w:widowControl w:val="0"/>
        <w:suppressAutoHyphens/>
        <w:ind w:firstLine="709"/>
        <w:jc w:val="both"/>
        <w:rPr>
          <w:color w:val="000000"/>
          <w:sz w:val="27"/>
          <w:szCs w:val="27"/>
        </w:rPr>
      </w:pPr>
      <w:r w:rsidRPr="00915D76">
        <w:rPr>
          <w:color w:val="000000"/>
          <w:sz w:val="27"/>
          <w:szCs w:val="27"/>
        </w:rPr>
        <w:t>актуализацию схемы водоснабжения Уссурийского городского округа в сумме   - 252 800,00 руб.;</w:t>
      </w:r>
    </w:p>
    <w:p w:rsidR="004E7E9F" w:rsidRPr="00915D76" w:rsidRDefault="004E7E9F" w:rsidP="004E7E9F">
      <w:pPr>
        <w:widowControl w:val="0"/>
        <w:suppressAutoHyphens/>
        <w:ind w:firstLine="709"/>
        <w:jc w:val="both"/>
        <w:rPr>
          <w:color w:val="000000"/>
          <w:sz w:val="27"/>
          <w:szCs w:val="27"/>
        </w:rPr>
      </w:pPr>
      <w:r w:rsidRPr="00915D76">
        <w:rPr>
          <w:color w:val="000000"/>
          <w:sz w:val="27"/>
          <w:szCs w:val="27"/>
        </w:rPr>
        <w:t>на актуализацию схемы теплоснабжения Уссурийского городского округа в сумме  - 193 000,00 руб.;</w:t>
      </w:r>
    </w:p>
    <w:p w:rsidR="004E7E9F" w:rsidRPr="00915D76" w:rsidRDefault="004E7E9F" w:rsidP="004E7E9F">
      <w:pPr>
        <w:widowControl w:val="0"/>
        <w:suppressAutoHyphens/>
        <w:ind w:firstLine="709"/>
        <w:jc w:val="both"/>
        <w:rPr>
          <w:color w:val="000000"/>
          <w:sz w:val="27"/>
          <w:szCs w:val="27"/>
        </w:rPr>
      </w:pPr>
      <w:r w:rsidRPr="00915D76">
        <w:rPr>
          <w:color w:val="000000"/>
          <w:sz w:val="27"/>
          <w:szCs w:val="27"/>
        </w:rPr>
        <w:t>диагностирование сосудов № 6830, 6831, 6832 (ГРУ №521); № 4698, 4699, 4700 (ГРУ №418); № 5662, 5663, 5664,5665,5660,5666,5659,5661 (ГРУ №466); № 4988,4989,4990,4991, 4992,4993,4994,4995 (ГРУ № 443); 2 сосуда (ГРУ 332) в сумме – 45 920,00 руб.;</w:t>
      </w:r>
    </w:p>
    <w:p w:rsidR="004E7E9F" w:rsidRPr="00915D76" w:rsidRDefault="004E7E9F" w:rsidP="004E7E9F">
      <w:pPr>
        <w:widowControl w:val="0"/>
        <w:suppressAutoHyphens/>
        <w:ind w:firstLine="709"/>
        <w:jc w:val="both"/>
        <w:rPr>
          <w:color w:val="000000"/>
          <w:sz w:val="27"/>
          <w:szCs w:val="27"/>
        </w:rPr>
      </w:pPr>
      <w:proofErr w:type="gramStart"/>
      <w:r w:rsidRPr="00915D76">
        <w:rPr>
          <w:color w:val="000000"/>
          <w:sz w:val="27"/>
          <w:szCs w:val="27"/>
        </w:rPr>
        <w:t xml:space="preserve">демонтаж газопроводов, ГРУ №№ 521 (ул. Ленинградская, 16, 418 (ул. </w:t>
      </w:r>
      <w:r w:rsidRPr="00915D76">
        <w:rPr>
          <w:color w:val="000000"/>
          <w:sz w:val="27"/>
          <w:szCs w:val="27"/>
        </w:rPr>
        <w:lastRenderedPageBreak/>
        <w:t>Можайского, 31), 466 (ул. Владивостокское шоссе, 24а, ул. Арсеньева, 21,23,33а,33б), 443 (Владивостокское шоссе, 18,24,24б,24в), 332 (</w:t>
      </w:r>
      <w:proofErr w:type="spellStart"/>
      <w:r w:rsidRPr="00915D76">
        <w:rPr>
          <w:color w:val="000000"/>
          <w:sz w:val="27"/>
          <w:szCs w:val="27"/>
        </w:rPr>
        <w:t>пр-кт</w:t>
      </w:r>
      <w:proofErr w:type="spellEnd"/>
      <w:r w:rsidRPr="00915D76">
        <w:rPr>
          <w:color w:val="000000"/>
          <w:sz w:val="27"/>
          <w:szCs w:val="27"/>
        </w:rPr>
        <w:t xml:space="preserve"> Блюхера, 9)   в сумме  -118 000,00 руб.;</w:t>
      </w:r>
      <w:proofErr w:type="gramEnd"/>
    </w:p>
    <w:p w:rsidR="004E7E9F" w:rsidRPr="00915D76" w:rsidRDefault="004E7E9F" w:rsidP="004E7E9F">
      <w:pPr>
        <w:widowControl w:val="0"/>
        <w:suppressAutoHyphens/>
        <w:ind w:firstLine="709"/>
        <w:jc w:val="both"/>
        <w:rPr>
          <w:color w:val="000000"/>
          <w:sz w:val="27"/>
          <w:szCs w:val="27"/>
        </w:rPr>
      </w:pPr>
      <w:proofErr w:type="gramStart"/>
      <w:r w:rsidRPr="00915D76">
        <w:rPr>
          <w:color w:val="000000"/>
          <w:sz w:val="27"/>
          <w:szCs w:val="27"/>
        </w:rPr>
        <w:t>демонтаж подземных газопроводов газораспределительных установок № 339 (ул. Владивостокское шоссе, 67,69, ул. Стаханова, 18, ул. Крылова, 41), № 330 (ул. Воровского, 149), № 507 (ул. Промышленная, 5а, 5б, 5в) в сумме – 148 000,00 руб.;</w:t>
      </w:r>
      <w:proofErr w:type="gramEnd"/>
    </w:p>
    <w:p w:rsidR="004E7E9F" w:rsidRPr="00915D76" w:rsidRDefault="004E7E9F" w:rsidP="004E7E9F">
      <w:pPr>
        <w:widowControl w:val="0"/>
        <w:suppressAutoHyphens/>
        <w:ind w:firstLine="709"/>
        <w:jc w:val="both"/>
        <w:rPr>
          <w:color w:val="000000"/>
          <w:sz w:val="27"/>
          <w:szCs w:val="27"/>
        </w:rPr>
      </w:pPr>
      <w:r w:rsidRPr="00915D76">
        <w:rPr>
          <w:color w:val="000000"/>
          <w:sz w:val="27"/>
          <w:szCs w:val="27"/>
        </w:rPr>
        <w:t>строительство сети горячего водоснабжения к многоквартирным жилым домам по адресам: г. Уссурийск, ул</w:t>
      </w:r>
      <w:proofErr w:type="gramStart"/>
      <w:r w:rsidRPr="00915D76">
        <w:rPr>
          <w:color w:val="000000"/>
          <w:sz w:val="27"/>
          <w:szCs w:val="27"/>
        </w:rPr>
        <w:t>.К</w:t>
      </w:r>
      <w:proofErr w:type="gramEnd"/>
      <w:r w:rsidRPr="00915D76">
        <w:rPr>
          <w:color w:val="000000"/>
          <w:sz w:val="27"/>
          <w:szCs w:val="27"/>
        </w:rPr>
        <w:t>уйбышева, 68, 74 в сумме  - 2 709 020,75 руб.</w:t>
      </w:r>
    </w:p>
    <w:p w:rsidR="004E7E9F" w:rsidRPr="00915D76" w:rsidRDefault="004E7E9F" w:rsidP="004E7E9F">
      <w:pPr>
        <w:widowControl w:val="0"/>
        <w:spacing w:line="276" w:lineRule="auto"/>
        <w:ind w:firstLineChars="295" w:firstLine="796"/>
        <w:jc w:val="both"/>
        <w:outlineLvl w:val="2"/>
        <w:rPr>
          <w:sz w:val="27"/>
          <w:szCs w:val="27"/>
        </w:rPr>
      </w:pPr>
      <w:r w:rsidRPr="00915D76">
        <w:rPr>
          <w:bCs/>
          <w:sz w:val="27"/>
          <w:szCs w:val="27"/>
        </w:rPr>
        <w:t>Освоено 9 401 961,25 руб. или 100,00%.</w:t>
      </w:r>
    </w:p>
    <w:p w:rsidR="004E7E9F" w:rsidRPr="00915D76" w:rsidRDefault="004E7E9F" w:rsidP="004E7E9F">
      <w:pPr>
        <w:widowControl w:val="0"/>
        <w:spacing w:line="276" w:lineRule="auto"/>
        <w:ind w:firstLineChars="295" w:firstLine="796"/>
        <w:jc w:val="both"/>
        <w:rPr>
          <w:sz w:val="27"/>
          <w:szCs w:val="27"/>
        </w:rPr>
      </w:pPr>
      <w:r w:rsidRPr="00915D76">
        <w:rPr>
          <w:sz w:val="27"/>
          <w:szCs w:val="27"/>
        </w:rPr>
        <w:t xml:space="preserve">В соответствии с планом реализации программы средства направлены </w:t>
      </w:r>
      <w:r w:rsidRPr="00915D76">
        <w:rPr>
          <w:sz w:val="27"/>
          <w:szCs w:val="27"/>
        </w:rPr>
        <w:br/>
        <w:t xml:space="preserve">на следующие мероприятия: </w:t>
      </w:r>
    </w:p>
    <w:p w:rsidR="004E7E9F" w:rsidRPr="00915D76" w:rsidRDefault="004E7E9F" w:rsidP="004E7E9F">
      <w:pPr>
        <w:widowControl w:val="0"/>
        <w:ind w:firstLine="708"/>
        <w:jc w:val="both"/>
        <w:rPr>
          <w:sz w:val="27"/>
          <w:szCs w:val="27"/>
        </w:rPr>
      </w:pPr>
      <w:r w:rsidRPr="00915D76">
        <w:rPr>
          <w:sz w:val="27"/>
          <w:szCs w:val="27"/>
        </w:rPr>
        <w:t>актуализация схемы водоснабжения Уссурийского городского округа при плане 2 148 000,00 руб. освоено 2 148 000,00 руб. или 100,00%;</w:t>
      </w:r>
    </w:p>
    <w:p w:rsidR="004E7E9F" w:rsidRPr="00915D76" w:rsidRDefault="004E7E9F" w:rsidP="004E7E9F">
      <w:pPr>
        <w:widowControl w:val="0"/>
        <w:ind w:firstLine="708"/>
        <w:jc w:val="both"/>
        <w:rPr>
          <w:sz w:val="27"/>
          <w:szCs w:val="27"/>
        </w:rPr>
      </w:pPr>
      <w:r w:rsidRPr="00915D76">
        <w:rPr>
          <w:sz w:val="27"/>
          <w:szCs w:val="27"/>
        </w:rPr>
        <w:t xml:space="preserve">актуализация схемы теплоснабжения Уссурийского городского округа» при плане 1 780 000,00 руб. освоено 1 780 000,00 руб. или 100,00%; </w:t>
      </w:r>
    </w:p>
    <w:p w:rsidR="004E7E9F" w:rsidRPr="00915D76" w:rsidRDefault="004E7E9F" w:rsidP="004E7E9F">
      <w:pPr>
        <w:widowControl w:val="0"/>
        <w:ind w:firstLine="708"/>
        <w:jc w:val="both"/>
        <w:rPr>
          <w:sz w:val="27"/>
          <w:szCs w:val="27"/>
        </w:rPr>
      </w:pPr>
      <w:r w:rsidRPr="00915D76">
        <w:rPr>
          <w:sz w:val="27"/>
          <w:szCs w:val="27"/>
        </w:rPr>
        <w:t xml:space="preserve">диагностирование сосудов № 6830, 6831, 6832 (ГРУ №521); № 4698, 4699, 4700 (ГРУ №418); № 5662, 5663, 5664,5665,5660,5666,5659,5661 (ГРУ №466); № 4988,4989,4990,4991, 4992,4993,4994,4995 (ГРУ № 443); 2 сосуда (ГРУ 332) при плане 1 021 000,00 руб. освоено 1 021 000,00 руб. или 100,00%; </w:t>
      </w:r>
    </w:p>
    <w:p w:rsidR="004E7E9F" w:rsidRPr="00915D76" w:rsidRDefault="004E7E9F" w:rsidP="004E7E9F">
      <w:pPr>
        <w:widowControl w:val="0"/>
        <w:ind w:firstLine="708"/>
        <w:jc w:val="both"/>
        <w:rPr>
          <w:sz w:val="27"/>
          <w:szCs w:val="27"/>
        </w:rPr>
      </w:pPr>
      <w:proofErr w:type="gramStart"/>
      <w:r w:rsidRPr="00915D76">
        <w:rPr>
          <w:sz w:val="27"/>
          <w:szCs w:val="27"/>
        </w:rPr>
        <w:t>демонтаж газопроводов, ГРУ №№ 521 (ул. Ленинградская, 16, 418 (ул. Можайского, 31), 466 (ул. Владивостокское шоссе, 24а, ул. Арсеньева, 21,23,33а,33б), 443 (Владивостокское шоссе, 18,24,24б,24в), 332 (</w:t>
      </w:r>
      <w:proofErr w:type="spellStart"/>
      <w:r w:rsidRPr="00915D76">
        <w:rPr>
          <w:sz w:val="27"/>
          <w:szCs w:val="27"/>
        </w:rPr>
        <w:t>пр-кт</w:t>
      </w:r>
      <w:proofErr w:type="spellEnd"/>
      <w:r w:rsidRPr="00915D76">
        <w:rPr>
          <w:sz w:val="27"/>
          <w:szCs w:val="27"/>
        </w:rPr>
        <w:t xml:space="preserve"> Блюхера, 9) при плане 1 482 000,00 руб. освоено 1 482 000,00 руб. или 100,00%;</w:t>
      </w:r>
      <w:proofErr w:type="gramEnd"/>
    </w:p>
    <w:p w:rsidR="004E7E9F" w:rsidRPr="00915D76" w:rsidRDefault="004E7E9F" w:rsidP="004E7E9F">
      <w:pPr>
        <w:widowControl w:val="0"/>
        <w:ind w:firstLine="708"/>
        <w:jc w:val="both"/>
        <w:rPr>
          <w:sz w:val="27"/>
          <w:szCs w:val="27"/>
        </w:rPr>
      </w:pPr>
      <w:r w:rsidRPr="00915D76">
        <w:rPr>
          <w:sz w:val="27"/>
          <w:szCs w:val="27"/>
        </w:rPr>
        <w:t xml:space="preserve">демонтаж подземных газопроводов газораспределительных установок № 339 (ул. Владивостокское шоссе, 67,69, ул. Стаханова, 18, ул. Крылова, 41), № 330 (ул. Воровского, 149), № 507 (ул. Промышленная, 5а, 5б, 5в) при плане 1 452 000,00 руб. освоено 1 452 000,00 руб. или 100,00%; </w:t>
      </w:r>
    </w:p>
    <w:p w:rsidR="004E7E9F" w:rsidRPr="00915D76" w:rsidRDefault="004E7E9F" w:rsidP="004E7E9F">
      <w:pPr>
        <w:widowControl w:val="0"/>
        <w:ind w:firstLine="708"/>
        <w:jc w:val="both"/>
        <w:rPr>
          <w:sz w:val="27"/>
          <w:szCs w:val="27"/>
        </w:rPr>
      </w:pPr>
      <w:r w:rsidRPr="00915D76">
        <w:rPr>
          <w:sz w:val="27"/>
          <w:szCs w:val="27"/>
        </w:rPr>
        <w:t>строительство сети горячего водоснабжения к многоквартирным жилым домам по адресам: г. Уссурийск, ул</w:t>
      </w:r>
      <w:proofErr w:type="gramStart"/>
      <w:r w:rsidRPr="00915D76">
        <w:rPr>
          <w:sz w:val="27"/>
          <w:szCs w:val="27"/>
        </w:rPr>
        <w:t>.К</w:t>
      </w:r>
      <w:proofErr w:type="gramEnd"/>
      <w:r w:rsidRPr="00915D76">
        <w:rPr>
          <w:sz w:val="27"/>
          <w:szCs w:val="27"/>
        </w:rPr>
        <w:t>уйбышева, 68, 74 при плане 1 518 961,25 руб. освоено 1 518 961,25 руб. или 100,00%.</w:t>
      </w:r>
    </w:p>
    <w:p w:rsidR="004E7E9F" w:rsidRPr="00915D76" w:rsidRDefault="004E7E9F" w:rsidP="004E7E9F">
      <w:pPr>
        <w:widowControl w:val="0"/>
        <w:ind w:firstLine="708"/>
        <w:jc w:val="both"/>
        <w:rPr>
          <w:sz w:val="28"/>
          <w:szCs w:val="28"/>
        </w:rPr>
      </w:pPr>
    </w:p>
    <w:p w:rsidR="004E7E9F" w:rsidRPr="00915D76" w:rsidRDefault="004E7E9F" w:rsidP="004E7E9F">
      <w:pPr>
        <w:widowControl w:val="0"/>
        <w:ind w:firstLine="708"/>
        <w:jc w:val="center"/>
        <w:rPr>
          <w:b/>
          <w:sz w:val="28"/>
          <w:szCs w:val="28"/>
        </w:rPr>
      </w:pPr>
      <w:r w:rsidRPr="00915D76">
        <w:rPr>
          <w:b/>
          <w:bCs/>
          <w:color w:val="000000"/>
          <w:sz w:val="28"/>
          <w:szCs w:val="28"/>
        </w:rPr>
        <w:t>10. </w:t>
      </w:r>
      <w:r w:rsidRPr="00915D76">
        <w:rPr>
          <w:b/>
          <w:sz w:val="28"/>
          <w:szCs w:val="28"/>
        </w:rPr>
        <w:t>Муниципальная программа «Развитие сетей уличного освещения в Уссурийском городском округе» на 2018-2022 годы</w:t>
      </w:r>
    </w:p>
    <w:p w:rsidR="004E7E9F" w:rsidRPr="00915D76" w:rsidRDefault="004E7E9F" w:rsidP="004E7E9F">
      <w:pPr>
        <w:widowControl w:val="0"/>
        <w:ind w:firstLine="708"/>
        <w:jc w:val="center"/>
        <w:rPr>
          <w:b/>
          <w:sz w:val="28"/>
          <w:szCs w:val="28"/>
        </w:rPr>
      </w:pPr>
    </w:p>
    <w:p w:rsidR="004E7E9F" w:rsidRPr="00915D76" w:rsidRDefault="004E7E9F" w:rsidP="004E7E9F">
      <w:pPr>
        <w:widowControl w:val="0"/>
        <w:spacing w:line="276" w:lineRule="auto"/>
        <w:ind w:firstLine="708"/>
        <w:jc w:val="both"/>
        <w:rPr>
          <w:bCs/>
          <w:sz w:val="27"/>
          <w:szCs w:val="27"/>
        </w:rPr>
      </w:pPr>
      <w:r w:rsidRPr="00915D76">
        <w:rPr>
          <w:bCs/>
          <w:sz w:val="27"/>
          <w:szCs w:val="27"/>
        </w:rPr>
        <w:t xml:space="preserve">На реализацию программы по состоянию на 01 января 2020 года запланировано 55 492 040,00 руб., на 31 декабря 2020 года план составил 55 492 040,00 руб. </w:t>
      </w:r>
    </w:p>
    <w:p w:rsidR="004E7E9F" w:rsidRPr="00915D76" w:rsidRDefault="004E7E9F" w:rsidP="004E7E9F">
      <w:pPr>
        <w:widowControl w:val="0"/>
        <w:spacing w:line="276" w:lineRule="auto"/>
        <w:ind w:firstLineChars="295" w:firstLine="796"/>
        <w:jc w:val="both"/>
        <w:outlineLvl w:val="2"/>
        <w:rPr>
          <w:sz w:val="27"/>
          <w:szCs w:val="27"/>
        </w:rPr>
      </w:pPr>
      <w:r w:rsidRPr="00915D76">
        <w:rPr>
          <w:bCs/>
          <w:sz w:val="27"/>
          <w:szCs w:val="27"/>
        </w:rPr>
        <w:t>Освоено 52 189 900,97 руб. или 94,05 %.</w:t>
      </w:r>
    </w:p>
    <w:p w:rsidR="004E7E9F" w:rsidRPr="00915D76" w:rsidRDefault="004E7E9F" w:rsidP="004E7E9F">
      <w:pPr>
        <w:widowControl w:val="0"/>
        <w:spacing w:line="276" w:lineRule="auto"/>
        <w:ind w:firstLineChars="295" w:firstLine="796"/>
        <w:jc w:val="both"/>
        <w:rPr>
          <w:sz w:val="27"/>
          <w:szCs w:val="27"/>
        </w:rPr>
      </w:pPr>
      <w:r w:rsidRPr="00915D76">
        <w:rPr>
          <w:sz w:val="27"/>
          <w:szCs w:val="27"/>
        </w:rPr>
        <w:t xml:space="preserve">В соответствии с планом реализации программы средства направлены </w:t>
      </w:r>
      <w:r w:rsidRPr="00915D76">
        <w:rPr>
          <w:sz w:val="27"/>
          <w:szCs w:val="27"/>
        </w:rPr>
        <w:br/>
        <w:t xml:space="preserve">на следующие мероприятия: </w:t>
      </w:r>
    </w:p>
    <w:p w:rsidR="004E7E9F" w:rsidRPr="00915D76" w:rsidRDefault="004E7E9F" w:rsidP="004E7E9F">
      <w:pPr>
        <w:widowControl w:val="0"/>
        <w:ind w:firstLine="708"/>
        <w:jc w:val="both"/>
        <w:rPr>
          <w:sz w:val="27"/>
          <w:szCs w:val="27"/>
        </w:rPr>
      </w:pPr>
      <w:r w:rsidRPr="00915D76">
        <w:rPr>
          <w:sz w:val="27"/>
          <w:szCs w:val="27"/>
        </w:rPr>
        <w:t>оплату за потребляемую электроэнергию объектов уличного освещения при плане 33 030 880,00 руб. освоено 30 011 367,37 руб. или 90,86 %, оплата производилась по факту выполненных работ;</w:t>
      </w:r>
    </w:p>
    <w:p w:rsidR="004E7E9F" w:rsidRPr="00915D76" w:rsidRDefault="004E7E9F" w:rsidP="004E7E9F">
      <w:pPr>
        <w:widowControl w:val="0"/>
        <w:ind w:firstLine="708"/>
        <w:jc w:val="both"/>
        <w:rPr>
          <w:sz w:val="27"/>
          <w:szCs w:val="27"/>
        </w:rPr>
      </w:pPr>
      <w:proofErr w:type="gramStart"/>
      <w:r w:rsidRPr="00915D76">
        <w:rPr>
          <w:sz w:val="27"/>
          <w:szCs w:val="27"/>
        </w:rPr>
        <w:lastRenderedPageBreak/>
        <w:t>субсидии на возмещение затрат, связанных техническим обслуживанием и ремонтом объектов уличного освещения при плане 22 461 160,00 руб. освоено 22 178 533,60 руб. или 98,74 %, выделение субсидии производилось на основании предоставленного отчета (о фактических, связанных с техническим обслуживанием и ремонтом объектов уличного освещения).</w:t>
      </w:r>
      <w:proofErr w:type="gramEnd"/>
    </w:p>
    <w:p w:rsidR="004E7E9F" w:rsidRPr="00915D76" w:rsidRDefault="004E7E9F" w:rsidP="004E7E9F">
      <w:pPr>
        <w:pStyle w:val="a0"/>
        <w:widowControl w:val="0"/>
        <w:ind w:left="0" w:firstLineChars="295" w:firstLine="770"/>
        <w:contextualSpacing w:val="0"/>
        <w:jc w:val="center"/>
        <w:outlineLvl w:val="1"/>
        <w:rPr>
          <w:rFonts w:ascii="Times New Roman" w:hAnsi="Times New Roman" w:cs="Times New Roman"/>
          <w:b/>
          <w:bCs/>
          <w:sz w:val="26"/>
          <w:szCs w:val="26"/>
        </w:rPr>
      </w:pPr>
    </w:p>
    <w:p w:rsidR="004E7E9F" w:rsidRPr="00915D76" w:rsidRDefault="004E7E9F" w:rsidP="004E7E9F">
      <w:pPr>
        <w:widowControl w:val="0"/>
        <w:ind w:firstLine="708"/>
        <w:jc w:val="center"/>
        <w:rPr>
          <w:b/>
          <w:sz w:val="28"/>
          <w:szCs w:val="28"/>
        </w:rPr>
      </w:pPr>
      <w:r w:rsidRPr="00915D76">
        <w:rPr>
          <w:b/>
          <w:sz w:val="28"/>
          <w:szCs w:val="28"/>
        </w:rPr>
        <w:t>11. Муниципальная программа «Формирование современной городской среды на территории Уссурийского городского округа»  на 2018-2024 годы</w:t>
      </w:r>
    </w:p>
    <w:p w:rsidR="004E7E9F" w:rsidRPr="00915D76" w:rsidRDefault="004E7E9F" w:rsidP="004E7E9F">
      <w:pPr>
        <w:widowControl w:val="0"/>
        <w:ind w:firstLine="708"/>
        <w:jc w:val="center"/>
        <w:rPr>
          <w:b/>
          <w:sz w:val="28"/>
          <w:szCs w:val="28"/>
        </w:rPr>
      </w:pPr>
    </w:p>
    <w:p w:rsidR="004E7E9F" w:rsidRPr="00915D76" w:rsidRDefault="004E7E9F" w:rsidP="004E7E9F">
      <w:pPr>
        <w:widowControl w:val="0"/>
        <w:suppressAutoHyphens/>
        <w:spacing w:line="276" w:lineRule="auto"/>
        <w:ind w:firstLine="709"/>
        <w:jc w:val="both"/>
        <w:rPr>
          <w:bCs/>
          <w:sz w:val="27"/>
          <w:szCs w:val="27"/>
        </w:rPr>
      </w:pPr>
      <w:r w:rsidRPr="00915D76">
        <w:rPr>
          <w:bCs/>
          <w:sz w:val="27"/>
          <w:szCs w:val="27"/>
        </w:rPr>
        <w:t>На реализацию программы по состоянию на 01 января 2020 года запланировано 206 309 385,84 руб., на 31 декабря 2020 года план составил 240 962 087,52 руб. В ходе исполнения программы средства увеличены на 34 652 701,68 руб., в том числе:</w:t>
      </w:r>
    </w:p>
    <w:p w:rsidR="004E7E9F" w:rsidRPr="00915D76" w:rsidRDefault="004E7E9F" w:rsidP="004E7E9F">
      <w:pPr>
        <w:widowControl w:val="0"/>
        <w:suppressAutoHyphens/>
        <w:spacing w:line="276" w:lineRule="auto"/>
        <w:ind w:firstLine="709"/>
        <w:jc w:val="both"/>
        <w:rPr>
          <w:bCs/>
          <w:sz w:val="27"/>
          <w:szCs w:val="27"/>
        </w:rPr>
      </w:pPr>
      <w:r w:rsidRPr="00915D76">
        <w:rPr>
          <w:bCs/>
          <w:sz w:val="27"/>
          <w:szCs w:val="27"/>
        </w:rPr>
        <w:t>на реализацию проектов, имеющих приоритетное значение для жителей Уссурийского городского округа (благоустройство дворовых территорий) за счет сре</w:t>
      </w:r>
      <w:proofErr w:type="gramStart"/>
      <w:r w:rsidRPr="00915D76">
        <w:rPr>
          <w:bCs/>
          <w:sz w:val="27"/>
          <w:szCs w:val="27"/>
        </w:rPr>
        <w:t>дств кр</w:t>
      </w:r>
      <w:proofErr w:type="gramEnd"/>
      <w:r w:rsidRPr="00915D76">
        <w:rPr>
          <w:bCs/>
          <w:sz w:val="27"/>
          <w:szCs w:val="27"/>
        </w:rPr>
        <w:t>аевого бюджета в сумме  + 54 446 378,00 руб.</w:t>
      </w:r>
    </w:p>
    <w:p w:rsidR="004E7E9F" w:rsidRPr="00915D76" w:rsidRDefault="004E7E9F" w:rsidP="004E7E9F">
      <w:pPr>
        <w:widowControl w:val="0"/>
        <w:suppressAutoHyphens/>
        <w:ind w:firstLine="709"/>
        <w:jc w:val="both"/>
        <w:rPr>
          <w:bCs/>
          <w:sz w:val="27"/>
          <w:szCs w:val="27"/>
        </w:rPr>
      </w:pPr>
      <w:r w:rsidRPr="00915D76">
        <w:rPr>
          <w:bCs/>
          <w:sz w:val="27"/>
          <w:szCs w:val="27"/>
        </w:rPr>
        <w:t xml:space="preserve">на исполнение государственной программа «Обеспечение доступным жильем и качественными услугами </w:t>
      </w:r>
      <w:proofErr w:type="spellStart"/>
      <w:r w:rsidRPr="00915D76">
        <w:rPr>
          <w:bCs/>
          <w:sz w:val="27"/>
          <w:szCs w:val="27"/>
        </w:rPr>
        <w:t>жилищно</w:t>
      </w:r>
      <w:proofErr w:type="spellEnd"/>
      <w:r w:rsidRPr="00915D76">
        <w:rPr>
          <w:bCs/>
          <w:sz w:val="27"/>
          <w:szCs w:val="27"/>
        </w:rPr>
        <w:t xml:space="preserve"> - коммунального хозяйства ЖКХ населения Приморского края» уменьшены  средства в виде субсидии бюджетам муниципальных образований Приморского края на поддержку муниципальных программ формирования современной городской среды из федерального и краевого бюджета в сумме  –  24 107 350,03 руб.;</w:t>
      </w:r>
    </w:p>
    <w:p w:rsidR="004E7E9F" w:rsidRPr="00915D76" w:rsidRDefault="004E7E9F" w:rsidP="004E7E9F">
      <w:pPr>
        <w:autoSpaceDE w:val="0"/>
        <w:autoSpaceDN w:val="0"/>
        <w:adjustRightInd w:val="0"/>
        <w:ind w:firstLine="708"/>
        <w:jc w:val="both"/>
        <w:rPr>
          <w:sz w:val="27"/>
          <w:szCs w:val="27"/>
        </w:rPr>
      </w:pPr>
      <w:r w:rsidRPr="00915D76">
        <w:rPr>
          <w:sz w:val="27"/>
          <w:szCs w:val="27"/>
        </w:rPr>
        <w:t>а так же перераспределены и увеличены средства местного бюджета в  сумме + 4 313 673,71 руб. (в том числе на мероприятие благоустройство дворовых территорий, тротуаров, лестниц, установка детских и спортивных площадок Уссурийского городского округа в сумме 3 726 642,65 руб.)</w:t>
      </w:r>
    </w:p>
    <w:p w:rsidR="004E7E9F" w:rsidRPr="00915D76" w:rsidRDefault="004E7E9F" w:rsidP="004E7E9F">
      <w:pPr>
        <w:widowControl w:val="0"/>
        <w:ind w:firstLine="708"/>
        <w:jc w:val="both"/>
        <w:rPr>
          <w:sz w:val="27"/>
          <w:szCs w:val="27"/>
        </w:rPr>
      </w:pPr>
      <w:r w:rsidRPr="00915D76">
        <w:rPr>
          <w:sz w:val="27"/>
          <w:szCs w:val="27"/>
        </w:rPr>
        <w:t>В рамках муниципальной программы «Формирование современной городской среды на территории Уссурийского городского округа» на 2018-2024 годы освоено 240 290 551,47 руб. при плане 240 962 087,52 руб. или 99,72 % в том числе:</w:t>
      </w:r>
    </w:p>
    <w:p w:rsidR="004E7E9F" w:rsidRPr="00915D76" w:rsidRDefault="004E7E9F" w:rsidP="004E7E9F">
      <w:pPr>
        <w:widowControl w:val="0"/>
        <w:ind w:firstLine="708"/>
        <w:jc w:val="both"/>
        <w:rPr>
          <w:sz w:val="27"/>
          <w:szCs w:val="27"/>
        </w:rPr>
      </w:pPr>
      <w:r w:rsidRPr="00915D76">
        <w:rPr>
          <w:sz w:val="27"/>
          <w:szCs w:val="27"/>
        </w:rPr>
        <w:t xml:space="preserve">благоустройство и оснащение парков и скверов при плане 887 031,06 руб. освоено 887 031,06 руб. или 100,00%, </w:t>
      </w:r>
    </w:p>
    <w:p w:rsidR="004E7E9F" w:rsidRPr="00915D76" w:rsidRDefault="004E7E9F" w:rsidP="004E7E9F">
      <w:pPr>
        <w:widowControl w:val="0"/>
        <w:ind w:firstLine="708"/>
        <w:jc w:val="both"/>
        <w:rPr>
          <w:sz w:val="27"/>
          <w:szCs w:val="27"/>
        </w:rPr>
      </w:pPr>
      <w:r w:rsidRPr="00915D76">
        <w:rPr>
          <w:sz w:val="27"/>
          <w:szCs w:val="27"/>
        </w:rPr>
        <w:t xml:space="preserve">благоустройство дворовых территорий многоквартирных домов, общественных территорий расположенных на территории Уссурийского городского округа при плане 61 407 256,83 руб. освоено 61 407 256,83 руб. или 100,00 %, </w:t>
      </w:r>
    </w:p>
    <w:p w:rsidR="004E7E9F" w:rsidRPr="00915D76" w:rsidRDefault="004E7E9F" w:rsidP="004E7E9F">
      <w:pPr>
        <w:widowControl w:val="0"/>
        <w:ind w:firstLine="708"/>
        <w:jc w:val="both"/>
        <w:rPr>
          <w:sz w:val="27"/>
          <w:szCs w:val="27"/>
        </w:rPr>
      </w:pPr>
      <w:r w:rsidRPr="00915D76">
        <w:rPr>
          <w:sz w:val="27"/>
          <w:szCs w:val="27"/>
        </w:rPr>
        <w:t xml:space="preserve">на благоустройство дворовых территорий при плане 120 494 778,98 руб. освоено 120 494 778,98 руб. или 100,00%, </w:t>
      </w:r>
    </w:p>
    <w:p w:rsidR="004E7E9F" w:rsidRPr="00915D76" w:rsidRDefault="004E7E9F" w:rsidP="004E7E9F">
      <w:pPr>
        <w:widowControl w:val="0"/>
        <w:ind w:firstLine="708"/>
        <w:jc w:val="both"/>
        <w:rPr>
          <w:sz w:val="27"/>
          <w:szCs w:val="27"/>
        </w:rPr>
      </w:pPr>
      <w:r w:rsidRPr="00915D76">
        <w:rPr>
          <w:sz w:val="27"/>
          <w:szCs w:val="27"/>
        </w:rPr>
        <w:t>по реализации проектов, имеющих приоритетное значение для жителей Уссурийского городского округа (благоустройство дворовых территорий), за счет сре</w:t>
      </w:r>
      <w:proofErr w:type="gramStart"/>
      <w:r w:rsidRPr="00915D76">
        <w:rPr>
          <w:sz w:val="27"/>
          <w:szCs w:val="27"/>
        </w:rPr>
        <w:t>дств кр</w:t>
      </w:r>
      <w:proofErr w:type="gramEnd"/>
      <w:r w:rsidRPr="00915D76">
        <w:rPr>
          <w:sz w:val="27"/>
          <w:szCs w:val="27"/>
        </w:rPr>
        <w:t>аевого бюджета при плане 54 446 378,00 руб. освоено 53 774 841,95 руб. или 98,77%, оплата производилась по факту выполненных работ;</w:t>
      </w:r>
    </w:p>
    <w:p w:rsidR="004E7E9F" w:rsidRPr="00915D76" w:rsidRDefault="004E7E9F" w:rsidP="004E7E9F">
      <w:pPr>
        <w:widowControl w:val="0"/>
        <w:ind w:firstLine="708"/>
        <w:jc w:val="both"/>
        <w:rPr>
          <w:sz w:val="27"/>
          <w:szCs w:val="27"/>
        </w:rPr>
      </w:pPr>
      <w:r w:rsidRPr="00915D76">
        <w:rPr>
          <w:sz w:val="27"/>
          <w:szCs w:val="27"/>
        </w:rPr>
        <w:lastRenderedPageBreak/>
        <w:t>благоустройство дворовых территорий, тротуаров, лестниц, установка детских и спортивных площадок Уссурийского городского округа при плане 3 726 642,65 руб. освоено 3 726 642,64 руб. или 100,00%.</w:t>
      </w:r>
    </w:p>
    <w:p w:rsidR="004E7E9F" w:rsidRPr="00915D76" w:rsidRDefault="004E7E9F" w:rsidP="004E7E9F">
      <w:pPr>
        <w:widowControl w:val="0"/>
        <w:ind w:firstLine="708"/>
        <w:jc w:val="both"/>
        <w:rPr>
          <w:sz w:val="27"/>
          <w:szCs w:val="27"/>
        </w:rPr>
      </w:pPr>
      <w:r w:rsidRPr="00915D76">
        <w:rPr>
          <w:sz w:val="27"/>
          <w:szCs w:val="27"/>
        </w:rPr>
        <w:t>В рамках реализации программы «Формирование современной городской среды на территории Уссурийского городского округа» на 2018-2024 благоустроено 2 общественных территории (с</w:t>
      </w:r>
      <w:proofErr w:type="gramStart"/>
      <w:r w:rsidRPr="00915D76">
        <w:rPr>
          <w:sz w:val="27"/>
          <w:szCs w:val="27"/>
        </w:rPr>
        <w:t>.В</w:t>
      </w:r>
      <w:proofErr w:type="gramEnd"/>
      <w:r w:rsidRPr="00915D76">
        <w:rPr>
          <w:sz w:val="27"/>
          <w:szCs w:val="27"/>
        </w:rPr>
        <w:t xml:space="preserve">оздвиженка ул. Молодежная 2, </w:t>
      </w:r>
      <w:proofErr w:type="spellStart"/>
      <w:r w:rsidRPr="00915D76">
        <w:rPr>
          <w:sz w:val="27"/>
          <w:szCs w:val="27"/>
        </w:rPr>
        <w:t>г.Уссрийск</w:t>
      </w:r>
      <w:proofErr w:type="spellEnd"/>
      <w:r w:rsidRPr="00915D76">
        <w:rPr>
          <w:sz w:val="27"/>
          <w:szCs w:val="27"/>
        </w:rPr>
        <w:t xml:space="preserve"> ул. Ленинградская 35 Б) и 117 дворовых территории.</w:t>
      </w:r>
    </w:p>
    <w:p w:rsidR="004E7E9F" w:rsidRPr="00915D76" w:rsidRDefault="004E7E9F" w:rsidP="004E7E9F">
      <w:pPr>
        <w:widowControl w:val="0"/>
        <w:ind w:firstLine="708"/>
        <w:jc w:val="both"/>
        <w:rPr>
          <w:sz w:val="28"/>
          <w:szCs w:val="28"/>
        </w:rPr>
      </w:pPr>
    </w:p>
    <w:p w:rsidR="004E7E9F" w:rsidRPr="00915D76" w:rsidRDefault="004E7E9F" w:rsidP="004E7E9F">
      <w:pPr>
        <w:widowControl w:val="0"/>
        <w:ind w:firstLine="708"/>
        <w:jc w:val="center"/>
        <w:rPr>
          <w:b/>
          <w:sz w:val="28"/>
          <w:szCs w:val="28"/>
        </w:rPr>
      </w:pPr>
      <w:r w:rsidRPr="00915D76">
        <w:rPr>
          <w:b/>
          <w:sz w:val="28"/>
          <w:szCs w:val="28"/>
        </w:rPr>
        <w:t>12. Муниципальная программа «Проведение капитального ремонта общего имущества многоквартирных домов в Уссурийском городском округе, муниципальных жилых помещений, свободных от регистрации, и проведение мероприятий связанных с организацией платы за наем» на 2018-2022 годы</w:t>
      </w:r>
    </w:p>
    <w:p w:rsidR="004E7E9F" w:rsidRPr="00915D76" w:rsidRDefault="004E7E9F" w:rsidP="004E7E9F">
      <w:pPr>
        <w:widowControl w:val="0"/>
        <w:ind w:firstLine="708"/>
        <w:jc w:val="center"/>
        <w:rPr>
          <w:b/>
          <w:i/>
          <w:sz w:val="28"/>
          <w:szCs w:val="28"/>
          <w:u w:val="single"/>
        </w:rPr>
      </w:pPr>
    </w:p>
    <w:p w:rsidR="004E7E9F" w:rsidRPr="00915D76" w:rsidRDefault="004E7E9F" w:rsidP="004E7E9F">
      <w:pPr>
        <w:ind w:firstLine="709"/>
        <w:jc w:val="both"/>
        <w:rPr>
          <w:sz w:val="27"/>
          <w:szCs w:val="27"/>
        </w:rPr>
      </w:pPr>
      <w:proofErr w:type="gramStart"/>
      <w:r w:rsidRPr="00915D76">
        <w:rPr>
          <w:bCs/>
          <w:sz w:val="27"/>
          <w:szCs w:val="27"/>
        </w:rPr>
        <w:t>На реализацию программы по состоянию на 01 января 2020 года запланировано 45 088 480,00 руб., по состоянию на 31 декабря 2020 года план составил 45 449 362,07 руб. Плановые показатели перераспределены между мероприятиями муниципальной программы и увеличены на сумму + 360 882,07 руб. для ремонта муниципальных жилых помещений, проведение санитарно-эпидемиологической экспертизы условий проживания.</w:t>
      </w:r>
      <w:proofErr w:type="gramEnd"/>
    </w:p>
    <w:p w:rsidR="004E7E9F" w:rsidRPr="00915D76" w:rsidRDefault="004E7E9F" w:rsidP="004E7E9F">
      <w:pPr>
        <w:widowControl w:val="0"/>
        <w:spacing w:line="276" w:lineRule="auto"/>
        <w:ind w:firstLineChars="295" w:firstLine="796"/>
        <w:jc w:val="both"/>
        <w:outlineLvl w:val="2"/>
        <w:rPr>
          <w:sz w:val="27"/>
          <w:szCs w:val="27"/>
        </w:rPr>
      </w:pPr>
      <w:r w:rsidRPr="00915D76">
        <w:rPr>
          <w:bCs/>
          <w:sz w:val="27"/>
          <w:szCs w:val="27"/>
        </w:rPr>
        <w:t>Освоено 44 487 657,96 руб. или  97,88%.</w:t>
      </w:r>
    </w:p>
    <w:p w:rsidR="004E7E9F" w:rsidRPr="00915D76" w:rsidRDefault="004E7E9F" w:rsidP="004E7E9F">
      <w:pPr>
        <w:widowControl w:val="0"/>
        <w:spacing w:line="276" w:lineRule="auto"/>
        <w:ind w:firstLineChars="295" w:firstLine="796"/>
        <w:jc w:val="both"/>
        <w:rPr>
          <w:sz w:val="27"/>
          <w:szCs w:val="27"/>
        </w:rPr>
      </w:pPr>
      <w:r w:rsidRPr="00915D76">
        <w:rPr>
          <w:sz w:val="27"/>
          <w:szCs w:val="27"/>
        </w:rPr>
        <w:t xml:space="preserve">В соответствии с планом реализации программы средства направлены </w:t>
      </w:r>
      <w:r w:rsidRPr="00915D76">
        <w:rPr>
          <w:sz w:val="27"/>
          <w:szCs w:val="27"/>
        </w:rPr>
        <w:br/>
        <w:t xml:space="preserve">на следующие мероприятия: </w:t>
      </w:r>
    </w:p>
    <w:p w:rsidR="004E7E9F" w:rsidRPr="00915D76" w:rsidRDefault="004E7E9F" w:rsidP="004E7E9F">
      <w:pPr>
        <w:widowControl w:val="0"/>
        <w:ind w:firstLine="708"/>
        <w:jc w:val="both"/>
        <w:rPr>
          <w:sz w:val="27"/>
          <w:szCs w:val="27"/>
        </w:rPr>
      </w:pPr>
      <w:r w:rsidRPr="00915D76">
        <w:rPr>
          <w:sz w:val="27"/>
          <w:szCs w:val="27"/>
        </w:rPr>
        <w:t>капитальный ремонт общего имущества многоквартирных домов, по которым имеется решение суда при плане 21 093 268,67 руб. освоено 21 084 513,88 руб. или 99,96%;</w:t>
      </w:r>
    </w:p>
    <w:p w:rsidR="004E7E9F" w:rsidRPr="00915D76" w:rsidRDefault="004E7E9F" w:rsidP="004E7E9F">
      <w:pPr>
        <w:widowControl w:val="0"/>
        <w:ind w:firstLine="708"/>
        <w:jc w:val="both"/>
        <w:rPr>
          <w:sz w:val="27"/>
          <w:szCs w:val="27"/>
        </w:rPr>
      </w:pPr>
      <w:r w:rsidRPr="00915D76">
        <w:rPr>
          <w:sz w:val="27"/>
          <w:szCs w:val="27"/>
        </w:rPr>
        <w:t>перечисление обязательных взносов на капитальный ремонт общего имущества многоквартирных домов, исходя из площади муниципального жилищного фонда при плане 11 854 480,00 руб. освоено 11 138 503,53 руб. или 93,96%, не освоение сложилось из-за отсутствия заявок на перечисление взносов от управляющих организаций за 4 квартал 2020 года;</w:t>
      </w:r>
    </w:p>
    <w:p w:rsidR="004E7E9F" w:rsidRPr="00915D76" w:rsidRDefault="004E7E9F" w:rsidP="004E7E9F">
      <w:pPr>
        <w:widowControl w:val="0"/>
        <w:ind w:firstLine="708"/>
        <w:jc w:val="both"/>
        <w:rPr>
          <w:sz w:val="27"/>
          <w:szCs w:val="27"/>
        </w:rPr>
      </w:pPr>
      <w:r w:rsidRPr="00915D76">
        <w:rPr>
          <w:sz w:val="27"/>
          <w:szCs w:val="27"/>
        </w:rPr>
        <w:t>перечисление дополнительного взноса на капитальный ремонт в части муниципальной доли при плане 260 530,00 руб. освоено 238 718,69 руб. или 91,63%, не освоение сложилось из-за отсутствия заявок на перечисление дополнительных  взносов от управляющих организаций за 4 квартал 2020 года;</w:t>
      </w:r>
    </w:p>
    <w:p w:rsidR="004E7E9F" w:rsidRPr="00915D76" w:rsidRDefault="004E7E9F" w:rsidP="004E7E9F">
      <w:pPr>
        <w:widowControl w:val="0"/>
        <w:ind w:firstLine="708"/>
        <w:jc w:val="both"/>
        <w:rPr>
          <w:sz w:val="27"/>
          <w:szCs w:val="27"/>
        </w:rPr>
      </w:pPr>
      <w:r w:rsidRPr="00915D76">
        <w:rPr>
          <w:sz w:val="27"/>
          <w:szCs w:val="27"/>
        </w:rPr>
        <w:t>по ремонт муниципальных жилых помещений, свободных от регистрации и проживания, проведение санитарно-эпидемиологической экспертизы условий проживания, ремонт муниципальных жилых помещений, по которым имеется решение суда при плане 8 697 183,40 руб. освоено 8 482 162,92 руб. или 97,53%, работы оплачивались  по факту выполненных работ;</w:t>
      </w:r>
    </w:p>
    <w:p w:rsidR="004E7E9F" w:rsidRPr="00915D76" w:rsidRDefault="004E7E9F" w:rsidP="004E7E9F">
      <w:pPr>
        <w:widowControl w:val="0"/>
        <w:ind w:firstLine="708"/>
        <w:jc w:val="both"/>
        <w:rPr>
          <w:sz w:val="27"/>
          <w:szCs w:val="27"/>
        </w:rPr>
      </w:pPr>
      <w:r w:rsidRPr="00915D76">
        <w:rPr>
          <w:sz w:val="27"/>
          <w:szCs w:val="27"/>
        </w:rPr>
        <w:t>обеспечение поступлений в бюджет Уссурийского городского округа платежей, пеней и штрафов при плане 3 543 900,00 руб. освоено 3 543 758,94 руб. или 100,00 %.</w:t>
      </w:r>
    </w:p>
    <w:p w:rsidR="004E7E9F" w:rsidRPr="00915D76" w:rsidRDefault="004E7E9F" w:rsidP="004E7E9F">
      <w:pPr>
        <w:pStyle w:val="a0"/>
        <w:widowControl w:val="0"/>
        <w:ind w:left="0" w:firstLineChars="295" w:firstLine="770"/>
        <w:contextualSpacing w:val="0"/>
        <w:jc w:val="center"/>
        <w:outlineLvl w:val="1"/>
        <w:rPr>
          <w:rFonts w:ascii="Times New Roman" w:hAnsi="Times New Roman" w:cs="Times New Roman"/>
          <w:b/>
          <w:bCs/>
          <w:sz w:val="26"/>
          <w:szCs w:val="26"/>
        </w:rPr>
      </w:pPr>
    </w:p>
    <w:p w:rsidR="004E7E9F" w:rsidRPr="00915D76" w:rsidRDefault="004E7E9F" w:rsidP="004E7E9F">
      <w:pPr>
        <w:widowControl w:val="0"/>
        <w:ind w:firstLine="708"/>
        <w:jc w:val="center"/>
        <w:rPr>
          <w:b/>
          <w:sz w:val="28"/>
          <w:szCs w:val="28"/>
        </w:rPr>
      </w:pPr>
      <w:r w:rsidRPr="00915D76">
        <w:rPr>
          <w:b/>
          <w:sz w:val="28"/>
          <w:szCs w:val="28"/>
        </w:rPr>
        <w:t xml:space="preserve">13. Муниципальная программа «Переселение граждан из </w:t>
      </w:r>
      <w:r w:rsidRPr="00915D76">
        <w:rPr>
          <w:b/>
          <w:sz w:val="28"/>
          <w:szCs w:val="28"/>
        </w:rPr>
        <w:lastRenderedPageBreak/>
        <w:t>аварийного жилищного фонда в Уссурийском городском округе» на 2019-2025 годы»</w:t>
      </w:r>
    </w:p>
    <w:p w:rsidR="004E7E9F" w:rsidRPr="00915D76" w:rsidRDefault="004E7E9F" w:rsidP="004E7E9F">
      <w:pPr>
        <w:widowControl w:val="0"/>
        <w:suppressAutoHyphens/>
        <w:spacing w:line="276" w:lineRule="auto"/>
        <w:ind w:firstLine="709"/>
        <w:jc w:val="both"/>
        <w:rPr>
          <w:bCs/>
          <w:sz w:val="27"/>
          <w:szCs w:val="27"/>
        </w:rPr>
      </w:pPr>
      <w:r w:rsidRPr="00915D76">
        <w:rPr>
          <w:bCs/>
          <w:sz w:val="27"/>
          <w:szCs w:val="27"/>
        </w:rPr>
        <w:t>На реализацию программы по состоянию на 01 января 2020 года запланировано 32 935 839,18 руб., на 31 декабря 2020 года план составил 112 760 937,55 руб. В ходе исполнения программы средства увеличены на 79 825 098,37 руб., в том числе:</w:t>
      </w:r>
    </w:p>
    <w:p w:rsidR="004E7E9F" w:rsidRPr="00915D76" w:rsidRDefault="004E7E9F" w:rsidP="004E7E9F">
      <w:pPr>
        <w:widowControl w:val="0"/>
        <w:spacing w:line="276" w:lineRule="auto"/>
        <w:ind w:firstLine="708"/>
        <w:jc w:val="both"/>
        <w:rPr>
          <w:sz w:val="27"/>
          <w:szCs w:val="27"/>
        </w:rPr>
      </w:pPr>
      <w:proofErr w:type="gramStart"/>
      <w:r w:rsidRPr="00915D76">
        <w:rPr>
          <w:sz w:val="27"/>
          <w:szCs w:val="27"/>
        </w:rPr>
        <w:t xml:space="preserve">на приобретение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за счет средств вышестоящих бюджетов в сумме    + 81 398 639,51 руб.; </w:t>
      </w:r>
      <w:proofErr w:type="gramEnd"/>
    </w:p>
    <w:p w:rsidR="004E7E9F" w:rsidRPr="00915D76" w:rsidRDefault="004E7E9F" w:rsidP="004E7E9F">
      <w:pPr>
        <w:widowControl w:val="0"/>
        <w:spacing w:line="276" w:lineRule="auto"/>
        <w:ind w:firstLine="708"/>
        <w:jc w:val="both"/>
        <w:rPr>
          <w:sz w:val="27"/>
          <w:szCs w:val="27"/>
        </w:rPr>
      </w:pPr>
      <w:r w:rsidRPr="00915D76">
        <w:rPr>
          <w:sz w:val="27"/>
          <w:szCs w:val="27"/>
        </w:rPr>
        <w:t>уменьшены на мероприятия по сносу расселенных многоквартирных домов, признанных аварийными и подлежащими сносу в связи с физическим износом в процессе эксплуатации  - 484 541,14 руб.;</w:t>
      </w:r>
    </w:p>
    <w:p w:rsidR="004E7E9F" w:rsidRPr="00915D76" w:rsidRDefault="004E7E9F" w:rsidP="004E7E9F">
      <w:pPr>
        <w:widowControl w:val="0"/>
        <w:ind w:firstLine="708"/>
        <w:jc w:val="both"/>
        <w:rPr>
          <w:sz w:val="27"/>
          <w:szCs w:val="27"/>
        </w:rPr>
      </w:pPr>
      <w:proofErr w:type="gramStart"/>
      <w:r w:rsidRPr="00915D76">
        <w:rPr>
          <w:sz w:val="27"/>
          <w:szCs w:val="27"/>
        </w:rPr>
        <w:t>уменьшены на приобретение жилых помещений на вторичном и первичном рынке жилья для граждан, проживающих в многоквартирных домах, признанных аварийными и подлежащими сносу после 01 января 2017 года, либо выплата выкупной цены собственникам жилых и не жилых помещений взамен изымаемых, а также приобретение жилых помещений на первичном и вторичном рынке жилья в целях исполнения судебных решений  в сумме – 1 089 000,00</w:t>
      </w:r>
      <w:proofErr w:type="gramEnd"/>
      <w:r w:rsidRPr="00915D76">
        <w:rPr>
          <w:sz w:val="27"/>
          <w:szCs w:val="27"/>
        </w:rPr>
        <w:t xml:space="preserve"> руб.</w:t>
      </w:r>
    </w:p>
    <w:p w:rsidR="004E7E9F" w:rsidRPr="00915D76" w:rsidRDefault="004E7E9F" w:rsidP="004E7E9F">
      <w:pPr>
        <w:widowControl w:val="0"/>
        <w:ind w:firstLine="708"/>
        <w:jc w:val="both"/>
        <w:rPr>
          <w:sz w:val="27"/>
          <w:szCs w:val="27"/>
        </w:rPr>
      </w:pPr>
      <w:r w:rsidRPr="00915D76">
        <w:rPr>
          <w:sz w:val="27"/>
          <w:szCs w:val="27"/>
        </w:rPr>
        <w:t>В рамках муниципальной программы «Переселение граждан из аварийного жилищного фонда в Уссурийском городском округе» на 2019-2025 годы» освоено 1 115 458,86 руб. при плане 112 760 937,55 руб. или 0,99 %, в том числе:</w:t>
      </w:r>
    </w:p>
    <w:p w:rsidR="004E7E9F" w:rsidRPr="00915D76" w:rsidRDefault="004E7E9F" w:rsidP="004E7E9F">
      <w:pPr>
        <w:widowControl w:val="0"/>
        <w:ind w:firstLine="708"/>
        <w:jc w:val="both"/>
        <w:rPr>
          <w:sz w:val="27"/>
          <w:szCs w:val="27"/>
        </w:rPr>
      </w:pPr>
      <w:r w:rsidRPr="00915D76">
        <w:rPr>
          <w:sz w:val="27"/>
          <w:szCs w:val="27"/>
        </w:rPr>
        <w:t>на проведение экспертизы проектно-изыскательной организацией для определения технического состояния несущих конструктивных элементов и процента физического износа многоквартирных домов муниципального жилищного фонда при плане 100 000,00 руб. освоено 100 000,00 руб. или 100,00%;</w:t>
      </w:r>
    </w:p>
    <w:p w:rsidR="004E7E9F" w:rsidRPr="00915D76" w:rsidRDefault="004E7E9F" w:rsidP="004E7E9F">
      <w:pPr>
        <w:widowControl w:val="0"/>
        <w:ind w:firstLine="708"/>
        <w:jc w:val="both"/>
        <w:rPr>
          <w:sz w:val="27"/>
          <w:szCs w:val="27"/>
        </w:rPr>
      </w:pPr>
      <w:r w:rsidRPr="00915D76">
        <w:rPr>
          <w:sz w:val="27"/>
          <w:szCs w:val="27"/>
        </w:rPr>
        <w:t>на снос расселенных многоквартирных домов, признанных аварийными и подлежащими сносу в связи с физическим износом в процессе эксплуатации при плане 1 015 458,86 руб. освоено 1 015 458,86 руб. или 100,00%;</w:t>
      </w:r>
    </w:p>
    <w:p w:rsidR="004E7E9F" w:rsidRPr="00915D76" w:rsidRDefault="004E7E9F" w:rsidP="004E7E9F">
      <w:pPr>
        <w:widowControl w:val="0"/>
        <w:ind w:firstLine="708"/>
        <w:jc w:val="both"/>
        <w:rPr>
          <w:sz w:val="27"/>
          <w:szCs w:val="27"/>
        </w:rPr>
      </w:pPr>
      <w:r w:rsidRPr="00915D76">
        <w:rPr>
          <w:sz w:val="27"/>
          <w:szCs w:val="27"/>
        </w:rPr>
        <w:t xml:space="preserve">приобретение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поступивших от государственной корпорации Фонд содействия реформированию </w:t>
      </w:r>
      <w:proofErr w:type="spellStart"/>
      <w:r w:rsidRPr="00915D76">
        <w:rPr>
          <w:sz w:val="27"/>
          <w:szCs w:val="27"/>
        </w:rPr>
        <w:t>жилищн</w:t>
      </w:r>
      <w:proofErr w:type="gramStart"/>
      <w:r w:rsidRPr="00915D76">
        <w:rPr>
          <w:sz w:val="27"/>
          <w:szCs w:val="27"/>
        </w:rPr>
        <w:t>о</w:t>
      </w:r>
      <w:proofErr w:type="spellEnd"/>
      <w:r w:rsidRPr="00915D76">
        <w:rPr>
          <w:sz w:val="27"/>
          <w:szCs w:val="27"/>
        </w:rPr>
        <w:t>-</w:t>
      </w:r>
      <w:proofErr w:type="gramEnd"/>
      <w:r w:rsidRPr="00915D76">
        <w:rPr>
          <w:sz w:val="27"/>
          <w:szCs w:val="27"/>
        </w:rPr>
        <w:t xml:space="preserve"> коммунального хозяйства при плане 74 950 498,22 руб. расходы не производились, реализация каждого этапа программы производится в течение 2-х календарных лет, оплата этапа 2020-2021 годов планируется в 2021 году;</w:t>
      </w:r>
    </w:p>
    <w:p w:rsidR="004E7E9F" w:rsidRPr="00915D76" w:rsidRDefault="004E7E9F" w:rsidP="004E7E9F">
      <w:pPr>
        <w:widowControl w:val="0"/>
        <w:ind w:firstLine="708"/>
        <w:jc w:val="both"/>
        <w:rPr>
          <w:sz w:val="27"/>
          <w:szCs w:val="27"/>
        </w:rPr>
      </w:pPr>
      <w:r w:rsidRPr="00915D76">
        <w:rPr>
          <w:sz w:val="27"/>
          <w:szCs w:val="27"/>
        </w:rPr>
        <w:lastRenderedPageBreak/>
        <w:t>приобретение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при плане 36 694 980,47 руб</w:t>
      </w:r>
      <w:proofErr w:type="gramStart"/>
      <w:r w:rsidRPr="00915D76">
        <w:rPr>
          <w:sz w:val="27"/>
          <w:szCs w:val="27"/>
        </w:rPr>
        <w:t>.(</w:t>
      </w:r>
      <w:proofErr w:type="gramEnd"/>
      <w:r w:rsidRPr="00915D76">
        <w:rPr>
          <w:sz w:val="27"/>
          <w:szCs w:val="27"/>
        </w:rPr>
        <w:t>в том числе средства краевого бюджета 26 464 190,47 руб.) расходы не производились, реализация каждого этапа программы производится в течение 2-х календарных лет, оплата этапа 2020-2021 годов планируется в 2021 году.</w:t>
      </w:r>
    </w:p>
    <w:p w:rsidR="004E7E9F" w:rsidRPr="00915D76" w:rsidRDefault="004E7E9F" w:rsidP="004E7E9F">
      <w:pPr>
        <w:pStyle w:val="a0"/>
        <w:widowControl w:val="0"/>
        <w:ind w:left="0" w:firstLineChars="295" w:firstLine="770"/>
        <w:contextualSpacing w:val="0"/>
        <w:jc w:val="center"/>
        <w:outlineLvl w:val="1"/>
        <w:rPr>
          <w:rFonts w:ascii="Times New Roman" w:hAnsi="Times New Roman" w:cs="Times New Roman"/>
          <w:b/>
          <w:bCs/>
          <w:sz w:val="26"/>
          <w:szCs w:val="26"/>
        </w:rPr>
      </w:pPr>
    </w:p>
    <w:p w:rsidR="004E7E9F" w:rsidRPr="00915D76" w:rsidRDefault="004E7E9F" w:rsidP="004E7E9F">
      <w:pPr>
        <w:pStyle w:val="a0"/>
        <w:widowControl w:val="0"/>
        <w:ind w:left="0" w:firstLineChars="295" w:firstLine="770"/>
        <w:contextualSpacing w:val="0"/>
        <w:jc w:val="center"/>
        <w:outlineLvl w:val="1"/>
        <w:rPr>
          <w:rFonts w:ascii="Times New Roman" w:hAnsi="Times New Roman" w:cs="Times New Roman"/>
          <w:b/>
          <w:bCs/>
          <w:sz w:val="26"/>
          <w:szCs w:val="26"/>
        </w:rPr>
      </w:pPr>
      <w:r w:rsidRPr="00915D76">
        <w:rPr>
          <w:rFonts w:ascii="Times New Roman" w:hAnsi="Times New Roman" w:cs="Times New Roman"/>
          <w:b/>
          <w:bCs/>
          <w:sz w:val="26"/>
          <w:szCs w:val="26"/>
        </w:rPr>
        <w:t>14. Муниципальная программа «Развитие физической культуры и массового спорта в Уссурийском городском округе» на 2016 - 2022 годы</w:t>
      </w:r>
    </w:p>
    <w:p w:rsidR="004E7E9F" w:rsidRPr="00915D76" w:rsidRDefault="004E7E9F" w:rsidP="004E7E9F">
      <w:pPr>
        <w:pStyle w:val="a0"/>
        <w:widowControl w:val="0"/>
        <w:ind w:left="0" w:firstLineChars="295" w:firstLine="770"/>
        <w:contextualSpacing w:val="0"/>
        <w:jc w:val="center"/>
        <w:outlineLvl w:val="1"/>
        <w:rPr>
          <w:rFonts w:ascii="Times New Roman" w:hAnsi="Times New Roman" w:cs="Times New Roman"/>
          <w:b/>
          <w:bCs/>
          <w:sz w:val="26"/>
          <w:szCs w:val="26"/>
        </w:rPr>
      </w:pPr>
    </w:p>
    <w:p w:rsidR="004E7E9F" w:rsidRPr="00915D76" w:rsidRDefault="004E7E9F" w:rsidP="004E7E9F">
      <w:pPr>
        <w:ind w:firstLine="720"/>
        <w:jc w:val="both"/>
        <w:rPr>
          <w:sz w:val="28"/>
          <w:szCs w:val="28"/>
        </w:rPr>
      </w:pPr>
      <w:proofErr w:type="gramStart"/>
      <w:r w:rsidRPr="00915D76">
        <w:rPr>
          <w:sz w:val="28"/>
          <w:szCs w:val="28"/>
        </w:rPr>
        <w:t>На реализацию программы по состоянию на 01 января 2020 года запланировано 107 477 940,00 руб., по  состоянию  на  31  декабря  2020  года  запланировано 151 935 134,42 руб. Увеличение  плановых  ассигнований произведено  в  связи с: выделением средств из краевого бюджета на организацию физкультурно-спортивной работы по месту жительства граждан, на приобретение спортивного инвентаря, оборудования для развития лыжного спорта;</w:t>
      </w:r>
      <w:proofErr w:type="gramEnd"/>
      <w:r w:rsidRPr="00915D76">
        <w:rPr>
          <w:sz w:val="28"/>
          <w:szCs w:val="28"/>
        </w:rPr>
        <w:t xml:space="preserve"> проведением ремонта МАУ СОК «Ледовая арена», стадиона «Патриот», приобретением компьютерной техники, мебели для спортивного комплекса «Стадион «Локомотив», предоставлением бесплатного доступа к объектам спорта граждан, не достигших 18- летнего возраста. С 18 августа 2020 года начало свою работу МАУ «Спортивная школа» УГО (в соответствии с постановлением администрации Уссурийского городского округа от 15 апреля 2020 года № 919 «О реорганизации муниципального автономного учреждения спортивно-оздоровительный комплекс «Ледовая арена» Уссурийского городского округа имени Р.В. </w:t>
      </w:r>
      <w:proofErr w:type="spellStart"/>
      <w:r w:rsidRPr="00915D76">
        <w:rPr>
          <w:sz w:val="28"/>
          <w:szCs w:val="28"/>
        </w:rPr>
        <w:t>Клиза</w:t>
      </w:r>
      <w:proofErr w:type="spellEnd"/>
      <w:r w:rsidRPr="00915D76">
        <w:rPr>
          <w:sz w:val="28"/>
          <w:szCs w:val="28"/>
        </w:rPr>
        <w:t>»).</w:t>
      </w:r>
    </w:p>
    <w:p w:rsidR="004E7E9F" w:rsidRPr="00915D76" w:rsidRDefault="004E7E9F" w:rsidP="004E7E9F">
      <w:pPr>
        <w:ind w:firstLine="720"/>
        <w:jc w:val="both"/>
        <w:rPr>
          <w:sz w:val="28"/>
          <w:szCs w:val="28"/>
        </w:rPr>
      </w:pPr>
      <w:r w:rsidRPr="00915D76">
        <w:rPr>
          <w:sz w:val="28"/>
          <w:szCs w:val="28"/>
        </w:rPr>
        <w:t xml:space="preserve">Освоено 151 863 324,54 руб. или 99,95 %, в том числе: </w:t>
      </w:r>
    </w:p>
    <w:p w:rsidR="004E7E9F" w:rsidRPr="00915D76" w:rsidRDefault="004E7E9F" w:rsidP="004E7E9F">
      <w:pPr>
        <w:ind w:firstLine="720"/>
        <w:jc w:val="both"/>
        <w:rPr>
          <w:sz w:val="28"/>
          <w:szCs w:val="28"/>
        </w:rPr>
      </w:pPr>
      <w:r w:rsidRPr="00915D76">
        <w:rPr>
          <w:sz w:val="28"/>
          <w:szCs w:val="28"/>
        </w:rPr>
        <w:t>за счет средств  местного бюджета исполнение плана расходов по программе составило 99,95 % (при плане 133 935 172,00 руб., освоено 133 863 362,32 руб.);</w:t>
      </w:r>
    </w:p>
    <w:p w:rsidR="004E7E9F" w:rsidRPr="00915D76" w:rsidRDefault="004E7E9F" w:rsidP="004E7E9F">
      <w:pPr>
        <w:ind w:firstLine="720"/>
        <w:jc w:val="both"/>
        <w:rPr>
          <w:sz w:val="28"/>
          <w:szCs w:val="28"/>
        </w:rPr>
      </w:pPr>
      <w:r w:rsidRPr="00915D76">
        <w:rPr>
          <w:sz w:val="28"/>
          <w:szCs w:val="28"/>
        </w:rPr>
        <w:t xml:space="preserve"> за счет сре</w:t>
      </w:r>
      <w:proofErr w:type="gramStart"/>
      <w:r w:rsidRPr="00915D76">
        <w:rPr>
          <w:sz w:val="28"/>
          <w:szCs w:val="28"/>
        </w:rPr>
        <w:t>дств кр</w:t>
      </w:r>
      <w:proofErr w:type="gramEnd"/>
      <w:r w:rsidRPr="00915D76">
        <w:rPr>
          <w:sz w:val="28"/>
          <w:szCs w:val="28"/>
        </w:rPr>
        <w:t>аевого бюджета исполнение плана расходов составило 100,00 % (при плане 17 999 962,42 руб., освоено  17 999 962,22 руб.).</w:t>
      </w:r>
    </w:p>
    <w:p w:rsidR="004E7E9F" w:rsidRPr="00915D76" w:rsidRDefault="004E7E9F" w:rsidP="004E7E9F">
      <w:pPr>
        <w:ind w:firstLine="720"/>
        <w:jc w:val="both"/>
        <w:rPr>
          <w:sz w:val="28"/>
          <w:szCs w:val="28"/>
        </w:rPr>
      </w:pPr>
      <w:r w:rsidRPr="00915D76">
        <w:rPr>
          <w:sz w:val="28"/>
          <w:szCs w:val="28"/>
        </w:rPr>
        <w:t xml:space="preserve">В соответствии с планом реализации программы средства направлены на следующие мероприятия: </w:t>
      </w:r>
    </w:p>
    <w:p w:rsidR="004E7E9F" w:rsidRPr="00915D76" w:rsidRDefault="004E7E9F" w:rsidP="004E7E9F">
      <w:pPr>
        <w:widowControl w:val="0"/>
        <w:ind w:firstLine="709"/>
        <w:jc w:val="both"/>
        <w:rPr>
          <w:sz w:val="28"/>
          <w:szCs w:val="28"/>
        </w:rPr>
      </w:pPr>
      <w:r w:rsidRPr="00915D76">
        <w:rPr>
          <w:b/>
          <w:sz w:val="28"/>
          <w:szCs w:val="28"/>
        </w:rPr>
        <w:t>осуществление мероприятий по популяризации физической культуры и массового спорта</w:t>
      </w:r>
      <w:r w:rsidRPr="00915D76">
        <w:rPr>
          <w:sz w:val="28"/>
          <w:szCs w:val="28"/>
        </w:rPr>
        <w:t xml:space="preserve"> при плане 1 242 070,00 руб. освоено </w:t>
      </w:r>
      <w:r w:rsidRPr="00915D76">
        <w:rPr>
          <w:sz w:val="28"/>
          <w:szCs w:val="28"/>
        </w:rPr>
        <w:br/>
        <w:t xml:space="preserve">1 242 069,00 руб. или 100,00%. Освещены физкультурно-спортивные мероприятия в средствах массовой информации. Проведено поощрение лучших спортсменов, тренеров и руководителей физического воспитания и </w:t>
      </w:r>
      <w:r w:rsidRPr="00915D76">
        <w:rPr>
          <w:sz w:val="28"/>
          <w:szCs w:val="28"/>
        </w:rPr>
        <w:lastRenderedPageBreak/>
        <w:t>физкультурно-спортивных организаций (69 чел.);</w:t>
      </w:r>
    </w:p>
    <w:p w:rsidR="004E7E9F" w:rsidRPr="00915D76" w:rsidRDefault="004E7E9F" w:rsidP="004E7E9F">
      <w:pPr>
        <w:ind w:firstLine="720"/>
        <w:jc w:val="both"/>
        <w:rPr>
          <w:sz w:val="28"/>
          <w:szCs w:val="28"/>
        </w:rPr>
      </w:pPr>
      <w:r w:rsidRPr="00915D76">
        <w:rPr>
          <w:b/>
          <w:sz w:val="28"/>
          <w:szCs w:val="28"/>
        </w:rPr>
        <w:t xml:space="preserve">организацию, проведение официальных физкультурных и спортивных массовых мероприятий УГО и участие спортивных сборных команд УГО в спортивных мероприятиях </w:t>
      </w:r>
      <w:r w:rsidRPr="00915D76">
        <w:rPr>
          <w:sz w:val="28"/>
          <w:szCs w:val="28"/>
        </w:rPr>
        <w:t xml:space="preserve">при годовом плане </w:t>
      </w:r>
      <w:r w:rsidRPr="00915D76">
        <w:rPr>
          <w:sz w:val="28"/>
          <w:szCs w:val="28"/>
        </w:rPr>
        <w:br/>
        <w:t xml:space="preserve">14 877 290,00 руб. освоено 14 877 170,32 руб. или 100,00 % (в т.ч. за счет краевого бюджета при плане 468 000,00 руб. освоено 468 000,00 руб., или 100,00%). Проведена торжественная церемония чествования лучших спортсменов, тренеров, руководителей физического воспитания, физкультурно-спортивных организаций и спортивных инструкторов, всероссийская акция «Лыжня России», спартакиада студентов учреждений профессионального образования и предприятий, фестиваль ВФСК ГТО, забег, посвященный Дню города, пешеходная экскурсия, торжественное вручение золотых знаков ВФСК ГТО, фестиваль спорта среди спортсменов инвалидов. </w:t>
      </w:r>
      <w:proofErr w:type="gramStart"/>
      <w:r w:rsidRPr="00915D76">
        <w:rPr>
          <w:sz w:val="28"/>
          <w:szCs w:val="28"/>
        </w:rPr>
        <w:t>Приобретена наградная атрибутика: кубки (66 шт.), статуэтки (200 шт.), медали (1248 шт.), грамоты (1000 шт.), дипломы (150 шт.).</w:t>
      </w:r>
      <w:proofErr w:type="gramEnd"/>
    </w:p>
    <w:p w:rsidR="004E7E9F" w:rsidRPr="00915D76" w:rsidRDefault="004E7E9F" w:rsidP="004E7E9F">
      <w:pPr>
        <w:ind w:firstLine="720"/>
        <w:jc w:val="both"/>
        <w:rPr>
          <w:sz w:val="28"/>
          <w:szCs w:val="28"/>
        </w:rPr>
      </w:pPr>
      <w:proofErr w:type="gramStart"/>
      <w:r w:rsidRPr="00915D76">
        <w:rPr>
          <w:sz w:val="28"/>
          <w:szCs w:val="28"/>
        </w:rPr>
        <w:t>Выплачена субсидия физкультурно-спортивным организациям на возмещение затрат, связанных с организацией проведения официальных муниципальных физкультурных и спортивных мероприятий УГО и участием спортсменов в официальных спортивных соревнованиях (47 федераций и клубов), субсидия спортивным федерациям, развивающим опорные виды спорта, на возмещение затрат, связанных с организацией проведения официальных муниципальных физкультурных и спортивных мероприятий и участием спортсменов в официальных спортивных соревнованиях</w:t>
      </w:r>
      <w:r w:rsidRPr="00915D76">
        <w:rPr>
          <w:sz w:val="28"/>
          <w:szCs w:val="28"/>
        </w:rPr>
        <w:br/>
        <w:t>(4 федерации и клуб).</w:t>
      </w:r>
      <w:proofErr w:type="gramEnd"/>
    </w:p>
    <w:p w:rsidR="004E7E9F" w:rsidRPr="00915D76" w:rsidRDefault="004E7E9F" w:rsidP="004E7E9F">
      <w:pPr>
        <w:ind w:firstLine="720"/>
        <w:jc w:val="both"/>
        <w:rPr>
          <w:sz w:val="28"/>
          <w:szCs w:val="28"/>
        </w:rPr>
      </w:pPr>
      <w:r w:rsidRPr="00915D76">
        <w:rPr>
          <w:sz w:val="28"/>
          <w:szCs w:val="28"/>
        </w:rPr>
        <w:t xml:space="preserve">В рамках организации физкультурно-спортивной работы по месту жительства граждан на условиях </w:t>
      </w:r>
      <w:proofErr w:type="spellStart"/>
      <w:r w:rsidRPr="00915D76">
        <w:rPr>
          <w:sz w:val="28"/>
          <w:szCs w:val="28"/>
        </w:rPr>
        <w:t>софинансирования</w:t>
      </w:r>
      <w:proofErr w:type="spellEnd"/>
      <w:r w:rsidRPr="00915D76">
        <w:rPr>
          <w:sz w:val="28"/>
          <w:szCs w:val="28"/>
        </w:rPr>
        <w:t xml:space="preserve"> при плане 700 420,00 руб. освоено 700 408,32 руб., или 100,00% (в т.ч. за счет краевого бюджета при плане 468 000,00 руб. освоено 468 000,00 руб., или 100,00%). Трудоустроено 6 инструкторов с 01 июня 2020 года.</w:t>
      </w:r>
    </w:p>
    <w:p w:rsidR="004E7E9F" w:rsidRPr="00915D76" w:rsidRDefault="004E7E9F" w:rsidP="004E7E9F">
      <w:pPr>
        <w:widowControl w:val="0"/>
        <w:ind w:firstLine="709"/>
        <w:jc w:val="both"/>
        <w:rPr>
          <w:sz w:val="28"/>
          <w:szCs w:val="28"/>
        </w:rPr>
      </w:pPr>
    </w:p>
    <w:p w:rsidR="004E7E9F" w:rsidRPr="00915D76" w:rsidRDefault="004E7E9F" w:rsidP="004E7E9F">
      <w:pPr>
        <w:widowControl w:val="0"/>
        <w:ind w:firstLine="709"/>
        <w:jc w:val="both"/>
        <w:rPr>
          <w:sz w:val="28"/>
          <w:szCs w:val="28"/>
        </w:rPr>
      </w:pPr>
      <w:r w:rsidRPr="00915D76">
        <w:rPr>
          <w:b/>
          <w:sz w:val="28"/>
          <w:szCs w:val="28"/>
        </w:rPr>
        <w:t xml:space="preserve">субсидии муниципальным автономным учреждениям спортивной направленности на выполнение муниципального задания (МАУ СОК «Ледовая арена» УГО имени Р.В. </w:t>
      </w:r>
      <w:proofErr w:type="spellStart"/>
      <w:r w:rsidRPr="00915D76">
        <w:rPr>
          <w:b/>
          <w:sz w:val="28"/>
          <w:szCs w:val="28"/>
        </w:rPr>
        <w:t>Клиза</w:t>
      </w:r>
      <w:proofErr w:type="spellEnd"/>
      <w:r w:rsidRPr="00915D76">
        <w:rPr>
          <w:b/>
          <w:sz w:val="28"/>
          <w:szCs w:val="28"/>
        </w:rPr>
        <w:t xml:space="preserve">, МАУ ПБ «Чайка», МАУ «Спортивная школа») </w:t>
      </w:r>
      <w:r w:rsidRPr="00915D76">
        <w:rPr>
          <w:sz w:val="28"/>
          <w:szCs w:val="28"/>
        </w:rPr>
        <w:t xml:space="preserve"> при плане 81 107 302,00 руб. освоено 81 107 302,00 руб. или 100,00%. Из них:</w:t>
      </w:r>
    </w:p>
    <w:p w:rsidR="004E7E9F" w:rsidRPr="00915D76" w:rsidRDefault="004E7E9F" w:rsidP="004E7E9F">
      <w:pPr>
        <w:ind w:firstLine="709"/>
        <w:jc w:val="both"/>
        <w:rPr>
          <w:sz w:val="28"/>
          <w:szCs w:val="28"/>
        </w:rPr>
      </w:pPr>
      <w:r w:rsidRPr="00915D76">
        <w:rPr>
          <w:sz w:val="28"/>
          <w:szCs w:val="28"/>
        </w:rPr>
        <w:t xml:space="preserve"> муниципальному автономному учреждению Спортивно-оздоровительный комплекс «Ледовая арена» – при годовом плане </w:t>
      </w:r>
      <w:r w:rsidRPr="00915D76">
        <w:rPr>
          <w:sz w:val="28"/>
          <w:szCs w:val="28"/>
        </w:rPr>
        <w:br/>
        <w:t>47 687 182,00 руб., направлено 47 687 182,00 руб. или 100,00 %;</w:t>
      </w:r>
    </w:p>
    <w:p w:rsidR="004E7E9F" w:rsidRPr="00915D76" w:rsidRDefault="004E7E9F" w:rsidP="004E7E9F">
      <w:pPr>
        <w:widowControl w:val="0"/>
        <w:ind w:firstLine="709"/>
        <w:jc w:val="both"/>
        <w:rPr>
          <w:sz w:val="28"/>
          <w:szCs w:val="28"/>
        </w:rPr>
      </w:pPr>
      <w:r w:rsidRPr="00915D76">
        <w:rPr>
          <w:sz w:val="28"/>
          <w:szCs w:val="28"/>
        </w:rPr>
        <w:t>муниципальному автономному учреждению «Плавательный бассейн «Чайка» – при плане 22 220 120,00 руб. субсидии предоставлены в объеме 22 220 120,00 руб. или 100,00 %;</w:t>
      </w:r>
    </w:p>
    <w:p w:rsidR="004E7E9F" w:rsidRPr="00915D76" w:rsidRDefault="004E7E9F" w:rsidP="004E7E9F">
      <w:pPr>
        <w:widowControl w:val="0"/>
        <w:ind w:firstLine="709"/>
        <w:jc w:val="both"/>
        <w:rPr>
          <w:sz w:val="28"/>
          <w:szCs w:val="28"/>
        </w:rPr>
      </w:pPr>
      <w:r w:rsidRPr="00915D76">
        <w:rPr>
          <w:sz w:val="28"/>
          <w:szCs w:val="28"/>
        </w:rPr>
        <w:t>муниципальному автономному учреждению «Спортивная школа» - при плане 11 200 000,00 руб. направлено 11 200 000,00 руб. или 100,00%.</w:t>
      </w:r>
    </w:p>
    <w:p w:rsidR="004E7E9F" w:rsidRPr="00915D76" w:rsidRDefault="004E7E9F" w:rsidP="004E7E9F">
      <w:pPr>
        <w:widowControl w:val="0"/>
        <w:ind w:firstLine="709"/>
        <w:jc w:val="both"/>
        <w:rPr>
          <w:sz w:val="28"/>
          <w:szCs w:val="28"/>
        </w:rPr>
      </w:pPr>
    </w:p>
    <w:p w:rsidR="004E7E9F" w:rsidRPr="00915D76" w:rsidRDefault="004E7E9F" w:rsidP="004E7E9F">
      <w:pPr>
        <w:widowControl w:val="0"/>
        <w:ind w:firstLine="709"/>
        <w:jc w:val="both"/>
        <w:rPr>
          <w:sz w:val="28"/>
          <w:szCs w:val="28"/>
        </w:rPr>
      </w:pPr>
      <w:r w:rsidRPr="00915D76">
        <w:rPr>
          <w:b/>
          <w:sz w:val="28"/>
          <w:szCs w:val="28"/>
        </w:rPr>
        <w:t xml:space="preserve">привлечение населения УГО к занятиям физической культурой и </w:t>
      </w:r>
      <w:r w:rsidRPr="00915D76">
        <w:rPr>
          <w:b/>
          <w:sz w:val="28"/>
          <w:szCs w:val="28"/>
        </w:rPr>
        <w:lastRenderedPageBreak/>
        <w:t xml:space="preserve">спортом </w:t>
      </w:r>
      <w:r w:rsidRPr="00915D76">
        <w:rPr>
          <w:sz w:val="28"/>
          <w:szCs w:val="28"/>
        </w:rPr>
        <w:t xml:space="preserve">при плане 54 708 472,42 руб. освоено 54 636 783,22 руб., или 99,87%  (в т.ч. за счет краевого бюджета при плане 17 531 962,42 руб. освоено 17 531 962,22 руб. (100,00%)). Из них </w:t>
      </w:r>
      <w:proofErr w:type="gramStart"/>
      <w:r w:rsidRPr="00915D76">
        <w:rPr>
          <w:sz w:val="28"/>
          <w:szCs w:val="28"/>
        </w:rPr>
        <w:t>на</w:t>
      </w:r>
      <w:proofErr w:type="gramEnd"/>
      <w:r w:rsidRPr="00915D76">
        <w:rPr>
          <w:sz w:val="28"/>
          <w:szCs w:val="28"/>
        </w:rPr>
        <w:t>:</w:t>
      </w:r>
    </w:p>
    <w:p w:rsidR="004E7E9F" w:rsidRPr="00915D76" w:rsidRDefault="004E7E9F" w:rsidP="004E7E9F">
      <w:pPr>
        <w:widowControl w:val="0"/>
        <w:ind w:firstLine="709"/>
        <w:jc w:val="both"/>
        <w:rPr>
          <w:sz w:val="28"/>
          <w:szCs w:val="28"/>
        </w:rPr>
      </w:pPr>
      <w:r w:rsidRPr="00915D76">
        <w:rPr>
          <w:sz w:val="28"/>
          <w:szCs w:val="28"/>
        </w:rPr>
        <w:t>- подготовку хоккейных коробок для проведения физкультурно-массовых мероприятий</w:t>
      </w:r>
      <w:r w:rsidRPr="00915D76">
        <w:rPr>
          <w:b/>
          <w:sz w:val="28"/>
          <w:szCs w:val="28"/>
        </w:rPr>
        <w:t xml:space="preserve"> </w:t>
      </w:r>
      <w:r w:rsidRPr="00915D76">
        <w:rPr>
          <w:sz w:val="28"/>
          <w:szCs w:val="28"/>
        </w:rPr>
        <w:t>при плане 840 000,00 руб. освоено 805 660,70 руб. (95,91%). Выделены субсидии на содержание 27 хоккейных коробок. Сложилась экономия в размере 34 339,30 руб. (не предоставлены документы на содержание одной хоккейной коробки);</w:t>
      </w:r>
    </w:p>
    <w:p w:rsidR="004E7E9F" w:rsidRPr="00915D76" w:rsidRDefault="004E7E9F" w:rsidP="004E7E9F">
      <w:pPr>
        <w:widowControl w:val="0"/>
        <w:ind w:firstLine="709"/>
        <w:jc w:val="both"/>
        <w:rPr>
          <w:sz w:val="28"/>
          <w:szCs w:val="28"/>
        </w:rPr>
      </w:pPr>
      <w:r w:rsidRPr="00915D76">
        <w:rPr>
          <w:sz w:val="28"/>
          <w:szCs w:val="28"/>
        </w:rPr>
        <w:t>- получение субсидии на реализацию социально значимых проектов «Спортивный дворик» при плане 25 000 000,00 руб. освоено 25 000 000,00 руб. (100,00%). Определено 19 победителей, заключены соглашения, введено в эксплуатацию 3 площадки;</w:t>
      </w:r>
    </w:p>
    <w:p w:rsidR="004E7E9F" w:rsidRPr="00915D76" w:rsidRDefault="004E7E9F" w:rsidP="004E7E9F">
      <w:pPr>
        <w:widowControl w:val="0"/>
        <w:ind w:firstLine="709"/>
        <w:jc w:val="both"/>
        <w:rPr>
          <w:sz w:val="28"/>
          <w:szCs w:val="28"/>
        </w:rPr>
      </w:pPr>
      <w:proofErr w:type="gramStart"/>
      <w:r w:rsidRPr="00915D76">
        <w:rPr>
          <w:sz w:val="28"/>
          <w:szCs w:val="28"/>
        </w:rPr>
        <w:t>- материально-техническое оснащение (субсидии на иные цели:</w:t>
      </w:r>
      <w:proofErr w:type="gramEnd"/>
      <w:r w:rsidRPr="00915D76">
        <w:rPr>
          <w:sz w:val="28"/>
          <w:szCs w:val="28"/>
        </w:rPr>
        <w:t xml:space="preserve"> </w:t>
      </w:r>
      <w:proofErr w:type="gramStart"/>
      <w:r w:rsidRPr="00915D76">
        <w:rPr>
          <w:sz w:val="28"/>
          <w:szCs w:val="28"/>
        </w:rPr>
        <w:t>МАУ СОК «Ледовая арена», МАУ ПБ «Чайка») при плане 11 656 401,48 руб. освоено 11 624 476,82 руб., или 99,73 % (в т.ч. за счет краевого бюджета при плане 940 000,00 руб. освоено 940 000,00 руб. (100,00%)).</w:t>
      </w:r>
      <w:proofErr w:type="gramEnd"/>
      <w:r w:rsidRPr="00915D76">
        <w:rPr>
          <w:sz w:val="28"/>
          <w:szCs w:val="28"/>
        </w:rPr>
        <w:t xml:space="preserve"> Произведен ремонт МАУ СОК «Ледовая арена», стадиона «Патриот», приобретена компьютерная техника и мебель для спортивного комплекса «Стадион «Локомотив», лыжное оборудование и инвентарь. В рамках </w:t>
      </w:r>
      <w:proofErr w:type="spellStart"/>
      <w:r w:rsidRPr="00915D76">
        <w:rPr>
          <w:sz w:val="28"/>
          <w:szCs w:val="28"/>
        </w:rPr>
        <w:t>софинансирования</w:t>
      </w:r>
      <w:proofErr w:type="spellEnd"/>
      <w:r w:rsidRPr="00915D76">
        <w:rPr>
          <w:sz w:val="28"/>
          <w:szCs w:val="28"/>
        </w:rPr>
        <w:t xml:space="preserve"> приобретены 50 пар лыж, спортивный блок модуль «прокат с раздевалкой»;</w:t>
      </w:r>
    </w:p>
    <w:p w:rsidR="004E7E9F" w:rsidRPr="00915D76" w:rsidRDefault="004E7E9F" w:rsidP="004E7E9F">
      <w:pPr>
        <w:widowControl w:val="0"/>
        <w:ind w:firstLine="709"/>
        <w:jc w:val="both"/>
        <w:rPr>
          <w:sz w:val="28"/>
          <w:szCs w:val="28"/>
        </w:rPr>
      </w:pPr>
      <w:r w:rsidRPr="00915D76">
        <w:rPr>
          <w:sz w:val="28"/>
          <w:szCs w:val="28"/>
        </w:rPr>
        <w:t xml:space="preserve">- развитие спортивной инфраструктуры (создание малобюджетных плоскостных спортивных сооружений) при плане 17 110 540,94 руб. освоено </w:t>
      </w:r>
    </w:p>
    <w:p w:rsidR="004E7E9F" w:rsidRPr="00915D76" w:rsidRDefault="004E7E9F" w:rsidP="004E7E9F">
      <w:pPr>
        <w:widowControl w:val="0"/>
        <w:jc w:val="both"/>
        <w:rPr>
          <w:sz w:val="28"/>
          <w:szCs w:val="28"/>
        </w:rPr>
      </w:pPr>
      <w:r w:rsidRPr="00915D76">
        <w:rPr>
          <w:sz w:val="28"/>
          <w:szCs w:val="28"/>
        </w:rPr>
        <w:t>17 105 115,70 руб. (99,97 %) (в т.ч. за счет краевого бюджета при плане 16 591 962,42 руб. освоено 16 591 962,22 руб.). В рамках мероприятия проведен капитальный ремонт крыши МАУ ПБ «Чайка», установлены спортивные комплексы по адресу ул</w:t>
      </w:r>
      <w:proofErr w:type="gramStart"/>
      <w:r w:rsidRPr="00915D76">
        <w:rPr>
          <w:sz w:val="28"/>
          <w:szCs w:val="28"/>
        </w:rPr>
        <w:t>.Л</w:t>
      </w:r>
      <w:proofErr w:type="gramEnd"/>
      <w:r w:rsidRPr="00915D76">
        <w:rPr>
          <w:sz w:val="28"/>
          <w:szCs w:val="28"/>
        </w:rPr>
        <w:t>енина, 144 (территория МБОУ СОШ № 14), по ул. Фрунзе, 32 (территория стадиона «Городской»), ул. Комсомольская, 87а (территория стадиона «Патриот»);</w:t>
      </w:r>
    </w:p>
    <w:p w:rsidR="004E7E9F" w:rsidRPr="00915D76" w:rsidRDefault="004E7E9F" w:rsidP="004E7E9F">
      <w:pPr>
        <w:widowControl w:val="0"/>
        <w:ind w:firstLine="709"/>
        <w:jc w:val="both"/>
        <w:rPr>
          <w:sz w:val="28"/>
          <w:szCs w:val="28"/>
        </w:rPr>
      </w:pPr>
      <w:r w:rsidRPr="00915D76">
        <w:rPr>
          <w:sz w:val="28"/>
          <w:szCs w:val="28"/>
        </w:rPr>
        <w:t>- мероприятия по проведению экспертизы выполненных работ по установке малобюджетных плоскостных спортивных сооружений при плане 101 530,00 руб. израсходовано 101 530 руб. (100,00 %). Проведена экспертиза по комбинированному комплексу (ул. Ленина, 144).</w:t>
      </w:r>
    </w:p>
    <w:p w:rsidR="004E7E9F" w:rsidRPr="00915D76" w:rsidRDefault="004E7E9F" w:rsidP="004E7E9F">
      <w:pPr>
        <w:widowControl w:val="0"/>
        <w:spacing w:line="250" w:lineRule="auto"/>
        <w:ind w:firstLine="709"/>
        <w:jc w:val="center"/>
        <w:outlineLvl w:val="2"/>
        <w:rPr>
          <w:b/>
          <w:bCs/>
          <w:sz w:val="28"/>
          <w:szCs w:val="28"/>
        </w:rPr>
      </w:pPr>
    </w:p>
    <w:p w:rsidR="004E7E9F" w:rsidRPr="00915D76" w:rsidRDefault="004E7E9F" w:rsidP="004E7E9F">
      <w:pPr>
        <w:widowControl w:val="0"/>
        <w:spacing w:line="250" w:lineRule="auto"/>
        <w:ind w:firstLine="709"/>
        <w:jc w:val="center"/>
        <w:outlineLvl w:val="2"/>
        <w:rPr>
          <w:b/>
          <w:bCs/>
          <w:sz w:val="28"/>
          <w:szCs w:val="28"/>
        </w:rPr>
      </w:pPr>
      <w:r w:rsidRPr="00915D76">
        <w:rPr>
          <w:b/>
          <w:bCs/>
          <w:sz w:val="28"/>
          <w:szCs w:val="28"/>
        </w:rPr>
        <w:t>15. Муниципальная программа «Обеспечение жильем молодых семей Уссурийского городского округа» на 2013-2022 годы</w:t>
      </w:r>
    </w:p>
    <w:p w:rsidR="004E7E9F" w:rsidRPr="00915D76" w:rsidRDefault="004E7E9F" w:rsidP="004E7E9F">
      <w:pPr>
        <w:widowControl w:val="0"/>
        <w:spacing w:line="250" w:lineRule="auto"/>
        <w:ind w:firstLine="709"/>
        <w:jc w:val="both"/>
        <w:outlineLvl w:val="2"/>
        <w:rPr>
          <w:b/>
          <w:bCs/>
          <w:sz w:val="26"/>
          <w:szCs w:val="26"/>
        </w:rPr>
      </w:pPr>
    </w:p>
    <w:p w:rsidR="004E7E9F" w:rsidRPr="00915D76" w:rsidRDefault="004E7E9F" w:rsidP="004E7E9F">
      <w:pPr>
        <w:widowControl w:val="0"/>
        <w:spacing w:line="250" w:lineRule="auto"/>
        <w:ind w:firstLine="709"/>
        <w:jc w:val="both"/>
        <w:outlineLvl w:val="2"/>
        <w:rPr>
          <w:bCs/>
          <w:sz w:val="28"/>
          <w:szCs w:val="28"/>
        </w:rPr>
      </w:pPr>
      <w:r w:rsidRPr="00915D76">
        <w:rPr>
          <w:bCs/>
          <w:sz w:val="28"/>
          <w:szCs w:val="28"/>
        </w:rPr>
        <w:t xml:space="preserve">По муниципальной программе  «Обеспечение жильем молодых семей Уссурийского городского округа» в 2020 году при годовом плане </w:t>
      </w:r>
    </w:p>
    <w:p w:rsidR="004E7E9F" w:rsidRPr="00915D76" w:rsidRDefault="004E7E9F" w:rsidP="004E7E9F">
      <w:pPr>
        <w:widowControl w:val="0"/>
        <w:spacing w:line="250" w:lineRule="auto"/>
        <w:ind w:firstLine="709"/>
        <w:jc w:val="both"/>
        <w:outlineLvl w:val="2"/>
        <w:rPr>
          <w:bCs/>
          <w:sz w:val="28"/>
          <w:szCs w:val="28"/>
        </w:rPr>
      </w:pPr>
      <w:proofErr w:type="gramStart"/>
      <w:r w:rsidRPr="00915D76">
        <w:rPr>
          <w:bCs/>
          <w:sz w:val="28"/>
          <w:szCs w:val="28"/>
        </w:rPr>
        <w:t>18 193 543,20 руб. (в том числе средства местного бюджета 5 000 000,00 руб.) кассовый расход составил 17 931 765,60 руб. (98,56 %) (первоначальный план  18 193 543,20 руб. (100,00 %).</w:t>
      </w:r>
      <w:proofErr w:type="gramEnd"/>
    </w:p>
    <w:p w:rsidR="004E7E9F" w:rsidRPr="00915D76" w:rsidRDefault="004E7E9F" w:rsidP="004E7E9F">
      <w:pPr>
        <w:widowControl w:val="0"/>
        <w:spacing w:line="250" w:lineRule="auto"/>
        <w:ind w:firstLine="709"/>
        <w:jc w:val="both"/>
        <w:outlineLvl w:val="2"/>
        <w:rPr>
          <w:bCs/>
          <w:sz w:val="28"/>
          <w:szCs w:val="28"/>
        </w:rPr>
      </w:pPr>
      <w:r w:rsidRPr="00915D76">
        <w:rPr>
          <w:bCs/>
          <w:sz w:val="28"/>
          <w:szCs w:val="28"/>
        </w:rPr>
        <w:t xml:space="preserve">В первом полугодии в Администрацию Приморского края подготовлены списки молодых семей - претендентов на получение </w:t>
      </w:r>
      <w:r w:rsidRPr="00915D76">
        <w:rPr>
          <w:bCs/>
          <w:sz w:val="28"/>
          <w:szCs w:val="28"/>
        </w:rPr>
        <w:lastRenderedPageBreak/>
        <w:t>социальных выплат в  количестве 73 семей, из них 49 подавшие заявления в прошлом году, и 24 семьи, подавшие заявления в текущем году. Принимаются заявления от молодых семей – претендентов на получение социальных для передачи в Департамент по делам молодежи Приморского края до 25 мая 2020 года.</w:t>
      </w:r>
    </w:p>
    <w:p w:rsidR="004E7E9F" w:rsidRPr="00915D76" w:rsidRDefault="004E7E9F" w:rsidP="004E7E9F">
      <w:pPr>
        <w:widowControl w:val="0"/>
        <w:spacing w:line="250" w:lineRule="auto"/>
        <w:ind w:firstLine="709"/>
        <w:jc w:val="both"/>
        <w:outlineLvl w:val="2"/>
        <w:rPr>
          <w:bCs/>
          <w:sz w:val="28"/>
          <w:szCs w:val="28"/>
        </w:rPr>
      </w:pPr>
      <w:r w:rsidRPr="00915D76">
        <w:rPr>
          <w:bCs/>
          <w:sz w:val="28"/>
          <w:szCs w:val="28"/>
        </w:rPr>
        <w:t xml:space="preserve">На 01 июля 2020 года выдано 12 свидетельств о праве  на получение социальной выплаты на приобретение жилья в текущем году. </w:t>
      </w:r>
    </w:p>
    <w:p w:rsidR="004E7E9F" w:rsidRPr="00915D76" w:rsidRDefault="004E7E9F" w:rsidP="004E7E9F">
      <w:pPr>
        <w:widowControl w:val="0"/>
        <w:spacing w:line="250" w:lineRule="auto"/>
        <w:ind w:firstLine="709"/>
        <w:jc w:val="both"/>
        <w:outlineLvl w:val="2"/>
        <w:rPr>
          <w:bCs/>
          <w:sz w:val="28"/>
          <w:szCs w:val="28"/>
        </w:rPr>
      </w:pPr>
      <w:r w:rsidRPr="00915D76">
        <w:rPr>
          <w:bCs/>
          <w:sz w:val="28"/>
          <w:szCs w:val="28"/>
        </w:rPr>
        <w:t xml:space="preserve">На основании заявок от банка, отобранного для обслуживания средств, предоставляемых в качестве социальных выплат, выделяемых молодым семьям - участникам Программы осуществлена проверка на соответствие данным по выданным свидетельствам 12 семьям. Этим 12 молодым семьям перечислено бюджетных средств социальной выплаты в безналичной форме путем зачисления соответствующих средств на банковские счета. </w:t>
      </w:r>
    </w:p>
    <w:p w:rsidR="004E7E9F" w:rsidRPr="00915D76" w:rsidRDefault="004E7E9F" w:rsidP="004E7E9F">
      <w:pPr>
        <w:widowControl w:val="0"/>
        <w:spacing w:line="250" w:lineRule="auto"/>
        <w:ind w:firstLine="709"/>
        <w:jc w:val="both"/>
        <w:outlineLvl w:val="2"/>
        <w:rPr>
          <w:bCs/>
          <w:sz w:val="28"/>
          <w:szCs w:val="28"/>
        </w:rPr>
      </w:pPr>
      <w:r w:rsidRPr="00915D76">
        <w:rPr>
          <w:bCs/>
          <w:sz w:val="28"/>
          <w:szCs w:val="28"/>
        </w:rPr>
        <w:t>Мероприятия проводились согласно плану-графику реализации мероприятий программы, утвержденному распоряжением администрации Уссурийского городского округа от 26 февраля 2020 № 81.</w:t>
      </w:r>
    </w:p>
    <w:p w:rsidR="004E7E9F" w:rsidRPr="00915D76" w:rsidRDefault="004E7E9F" w:rsidP="004E7E9F">
      <w:pPr>
        <w:ind w:firstLine="426"/>
        <w:jc w:val="both"/>
      </w:pPr>
    </w:p>
    <w:p w:rsidR="004E7E9F" w:rsidRPr="00915D76" w:rsidRDefault="004E7E9F" w:rsidP="004E7E9F">
      <w:pPr>
        <w:pStyle w:val="a0"/>
        <w:widowControl w:val="0"/>
        <w:ind w:left="360"/>
        <w:jc w:val="center"/>
        <w:outlineLvl w:val="1"/>
        <w:rPr>
          <w:rFonts w:ascii="Times New Roman" w:hAnsi="Times New Roman" w:cs="Times New Roman"/>
          <w:b/>
          <w:bCs/>
          <w:sz w:val="26"/>
          <w:szCs w:val="26"/>
        </w:rPr>
      </w:pPr>
      <w:r w:rsidRPr="00915D76">
        <w:rPr>
          <w:rFonts w:ascii="Times New Roman" w:hAnsi="Times New Roman" w:cs="Times New Roman"/>
          <w:b/>
          <w:bCs/>
          <w:sz w:val="26"/>
          <w:szCs w:val="26"/>
        </w:rPr>
        <w:t>16. Муниципальная программа «Организация и осуществление мероприятий по работе с молодежью на территории Уссурийского городского округа» на 2018 - 2022 годы</w:t>
      </w:r>
    </w:p>
    <w:p w:rsidR="004E7E9F" w:rsidRPr="00915D76" w:rsidRDefault="004E7E9F" w:rsidP="004E7E9F">
      <w:pPr>
        <w:pStyle w:val="a0"/>
        <w:widowControl w:val="0"/>
        <w:ind w:left="360"/>
        <w:jc w:val="center"/>
        <w:outlineLvl w:val="1"/>
        <w:rPr>
          <w:rFonts w:ascii="Times New Roman" w:hAnsi="Times New Roman" w:cs="Times New Roman"/>
          <w:sz w:val="26"/>
          <w:szCs w:val="26"/>
        </w:rPr>
      </w:pPr>
    </w:p>
    <w:p w:rsidR="004E7E9F" w:rsidRPr="00915D76" w:rsidRDefault="004E7E9F" w:rsidP="004E7E9F">
      <w:pPr>
        <w:ind w:firstLine="720"/>
        <w:jc w:val="both"/>
        <w:rPr>
          <w:sz w:val="28"/>
          <w:szCs w:val="28"/>
        </w:rPr>
      </w:pPr>
      <w:proofErr w:type="gramStart"/>
      <w:r w:rsidRPr="00915D76">
        <w:rPr>
          <w:sz w:val="28"/>
          <w:szCs w:val="28"/>
        </w:rPr>
        <w:t>На реализацию программы по состоянию на 01 января 2020 года запланировано 3 220 300,00 руб., по состоянию на 31 декабря 2020 года запланировано 1 220 960,00 руб. Уменьшение плановых ассигнований произведено в связи с отменой проведения массовых мероприятий в соответствии с постановлением Губернатора Приморского края от 18 марта 2020 года № 21-пг «О мерах по предотвращению распространения на территории Приморского края</w:t>
      </w:r>
      <w:proofErr w:type="gramEnd"/>
      <w:r w:rsidRPr="00915D76">
        <w:rPr>
          <w:sz w:val="28"/>
          <w:szCs w:val="28"/>
        </w:rPr>
        <w:t xml:space="preserve"> новой </w:t>
      </w:r>
      <w:proofErr w:type="spellStart"/>
      <w:r w:rsidRPr="00915D76">
        <w:rPr>
          <w:sz w:val="28"/>
          <w:szCs w:val="28"/>
        </w:rPr>
        <w:t>коронавирусной</w:t>
      </w:r>
      <w:proofErr w:type="spellEnd"/>
      <w:r w:rsidRPr="00915D76">
        <w:rPr>
          <w:sz w:val="28"/>
          <w:szCs w:val="28"/>
        </w:rPr>
        <w:t xml:space="preserve"> инфекции (COVID-2019)». </w:t>
      </w:r>
    </w:p>
    <w:p w:rsidR="004E7E9F" w:rsidRPr="00915D76" w:rsidRDefault="004E7E9F" w:rsidP="004E7E9F">
      <w:pPr>
        <w:ind w:firstLine="720"/>
        <w:jc w:val="both"/>
        <w:rPr>
          <w:sz w:val="28"/>
          <w:szCs w:val="28"/>
        </w:rPr>
      </w:pPr>
      <w:r w:rsidRPr="00915D76">
        <w:rPr>
          <w:sz w:val="28"/>
          <w:szCs w:val="28"/>
        </w:rPr>
        <w:t>Освоено 1 160 423,75 руб. или 95,04%.</w:t>
      </w:r>
    </w:p>
    <w:p w:rsidR="004E7E9F" w:rsidRPr="00915D76" w:rsidRDefault="004E7E9F" w:rsidP="004E7E9F">
      <w:pPr>
        <w:ind w:firstLine="720"/>
        <w:jc w:val="both"/>
        <w:rPr>
          <w:sz w:val="28"/>
          <w:szCs w:val="28"/>
        </w:rPr>
      </w:pPr>
      <w:r w:rsidRPr="00915D76">
        <w:rPr>
          <w:sz w:val="28"/>
          <w:szCs w:val="28"/>
        </w:rPr>
        <w:t>Средства направлены на мероприятия в соответствии с планом реализации программы:</w:t>
      </w:r>
    </w:p>
    <w:p w:rsidR="004E7E9F" w:rsidRPr="00915D76" w:rsidRDefault="004E7E9F" w:rsidP="004E7E9F">
      <w:pPr>
        <w:ind w:firstLine="720"/>
        <w:jc w:val="both"/>
        <w:rPr>
          <w:sz w:val="28"/>
          <w:szCs w:val="28"/>
        </w:rPr>
      </w:pPr>
      <w:proofErr w:type="gramStart"/>
      <w:r w:rsidRPr="00915D76">
        <w:rPr>
          <w:b/>
          <w:sz w:val="28"/>
          <w:szCs w:val="28"/>
        </w:rPr>
        <w:t xml:space="preserve">на организацию мероприятий по формированию духовно-нравственных ценностей и патриотическому воспитанию молодежи </w:t>
      </w:r>
      <w:r w:rsidRPr="00915D76">
        <w:rPr>
          <w:sz w:val="28"/>
          <w:szCs w:val="28"/>
        </w:rPr>
        <w:t xml:space="preserve">– при плане 427 000,00 руб. освоено 427 000,00 руб., или 100,00%. В 2020 году с учетом ограничительных мер, связанных с соблюдением введенного режима повышенной готовности на территории Приморского края, в МАУК «МЦКД «Горизонт» Уссурийского городского округа проведена трансляция праздничного концерта, посвященного Дню молодежи России в </w:t>
      </w:r>
      <w:proofErr w:type="spellStart"/>
      <w:r w:rsidRPr="00915D76">
        <w:rPr>
          <w:sz w:val="28"/>
          <w:szCs w:val="28"/>
        </w:rPr>
        <w:t>онлайн-формате</w:t>
      </w:r>
      <w:proofErr w:type="spellEnd"/>
      <w:r w:rsidRPr="00915D76">
        <w:rPr>
          <w:sz w:val="28"/>
          <w:szCs w:val="28"/>
        </w:rPr>
        <w:t>.</w:t>
      </w:r>
      <w:proofErr w:type="gramEnd"/>
      <w:r w:rsidRPr="00915D76">
        <w:rPr>
          <w:sz w:val="28"/>
          <w:szCs w:val="28"/>
        </w:rPr>
        <w:t xml:space="preserve"> </w:t>
      </w:r>
      <w:proofErr w:type="spellStart"/>
      <w:r w:rsidRPr="00915D76">
        <w:rPr>
          <w:sz w:val="28"/>
          <w:szCs w:val="28"/>
        </w:rPr>
        <w:t>Видеотрансляция</w:t>
      </w:r>
      <w:proofErr w:type="spellEnd"/>
      <w:r w:rsidRPr="00915D76">
        <w:rPr>
          <w:sz w:val="28"/>
          <w:szCs w:val="28"/>
        </w:rPr>
        <w:t xml:space="preserve"> осуществлялась  на информационном портале «</w:t>
      </w:r>
      <w:proofErr w:type="spellStart"/>
      <w:r w:rsidRPr="00915D76">
        <w:rPr>
          <w:sz w:val="28"/>
          <w:szCs w:val="28"/>
        </w:rPr>
        <w:t>Instagram</w:t>
      </w:r>
      <w:proofErr w:type="spellEnd"/>
      <w:r w:rsidRPr="00915D76">
        <w:rPr>
          <w:sz w:val="28"/>
          <w:szCs w:val="28"/>
        </w:rPr>
        <w:t xml:space="preserve">» и </w:t>
      </w:r>
      <w:proofErr w:type="spellStart"/>
      <w:r w:rsidRPr="00915D76">
        <w:rPr>
          <w:sz w:val="28"/>
          <w:szCs w:val="28"/>
        </w:rPr>
        <w:t>видеохостинге</w:t>
      </w:r>
      <w:proofErr w:type="spellEnd"/>
      <w:r w:rsidRPr="00915D76">
        <w:rPr>
          <w:sz w:val="28"/>
          <w:szCs w:val="28"/>
        </w:rPr>
        <w:t xml:space="preserve"> канала «</w:t>
      </w:r>
      <w:proofErr w:type="spellStart"/>
      <w:r w:rsidRPr="00915D76">
        <w:rPr>
          <w:sz w:val="28"/>
          <w:szCs w:val="28"/>
        </w:rPr>
        <w:t>YouTube</w:t>
      </w:r>
      <w:proofErr w:type="spellEnd"/>
      <w:r w:rsidRPr="00915D76">
        <w:rPr>
          <w:sz w:val="28"/>
          <w:szCs w:val="28"/>
        </w:rPr>
        <w:t xml:space="preserve">». Проведен семинар-тренинг «Семейные ценности и традиции (охват 30 чел.). </w:t>
      </w:r>
    </w:p>
    <w:p w:rsidR="004E7E9F" w:rsidRPr="00915D76" w:rsidRDefault="004E7E9F" w:rsidP="004E7E9F">
      <w:pPr>
        <w:ind w:firstLine="720"/>
        <w:jc w:val="both"/>
        <w:rPr>
          <w:sz w:val="28"/>
          <w:szCs w:val="28"/>
        </w:rPr>
      </w:pPr>
      <w:proofErr w:type="gramStart"/>
      <w:r w:rsidRPr="00915D76">
        <w:rPr>
          <w:b/>
          <w:sz w:val="28"/>
          <w:szCs w:val="28"/>
        </w:rPr>
        <w:lastRenderedPageBreak/>
        <w:t>н</w:t>
      </w:r>
      <w:proofErr w:type="gramEnd"/>
      <w:r w:rsidRPr="00915D76">
        <w:rPr>
          <w:b/>
          <w:sz w:val="28"/>
          <w:szCs w:val="28"/>
        </w:rPr>
        <w:t>а организацию мероприятий по гражданско-патриотическому воспитанию молодежи и здоровому образу жизни</w:t>
      </w:r>
      <w:r w:rsidRPr="00915D76">
        <w:rPr>
          <w:sz w:val="28"/>
          <w:szCs w:val="28"/>
        </w:rPr>
        <w:t xml:space="preserve"> при плане 240 000,00 руб. освоено 206 268,00 руб., или 85,95%. Приобретены памятки </w:t>
      </w:r>
      <w:proofErr w:type="spellStart"/>
      <w:r w:rsidRPr="00915D76">
        <w:rPr>
          <w:sz w:val="28"/>
          <w:szCs w:val="28"/>
        </w:rPr>
        <w:t>антинаркотической</w:t>
      </w:r>
      <w:proofErr w:type="spellEnd"/>
      <w:r w:rsidRPr="00915D76">
        <w:rPr>
          <w:sz w:val="28"/>
          <w:szCs w:val="28"/>
        </w:rPr>
        <w:t xml:space="preserve"> направленности (6 000 штук), многофункциональные устройства (14 шт.). </w:t>
      </w:r>
      <w:proofErr w:type="gramStart"/>
      <w:r w:rsidRPr="00915D76">
        <w:rPr>
          <w:sz w:val="28"/>
          <w:szCs w:val="28"/>
        </w:rPr>
        <w:t>Проведены</w:t>
      </w:r>
      <w:proofErr w:type="gramEnd"/>
      <w:r w:rsidRPr="00915D76">
        <w:rPr>
          <w:sz w:val="28"/>
          <w:szCs w:val="28"/>
        </w:rPr>
        <w:t xml:space="preserve"> военно-патриотическая акция «День призывника», смотр-конкурс на лучшую ветеранскую организацию. Экономия по мероприятиям сложилась в результате отмены проведения массовых мероприятий в соответствии с постановлением Губернатора Приморского края от 18 марта 2020 года № 21-пг «О мерах по предотвращению распространения на территории Приморского края новой </w:t>
      </w:r>
      <w:proofErr w:type="spellStart"/>
      <w:r w:rsidRPr="00915D76">
        <w:rPr>
          <w:sz w:val="28"/>
          <w:szCs w:val="28"/>
        </w:rPr>
        <w:t>коронавирусной</w:t>
      </w:r>
      <w:proofErr w:type="spellEnd"/>
      <w:r w:rsidRPr="00915D76">
        <w:rPr>
          <w:sz w:val="28"/>
          <w:szCs w:val="28"/>
        </w:rPr>
        <w:t xml:space="preserve"> инфекции (COVID-2019)».</w:t>
      </w:r>
    </w:p>
    <w:p w:rsidR="004E7E9F" w:rsidRPr="00915D76" w:rsidRDefault="004E7E9F" w:rsidP="004E7E9F">
      <w:pPr>
        <w:ind w:firstLine="720"/>
        <w:jc w:val="both"/>
        <w:rPr>
          <w:sz w:val="28"/>
          <w:szCs w:val="28"/>
        </w:rPr>
      </w:pPr>
      <w:r w:rsidRPr="00915D76">
        <w:rPr>
          <w:b/>
          <w:sz w:val="28"/>
          <w:szCs w:val="28"/>
        </w:rPr>
        <w:t xml:space="preserve">на проведение мероприятий по содействию трудовой занятости и развитию волонтерского движения </w:t>
      </w:r>
      <w:r w:rsidRPr="00915D76">
        <w:rPr>
          <w:sz w:val="28"/>
          <w:szCs w:val="28"/>
        </w:rPr>
        <w:t>при плане 553 960,00 руб. освоено 527 155,75 руб., или 95,16 %.  Трудоустроено 54 несовершеннолетних граждан. Вышло 2 сюжета в новостной ленте информационного портала МУП «ТК «</w:t>
      </w:r>
      <w:proofErr w:type="spellStart"/>
      <w:r w:rsidRPr="00915D76">
        <w:rPr>
          <w:sz w:val="28"/>
          <w:szCs w:val="28"/>
        </w:rPr>
        <w:t>Телемикс</w:t>
      </w:r>
      <w:proofErr w:type="spellEnd"/>
      <w:r w:rsidRPr="00915D76">
        <w:rPr>
          <w:sz w:val="28"/>
          <w:szCs w:val="28"/>
        </w:rPr>
        <w:t xml:space="preserve">» УГО. </w:t>
      </w:r>
    </w:p>
    <w:p w:rsidR="004E7E9F" w:rsidRPr="00915D76" w:rsidRDefault="004E7E9F" w:rsidP="004E7E9F">
      <w:pPr>
        <w:spacing w:line="216" w:lineRule="auto"/>
        <w:rPr>
          <w:b/>
          <w:bCs/>
          <w:color w:val="000000"/>
          <w:sz w:val="26"/>
          <w:szCs w:val="26"/>
        </w:rPr>
      </w:pPr>
    </w:p>
    <w:p w:rsidR="004E7E9F" w:rsidRPr="00915D76" w:rsidRDefault="004E7E9F" w:rsidP="004E7E9F">
      <w:pPr>
        <w:spacing w:line="216" w:lineRule="auto"/>
        <w:ind w:left="360"/>
        <w:jc w:val="center"/>
        <w:rPr>
          <w:b/>
          <w:bCs/>
          <w:color w:val="000000"/>
          <w:sz w:val="26"/>
          <w:szCs w:val="26"/>
        </w:rPr>
      </w:pPr>
      <w:r w:rsidRPr="00915D76">
        <w:rPr>
          <w:b/>
          <w:bCs/>
          <w:color w:val="000000"/>
          <w:sz w:val="26"/>
          <w:szCs w:val="26"/>
        </w:rPr>
        <w:t>17. Муниципальная программа «Развитие культуры и искусства Уссурийского городского округа» на 2017-2024 годы</w:t>
      </w:r>
    </w:p>
    <w:p w:rsidR="004E7E9F" w:rsidRPr="00915D76" w:rsidRDefault="004E7E9F" w:rsidP="004E7E9F">
      <w:pPr>
        <w:spacing w:line="216" w:lineRule="auto"/>
        <w:ind w:left="360"/>
        <w:jc w:val="center"/>
        <w:rPr>
          <w:b/>
          <w:bCs/>
          <w:color w:val="000000"/>
          <w:sz w:val="26"/>
          <w:szCs w:val="26"/>
        </w:rPr>
      </w:pPr>
    </w:p>
    <w:p w:rsidR="004E7E9F" w:rsidRPr="00915D76" w:rsidRDefault="004E7E9F" w:rsidP="004E7E9F">
      <w:pPr>
        <w:ind w:firstLine="720"/>
        <w:jc w:val="both"/>
        <w:rPr>
          <w:bCs/>
          <w:color w:val="000000"/>
          <w:sz w:val="28"/>
          <w:szCs w:val="28"/>
        </w:rPr>
      </w:pPr>
      <w:proofErr w:type="gramStart"/>
      <w:r w:rsidRPr="00915D76">
        <w:rPr>
          <w:bCs/>
          <w:color w:val="000000"/>
          <w:sz w:val="28"/>
          <w:szCs w:val="28"/>
        </w:rPr>
        <w:t xml:space="preserve">На реализацию программы по состоянию на 01 января 2020 года запланировано 429 491 852,79 руб.,  по состоянию  на 31 января 2020 года запланировано 498 695 921,23 руб. Увеличение плановых ассигнований произведено в связи с празднованием 75-ой годовщины Победы в Великой Отечественной войне и нового года, увеличением средств из краевого бюджета на капитальный  ремонт объектов культуры. </w:t>
      </w:r>
      <w:proofErr w:type="gramEnd"/>
    </w:p>
    <w:p w:rsidR="004E7E9F" w:rsidRPr="00915D76" w:rsidRDefault="004E7E9F" w:rsidP="004E7E9F">
      <w:pPr>
        <w:ind w:firstLine="720"/>
        <w:jc w:val="both"/>
        <w:rPr>
          <w:bCs/>
          <w:color w:val="000000"/>
          <w:sz w:val="28"/>
          <w:szCs w:val="28"/>
        </w:rPr>
      </w:pPr>
      <w:r w:rsidRPr="00915D76">
        <w:rPr>
          <w:bCs/>
          <w:color w:val="000000"/>
          <w:sz w:val="28"/>
          <w:szCs w:val="28"/>
        </w:rPr>
        <w:t>Освоено 498 538 947,27 руб., или 99,79 %, в том числе за счет краевого бюджета освоено 31 667 119,51 руб. при плане 31 673 056,39 руб. (99,98%), за счет федерального бюджета освоено 4 544 589,82 руб. при плане 4 544 589,82 руб. (100,00%).</w:t>
      </w:r>
    </w:p>
    <w:p w:rsidR="004E7E9F" w:rsidRPr="00915D76" w:rsidRDefault="004E7E9F" w:rsidP="004E7E9F">
      <w:pPr>
        <w:ind w:firstLine="720"/>
        <w:jc w:val="both"/>
        <w:rPr>
          <w:sz w:val="28"/>
          <w:szCs w:val="28"/>
        </w:rPr>
      </w:pPr>
      <w:r w:rsidRPr="00915D76">
        <w:rPr>
          <w:bCs/>
          <w:color w:val="000000"/>
          <w:sz w:val="28"/>
          <w:szCs w:val="28"/>
        </w:rPr>
        <w:t xml:space="preserve">В соответствии с планом реализации программы бюджетные ассигнования направлены на следующие мероприятия: </w:t>
      </w:r>
    </w:p>
    <w:p w:rsidR="004E7E9F" w:rsidRPr="00915D76" w:rsidRDefault="004E7E9F" w:rsidP="004E7E9F">
      <w:pPr>
        <w:widowControl w:val="0"/>
        <w:ind w:firstLine="708"/>
        <w:jc w:val="both"/>
        <w:outlineLvl w:val="3"/>
        <w:rPr>
          <w:bCs/>
          <w:color w:val="000000"/>
          <w:sz w:val="28"/>
          <w:szCs w:val="28"/>
        </w:rPr>
      </w:pPr>
      <w:proofErr w:type="gramStart"/>
      <w:r w:rsidRPr="00915D76">
        <w:rPr>
          <w:bCs/>
          <w:color w:val="000000"/>
          <w:sz w:val="28"/>
          <w:szCs w:val="28"/>
        </w:rPr>
        <w:t xml:space="preserve">по разделу </w:t>
      </w:r>
      <w:r w:rsidRPr="00915D76">
        <w:rPr>
          <w:b/>
          <w:bCs/>
          <w:color w:val="000000"/>
          <w:sz w:val="28"/>
          <w:szCs w:val="28"/>
        </w:rPr>
        <w:t xml:space="preserve">«Организация и обеспечение населения услугами учреждений культуры и искусства» </w:t>
      </w:r>
      <w:r w:rsidRPr="00915D76">
        <w:rPr>
          <w:bCs/>
          <w:color w:val="000000"/>
          <w:sz w:val="28"/>
          <w:szCs w:val="28"/>
        </w:rPr>
        <w:t>при годовом плане 450 330 901,65 руб. освоено 450 180 052,18 руб. или 99,97 % (из краевого бюджета при плане 566 727,27 руб., освоено 566 727,27 руб., из федерального бюджета при плане 4 156 000,00 руб. освоено 4 156 000,00 руб.) в том числе на:</w:t>
      </w:r>
      <w:proofErr w:type="gramEnd"/>
    </w:p>
    <w:p w:rsidR="004E7E9F" w:rsidRPr="00915D76" w:rsidRDefault="004E7E9F" w:rsidP="004E7E9F">
      <w:pPr>
        <w:widowControl w:val="0"/>
        <w:ind w:firstLine="708"/>
        <w:jc w:val="both"/>
        <w:outlineLvl w:val="3"/>
        <w:rPr>
          <w:bCs/>
          <w:color w:val="000000"/>
          <w:sz w:val="28"/>
          <w:szCs w:val="28"/>
        </w:rPr>
      </w:pPr>
      <w:r w:rsidRPr="00915D76">
        <w:rPr>
          <w:bCs/>
          <w:color w:val="000000"/>
          <w:sz w:val="28"/>
          <w:szCs w:val="28"/>
        </w:rPr>
        <w:t>- организацию общегородских массовых праздников за 2020 год освоено 60 149 314,01 руб. или 99,75 % при плане 60 300 159,99 руб. Оплачены работы по демонтажу Ледового городка, по подготовке и проведению праздника «Масленица», «День 8 марта», День Победы,</w:t>
      </w:r>
      <w:r w:rsidRPr="00915D76">
        <w:rPr>
          <w:sz w:val="28"/>
          <w:szCs w:val="28"/>
        </w:rPr>
        <w:t xml:space="preserve"> День Уссурийского городского округа; </w:t>
      </w:r>
    </w:p>
    <w:p w:rsidR="004E7E9F" w:rsidRPr="00915D76" w:rsidRDefault="004E7E9F" w:rsidP="004E7E9F">
      <w:pPr>
        <w:widowControl w:val="0"/>
        <w:ind w:firstLine="708"/>
        <w:jc w:val="both"/>
        <w:outlineLvl w:val="3"/>
        <w:rPr>
          <w:bCs/>
          <w:color w:val="000000"/>
          <w:sz w:val="28"/>
          <w:szCs w:val="28"/>
        </w:rPr>
      </w:pPr>
      <w:r w:rsidRPr="00915D76">
        <w:rPr>
          <w:bCs/>
          <w:color w:val="000000"/>
          <w:sz w:val="28"/>
          <w:szCs w:val="28"/>
        </w:rPr>
        <w:t xml:space="preserve">- выполнение муниципального задания на оказание услуг и выполнение работ по библиотечному, информационному и справочно-библиографическому обслуживанию освоено 61 816 920,91 руб. (100,00 %) </w:t>
      </w:r>
      <w:r w:rsidRPr="00915D76">
        <w:rPr>
          <w:bCs/>
          <w:color w:val="000000"/>
          <w:sz w:val="28"/>
          <w:szCs w:val="28"/>
        </w:rPr>
        <w:lastRenderedPageBreak/>
        <w:t>при плане 61 816 920,91  руб.;</w:t>
      </w:r>
    </w:p>
    <w:p w:rsidR="004E7E9F" w:rsidRPr="00915D76" w:rsidRDefault="004E7E9F" w:rsidP="004E7E9F">
      <w:pPr>
        <w:widowControl w:val="0"/>
        <w:ind w:firstLine="708"/>
        <w:jc w:val="both"/>
        <w:outlineLvl w:val="3"/>
        <w:rPr>
          <w:bCs/>
          <w:color w:val="000000"/>
          <w:sz w:val="28"/>
          <w:szCs w:val="28"/>
        </w:rPr>
      </w:pPr>
      <w:r w:rsidRPr="00915D76">
        <w:rPr>
          <w:bCs/>
          <w:color w:val="000000"/>
          <w:sz w:val="28"/>
          <w:szCs w:val="28"/>
        </w:rPr>
        <w:t xml:space="preserve">- выполнение муниципального задания на оказание услуг по предоставлению дополнительного образования  детей освоено </w:t>
      </w:r>
      <w:r w:rsidRPr="00915D76">
        <w:rPr>
          <w:bCs/>
          <w:color w:val="000000"/>
          <w:sz w:val="28"/>
          <w:szCs w:val="28"/>
        </w:rPr>
        <w:br/>
        <w:t>68 970 884,38 руб. (100,00 %) при плане 68 970 884,38 руб.;</w:t>
      </w:r>
    </w:p>
    <w:p w:rsidR="004E7E9F" w:rsidRPr="00915D76" w:rsidRDefault="004E7E9F" w:rsidP="004E7E9F">
      <w:pPr>
        <w:widowControl w:val="0"/>
        <w:ind w:firstLine="708"/>
        <w:jc w:val="both"/>
        <w:outlineLvl w:val="3"/>
        <w:rPr>
          <w:bCs/>
          <w:color w:val="000000"/>
          <w:sz w:val="28"/>
          <w:szCs w:val="28"/>
        </w:rPr>
      </w:pPr>
      <w:r w:rsidRPr="00915D76">
        <w:rPr>
          <w:bCs/>
          <w:color w:val="000000"/>
          <w:sz w:val="28"/>
          <w:szCs w:val="28"/>
        </w:rPr>
        <w:t>- выполнение муниципального задания на оказание услуг и выполнение работ по организации спектаклей освоено 56 103 781,51 руб. (100,00 %) при плане 56 103 781,51 руб.;</w:t>
      </w:r>
    </w:p>
    <w:p w:rsidR="004E7E9F" w:rsidRPr="00915D76" w:rsidRDefault="004E7E9F" w:rsidP="004E7E9F">
      <w:pPr>
        <w:widowControl w:val="0"/>
        <w:ind w:firstLine="708"/>
        <w:jc w:val="both"/>
        <w:outlineLvl w:val="3"/>
        <w:rPr>
          <w:bCs/>
          <w:color w:val="000000"/>
          <w:sz w:val="28"/>
          <w:szCs w:val="28"/>
        </w:rPr>
      </w:pPr>
      <w:proofErr w:type="gramStart"/>
      <w:r w:rsidRPr="00915D76">
        <w:rPr>
          <w:bCs/>
          <w:color w:val="000000"/>
          <w:sz w:val="28"/>
          <w:szCs w:val="28"/>
        </w:rPr>
        <w:t>- создание новых постановок и показ спектаклей на стационаре, укрепление материально технической базы при плане 4 743 727,27 руб. (в т.ч. за счет краевого бюджета запланировано 566 727,27 руб., за счет федерального бюджета - 4 156 000,00 руб.) освоено 4 743 727,27руб. (из краевого бюджета освоено 566 727,27 руб., из федерального бюджета освоено 4 156 000,00 руб.).</w:t>
      </w:r>
      <w:proofErr w:type="gramEnd"/>
      <w:r w:rsidRPr="00915D76">
        <w:rPr>
          <w:bCs/>
          <w:color w:val="000000"/>
          <w:sz w:val="28"/>
          <w:szCs w:val="28"/>
        </w:rPr>
        <w:t xml:space="preserve"> Приобретены материалы для изготовления декораций, тканей для пошива костюмов, швейное оборудование, оборудования в реквизиторский, столярный и костюмерный цех, интеллектуальные приборы полного вращения с системой профилирования луча, звуковое, световое оборудование, приборы для создания спецэффектов. Поставлен 1 спектакль;</w:t>
      </w:r>
    </w:p>
    <w:p w:rsidR="004E7E9F" w:rsidRPr="00915D76" w:rsidRDefault="004E7E9F" w:rsidP="004E7E9F">
      <w:pPr>
        <w:widowControl w:val="0"/>
        <w:ind w:firstLine="708"/>
        <w:jc w:val="both"/>
        <w:outlineLvl w:val="3"/>
        <w:rPr>
          <w:bCs/>
          <w:color w:val="000000"/>
          <w:sz w:val="28"/>
          <w:szCs w:val="28"/>
        </w:rPr>
      </w:pPr>
      <w:r w:rsidRPr="00915D76">
        <w:rPr>
          <w:bCs/>
          <w:color w:val="000000"/>
          <w:sz w:val="28"/>
          <w:szCs w:val="28"/>
        </w:rPr>
        <w:t>- выполнение муниципального задания на оказание музейных услуг и выполнение работ освоено 10 023 698,39 руб. (100,00 %) при плане 10 023 698,39 руб.;</w:t>
      </w:r>
    </w:p>
    <w:p w:rsidR="004E7E9F" w:rsidRPr="00915D76" w:rsidRDefault="004E7E9F" w:rsidP="004E7E9F">
      <w:pPr>
        <w:widowControl w:val="0"/>
        <w:ind w:firstLine="708"/>
        <w:jc w:val="both"/>
        <w:outlineLvl w:val="3"/>
        <w:rPr>
          <w:bCs/>
          <w:color w:val="000000"/>
          <w:sz w:val="28"/>
          <w:szCs w:val="28"/>
        </w:rPr>
      </w:pPr>
      <w:r w:rsidRPr="00915D76">
        <w:rPr>
          <w:bCs/>
          <w:color w:val="000000"/>
          <w:sz w:val="28"/>
          <w:szCs w:val="28"/>
        </w:rPr>
        <w:t xml:space="preserve">-выполнение муниципального задания на выполнение работ по организации и проведению </w:t>
      </w:r>
      <w:proofErr w:type="spellStart"/>
      <w:r w:rsidRPr="00915D76">
        <w:rPr>
          <w:bCs/>
          <w:color w:val="000000"/>
          <w:sz w:val="28"/>
          <w:szCs w:val="28"/>
        </w:rPr>
        <w:t>культурно-досуговых</w:t>
      </w:r>
      <w:proofErr w:type="spellEnd"/>
      <w:r w:rsidRPr="00915D76">
        <w:rPr>
          <w:bCs/>
          <w:color w:val="000000"/>
          <w:sz w:val="28"/>
          <w:szCs w:val="28"/>
        </w:rPr>
        <w:t xml:space="preserve"> мероприятий освоено 117 037 661,39 (100,00 %) при плане 117 037 661,39 руб.;</w:t>
      </w:r>
    </w:p>
    <w:p w:rsidR="004E7E9F" w:rsidRPr="00915D76" w:rsidRDefault="004E7E9F" w:rsidP="004E7E9F">
      <w:pPr>
        <w:widowControl w:val="0"/>
        <w:ind w:firstLine="708"/>
        <w:jc w:val="both"/>
        <w:outlineLvl w:val="3"/>
        <w:rPr>
          <w:bCs/>
          <w:color w:val="000000"/>
          <w:sz w:val="28"/>
          <w:szCs w:val="28"/>
        </w:rPr>
      </w:pPr>
      <w:r w:rsidRPr="00915D76">
        <w:rPr>
          <w:bCs/>
          <w:color w:val="000000"/>
          <w:sz w:val="28"/>
          <w:szCs w:val="28"/>
        </w:rPr>
        <w:t>- выполнение муниципального задания на выполнение работ по организации деятельности клубных формирований освоено 44 513 180,38 руб. (100,00 %) при плане 44 513 180,38  руб.;</w:t>
      </w:r>
    </w:p>
    <w:p w:rsidR="004E7E9F" w:rsidRPr="00915D76" w:rsidRDefault="004E7E9F" w:rsidP="004E7E9F">
      <w:pPr>
        <w:widowControl w:val="0"/>
        <w:ind w:firstLine="708"/>
        <w:jc w:val="both"/>
        <w:outlineLvl w:val="3"/>
        <w:rPr>
          <w:bCs/>
          <w:color w:val="000000"/>
          <w:sz w:val="28"/>
          <w:szCs w:val="28"/>
        </w:rPr>
      </w:pPr>
      <w:r w:rsidRPr="00915D76">
        <w:rPr>
          <w:bCs/>
          <w:color w:val="000000"/>
          <w:sz w:val="28"/>
          <w:szCs w:val="28"/>
        </w:rPr>
        <w:t>- выполнение муниципального задания на оказание услуг и выполнение работ в местах массового отдыха освоено 17 336 337,42 руб. (100,00 %) при плане 17 336 337,42 руб.;</w:t>
      </w:r>
    </w:p>
    <w:p w:rsidR="004E7E9F" w:rsidRPr="00915D76" w:rsidRDefault="004E7E9F" w:rsidP="004E7E9F">
      <w:pPr>
        <w:widowControl w:val="0"/>
        <w:ind w:firstLine="709"/>
        <w:jc w:val="both"/>
        <w:rPr>
          <w:sz w:val="28"/>
          <w:szCs w:val="28"/>
        </w:rPr>
      </w:pPr>
      <w:r w:rsidRPr="00915D76">
        <w:rPr>
          <w:sz w:val="28"/>
          <w:szCs w:val="28"/>
        </w:rPr>
        <w:t>- расходы на руководство и управление в системе культуры освоено 9 484 550,01 руб. (100,00 %) при плане 9 484 550,01 руб.</w:t>
      </w:r>
    </w:p>
    <w:p w:rsidR="004E7E9F" w:rsidRPr="00915D76" w:rsidRDefault="004E7E9F" w:rsidP="004E7E9F">
      <w:pPr>
        <w:widowControl w:val="0"/>
        <w:ind w:firstLine="708"/>
        <w:jc w:val="both"/>
        <w:outlineLvl w:val="3"/>
        <w:rPr>
          <w:color w:val="000000"/>
          <w:sz w:val="28"/>
          <w:szCs w:val="28"/>
        </w:rPr>
      </w:pPr>
      <w:proofErr w:type="gramStart"/>
      <w:r w:rsidRPr="00915D76">
        <w:rPr>
          <w:bCs/>
          <w:color w:val="000000"/>
          <w:sz w:val="28"/>
          <w:szCs w:val="28"/>
        </w:rPr>
        <w:t>по разделу</w:t>
      </w:r>
      <w:r w:rsidRPr="00915D76">
        <w:rPr>
          <w:b/>
          <w:bCs/>
          <w:color w:val="000000"/>
          <w:sz w:val="28"/>
          <w:szCs w:val="28"/>
        </w:rPr>
        <w:t xml:space="preserve"> «</w:t>
      </w:r>
      <w:r w:rsidRPr="00915D76">
        <w:rPr>
          <w:b/>
          <w:color w:val="000000"/>
          <w:sz w:val="28"/>
          <w:szCs w:val="28"/>
        </w:rPr>
        <w:t xml:space="preserve">Материально-техническое обеспечение учреждений культуры и искусства» </w:t>
      </w:r>
      <w:r w:rsidRPr="00915D76">
        <w:rPr>
          <w:color w:val="000000"/>
          <w:sz w:val="28"/>
          <w:szCs w:val="28"/>
        </w:rPr>
        <w:t>при плане 3 931 760,31 руб. освоено 3 931 760,31 руб., или 100,00 % (в т.ч. за счет краевого бюджета при плане 202 237,20 руб. освоено 202 237,20 руб., счет средств федерального бюджета при плане 388 589,82 руб. освоено 388 589,82 руб.), из них на:</w:t>
      </w:r>
      <w:proofErr w:type="gramEnd"/>
    </w:p>
    <w:p w:rsidR="004E7E9F" w:rsidRPr="00915D76" w:rsidRDefault="004E7E9F" w:rsidP="004E7E9F">
      <w:pPr>
        <w:widowControl w:val="0"/>
        <w:ind w:firstLine="708"/>
        <w:jc w:val="both"/>
        <w:outlineLvl w:val="3"/>
        <w:rPr>
          <w:color w:val="000000"/>
          <w:sz w:val="28"/>
          <w:szCs w:val="28"/>
        </w:rPr>
      </w:pPr>
      <w:r w:rsidRPr="00915D76">
        <w:rPr>
          <w:color w:val="000000"/>
          <w:sz w:val="28"/>
          <w:szCs w:val="28"/>
        </w:rPr>
        <w:t xml:space="preserve">- материально техническое обеспечение учреждений при плане 1 806 312,86 руб. освоено 1 806 312,86  руб. (100,00 %) (в т.ч. за счет краевого бюджета при плане 52 989,75 руб. освоено 52 989,75 руб., счет средств федерального бюджета при плане 388 589,82 руб. освоено 388 589,82 руб.). </w:t>
      </w:r>
      <w:proofErr w:type="gramStart"/>
      <w:r w:rsidRPr="00915D76">
        <w:rPr>
          <w:color w:val="000000"/>
          <w:sz w:val="28"/>
          <w:szCs w:val="28"/>
        </w:rPr>
        <w:t xml:space="preserve">Приобретены фурнитура (петлицы, эмблемы, фуражка) для пополнения фонда музея, компьютерное оборудование, </w:t>
      </w:r>
      <w:r w:rsidRPr="00915D76">
        <w:rPr>
          <w:sz w:val="28"/>
          <w:szCs w:val="28"/>
        </w:rPr>
        <w:t xml:space="preserve">оборудование для хранения и сохранности музейных фондов, мебель (шкафы, столы, стулья, кресла) для учреждений культуры, подставки для картин, кондиционер (3 шт.), прибор </w:t>
      </w:r>
      <w:r w:rsidRPr="00915D76">
        <w:rPr>
          <w:sz w:val="28"/>
          <w:szCs w:val="28"/>
        </w:rPr>
        <w:lastRenderedPageBreak/>
        <w:t>для сбора пыли в музей.</w:t>
      </w:r>
      <w:proofErr w:type="gramEnd"/>
      <w:r w:rsidRPr="00915D76">
        <w:rPr>
          <w:sz w:val="28"/>
          <w:szCs w:val="28"/>
        </w:rPr>
        <w:t xml:space="preserve"> В рамках </w:t>
      </w:r>
      <w:proofErr w:type="spellStart"/>
      <w:r w:rsidRPr="00915D76">
        <w:rPr>
          <w:sz w:val="28"/>
          <w:szCs w:val="28"/>
        </w:rPr>
        <w:t>софинансирования</w:t>
      </w:r>
      <w:proofErr w:type="spellEnd"/>
      <w:r w:rsidRPr="00915D76">
        <w:rPr>
          <w:sz w:val="28"/>
          <w:szCs w:val="28"/>
        </w:rPr>
        <w:t xml:space="preserve"> приобретено светотехническое и звукоусиливающее оборудование в ДК «Юность» </w:t>
      </w:r>
      <w:proofErr w:type="gramStart"/>
      <w:r w:rsidRPr="00915D76">
        <w:rPr>
          <w:sz w:val="28"/>
          <w:szCs w:val="28"/>
        </w:rPr>
        <w:t>с</w:t>
      </w:r>
      <w:proofErr w:type="gramEnd"/>
      <w:r w:rsidRPr="00915D76">
        <w:rPr>
          <w:sz w:val="28"/>
          <w:szCs w:val="28"/>
        </w:rPr>
        <w:t>. Воздвиженка.</w:t>
      </w:r>
      <w:r w:rsidRPr="00915D76">
        <w:rPr>
          <w:color w:val="000000"/>
          <w:sz w:val="28"/>
          <w:szCs w:val="28"/>
        </w:rPr>
        <w:t>;</w:t>
      </w:r>
    </w:p>
    <w:p w:rsidR="004E7E9F" w:rsidRPr="00915D76" w:rsidRDefault="004E7E9F" w:rsidP="004E7E9F">
      <w:pPr>
        <w:widowControl w:val="0"/>
        <w:ind w:firstLine="708"/>
        <w:jc w:val="both"/>
        <w:outlineLvl w:val="3"/>
        <w:rPr>
          <w:color w:val="000000"/>
          <w:sz w:val="28"/>
          <w:szCs w:val="28"/>
        </w:rPr>
      </w:pPr>
      <w:r w:rsidRPr="00915D76">
        <w:rPr>
          <w:color w:val="000000"/>
          <w:sz w:val="28"/>
          <w:szCs w:val="28"/>
        </w:rPr>
        <w:t xml:space="preserve">- комплектование книжных фондов и обеспечение информационно-техническим оборудованием библиотек при плане 153 863,35 руб. освоено 153 863,35 руб. или 100,00 % (в т.ч. за счет краевого бюджета запланировано 149 247,45 руб. освоено 149 247,45 руб.). </w:t>
      </w:r>
      <w:proofErr w:type="gramStart"/>
      <w:r w:rsidRPr="00915D76">
        <w:rPr>
          <w:sz w:val="26"/>
          <w:szCs w:val="26"/>
        </w:rPr>
        <w:t>Приобретены 462 экз. книг, телевизор</w:t>
      </w:r>
      <w:r w:rsidRPr="00915D76">
        <w:rPr>
          <w:color w:val="000000"/>
          <w:sz w:val="28"/>
          <w:szCs w:val="28"/>
        </w:rPr>
        <w:t>;</w:t>
      </w:r>
      <w:proofErr w:type="gramEnd"/>
    </w:p>
    <w:p w:rsidR="004E7E9F" w:rsidRPr="00915D76" w:rsidRDefault="004E7E9F" w:rsidP="004E7E9F">
      <w:pPr>
        <w:widowControl w:val="0"/>
        <w:ind w:firstLine="708"/>
        <w:jc w:val="both"/>
        <w:outlineLvl w:val="3"/>
        <w:rPr>
          <w:color w:val="000000"/>
          <w:sz w:val="28"/>
          <w:szCs w:val="28"/>
        </w:rPr>
      </w:pPr>
      <w:r w:rsidRPr="00915D76">
        <w:rPr>
          <w:color w:val="000000"/>
          <w:sz w:val="28"/>
          <w:szCs w:val="28"/>
        </w:rPr>
        <w:t>- предоставление доступа пользователей библиотек к электронным ресурсам через сеть Интернет при плане 1 971 584,10 руб. освоено 1 971 584,10 руб., или 100,00%. Оказаны услуги по библиотечному обслуживанию населения в рамках выполнения муниципального задания, оплачена электронная подписка на электронные книги, приобретены книги для пополнения библиотечного фонда. Оплачены работы по установке сети Интернет в трех библиотеках</w:t>
      </w:r>
    </w:p>
    <w:p w:rsidR="004E7E9F" w:rsidRPr="00915D76" w:rsidRDefault="004E7E9F" w:rsidP="004E7E9F">
      <w:pPr>
        <w:widowControl w:val="0"/>
        <w:ind w:firstLine="709"/>
        <w:jc w:val="both"/>
        <w:outlineLvl w:val="3"/>
        <w:rPr>
          <w:bCs/>
          <w:color w:val="000000"/>
          <w:sz w:val="28"/>
          <w:szCs w:val="28"/>
        </w:rPr>
      </w:pPr>
      <w:r w:rsidRPr="00915D76">
        <w:rPr>
          <w:bCs/>
          <w:color w:val="000000"/>
          <w:sz w:val="28"/>
          <w:szCs w:val="28"/>
        </w:rPr>
        <w:t>по разделу</w:t>
      </w:r>
      <w:r w:rsidRPr="00915D76">
        <w:rPr>
          <w:b/>
          <w:bCs/>
          <w:color w:val="000000"/>
          <w:sz w:val="28"/>
          <w:szCs w:val="28"/>
        </w:rPr>
        <w:t xml:space="preserve"> «</w:t>
      </w:r>
      <w:r w:rsidRPr="00915D76">
        <w:rPr>
          <w:b/>
          <w:color w:val="000000"/>
          <w:sz w:val="28"/>
          <w:szCs w:val="28"/>
        </w:rPr>
        <w:t xml:space="preserve">Региональный, всероссийский, международный культурный обмен, проведение семинаров» </w:t>
      </w:r>
      <w:r w:rsidRPr="00915D76">
        <w:rPr>
          <w:color w:val="000000"/>
          <w:sz w:val="28"/>
          <w:szCs w:val="28"/>
        </w:rPr>
        <w:t>при годовом плане</w:t>
      </w:r>
      <w:r w:rsidRPr="00915D76">
        <w:rPr>
          <w:bCs/>
          <w:color w:val="000000"/>
          <w:sz w:val="28"/>
          <w:szCs w:val="28"/>
        </w:rPr>
        <w:t xml:space="preserve"> 498 476,20 руб. исполнение составило 498 476,20  руб. или 100,00 % в том числе:</w:t>
      </w:r>
    </w:p>
    <w:p w:rsidR="004E7E9F" w:rsidRPr="00915D76" w:rsidRDefault="004E7E9F" w:rsidP="004E7E9F">
      <w:pPr>
        <w:widowControl w:val="0"/>
        <w:ind w:firstLine="709"/>
        <w:jc w:val="both"/>
        <w:outlineLvl w:val="3"/>
        <w:rPr>
          <w:bCs/>
          <w:color w:val="000000"/>
          <w:sz w:val="28"/>
          <w:szCs w:val="28"/>
        </w:rPr>
      </w:pPr>
      <w:r w:rsidRPr="00915D76">
        <w:rPr>
          <w:bCs/>
          <w:color w:val="000000"/>
          <w:sz w:val="28"/>
          <w:szCs w:val="28"/>
        </w:rPr>
        <w:t xml:space="preserve">- на участие в фестивалях и конкурсах международного, федерального и регионального уровня при плане 375 116,20 руб. исполнено 375 116,20 руб. (100,00 %). </w:t>
      </w:r>
      <w:proofErr w:type="gramStart"/>
      <w:r w:rsidRPr="00915D76">
        <w:rPr>
          <w:bCs/>
          <w:color w:val="000000"/>
          <w:sz w:val="28"/>
          <w:szCs w:val="28"/>
        </w:rPr>
        <w:t>Оплачен  организационный взнос, проезд, проживание за участие в открытом краевом конкурсе юных талантов «Уссурийские звёздочки»,</w:t>
      </w:r>
      <w:r w:rsidRPr="00915D76">
        <w:rPr>
          <w:sz w:val="28"/>
          <w:szCs w:val="28"/>
        </w:rPr>
        <w:t xml:space="preserve"> оплачен организационный взнос за участие в III Всероссийском конкурсе-фестивале «</w:t>
      </w:r>
      <w:proofErr w:type="spellStart"/>
      <w:r w:rsidRPr="00915D76">
        <w:rPr>
          <w:sz w:val="28"/>
          <w:szCs w:val="28"/>
        </w:rPr>
        <w:t>Россия-Вечная</w:t>
      </w:r>
      <w:proofErr w:type="spellEnd"/>
      <w:r w:rsidRPr="00915D76">
        <w:rPr>
          <w:sz w:val="28"/>
          <w:szCs w:val="28"/>
        </w:rPr>
        <w:t xml:space="preserve"> Держава!»,  организационный взнос за участие в VII Краевом конкурсе-фестивале народного творчества «Хранители наследия России»,</w:t>
      </w:r>
      <w:r w:rsidRPr="00915D76">
        <w:rPr>
          <w:bCs/>
          <w:color w:val="000000"/>
          <w:sz w:val="28"/>
          <w:szCs w:val="28"/>
        </w:rPr>
        <w:t xml:space="preserve"> на участие в международном фестивале «Новые имена стран АТР-2020» , организационного взноса за участие в краевом конкурсе балетмейстерских работ «Танцевальный бриз 2020</w:t>
      </w:r>
      <w:proofErr w:type="gramEnd"/>
      <w:r w:rsidRPr="00915D76">
        <w:rPr>
          <w:bCs/>
          <w:color w:val="000000"/>
          <w:sz w:val="28"/>
          <w:szCs w:val="28"/>
        </w:rPr>
        <w:t xml:space="preserve">», </w:t>
      </w:r>
      <w:proofErr w:type="gramStart"/>
      <w:r w:rsidRPr="00915D76">
        <w:rPr>
          <w:bCs/>
          <w:color w:val="000000"/>
          <w:sz w:val="28"/>
          <w:szCs w:val="28"/>
        </w:rPr>
        <w:t xml:space="preserve">организационный взнос за участие в международном конкурсе – фестивале искусств «Дивные крылья», организационный взнос за участие в  V международном </w:t>
      </w:r>
      <w:proofErr w:type="spellStart"/>
      <w:r w:rsidRPr="00915D76">
        <w:rPr>
          <w:bCs/>
          <w:color w:val="000000"/>
          <w:sz w:val="28"/>
          <w:szCs w:val="28"/>
        </w:rPr>
        <w:t>онлайн</w:t>
      </w:r>
      <w:proofErr w:type="spellEnd"/>
      <w:r w:rsidRPr="00915D76">
        <w:rPr>
          <w:bCs/>
          <w:color w:val="000000"/>
          <w:sz w:val="28"/>
          <w:szCs w:val="28"/>
        </w:rPr>
        <w:t xml:space="preserve"> конкурсе детского, юношеского и взрослого творчества «Поколение Творчества», организационный взнос за участие в международном </w:t>
      </w:r>
      <w:proofErr w:type="spellStart"/>
      <w:r w:rsidRPr="00915D76">
        <w:rPr>
          <w:bCs/>
          <w:color w:val="000000"/>
          <w:sz w:val="28"/>
          <w:szCs w:val="28"/>
        </w:rPr>
        <w:t>онлайн</w:t>
      </w:r>
      <w:proofErr w:type="spellEnd"/>
      <w:r w:rsidRPr="00915D76">
        <w:rPr>
          <w:bCs/>
          <w:color w:val="000000"/>
          <w:sz w:val="28"/>
          <w:szCs w:val="28"/>
        </w:rPr>
        <w:t xml:space="preserve"> конкурсе детского и юношеского творчества «Будущее планеты» организационный взнос за участие в Международном проекте «Конкурс будущих звезд </w:t>
      </w:r>
      <w:proofErr w:type="spellStart"/>
      <w:r w:rsidRPr="00915D76">
        <w:rPr>
          <w:bCs/>
          <w:color w:val="000000"/>
          <w:sz w:val="28"/>
          <w:szCs w:val="28"/>
        </w:rPr>
        <w:t>Start,Star</w:t>
      </w:r>
      <w:proofErr w:type="spellEnd"/>
      <w:r w:rsidRPr="00915D76">
        <w:rPr>
          <w:bCs/>
          <w:color w:val="000000"/>
          <w:sz w:val="28"/>
          <w:szCs w:val="28"/>
        </w:rPr>
        <w:t>!»;</w:t>
      </w:r>
      <w:proofErr w:type="gramEnd"/>
    </w:p>
    <w:p w:rsidR="004E7E9F" w:rsidRPr="00915D76" w:rsidRDefault="004E7E9F" w:rsidP="004E7E9F">
      <w:pPr>
        <w:widowControl w:val="0"/>
        <w:ind w:firstLine="709"/>
        <w:jc w:val="both"/>
        <w:outlineLvl w:val="3"/>
        <w:rPr>
          <w:bCs/>
          <w:color w:val="000000"/>
          <w:sz w:val="28"/>
          <w:szCs w:val="28"/>
        </w:rPr>
      </w:pPr>
      <w:proofErr w:type="gramStart"/>
      <w:r w:rsidRPr="00915D76">
        <w:rPr>
          <w:bCs/>
          <w:color w:val="000000"/>
          <w:sz w:val="28"/>
          <w:szCs w:val="28"/>
        </w:rPr>
        <w:t>- на организацию, проведение, участие в обучающих семинарах и тренингах, повышение квалификации при плане 123 360,00 руб. освоено 123 360,00 руб., или 100,00 %. Оплачено участие в информационном семинаре по теме «Режиссура массовых праздников и представлений» (4 чел.),</w:t>
      </w:r>
      <w:r w:rsidRPr="00915D76">
        <w:rPr>
          <w:sz w:val="28"/>
          <w:szCs w:val="28"/>
        </w:rPr>
        <w:t xml:space="preserve"> обучение по охране труда прошел специалист МБУДО «Детская школа искусств УГО», обучение директора и заместителя директора противопожарному минимуму.</w:t>
      </w:r>
      <w:proofErr w:type="gramEnd"/>
      <w:r w:rsidRPr="00915D76">
        <w:rPr>
          <w:sz w:val="28"/>
          <w:szCs w:val="28"/>
        </w:rPr>
        <w:t xml:space="preserve"> Оплачены командировочные расходы и курсы повышения квалификации (ЧОУ ДПО ЦНТИ ПРОГРЕСС)</w:t>
      </w:r>
      <w:r w:rsidRPr="00915D76">
        <w:rPr>
          <w:bCs/>
          <w:color w:val="000000"/>
          <w:sz w:val="28"/>
          <w:szCs w:val="28"/>
        </w:rPr>
        <w:t>.</w:t>
      </w:r>
    </w:p>
    <w:p w:rsidR="004E7E9F" w:rsidRPr="00915D76" w:rsidRDefault="004E7E9F" w:rsidP="004E7E9F">
      <w:pPr>
        <w:widowControl w:val="0"/>
        <w:ind w:firstLine="709"/>
        <w:jc w:val="both"/>
        <w:outlineLvl w:val="3"/>
        <w:rPr>
          <w:color w:val="000000"/>
          <w:sz w:val="28"/>
          <w:szCs w:val="28"/>
        </w:rPr>
      </w:pPr>
      <w:r w:rsidRPr="00915D76">
        <w:rPr>
          <w:color w:val="000000"/>
          <w:sz w:val="28"/>
          <w:szCs w:val="28"/>
        </w:rPr>
        <w:t xml:space="preserve">по разделу  </w:t>
      </w:r>
      <w:r w:rsidRPr="00915D76">
        <w:rPr>
          <w:b/>
          <w:color w:val="000000"/>
          <w:sz w:val="28"/>
          <w:szCs w:val="28"/>
        </w:rPr>
        <w:t xml:space="preserve">«Обеспечение безопасности деятельности учреждений культуры и искусства» </w:t>
      </w:r>
      <w:r w:rsidRPr="00915D76">
        <w:rPr>
          <w:color w:val="000000"/>
          <w:sz w:val="28"/>
          <w:szCs w:val="28"/>
        </w:rPr>
        <w:t xml:space="preserve">при плане 3 239 701,00 руб. освоено 3 239 701,00 руб., или 100,00 %. Из них </w:t>
      </w:r>
      <w:proofErr w:type="gramStart"/>
      <w:r w:rsidRPr="00915D76">
        <w:rPr>
          <w:color w:val="000000"/>
          <w:sz w:val="28"/>
          <w:szCs w:val="28"/>
        </w:rPr>
        <w:t>на</w:t>
      </w:r>
      <w:proofErr w:type="gramEnd"/>
      <w:r w:rsidRPr="00915D76">
        <w:rPr>
          <w:color w:val="000000"/>
          <w:sz w:val="28"/>
          <w:szCs w:val="28"/>
        </w:rPr>
        <w:t>:</w:t>
      </w:r>
    </w:p>
    <w:p w:rsidR="004E7E9F" w:rsidRPr="00915D76" w:rsidRDefault="004E7E9F" w:rsidP="004E7E9F">
      <w:pPr>
        <w:widowControl w:val="0"/>
        <w:ind w:firstLine="709"/>
        <w:jc w:val="both"/>
        <w:outlineLvl w:val="3"/>
        <w:rPr>
          <w:color w:val="000000"/>
          <w:sz w:val="28"/>
          <w:szCs w:val="28"/>
        </w:rPr>
      </w:pPr>
      <w:proofErr w:type="gramStart"/>
      <w:r w:rsidRPr="00915D76">
        <w:rPr>
          <w:color w:val="000000"/>
          <w:sz w:val="28"/>
          <w:szCs w:val="28"/>
        </w:rPr>
        <w:lastRenderedPageBreak/>
        <w:t>- мероприятия по противопожарной безопасности при плане 2 019 701,00 руб. освоено 2 019 701,00  руб., или 100,00 %. Оплачены расходы: на техническое обслуживание средств пожарной сигнализации (24 объекта), на проверку пожарных кранов (9 шт.), на перекатку пожарных рукавов (9 шт.), на зарядку огнетушителей ОП-4 (6 шт.), ОП-5 (3 шт.), ОП-3   (4шт.), на проверку огнетушителей порошковых (82 шт.), на перезарядку огнетушителей ОП-5</w:t>
      </w:r>
      <w:proofErr w:type="gramEnd"/>
      <w:r w:rsidRPr="00915D76">
        <w:rPr>
          <w:color w:val="000000"/>
          <w:sz w:val="28"/>
          <w:szCs w:val="28"/>
        </w:rPr>
        <w:t xml:space="preserve"> (</w:t>
      </w:r>
      <w:proofErr w:type="gramStart"/>
      <w:r w:rsidRPr="00915D76">
        <w:rPr>
          <w:color w:val="000000"/>
          <w:sz w:val="28"/>
          <w:szCs w:val="28"/>
        </w:rPr>
        <w:t>1 шт.), ОП-4 (1шт.).</w:t>
      </w:r>
      <w:proofErr w:type="gramEnd"/>
      <w:r w:rsidRPr="00915D76">
        <w:rPr>
          <w:color w:val="000000"/>
          <w:sz w:val="28"/>
          <w:szCs w:val="28"/>
        </w:rPr>
        <w:t xml:space="preserve"> Оплачены услуги по капитальному ремонту системы АПС и системы оповещения (4 клуба), на обработку деревянных конструкций огнезащитным средством, по текущему ремонту системы пожарного водоснабжения с заменой вентилей. Приобретены огнетушители ОП-4 (12 шт.), ОП-5 (2 шт.), аккумуляторы, подставки под огнетушители (20 шт.), планы эвакуации, стенды пожарной безопасности, знаки пожарной безопасности;</w:t>
      </w:r>
    </w:p>
    <w:p w:rsidR="004E7E9F" w:rsidRPr="00915D76" w:rsidRDefault="004E7E9F" w:rsidP="004E7E9F">
      <w:pPr>
        <w:widowControl w:val="0"/>
        <w:ind w:firstLine="709"/>
        <w:jc w:val="both"/>
        <w:outlineLvl w:val="3"/>
        <w:rPr>
          <w:color w:val="000000"/>
          <w:sz w:val="28"/>
          <w:szCs w:val="28"/>
        </w:rPr>
      </w:pPr>
      <w:proofErr w:type="gramStart"/>
      <w:r w:rsidRPr="00915D76">
        <w:rPr>
          <w:color w:val="000000"/>
          <w:sz w:val="28"/>
          <w:szCs w:val="28"/>
        </w:rPr>
        <w:t>- мероприятия по профилактике терроризма и экстремизма при плане 1 220 000,00 руб. освоено 1 220 000,00 руб., или 100,00 %. Оплачены расходы на техническое  обслуживание  средств тревожной сигнализации (10 объектов), обслуживание средств охранной сигнализации (4 клуба), эксплуатационно-техническое обслуживание  видеонаблюдения (9 объектов), услуги  вневедомственной  охраны, охрану по сигналу «Тревога» (10 объектов), на охрану объектов  с помощью пульта централизованного наблюдения (4 клуба), на</w:t>
      </w:r>
      <w:proofErr w:type="gramEnd"/>
      <w:r w:rsidRPr="00915D76">
        <w:rPr>
          <w:color w:val="000000"/>
          <w:sz w:val="28"/>
          <w:szCs w:val="28"/>
        </w:rPr>
        <w:t xml:space="preserve"> техническое обслуживание систем видеонаблюдения (17 камер по ул. </w:t>
      </w:r>
      <w:proofErr w:type="gramStart"/>
      <w:r w:rsidRPr="00915D76">
        <w:rPr>
          <w:color w:val="000000"/>
          <w:sz w:val="28"/>
          <w:szCs w:val="28"/>
        </w:rPr>
        <w:t>Краснознаменная</w:t>
      </w:r>
      <w:proofErr w:type="gramEnd"/>
      <w:r w:rsidRPr="00915D76">
        <w:rPr>
          <w:color w:val="000000"/>
          <w:sz w:val="28"/>
          <w:szCs w:val="28"/>
        </w:rPr>
        <w:t xml:space="preserve">). Оплачена поставка защитных роль – ставень в МБУК «Уссурийский музей», </w:t>
      </w:r>
      <w:r w:rsidRPr="00915D76">
        <w:rPr>
          <w:sz w:val="28"/>
          <w:szCs w:val="28"/>
        </w:rPr>
        <w:t>установка системы внутреннего видеонаблюдения МБУК «Театр драмы УГО им. В.Ф. Комиссаржевской».</w:t>
      </w:r>
    </w:p>
    <w:p w:rsidR="004E7E9F" w:rsidRPr="00915D76" w:rsidRDefault="004E7E9F" w:rsidP="004E7E9F">
      <w:pPr>
        <w:widowControl w:val="0"/>
        <w:ind w:firstLine="709"/>
        <w:jc w:val="both"/>
        <w:outlineLvl w:val="3"/>
        <w:rPr>
          <w:color w:val="000000"/>
          <w:sz w:val="28"/>
          <w:szCs w:val="28"/>
        </w:rPr>
      </w:pPr>
      <w:r w:rsidRPr="00915D76">
        <w:rPr>
          <w:color w:val="000000"/>
          <w:sz w:val="28"/>
          <w:szCs w:val="28"/>
        </w:rPr>
        <w:t xml:space="preserve">по разделу </w:t>
      </w:r>
      <w:r w:rsidRPr="00915D76">
        <w:rPr>
          <w:b/>
          <w:color w:val="000000"/>
          <w:sz w:val="28"/>
          <w:szCs w:val="28"/>
        </w:rPr>
        <w:t xml:space="preserve">«Реконструкция, ремонт и благоустройство учреждений культуры и искусства» </w:t>
      </w:r>
      <w:r w:rsidRPr="00915D76">
        <w:rPr>
          <w:color w:val="000000"/>
          <w:sz w:val="28"/>
          <w:szCs w:val="28"/>
        </w:rPr>
        <w:t>при плане 37 435 565,36 руб. освоено 37 429 444,87 руб. или 99,98 % (в т.ч. за счет краевого бюджета при плане 30 904 091,92 руб. освоено 30 898 155,04 руб. (99,98%)). В том числе:</w:t>
      </w:r>
    </w:p>
    <w:p w:rsidR="004E7E9F" w:rsidRPr="00915D76" w:rsidRDefault="004E7E9F" w:rsidP="004E7E9F">
      <w:pPr>
        <w:widowControl w:val="0"/>
        <w:ind w:firstLine="708"/>
        <w:jc w:val="both"/>
        <w:rPr>
          <w:color w:val="000000"/>
          <w:sz w:val="28"/>
          <w:szCs w:val="28"/>
        </w:rPr>
      </w:pPr>
      <w:r w:rsidRPr="00915D76">
        <w:rPr>
          <w:color w:val="000000"/>
          <w:sz w:val="28"/>
          <w:szCs w:val="28"/>
        </w:rPr>
        <w:t xml:space="preserve">- на капитальный ремонт и благоустройство учреждений культуры освоено 33 800 654,87 руб. или 99,98 % при плане 33 806 775,36 руб. (в том числе за счет краевого бюджета при плане 31 565 359,15 руб. освоено 16 182 925,38 руб.). Оплачены работы по разработке ПСД на капитальный ремонт клуба с. Николо - Львовское, ДК «Колос» </w:t>
      </w:r>
      <w:proofErr w:type="gramStart"/>
      <w:r w:rsidRPr="00915D76">
        <w:rPr>
          <w:color w:val="000000"/>
          <w:sz w:val="28"/>
          <w:szCs w:val="28"/>
        </w:rPr>
        <w:t>с</w:t>
      </w:r>
      <w:proofErr w:type="gramEnd"/>
      <w:r w:rsidRPr="00915D76">
        <w:rPr>
          <w:color w:val="000000"/>
          <w:sz w:val="28"/>
          <w:szCs w:val="28"/>
        </w:rPr>
        <w:t xml:space="preserve">. Степное, клуба </w:t>
      </w:r>
      <w:proofErr w:type="spellStart"/>
      <w:r w:rsidRPr="00915D76">
        <w:rPr>
          <w:color w:val="000000"/>
          <w:sz w:val="28"/>
          <w:szCs w:val="28"/>
        </w:rPr>
        <w:t>Улитовка</w:t>
      </w:r>
      <w:proofErr w:type="spellEnd"/>
      <w:r w:rsidRPr="00915D76">
        <w:rPr>
          <w:color w:val="000000"/>
          <w:sz w:val="28"/>
          <w:szCs w:val="28"/>
        </w:rPr>
        <w:t xml:space="preserve">, библиотеки. Оплачены ежемесячные платежи в фонд капитального ремонта. Проведен капитальный ремонт помещений с заменой дверей в клубе с. </w:t>
      </w:r>
      <w:proofErr w:type="spellStart"/>
      <w:r w:rsidRPr="00915D76">
        <w:rPr>
          <w:color w:val="000000"/>
          <w:sz w:val="28"/>
          <w:szCs w:val="28"/>
        </w:rPr>
        <w:t>Утесное</w:t>
      </w:r>
      <w:proofErr w:type="spellEnd"/>
      <w:r w:rsidRPr="00915D76">
        <w:rPr>
          <w:color w:val="000000"/>
          <w:sz w:val="28"/>
          <w:szCs w:val="28"/>
        </w:rPr>
        <w:t xml:space="preserve">, капитальному ремонту клуба п. Черняховский. На условиях </w:t>
      </w:r>
      <w:proofErr w:type="spellStart"/>
      <w:r w:rsidRPr="00915D76">
        <w:rPr>
          <w:color w:val="000000"/>
          <w:sz w:val="28"/>
          <w:szCs w:val="28"/>
        </w:rPr>
        <w:t>софинансирования</w:t>
      </w:r>
      <w:proofErr w:type="spellEnd"/>
      <w:r w:rsidRPr="00915D76">
        <w:rPr>
          <w:color w:val="000000"/>
          <w:sz w:val="28"/>
          <w:szCs w:val="28"/>
        </w:rPr>
        <w:t xml:space="preserve"> был проведен ремонт девяти муниципальных учреждений культуры</w:t>
      </w:r>
      <w:r w:rsidRPr="00915D76">
        <w:rPr>
          <w:color w:val="000000"/>
          <w:sz w:val="28"/>
          <w:szCs w:val="28"/>
          <w:shd w:val="clear" w:color="auto" w:fill="FFFFFF"/>
        </w:rPr>
        <w:t>;</w:t>
      </w:r>
    </w:p>
    <w:p w:rsidR="004E7E9F" w:rsidRPr="00915D76" w:rsidRDefault="004E7E9F" w:rsidP="004E7E9F">
      <w:pPr>
        <w:widowControl w:val="0"/>
        <w:ind w:firstLine="709"/>
        <w:jc w:val="both"/>
        <w:outlineLvl w:val="3"/>
        <w:rPr>
          <w:color w:val="000000"/>
          <w:sz w:val="28"/>
          <w:szCs w:val="28"/>
        </w:rPr>
      </w:pPr>
      <w:r w:rsidRPr="00915D76">
        <w:rPr>
          <w:color w:val="000000"/>
          <w:sz w:val="28"/>
          <w:szCs w:val="28"/>
        </w:rPr>
        <w:t>- на благоустройство общественных территорий, парков, скверов при плане 1 500 000,00 руб. освоено 1 500 000,00 руб. или 100,00%. Оплачены работы по уборке снега и наледи, по нанесению разметки парковочных мест, по озеленению клумб,  обрезке деревьев, покосу травы. Приобретены саженцы, кладочная сетка, лампы;</w:t>
      </w:r>
    </w:p>
    <w:p w:rsidR="004E7E9F" w:rsidRPr="00915D76" w:rsidRDefault="004E7E9F" w:rsidP="004E7E9F">
      <w:pPr>
        <w:widowControl w:val="0"/>
        <w:ind w:firstLine="709"/>
        <w:jc w:val="both"/>
        <w:outlineLvl w:val="3"/>
        <w:rPr>
          <w:color w:val="000000"/>
          <w:sz w:val="28"/>
          <w:szCs w:val="28"/>
        </w:rPr>
      </w:pPr>
      <w:r w:rsidRPr="00915D76">
        <w:rPr>
          <w:color w:val="000000"/>
          <w:sz w:val="28"/>
          <w:szCs w:val="28"/>
        </w:rPr>
        <w:t xml:space="preserve">- на мероприятия по материально-техническому обеспечению при </w:t>
      </w:r>
      <w:r w:rsidRPr="00915D76">
        <w:rPr>
          <w:color w:val="000000"/>
          <w:sz w:val="28"/>
          <w:szCs w:val="28"/>
        </w:rPr>
        <w:lastRenderedPageBreak/>
        <w:t>плане 2 128 790,00 руб. освоено 2 128 790,00 руб. или 100,00 %.</w:t>
      </w:r>
      <w:r w:rsidRPr="00915D76">
        <w:rPr>
          <w:sz w:val="28"/>
          <w:szCs w:val="28"/>
        </w:rPr>
        <w:t xml:space="preserve"> Приобретены садовые скамейки (8шт.),  парковые урны (8 шт.), игровое оборудование (качели, карусель), сборно-модульная конструкция для зверинца в МАУК «Городские парки».</w:t>
      </w:r>
    </w:p>
    <w:p w:rsidR="004E7E9F" w:rsidRPr="00915D76" w:rsidRDefault="004E7E9F" w:rsidP="004E7E9F">
      <w:pPr>
        <w:widowControl w:val="0"/>
        <w:ind w:firstLine="709"/>
        <w:jc w:val="both"/>
        <w:outlineLvl w:val="3"/>
        <w:rPr>
          <w:color w:val="000000"/>
          <w:sz w:val="28"/>
          <w:szCs w:val="28"/>
        </w:rPr>
      </w:pPr>
      <w:r w:rsidRPr="00915D76">
        <w:rPr>
          <w:color w:val="000000"/>
          <w:sz w:val="28"/>
          <w:szCs w:val="28"/>
        </w:rPr>
        <w:t xml:space="preserve">по разделу </w:t>
      </w:r>
      <w:r w:rsidRPr="00915D76">
        <w:rPr>
          <w:b/>
          <w:color w:val="000000"/>
          <w:sz w:val="28"/>
          <w:szCs w:val="28"/>
        </w:rPr>
        <w:t xml:space="preserve">«Оформление в муниципальную собственность и обеспечение сохранности объектов культурного наследия и памятников» </w:t>
      </w:r>
      <w:r w:rsidRPr="00915D76">
        <w:rPr>
          <w:color w:val="000000"/>
          <w:sz w:val="28"/>
          <w:szCs w:val="28"/>
        </w:rPr>
        <w:t>при плане 3 259 516,71 освоено 3 259 516,71 руб. или 100,00 %, в том числе:</w:t>
      </w:r>
    </w:p>
    <w:p w:rsidR="004E7E9F" w:rsidRPr="00915D76" w:rsidRDefault="004E7E9F" w:rsidP="004E7E9F">
      <w:pPr>
        <w:widowControl w:val="0"/>
        <w:ind w:firstLine="709"/>
        <w:jc w:val="both"/>
        <w:outlineLvl w:val="3"/>
        <w:rPr>
          <w:color w:val="000000"/>
          <w:sz w:val="28"/>
          <w:szCs w:val="28"/>
        </w:rPr>
      </w:pPr>
      <w:r w:rsidRPr="00915D76">
        <w:rPr>
          <w:bCs/>
          <w:color w:val="000000"/>
          <w:sz w:val="28"/>
          <w:szCs w:val="28"/>
        </w:rPr>
        <w:t>- на мероприятия по р</w:t>
      </w:r>
      <w:r w:rsidRPr="00915D76">
        <w:rPr>
          <w:color w:val="000000"/>
          <w:sz w:val="28"/>
          <w:szCs w:val="28"/>
        </w:rPr>
        <w:t>азработке охранных зон  и границ территорий памятников истории и культуры при плане 672 513,84 руб. освоено 672 513,84 руб. (100,00 %).</w:t>
      </w:r>
      <w:r w:rsidRPr="00915D76">
        <w:rPr>
          <w:sz w:val="28"/>
          <w:szCs w:val="28"/>
        </w:rPr>
        <w:t xml:space="preserve"> Оплачены услуги по выполнению проекта границ территории объекта культурного регионального «Монумент </w:t>
      </w:r>
      <w:proofErr w:type="spellStart"/>
      <w:r w:rsidRPr="00915D76">
        <w:rPr>
          <w:sz w:val="28"/>
          <w:szCs w:val="28"/>
        </w:rPr>
        <w:t>уссурийцам</w:t>
      </w:r>
      <w:proofErr w:type="spellEnd"/>
      <w:r w:rsidRPr="00915D76">
        <w:rPr>
          <w:sz w:val="28"/>
          <w:szCs w:val="28"/>
        </w:rPr>
        <w:t xml:space="preserve"> погибшим в годы ВОВ 1941-1945г.г.». Выполнены работы по разработке                                и составлению </w:t>
      </w:r>
      <w:proofErr w:type="spellStart"/>
      <w:r w:rsidRPr="00915D76">
        <w:rPr>
          <w:sz w:val="28"/>
          <w:szCs w:val="28"/>
        </w:rPr>
        <w:t>историко</w:t>
      </w:r>
      <w:proofErr w:type="spellEnd"/>
      <w:r w:rsidRPr="00915D76">
        <w:rPr>
          <w:sz w:val="28"/>
          <w:szCs w:val="28"/>
        </w:rPr>
        <w:t xml:space="preserve"> – </w:t>
      </w:r>
      <w:proofErr w:type="gramStart"/>
      <w:r w:rsidRPr="00915D76">
        <w:rPr>
          <w:sz w:val="28"/>
          <w:szCs w:val="28"/>
        </w:rPr>
        <w:t>архитектурного опорного плана</w:t>
      </w:r>
      <w:proofErr w:type="gramEnd"/>
      <w:r w:rsidRPr="00915D76">
        <w:rPr>
          <w:sz w:val="28"/>
          <w:szCs w:val="28"/>
        </w:rPr>
        <w:t xml:space="preserve"> (исследование и анализ пространственно – планировочной структуры объекта и ландшафта объекта); </w:t>
      </w:r>
    </w:p>
    <w:p w:rsidR="004E7E9F" w:rsidRPr="00915D76" w:rsidRDefault="004E7E9F" w:rsidP="004E7E9F">
      <w:pPr>
        <w:widowControl w:val="0"/>
        <w:ind w:firstLine="709"/>
        <w:jc w:val="both"/>
        <w:outlineLvl w:val="3"/>
        <w:rPr>
          <w:b/>
          <w:bCs/>
          <w:color w:val="000000"/>
          <w:sz w:val="28"/>
          <w:szCs w:val="28"/>
        </w:rPr>
      </w:pPr>
      <w:r w:rsidRPr="00915D76">
        <w:rPr>
          <w:color w:val="000000"/>
          <w:sz w:val="28"/>
          <w:szCs w:val="28"/>
        </w:rPr>
        <w:t xml:space="preserve">- на </w:t>
      </w:r>
      <w:r w:rsidRPr="00915D76">
        <w:rPr>
          <w:bCs/>
          <w:color w:val="000000"/>
          <w:sz w:val="28"/>
          <w:szCs w:val="28"/>
        </w:rPr>
        <w:t>мероприятия по реставрации, ремонту и б</w:t>
      </w:r>
      <w:r w:rsidRPr="00915D76">
        <w:rPr>
          <w:color w:val="000000"/>
          <w:sz w:val="28"/>
          <w:szCs w:val="28"/>
        </w:rPr>
        <w:t xml:space="preserve">лагоустройству памятников и  объектов культурного наследия расходы составили 2 587 002,87 руб. или 100,00 % при плане 2 587 002,87 руб. Проведено благоустройство 13 памятников. Оплачены услуги по благоустройству памятников, ремонту мемориала, по помывке монумента </w:t>
      </w:r>
      <w:proofErr w:type="spellStart"/>
      <w:r w:rsidRPr="00915D76">
        <w:rPr>
          <w:color w:val="000000"/>
          <w:sz w:val="28"/>
          <w:szCs w:val="28"/>
        </w:rPr>
        <w:t>Стеллы</w:t>
      </w:r>
      <w:proofErr w:type="spellEnd"/>
      <w:r w:rsidRPr="00915D76">
        <w:rPr>
          <w:color w:val="000000"/>
          <w:sz w:val="28"/>
          <w:szCs w:val="28"/>
        </w:rPr>
        <w:t>, по техническому обслуживанию газового оборудования, по текущему ремонту монумента войнам – землякам. Выполнены работы по техническому, аварийно – спасательному обслуживанию ГРУ «Вечный огонь».</w:t>
      </w:r>
      <w:r w:rsidRPr="00915D76">
        <w:rPr>
          <w:sz w:val="28"/>
          <w:szCs w:val="28"/>
        </w:rPr>
        <w:t xml:space="preserve"> </w:t>
      </w:r>
    </w:p>
    <w:p w:rsidR="004E7E9F" w:rsidRPr="00915D76" w:rsidRDefault="004E7E9F" w:rsidP="004E7E9F">
      <w:pPr>
        <w:widowControl w:val="0"/>
        <w:ind w:firstLineChars="295" w:firstLine="829"/>
        <w:jc w:val="center"/>
        <w:rPr>
          <w:b/>
          <w:bCs/>
          <w:color w:val="000000"/>
          <w:sz w:val="28"/>
          <w:szCs w:val="28"/>
        </w:rPr>
      </w:pPr>
    </w:p>
    <w:p w:rsidR="004E7E9F" w:rsidRPr="00915D76" w:rsidRDefault="004E7E9F" w:rsidP="004E7E9F">
      <w:pPr>
        <w:pStyle w:val="a0"/>
        <w:widowControl w:val="0"/>
        <w:ind w:left="360"/>
        <w:jc w:val="center"/>
        <w:outlineLvl w:val="4"/>
        <w:rPr>
          <w:rFonts w:ascii="Times New Roman" w:hAnsi="Times New Roman" w:cs="Times New Roman"/>
          <w:b/>
          <w:bCs/>
          <w:sz w:val="28"/>
          <w:szCs w:val="28"/>
        </w:rPr>
      </w:pPr>
      <w:r w:rsidRPr="00915D76">
        <w:rPr>
          <w:rFonts w:ascii="Times New Roman" w:hAnsi="Times New Roman" w:cs="Times New Roman"/>
          <w:b/>
          <w:bCs/>
          <w:sz w:val="28"/>
          <w:szCs w:val="28"/>
        </w:rPr>
        <w:t>18. Муниципальная программа «Содействие развитию малого и среднего  предпринимательства на территории Уссурийского городского округа на 2018 - 2024 годы»</w:t>
      </w:r>
    </w:p>
    <w:p w:rsidR="004E7E9F" w:rsidRPr="00915D76" w:rsidRDefault="004E7E9F" w:rsidP="004E7E9F">
      <w:pPr>
        <w:pStyle w:val="a0"/>
        <w:widowControl w:val="0"/>
        <w:ind w:left="360"/>
        <w:jc w:val="center"/>
        <w:outlineLvl w:val="4"/>
        <w:rPr>
          <w:rFonts w:ascii="Times New Roman" w:hAnsi="Times New Roman" w:cs="Times New Roman"/>
          <w:b/>
          <w:bCs/>
          <w:sz w:val="28"/>
          <w:szCs w:val="28"/>
          <w:highlight w:val="green"/>
        </w:rPr>
      </w:pPr>
    </w:p>
    <w:p w:rsidR="004E7E9F" w:rsidRPr="00915D76" w:rsidRDefault="004E7E9F" w:rsidP="004E7E9F">
      <w:pPr>
        <w:widowControl w:val="0"/>
        <w:jc w:val="both"/>
        <w:outlineLvl w:val="2"/>
        <w:rPr>
          <w:sz w:val="28"/>
          <w:szCs w:val="28"/>
        </w:rPr>
      </w:pPr>
      <w:r w:rsidRPr="00915D76">
        <w:rPr>
          <w:sz w:val="28"/>
          <w:szCs w:val="28"/>
        </w:rPr>
        <w:tab/>
      </w:r>
      <w:r w:rsidRPr="00915D76">
        <w:rPr>
          <w:bCs/>
          <w:sz w:val="28"/>
          <w:szCs w:val="28"/>
        </w:rPr>
        <w:t xml:space="preserve">На реализацию мероприятий муниципальной программы при годовом плане 3 000 000,00 руб. (первоначальный план 3 000 000,00 руб.) за </w:t>
      </w:r>
      <w:r w:rsidRPr="00915D76">
        <w:rPr>
          <w:sz w:val="28"/>
          <w:szCs w:val="28"/>
        </w:rPr>
        <w:t>2020 год направлено 3 000 000,00 руб. или 100,00%.</w:t>
      </w:r>
    </w:p>
    <w:p w:rsidR="004E7E9F" w:rsidRPr="00915D76" w:rsidRDefault="004E7E9F" w:rsidP="004E7E9F">
      <w:pPr>
        <w:autoSpaceDE w:val="0"/>
        <w:autoSpaceDN w:val="0"/>
        <w:adjustRightInd w:val="0"/>
        <w:ind w:firstLine="708"/>
        <w:jc w:val="both"/>
        <w:rPr>
          <w:sz w:val="28"/>
          <w:szCs w:val="28"/>
        </w:rPr>
      </w:pPr>
      <w:r w:rsidRPr="00915D76">
        <w:rPr>
          <w:sz w:val="28"/>
          <w:szCs w:val="28"/>
        </w:rPr>
        <w:t xml:space="preserve">Средства программы предусмотрены на реализацию мероприятий: </w:t>
      </w:r>
    </w:p>
    <w:p w:rsidR="004E7E9F" w:rsidRPr="00915D76" w:rsidRDefault="004E7E9F" w:rsidP="004E7E9F">
      <w:pPr>
        <w:autoSpaceDE w:val="0"/>
        <w:autoSpaceDN w:val="0"/>
        <w:adjustRightInd w:val="0"/>
        <w:ind w:firstLine="708"/>
        <w:jc w:val="both"/>
        <w:rPr>
          <w:sz w:val="28"/>
          <w:szCs w:val="28"/>
        </w:rPr>
      </w:pPr>
      <w:r w:rsidRPr="00915D76">
        <w:rPr>
          <w:sz w:val="28"/>
          <w:szCs w:val="28"/>
        </w:rPr>
        <w:t>мероприятие по освещению деятельности органов местного самоуправления в средствах массовой информации в сфере оказания поддержки субъектов малого и среднего предпринимательства запланированная сумма составляет 931 060,00 руб. освоено 931 060,00 руб., или 100%;</w:t>
      </w:r>
    </w:p>
    <w:p w:rsidR="004E7E9F" w:rsidRPr="00915D76" w:rsidRDefault="004E7E9F" w:rsidP="004E7E9F">
      <w:pPr>
        <w:widowControl w:val="0"/>
        <w:suppressAutoHyphens/>
        <w:jc w:val="both"/>
        <w:rPr>
          <w:sz w:val="28"/>
          <w:szCs w:val="28"/>
        </w:rPr>
      </w:pPr>
      <w:r w:rsidRPr="00915D76">
        <w:rPr>
          <w:sz w:val="28"/>
          <w:szCs w:val="28"/>
        </w:rPr>
        <w:tab/>
        <w:t>организация и проведение круглых столов, встреч, форумов, конференций, конкурсов для субъектов малого и среднего предпринимательства в сумме 125 700,00 руб. освоено 125 700,00 руб., или 100%;</w:t>
      </w:r>
    </w:p>
    <w:p w:rsidR="004E7E9F" w:rsidRPr="00915D76" w:rsidRDefault="004E7E9F" w:rsidP="004E7E9F">
      <w:pPr>
        <w:jc w:val="both"/>
        <w:rPr>
          <w:sz w:val="28"/>
          <w:szCs w:val="28"/>
        </w:rPr>
      </w:pPr>
      <w:r w:rsidRPr="00915D76">
        <w:rPr>
          <w:sz w:val="28"/>
          <w:szCs w:val="28"/>
        </w:rPr>
        <w:tab/>
        <w:t xml:space="preserve">предоставление субсидий на возмещение части затрат, связанных с уплатой процентов по кредитным договорам, полученным в российских кредитных организациях субъектами малого и среднего </w:t>
      </w:r>
      <w:r w:rsidRPr="00915D76">
        <w:rPr>
          <w:sz w:val="28"/>
          <w:szCs w:val="28"/>
        </w:rPr>
        <w:lastRenderedPageBreak/>
        <w:t>предпринимательства в сумме 97 271,67 руб., освоено 97 271,67 руб. или 100,00 %;</w:t>
      </w:r>
    </w:p>
    <w:p w:rsidR="004E7E9F" w:rsidRPr="00915D76" w:rsidRDefault="004E7E9F" w:rsidP="004E7E9F">
      <w:pPr>
        <w:jc w:val="both"/>
        <w:rPr>
          <w:sz w:val="28"/>
          <w:szCs w:val="28"/>
        </w:rPr>
      </w:pPr>
      <w:r w:rsidRPr="00915D76">
        <w:rPr>
          <w:sz w:val="28"/>
          <w:szCs w:val="28"/>
        </w:rPr>
        <w:tab/>
        <w:t xml:space="preserve">предоставление субсидий субъектам малого и среднего предпринимательства на возмещение части затрат, связанных с уплатой лизинговых платежей по договорам финансовой аренды (лизинга) в сумме </w:t>
      </w:r>
      <w:r w:rsidRPr="00915D76">
        <w:rPr>
          <w:sz w:val="28"/>
          <w:szCs w:val="28"/>
        </w:rPr>
        <w:br/>
        <w:t>1 445 968,33 руб. освоено 1 445 968,33 руб. или 100,00 %;</w:t>
      </w:r>
    </w:p>
    <w:p w:rsidR="004E7E9F" w:rsidRPr="00915D76" w:rsidRDefault="004E7E9F" w:rsidP="004E7E9F">
      <w:pPr>
        <w:ind w:firstLine="708"/>
        <w:jc w:val="both"/>
        <w:rPr>
          <w:sz w:val="28"/>
          <w:szCs w:val="28"/>
        </w:rPr>
      </w:pPr>
      <w:r w:rsidRPr="00915D76">
        <w:rPr>
          <w:sz w:val="28"/>
          <w:szCs w:val="28"/>
        </w:rPr>
        <w:t>предоставление субсидий на возмещение части затрат, связанных с оказанием услуг по уходу и присмотру за детьми в сумме 400 000,00 руб. освоено 400 000,00 руб.</w:t>
      </w:r>
    </w:p>
    <w:p w:rsidR="004E7E9F" w:rsidRPr="00915D76" w:rsidRDefault="004E7E9F" w:rsidP="004E7E9F">
      <w:pPr>
        <w:ind w:firstLine="426"/>
        <w:jc w:val="both"/>
        <w:rPr>
          <w:sz w:val="28"/>
          <w:szCs w:val="28"/>
        </w:rPr>
      </w:pPr>
      <w:r w:rsidRPr="00915D76">
        <w:rPr>
          <w:sz w:val="28"/>
          <w:szCs w:val="28"/>
        </w:rPr>
        <w:t xml:space="preserve">Мероприятия проводились согласно плану-графику реализации мероприятий программы, утвержденному </w:t>
      </w:r>
      <w:hyperlink r:id="rId6" w:history="1">
        <w:r w:rsidRPr="00915D76">
          <w:rPr>
            <w:rStyle w:val="a6"/>
            <w:color w:val="auto"/>
            <w:sz w:val="28"/>
            <w:szCs w:val="28"/>
          </w:rPr>
          <w:t xml:space="preserve">распоряжением администрации Уссурийского городского округа от 12 февраля 2020 № </w:t>
        </w:r>
      </w:hyperlink>
      <w:r w:rsidRPr="00915D76">
        <w:rPr>
          <w:sz w:val="28"/>
          <w:szCs w:val="28"/>
        </w:rPr>
        <w:t>53.</w:t>
      </w:r>
      <w:r w:rsidRPr="00915D76">
        <w:t xml:space="preserve"> </w:t>
      </w:r>
    </w:p>
    <w:p w:rsidR="004E7E9F" w:rsidRPr="00915D76" w:rsidRDefault="004E7E9F" w:rsidP="004E7E9F">
      <w:pPr>
        <w:widowControl w:val="0"/>
        <w:rPr>
          <w:b/>
          <w:bCs/>
          <w:color w:val="000000"/>
          <w:sz w:val="28"/>
          <w:szCs w:val="28"/>
        </w:rPr>
      </w:pPr>
    </w:p>
    <w:p w:rsidR="004E7E9F" w:rsidRPr="00915D76" w:rsidRDefault="004E7E9F" w:rsidP="004E7E9F">
      <w:pPr>
        <w:widowControl w:val="0"/>
        <w:ind w:firstLineChars="295" w:firstLine="829"/>
        <w:jc w:val="center"/>
        <w:rPr>
          <w:b/>
          <w:sz w:val="28"/>
          <w:szCs w:val="28"/>
        </w:rPr>
      </w:pPr>
      <w:r w:rsidRPr="00915D76">
        <w:rPr>
          <w:b/>
          <w:sz w:val="28"/>
          <w:szCs w:val="28"/>
        </w:rPr>
        <w:t>19. Муниципальной программы «Развитие градостроительной деятельности и деятельности в области земельных отношений в Уссурийском  городском округе» на 2016-2022 годы</w:t>
      </w:r>
    </w:p>
    <w:p w:rsidR="004E7E9F" w:rsidRPr="00915D76" w:rsidRDefault="004E7E9F" w:rsidP="004E7E9F">
      <w:pPr>
        <w:widowControl w:val="0"/>
        <w:ind w:firstLineChars="295" w:firstLine="829"/>
        <w:jc w:val="center"/>
        <w:rPr>
          <w:b/>
          <w:sz w:val="28"/>
          <w:szCs w:val="28"/>
        </w:rPr>
      </w:pPr>
    </w:p>
    <w:p w:rsidR="004E7E9F" w:rsidRPr="00915D76" w:rsidRDefault="004E7E9F" w:rsidP="004E7E9F">
      <w:pPr>
        <w:widowControl w:val="0"/>
        <w:ind w:firstLineChars="295" w:firstLine="826"/>
        <w:jc w:val="both"/>
        <w:outlineLvl w:val="2"/>
        <w:rPr>
          <w:bCs/>
          <w:sz w:val="28"/>
          <w:szCs w:val="28"/>
        </w:rPr>
      </w:pPr>
      <w:r w:rsidRPr="00915D76">
        <w:rPr>
          <w:bCs/>
          <w:sz w:val="28"/>
          <w:szCs w:val="28"/>
        </w:rPr>
        <w:t xml:space="preserve">На реализацию программы по состоянию на 01 января 2020 года запланировано 24 300 070,00 руб., по состоянию на 31 декабря 2020 года план составил 18 374 290,00 руб. Уменьшение плановых ассигнований в сумме – 5 925 780,00 руб. связано </w:t>
      </w:r>
      <w:proofErr w:type="gramStart"/>
      <w:r w:rsidRPr="00915D76">
        <w:rPr>
          <w:bCs/>
          <w:sz w:val="28"/>
          <w:szCs w:val="28"/>
        </w:rPr>
        <w:t>с</w:t>
      </w:r>
      <w:proofErr w:type="gramEnd"/>
      <w:r w:rsidRPr="00915D76">
        <w:rPr>
          <w:bCs/>
          <w:sz w:val="28"/>
          <w:szCs w:val="28"/>
        </w:rPr>
        <w:t xml:space="preserve">: </w:t>
      </w:r>
    </w:p>
    <w:p w:rsidR="004E7E9F" w:rsidRPr="00915D76" w:rsidRDefault="004E7E9F" w:rsidP="004E7E9F">
      <w:pPr>
        <w:ind w:firstLine="708"/>
        <w:jc w:val="both"/>
        <w:rPr>
          <w:sz w:val="28"/>
          <w:szCs w:val="28"/>
        </w:rPr>
      </w:pPr>
      <w:r w:rsidRPr="00915D76">
        <w:rPr>
          <w:color w:val="000000"/>
          <w:sz w:val="28"/>
          <w:szCs w:val="28"/>
        </w:rPr>
        <w:t xml:space="preserve">увеличением на мероприятие по созданию цифровых </w:t>
      </w:r>
      <w:proofErr w:type="spellStart"/>
      <w:r w:rsidRPr="00915D76">
        <w:rPr>
          <w:color w:val="000000"/>
          <w:sz w:val="28"/>
          <w:szCs w:val="28"/>
        </w:rPr>
        <w:t>ортофотопланов</w:t>
      </w:r>
      <w:proofErr w:type="spellEnd"/>
      <w:r w:rsidRPr="00915D76">
        <w:rPr>
          <w:color w:val="000000"/>
          <w:sz w:val="28"/>
          <w:szCs w:val="28"/>
        </w:rPr>
        <w:t xml:space="preserve"> и трехмерной модели «Город Уссурийск» по результатам </w:t>
      </w:r>
      <w:r w:rsidRPr="00915D76">
        <w:rPr>
          <w:sz w:val="28"/>
          <w:szCs w:val="28"/>
        </w:rPr>
        <w:t>аэрофотосъемки с точностью масштаба 1:500 по  муниципальному контракту, заключенному в 2019 году со сроком окончания выполнения работ в 2020 году на сумму         + 6 775 000,00 руб.;</w:t>
      </w:r>
    </w:p>
    <w:p w:rsidR="004E7E9F" w:rsidRPr="00915D76" w:rsidRDefault="004E7E9F" w:rsidP="004E7E9F">
      <w:pPr>
        <w:ind w:firstLine="708"/>
        <w:jc w:val="both"/>
        <w:rPr>
          <w:color w:val="000000"/>
          <w:sz w:val="28"/>
          <w:szCs w:val="28"/>
        </w:rPr>
      </w:pPr>
      <w:r w:rsidRPr="00915D76">
        <w:rPr>
          <w:color w:val="000000"/>
          <w:sz w:val="28"/>
          <w:szCs w:val="28"/>
        </w:rPr>
        <w:t>уменьшением бюджетных ассигнования за счет экономии по итогам аукционных мероприятий:</w:t>
      </w:r>
    </w:p>
    <w:p w:rsidR="004E7E9F" w:rsidRPr="00915D76" w:rsidRDefault="004E7E9F" w:rsidP="004E7E9F">
      <w:pPr>
        <w:ind w:firstLine="708"/>
        <w:jc w:val="both"/>
        <w:rPr>
          <w:color w:val="000000"/>
          <w:sz w:val="28"/>
          <w:szCs w:val="28"/>
          <w:highlight w:val="red"/>
        </w:rPr>
      </w:pPr>
      <w:r w:rsidRPr="00915D76">
        <w:rPr>
          <w:color w:val="000000"/>
          <w:sz w:val="28"/>
          <w:szCs w:val="28"/>
        </w:rPr>
        <w:t xml:space="preserve"> на мероприятия по освобождению самовольно занятых земельных участков, демонтаж, хранение и уничтожение рекламных конструкций в сумме – 557 690,00 руб.;</w:t>
      </w:r>
    </w:p>
    <w:p w:rsidR="004E7E9F" w:rsidRPr="00915D76" w:rsidRDefault="004E7E9F" w:rsidP="004E7E9F">
      <w:pPr>
        <w:ind w:firstLine="709"/>
        <w:jc w:val="both"/>
        <w:rPr>
          <w:sz w:val="28"/>
          <w:szCs w:val="28"/>
        </w:rPr>
      </w:pPr>
      <w:r w:rsidRPr="00915D76">
        <w:rPr>
          <w:sz w:val="28"/>
          <w:szCs w:val="28"/>
        </w:rPr>
        <w:t>на обновление, приобретение, ведение и внесение изменений в программные продукты для обеспечения исполнения полномочий в области градостроительной деятельности в сумме – 1 028 500,00 руб.;</w:t>
      </w:r>
    </w:p>
    <w:p w:rsidR="004E7E9F" w:rsidRPr="00915D76" w:rsidRDefault="004E7E9F" w:rsidP="004E7E9F">
      <w:pPr>
        <w:ind w:firstLine="709"/>
        <w:jc w:val="both"/>
        <w:rPr>
          <w:sz w:val="28"/>
          <w:szCs w:val="28"/>
        </w:rPr>
      </w:pPr>
      <w:r w:rsidRPr="00915D76">
        <w:rPr>
          <w:sz w:val="28"/>
          <w:szCs w:val="28"/>
        </w:rPr>
        <w:t>в области распоряжения и использования земель на  территории Уссурийского городского округа – 1 273 610,00 руб.;</w:t>
      </w:r>
    </w:p>
    <w:p w:rsidR="004E7E9F" w:rsidRPr="00915D76" w:rsidRDefault="004E7E9F" w:rsidP="004E7E9F">
      <w:pPr>
        <w:ind w:firstLine="708"/>
        <w:jc w:val="both"/>
        <w:rPr>
          <w:sz w:val="28"/>
          <w:szCs w:val="28"/>
        </w:rPr>
      </w:pPr>
      <w:r w:rsidRPr="00915D76">
        <w:rPr>
          <w:sz w:val="28"/>
          <w:szCs w:val="28"/>
        </w:rPr>
        <w:t>на мероприятие по оценке рыночной стоимости земельных участков, рыночно обоснованной стоимости величины арендной платы земельных участков -238 000,00 руб.;</w:t>
      </w:r>
    </w:p>
    <w:p w:rsidR="004E7E9F" w:rsidRPr="00915D76" w:rsidRDefault="004E7E9F" w:rsidP="004E7E9F">
      <w:pPr>
        <w:ind w:firstLine="708"/>
        <w:jc w:val="both"/>
        <w:rPr>
          <w:sz w:val="28"/>
          <w:szCs w:val="28"/>
        </w:rPr>
      </w:pPr>
      <w:r w:rsidRPr="00915D76">
        <w:rPr>
          <w:sz w:val="28"/>
          <w:szCs w:val="28"/>
        </w:rPr>
        <w:t>по обеспечению поступлений в бюджет Уссурийского городского округа платежей, пеней и штрафов в сумме -273 250,00 руб.;</w:t>
      </w:r>
    </w:p>
    <w:p w:rsidR="004E7E9F" w:rsidRPr="00915D76" w:rsidRDefault="004E7E9F" w:rsidP="004E7E9F">
      <w:pPr>
        <w:ind w:firstLine="708"/>
        <w:jc w:val="both"/>
        <w:rPr>
          <w:sz w:val="28"/>
          <w:szCs w:val="28"/>
        </w:rPr>
      </w:pPr>
      <w:r w:rsidRPr="00915D76">
        <w:rPr>
          <w:sz w:val="28"/>
          <w:szCs w:val="28"/>
        </w:rPr>
        <w:t>по освобождению самовольно занятых земельных участков, демонтаж, хранение и уничтожение рекламных конструкций в сумме -568 040,00 руб.</w:t>
      </w:r>
    </w:p>
    <w:p w:rsidR="004E7E9F" w:rsidRPr="00915D76" w:rsidRDefault="004E7E9F" w:rsidP="004E7E9F">
      <w:pPr>
        <w:ind w:firstLine="708"/>
        <w:jc w:val="both"/>
        <w:rPr>
          <w:sz w:val="28"/>
          <w:szCs w:val="28"/>
        </w:rPr>
      </w:pPr>
      <w:r w:rsidRPr="00915D76">
        <w:rPr>
          <w:sz w:val="28"/>
          <w:szCs w:val="28"/>
        </w:rPr>
        <w:t>уменьшением за счет оптимизации расходов:</w:t>
      </w:r>
    </w:p>
    <w:p w:rsidR="004E7E9F" w:rsidRPr="00915D76" w:rsidRDefault="004E7E9F" w:rsidP="004E7E9F">
      <w:pPr>
        <w:ind w:firstLine="708"/>
        <w:jc w:val="both"/>
        <w:rPr>
          <w:sz w:val="28"/>
          <w:szCs w:val="28"/>
        </w:rPr>
      </w:pPr>
      <w:r w:rsidRPr="00915D76">
        <w:rPr>
          <w:sz w:val="28"/>
          <w:szCs w:val="28"/>
        </w:rPr>
        <w:lastRenderedPageBreak/>
        <w:t>по освобождению самовольно занятых земельных участков, демонтаж, хранение и уничтожение рекламных конструкций в сумме -717 340,00 руб.,</w:t>
      </w:r>
    </w:p>
    <w:p w:rsidR="004E7E9F" w:rsidRPr="00915D76" w:rsidRDefault="004E7E9F" w:rsidP="004E7E9F">
      <w:pPr>
        <w:ind w:firstLine="708"/>
        <w:jc w:val="both"/>
        <w:rPr>
          <w:sz w:val="28"/>
          <w:szCs w:val="28"/>
        </w:rPr>
      </w:pPr>
      <w:r w:rsidRPr="00915D76">
        <w:rPr>
          <w:sz w:val="28"/>
          <w:szCs w:val="28"/>
        </w:rPr>
        <w:t xml:space="preserve"> уменьшением на исполнение решений судов по сносу самовольной постройки или ее приведение в соответствие с установленными требованиями в случаях, предусмотренных Градостроительным кодексом Российской Федерации в сумме – 1 420 200,00 руб.;</w:t>
      </w:r>
    </w:p>
    <w:p w:rsidR="004E7E9F" w:rsidRPr="00915D76" w:rsidRDefault="004E7E9F" w:rsidP="004E7E9F">
      <w:pPr>
        <w:ind w:firstLine="708"/>
        <w:jc w:val="both"/>
        <w:rPr>
          <w:sz w:val="28"/>
          <w:szCs w:val="28"/>
        </w:rPr>
      </w:pPr>
      <w:r w:rsidRPr="00915D76">
        <w:rPr>
          <w:sz w:val="28"/>
          <w:szCs w:val="28"/>
        </w:rPr>
        <w:t>уменьшением средств по итогам расторгнутых контрактов и аукционных мероприятий:</w:t>
      </w:r>
    </w:p>
    <w:p w:rsidR="004E7E9F" w:rsidRPr="00915D76" w:rsidRDefault="004E7E9F" w:rsidP="004E7E9F">
      <w:pPr>
        <w:ind w:firstLine="708"/>
        <w:jc w:val="both"/>
        <w:rPr>
          <w:sz w:val="28"/>
          <w:szCs w:val="28"/>
        </w:rPr>
      </w:pPr>
      <w:r w:rsidRPr="00915D76">
        <w:rPr>
          <w:sz w:val="28"/>
          <w:szCs w:val="28"/>
        </w:rPr>
        <w:t>по разработке документации по планировке территории в сумме             - 6 424 150,00</w:t>
      </w:r>
    </w:p>
    <w:p w:rsidR="004E7E9F" w:rsidRPr="00915D76" w:rsidRDefault="004E7E9F" w:rsidP="004E7E9F">
      <w:pPr>
        <w:ind w:firstLine="708"/>
        <w:jc w:val="both"/>
        <w:rPr>
          <w:sz w:val="28"/>
          <w:szCs w:val="28"/>
        </w:rPr>
      </w:pPr>
      <w:r w:rsidRPr="00915D76">
        <w:rPr>
          <w:sz w:val="28"/>
          <w:szCs w:val="28"/>
        </w:rPr>
        <w:t>мероприятия в области распоряжения и использования земель на территории Уссурийского городского округа в сумме -200 000,00 руб.</w:t>
      </w:r>
    </w:p>
    <w:p w:rsidR="004E7E9F" w:rsidRPr="00915D76" w:rsidRDefault="004E7E9F" w:rsidP="004E7E9F">
      <w:pPr>
        <w:widowControl w:val="0"/>
        <w:spacing w:line="276" w:lineRule="auto"/>
        <w:ind w:firstLineChars="295" w:firstLine="826"/>
        <w:jc w:val="both"/>
        <w:outlineLvl w:val="2"/>
        <w:rPr>
          <w:bCs/>
          <w:sz w:val="28"/>
          <w:szCs w:val="28"/>
        </w:rPr>
      </w:pPr>
      <w:r w:rsidRPr="00915D76">
        <w:rPr>
          <w:bCs/>
          <w:sz w:val="28"/>
          <w:szCs w:val="28"/>
        </w:rPr>
        <w:t>Освоено в целом по муниципальной программе за 2020 год 17 903 056,47 руб. или 97,44 % от плановых назначений.</w:t>
      </w:r>
    </w:p>
    <w:p w:rsidR="004E7E9F" w:rsidRPr="00915D76" w:rsidRDefault="004E7E9F" w:rsidP="004E7E9F">
      <w:pPr>
        <w:widowControl w:val="0"/>
        <w:spacing w:line="276" w:lineRule="auto"/>
        <w:ind w:firstLineChars="295" w:firstLine="826"/>
        <w:jc w:val="both"/>
        <w:rPr>
          <w:sz w:val="28"/>
          <w:szCs w:val="28"/>
        </w:rPr>
      </w:pPr>
      <w:r w:rsidRPr="00915D76">
        <w:rPr>
          <w:sz w:val="28"/>
          <w:szCs w:val="28"/>
        </w:rPr>
        <w:t xml:space="preserve">В соответствии с планом реализации программы средства направлены </w:t>
      </w:r>
      <w:r w:rsidRPr="00915D76">
        <w:rPr>
          <w:sz w:val="28"/>
          <w:szCs w:val="28"/>
        </w:rPr>
        <w:br/>
        <w:t>на следующие мероприятия:</w:t>
      </w:r>
    </w:p>
    <w:p w:rsidR="004E7E9F" w:rsidRPr="00915D76" w:rsidRDefault="004E7E9F" w:rsidP="004E7E9F">
      <w:pPr>
        <w:widowControl w:val="0"/>
        <w:ind w:firstLine="708"/>
        <w:jc w:val="both"/>
        <w:rPr>
          <w:sz w:val="28"/>
          <w:szCs w:val="28"/>
        </w:rPr>
      </w:pPr>
      <w:r w:rsidRPr="00915D76">
        <w:rPr>
          <w:sz w:val="28"/>
          <w:szCs w:val="28"/>
        </w:rPr>
        <w:t>по разработке документации по планировке территории при плане            3 970 380,00 руб. освоено 3 600 338,20 руб. или 90,68 %, оплата производилась по факту выполненных работ,</w:t>
      </w:r>
    </w:p>
    <w:p w:rsidR="004E7E9F" w:rsidRPr="00915D76" w:rsidRDefault="004E7E9F" w:rsidP="004E7E9F">
      <w:pPr>
        <w:widowControl w:val="0"/>
        <w:ind w:firstLine="708"/>
        <w:jc w:val="both"/>
        <w:rPr>
          <w:sz w:val="28"/>
          <w:szCs w:val="28"/>
        </w:rPr>
      </w:pPr>
      <w:r w:rsidRPr="00915D76">
        <w:rPr>
          <w:sz w:val="28"/>
          <w:szCs w:val="28"/>
        </w:rPr>
        <w:t xml:space="preserve">по разработке документации о внесении изменений в генеральный план Уссурийского городского округа при плане 4 130 000,00 руб. освоено 4 130 000,00 руб. или 100,00 %, </w:t>
      </w:r>
    </w:p>
    <w:p w:rsidR="004E7E9F" w:rsidRPr="00915D76" w:rsidRDefault="004E7E9F" w:rsidP="004E7E9F">
      <w:pPr>
        <w:widowControl w:val="0"/>
        <w:ind w:firstLine="708"/>
        <w:jc w:val="both"/>
        <w:rPr>
          <w:sz w:val="28"/>
          <w:szCs w:val="28"/>
        </w:rPr>
      </w:pPr>
      <w:r w:rsidRPr="00915D76">
        <w:rPr>
          <w:sz w:val="28"/>
          <w:szCs w:val="28"/>
        </w:rPr>
        <w:t>обновление, приобретение, ведение и внесение изменений в программные продукты для обеспечения исполнения полномочий в области градостроительной деятельности при плане 8 956 500,00 руб. расходы составили 8 956 500,00 руб</w:t>
      </w:r>
      <w:proofErr w:type="gramStart"/>
      <w:r w:rsidRPr="00915D76">
        <w:rPr>
          <w:sz w:val="28"/>
          <w:szCs w:val="28"/>
        </w:rPr>
        <w:t>.и</w:t>
      </w:r>
      <w:proofErr w:type="gramEnd"/>
      <w:r w:rsidRPr="00915D76">
        <w:rPr>
          <w:sz w:val="28"/>
          <w:szCs w:val="28"/>
        </w:rPr>
        <w:t>ли 100,00%,</w:t>
      </w:r>
    </w:p>
    <w:p w:rsidR="004E7E9F" w:rsidRPr="00915D76" w:rsidRDefault="004E7E9F" w:rsidP="004E7E9F">
      <w:pPr>
        <w:widowControl w:val="0"/>
        <w:ind w:firstLine="708"/>
        <w:jc w:val="both"/>
        <w:rPr>
          <w:sz w:val="28"/>
          <w:szCs w:val="28"/>
        </w:rPr>
      </w:pPr>
      <w:r w:rsidRPr="00915D76">
        <w:rPr>
          <w:sz w:val="28"/>
          <w:szCs w:val="28"/>
        </w:rPr>
        <w:t xml:space="preserve"> в области распоряжения и использования земель на территории Уссурийского городского округа при плане 874 390,00 руб. освоено 833 122,32  руб. или 95,28%, оплата производилась по факту выполненных работ;</w:t>
      </w:r>
    </w:p>
    <w:p w:rsidR="004E7E9F" w:rsidRPr="00915D76" w:rsidRDefault="004E7E9F" w:rsidP="004E7E9F">
      <w:pPr>
        <w:widowControl w:val="0"/>
        <w:ind w:firstLine="708"/>
        <w:jc w:val="both"/>
        <w:rPr>
          <w:sz w:val="28"/>
          <w:szCs w:val="28"/>
        </w:rPr>
      </w:pPr>
      <w:r w:rsidRPr="00915D76">
        <w:rPr>
          <w:sz w:val="28"/>
          <w:szCs w:val="28"/>
        </w:rPr>
        <w:t>по обеспечению поступлений в бюджет Уссурийского городского округа платежей, пеней и штрафов при плане 126 750,00 руб. освоено 72 870,00  руб. или 57,49%, сложилась экономия по итогам аукциона;</w:t>
      </w:r>
    </w:p>
    <w:p w:rsidR="004E7E9F" w:rsidRPr="00915D76" w:rsidRDefault="004E7E9F" w:rsidP="004E7E9F">
      <w:pPr>
        <w:widowControl w:val="0"/>
        <w:ind w:firstLine="708"/>
        <w:jc w:val="both"/>
        <w:rPr>
          <w:sz w:val="28"/>
          <w:szCs w:val="28"/>
        </w:rPr>
      </w:pPr>
      <w:r w:rsidRPr="00915D76">
        <w:rPr>
          <w:sz w:val="28"/>
          <w:szCs w:val="28"/>
        </w:rPr>
        <w:t xml:space="preserve">оценка рыночной стоимости земельных участков, рыночно обоснованной стоимости величины арендной платы земельных участков при плане 62 000,00 руб. освоено 62 000,00  руб. или 100,00%, </w:t>
      </w:r>
    </w:p>
    <w:p w:rsidR="004E7E9F" w:rsidRPr="00915D76" w:rsidRDefault="004E7E9F" w:rsidP="004E7E9F">
      <w:pPr>
        <w:widowControl w:val="0"/>
        <w:ind w:firstLine="708"/>
        <w:jc w:val="both"/>
        <w:rPr>
          <w:sz w:val="28"/>
          <w:szCs w:val="28"/>
        </w:rPr>
      </w:pPr>
      <w:r w:rsidRPr="00915D76">
        <w:rPr>
          <w:sz w:val="28"/>
          <w:szCs w:val="28"/>
        </w:rPr>
        <w:t>по освобождению самовольно занятых земельных участков, демонтаж, хранение и уничтожение рекламных конструкций при плане 254 270,00 руб. освоено 248 225,95 руб. или 97,62 %, оплата производилась по факту выполненных работ.</w:t>
      </w:r>
    </w:p>
    <w:p w:rsidR="004E7E9F" w:rsidRPr="00915D76" w:rsidRDefault="004E7E9F" w:rsidP="004E7E9F">
      <w:pPr>
        <w:ind w:firstLine="709"/>
        <w:jc w:val="both"/>
        <w:rPr>
          <w:sz w:val="28"/>
          <w:szCs w:val="28"/>
        </w:rPr>
      </w:pPr>
      <w:r w:rsidRPr="00915D76">
        <w:rPr>
          <w:sz w:val="28"/>
          <w:szCs w:val="28"/>
        </w:rPr>
        <w:t xml:space="preserve">В рамках выполнения работ по разработке документации по планировке территории разработана и утверждена документация по планировке (межевание) территории на которой запланировано </w:t>
      </w:r>
      <w:r w:rsidRPr="00915D76">
        <w:rPr>
          <w:sz w:val="28"/>
          <w:szCs w:val="28"/>
        </w:rPr>
        <w:lastRenderedPageBreak/>
        <w:t xml:space="preserve">строительство - 19 многоквартирных жилых домов, 10 земельных участков  для благоустройства территорий. </w:t>
      </w:r>
    </w:p>
    <w:p w:rsidR="004E7E9F" w:rsidRPr="00915D76" w:rsidRDefault="004E7E9F" w:rsidP="004E7E9F">
      <w:pPr>
        <w:ind w:firstLine="709"/>
        <w:jc w:val="both"/>
        <w:rPr>
          <w:sz w:val="28"/>
          <w:szCs w:val="28"/>
        </w:rPr>
      </w:pPr>
      <w:r w:rsidRPr="00915D76">
        <w:rPr>
          <w:sz w:val="28"/>
          <w:szCs w:val="28"/>
        </w:rPr>
        <w:t>Также проектами предусмотрено строительство объектов социально значимых, а именно 3 детских сада, 2 школы, 1 поликлиника, 1 котельная, 1 спортивный комплекс.</w:t>
      </w:r>
    </w:p>
    <w:p w:rsidR="004E7E9F" w:rsidRPr="00915D76" w:rsidRDefault="004E7E9F" w:rsidP="004E7E9F">
      <w:pPr>
        <w:ind w:firstLine="709"/>
        <w:jc w:val="both"/>
        <w:rPr>
          <w:sz w:val="28"/>
          <w:szCs w:val="28"/>
        </w:rPr>
      </w:pPr>
      <w:r w:rsidRPr="00915D76">
        <w:rPr>
          <w:sz w:val="28"/>
          <w:szCs w:val="28"/>
        </w:rPr>
        <w:t>Выполнены мероприятия по внесению изменений в Генеральный план Уссурийского городского округа, согласно которого осуществляется планировка, застройка, реконструкция, комплексное развитие коммунальной,  социальной и транспортной инфраструктуры.</w:t>
      </w:r>
    </w:p>
    <w:p w:rsidR="004E7E9F" w:rsidRPr="00915D76" w:rsidRDefault="004E7E9F" w:rsidP="004E7E9F">
      <w:pPr>
        <w:ind w:firstLine="709"/>
        <w:jc w:val="both"/>
        <w:rPr>
          <w:sz w:val="28"/>
          <w:szCs w:val="28"/>
        </w:rPr>
      </w:pPr>
      <w:r w:rsidRPr="00915D76">
        <w:rPr>
          <w:sz w:val="28"/>
          <w:szCs w:val="28"/>
        </w:rPr>
        <w:t xml:space="preserve">Осуществлены мероприятия по созданию цифрового </w:t>
      </w:r>
      <w:proofErr w:type="spellStart"/>
      <w:r w:rsidRPr="00915D76">
        <w:rPr>
          <w:sz w:val="28"/>
          <w:szCs w:val="28"/>
        </w:rPr>
        <w:t>ортофотоплана</w:t>
      </w:r>
      <w:proofErr w:type="spellEnd"/>
      <w:r w:rsidRPr="00915D76">
        <w:rPr>
          <w:sz w:val="28"/>
          <w:szCs w:val="28"/>
        </w:rPr>
        <w:t xml:space="preserve"> и трехмерной модели на город Уссурийск и населенные пункты Уссурийского городского округа для использования при геодезических, топографических, геологических, гидрологических, экологических изыскательских работах, землеустройстве, архитектурно-строительном проектировании и контроле строительно-монтажных работ.</w:t>
      </w:r>
    </w:p>
    <w:p w:rsidR="004E7E9F" w:rsidRPr="00915D76" w:rsidRDefault="004E7E9F" w:rsidP="004E7E9F">
      <w:pPr>
        <w:ind w:firstLine="709"/>
        <w:jc w:val="both"/>
        <w:rPr>
          <w:sz w:val="28"/>
          <w:szCs w:val="28"/>
        </w:rPr>
      </w:pPr>
      <w:r w:rsidRPr="00915D76">
        <w:rPr>
          <w:sz w:val="28"/>
          <w:szCs w:val="28"/>
        </w:rPr>
        <w:t>Выполнены мероприятия по формированию межевых планов и постановкой на кадастровый учет 150 земельных участков для дальнейшего предоставления гражданам:</w:t>
      </w:r>
    </w:p>
    <w:p w:rsidR="004E7E9F" w:rsidRPr="00915D76" w:rsidRDefault="004E7E9F" w:rsidP="004E7E9F">
      <w:pPr>
        <w:ind w:firstLine="709"/>
        <w:jc w:val="both"/>
        <w:rPr>
          <w:sz w:val="28"/>
          <w:szCs w:val="28"/>
        </w:rPr>
      </w:pPr>
      <w:r w:rsidRPr="00915D76">
        <w:rPr>
          <w:sz w:val="28"/>
          <w:szCs w:val="28"/>
        </w:rPr>
        <w:t xml:space="preserve">- 70 земельных участков, бесплатно гражданам, имеющим трех и более детей, </w:t>
      </w:r>
    </w:p>
    <w:p w:rsidR="004E7E9F" w:rsidRPr="00915D76" w:rsidRDefault="004E7E9F" w:rsidP="004E7E9F">
      <w:pPr>
        <w:ind w:firstLine="709"/>
        <w:jc w:val="both"/>
        <w:rPr>
          <w:sz w:val="28"/>
          <w:szCs w:val="28"/>
        </w:rPr>
      </w:pPr>
      <w:r w:rsidRPr="00915D76">
        <w:rPr>
          <w:sz w:val="28"/>
          <w:szCs w:val="28"/>
        </w:rPr>
        <w:t xml:space="preserve">- 80 земельных участков для социально значимых объектов (школы, детские сады, спортивные объекты, объекты благоустройства, </w:t>
      </w:r>
      <w:proofErr w:type="spellStart"/>
      <w:r w:rsidRPr="00915D76">
        <w:rPr>
          <w:sz w:val="28"/>
          <w:szCs w:val="28"/>
        </w:rPr>
        <w:t>ФАПы</w:t>
      </w:r>
      <w:proofErr w:type="spellEnd"/>
      <w:r w:rsidRPr="00915D76">
        <w:rPr>
          <w:sz w:val="28"/>
          <w:szCs w:val="28"/>
        </w:rPr>
        <w:t>).</w:t>
      </w:r>
    </w:p>
    <w:p w:rsidR="004E7E9F" w:rsidRPr="00915D76" w:rsidRDefault="004E7E9F" w:rsidP="004E7E9F">
      <w:pPr>
        <w:widowControl w:val="0"/>
        <w:ind w:firstLine="708"/>
        <w:jc w:val="both"/>
        <w:rPr>
          <w:bCs/>
          <w:color w:val="000000"/>
          <w:sz w:val="28"/>
          <w:szCs w:val="28"/>
        </w:rPr>
      </w:pPr>
    </w:p>
    <w:p w:rsidR="004E7E9F" w:rsidRPr="00915D76" w:rsidRDefault="004E7E9F" w:rsidP="004E7E9F">
      <w:pPr>
        <w:pStyle w:val="a0"/>
        <w:widowControl w:val="0"/>
        <w:ind w:left="0"/>
        <w:jc w:val="center"/>
        <w:outlineLvl w:val="3"/>
        <w:rPr>
          <w:rFonts w:ascii="Times New Roman" w:hAnsi="Times New Roman" w:cs="Times New Roman"/>
          <w:b/>
          <w:bCs/>
          <w:sz w:val="28"/>
          <w:szCs w:val="28"/>
        </w:rPr>
      </w:pPr>
      <w:r w:rsidRPr="00915D76">
        <w:rPr>
          <w:rFonts w:ascii="Times New Roman" w:hAnsi="Times New Roman" w:cs="Times New Roman"/>
          <w:b/>
          <w:bCs/>
          <w:sz w:val="28"/>
          <w:szCs w:val="28"/>
        </w:rPr>
        <w:t>20. Муниципальная программа «Управление муниципальным имуществом, находящимся в собственности Уссурийского городского округа» на 2018-2022 годы</w:t>
      </w:r>
    </w:p>
    <w:p w:rsidR="004E7E9F" w:rsidRPr="00915D76" w:rsidRDefault="004E7E9F" w:rsidP="004E7E9F">
      <w:pPr>
        <w:pStyle w:val="a0"/>
        <w:widowControl w:val="0"/>
        <w:ind w:left="0"/>
        <w:jc w:val="center"/>
        <w:outlineLvl w:val="3"/>
        <w:rPr>
          <w:rFonts w:ascii="Times New Roman" w:hAnsi="Times New Roman" w:cs="Times New Roman"/>
          <w:b/>
          <w:bCs/>
          <w:sz w:val="28"/>
          <w:szCs w:val="28"/>
          <w:highlight w:val="green"/>
        </w:rPr>
      </w:pPr>
    </w:p>
    <w:p w:rsidR="004E7E9F" w:rsidRPr="00915D76" w:rsidRDefault="004E7E9F" w:rsidP="004E7E9F">
      <w:pPr>
        <w:widowControl w:val="0"/>
        <w:ind w:firstLine="768"/>
        <w:jc w:val="both"/>
        <w:outlineLvl w:val="4"/>
        <w:rPr>
          <w:sz w:val="28"/>
          <w:szCs w:val="28"/>
        </w:rPr>
      </w:pPr>
      <w:proofErr w:type="gramStart"/>
      <w:r w:rsidRPr="00915D76">
        <w:rPr>
          <w:bCs/>
          <w:sz w:val="28"/>
          <w:szCs w:val="28"/>
        </w:rPr>
        <w:t xml:space="preserve">На реализацию программы по состоянию на 01 января 2020 года запланировано 54 467 316,67руб., по состоянию на 31 декабря 2020 года запланировано 85 223 855,81 </w:t>
      </w:r>
      <w:r w:rsidRPr="00915D76">
        <w:rPr>
          <w:sz w:val="28"/>
          <w:szCs w:val="28"/>
        </w:rPr>
        <w:t>руб., добавлены средства на приобретение специализированной техники в сумме 34 406 010,63 руб., уменьшены расходы за счет экономии фонда оплаты труда муниципальных служащих на сумму 1 999 100,00 руб., уменьшены расходы по мероприятиям на</w:t>
      </w:r>
      <w:proofErr w:type="gramEnd"/>
      <w:r w:rsidRPr="00915D76">
        <w:rPr>
          <w:sz w:val="28"/>
          <w:szCs w:val="28"/>
        </w:rPr>
        <w:t xml:space="preserve"> содержание и управление объектами муниципальной казны на сумму 1 070 000,00 руб. за счет экономии по проведенным конкурсным процедурам по муниципальным контрактам.</w:t>
      </w:r>
    </w:p>
    <w:p w:rsidR="004E7E9F" w:rsidRPr="00915D76" w:rsidRDefault="004E7E9F" w:rsidP="004E7E9F">
      <w:pPr>
        <w:widowControl w:val="0"/>
        <w:ind w:firstLine="768"/>
        <w:jc w:val="both"/>
        <w:outlineLvl w:val="4"/>
        <w:rPr>
          <w:sz w:val="28"/>
          <w:szCs w:val="28"/>
        </w:rPr>
      </w:pPr>
      <w:r w:rsidRPr="00915D76">
        <w:rPr>
          <w:sz w:val="28"/>
          <w:szCs w:val="28"/>
        </w:rPr>
        <w:t>За 2020 год в ходе реализации программы освоено 84 670 444,72 руб. или 99,35 %.</w:t>
      </w:r>
    </w:p>
    <w:p w:rsidR="004E7E9F" w:rsidRPr="00915D76" w:rsidRDefault="004E7E9F" w:rsidP="004E7E9F">
      <w:pPr>
        <w:widowControl w:val="0"/>
        <w:ind w:firstLine="768"/>
        <w:jc w:val="both"/>
        <w:outlineLvl w:val="4"/>
        <w:rPr>
          <w:sz w:val="28"/>
          <w:szCs w:val="28"/>
        </w:rPr>
      </w:pPr>
      <w:r w:rsidRPr="00915D76">
        <w:rPr>
          <w:sz w:val="28"/>
          <w:szCs w:val="28"/>
        </w:rPr>
        <w:t>Средства направлены:</w:t>
      </w:r>
    </w:p>
    <w:p w:rsidR="004E7E9F" w:rsidRPr="00915D76" w:rsidRDefault="004E7E9F" w:rsidP="004E7E9F">
      <w:pPr>
        <w:widowControl w:val="0"/>
        <w:ind w:firstLine="708"/>
        <w:contextualSpacing/>
        <w:jc w:val="both"/>
        <w:outlineLvl w:val="4"/>
        <w:rPr>
          <w:sz w:val="28"/>
          <w:szCs w:val="28"/>
        </w:rPr>
      </w:pPr>
      <w:r w:rsidRPr="00915D76">
        <w:rPr>
          <w:bCs/>
          <w:sz w:val="28"/>
          <w:szCs w:val="28"/>
        </w:rPr>
        <w:t xml:space="preserve">на обеспечение деятельности управления имущественных отношений </w:t>
      </w:r>
      <w:r w:rsidRPr="00915D76">
        <w:rPr>
          <w:sz w:val="28"/>
          <w:szCs w:val="28"/>
        </w:rPr>
        <w:t>при годовом плане 19 145 797,77 руб. направлено 19 036 048,82 руб. или 99,43 %;</w:t>
      </w:r>
    </w:p>
    <w:p w:rsidR="004E7E9F" w:rsidRPr="00915D76" w:rsidRDefault="004E7E9F" w:rsidP="004E7E9F">
      <w:pPr>
        <w:widowControl w:val="0"/>
        <w:ind w:firstLine="708"/>
        <w:contextualSpacing/>
        <w:jc w:val="both"/>
        <w:outlineLvl w:val="4"/>
        <w:rPr>
          <w:sz w:val="28"/>
          <w:szCs w:val="28"/>
        </w:rPr>
      </w:pPr>
      <w:r w:rsidRPr="00915D76">
        <w:rPr>
          <w:sz w:val="28"/>
          <w:szCs w:val="28"/>
        </w:rPr>
        <w:t>на м</w:t>
      </w:r>
      <w:r w:rsidRPr="00915D76">
        <w:rPr>
          <w:bCs/>
          <w:color w:val="000000"/>
          <w:sz w:val="28"/>
          <w:szCs w:val="28"/>
        </w:rPr>
        <w:t>ероприятия по управлению и распоряжению объектами муниципальной казны</w:t>
      </w:r>
      <w:r w:rsidRPr="00915D76">
        <w:rPr>
          <w:sz w:val="28"/>
          <w:szCs w:val="28"/>
        </w:rPr>
        <w:t xml:space="preserve">» при годовом плане 216 623,00 руб. освоено </w:t>
      </w:r>
      <w:r w:rsidRPr="00915D76">
        <w:rPr>
          <w:sz w:val="28"/>
          <w:szCs w:val="28"/>
        </w:rPr>
        <w:lastRenderedPageBreak/>
        <w:t xml:space="preserve">214 980,00 руб. или 99,24 %, (оплата налога на добавленную стоимость от продажи муниципального имущества физическим лицам (налоговым агентом является Управление имущественных отношений), за снос и демонтаж объектов муниципального имущества); </w:t>
      </w:r>
    </w:p>
    <w:p w:rsidR="004E7E9F" w:rsidRPr="00915D76" w:rsidRDefault="004E7E9F" w:rsidP="004E7E9F">
      <w:pPr>
        <w:jc w:val="both"/>
        <w:rPr>
          <w:sz w:val="28"/>
          <w:szCs w:val="28"/>
        </w:rPr>
      </w:pPr>
      <w:r w:rsidRPr="00915D76">
        <w:rPr>
          <w:sz w:val="28"/>
          <w:szCs w:val="28"/>
        </w:rPr>
        <w:t xml:space="preserve">           </w:t>
      </w:r>
      <w:proofErr w:type="gramStart"/>
      <w:r w:rsidRPr="00915D76">
        <w:rPr>
          <w:sz w:val="28"/>
          <w:szCs w:val="28"/>
        </w:rPr>
        <w:t xml:space="preserve">на </w:t>
      </w:r>
      <w:r w:rsidRPr="00915D76">
        <w:rPr>
          <w:bCs/>
          <w:color w:val="000000"/>
          <w:sz w:val="28"/>
          <w:szCs w:val="28"/>
        </w:rPr>
        <w:t>оценку рыночной стоимости имущества муниципальной казны (бесхозяйного имущества -  жилых и нежилых помещений,  а также движимого имущества), имущества, приобретаемого в собственность Уссурийского городского округа путем изъятия у граждан в рамках расселения их из ветхого и аварийного жилья, рыночно обоснованной величины арендной платы муниципального имущества</w:t>
      </w:r>
      <w:r w:rsidRPr="00915D76">
        <w:rPr>
          <w:sz w:val="28"/>
          <w:szCs w:val="28"/>
        </w:rPr>
        <w:t>» при плане 450 000,00 руб. освоено 438 168,45 руб. или 97,37 %. Проведена оценка рыночно обоснованной величины</w:t>
      </w:r>
      <w:proofErr w:type="gramEnd"/>
      <w:r w:rsidRPr="00915D76">
        <w:rPr>
          <w:sz w:val="28"/>
          <w:szCs w:val="28"/>
        </w:rPr>
        <w:t xml:space="preserve"> арендной платы муниципального имущества, объектов бесхозяйного имущества для принятия к бухгалтерскому учету в отношении 175 объектов, услуги оплачены по факту выполненных работ;</w:t>
      </w:r>
    </w:p>
    <w:p w:rsidR="004E7E9F" w:rsidRPr="00915D76" w:rsidRDefault="004E7E9F" w:rsidP="004E7E9F">
      <w:pPr>
        <w:ind w:firstLine="708"/>
        <w:jc w:val="both"/>
        <w:rPr>
          <w:sz w:val="28"/>
          <w:szCs w:val="28"/>
        </w:rPr>
      </w:pPr>
      <w:proofErr w:type="gramStart"/>
      <w:r w:rsidRPr="00915D76">
        <w:rPr>
          <w:bCs/>
          <w:color w:val="000000"/>
          <w:sz w:val="28"/>
          <w:szCs w:val="28"/>
        </w:rPr>
        <w:t>на проведение технической инвентаризации и паспортизации, проведение кадастровых работ недвижимого имущества муниципальной казны, имущества, принимаемого в муниципальную собственность, и бесхозяйного имущества (жилых и нежилых помещений)</w:t>
      </w:r>
      <w:r w:rsidRPr="00915D76">
        <w:rPr>
          <w:sz w:val="28"/>
          <w:szCs w:val="28"/>
        </w:rPr>
        <w:t xml:space="preserve">» при годовом плане 1 000 000,00 руб. освоено 991 733,94 руб. или 99,17 %. Произведена техническая инвентаризация и паспортизация 346 объектов муниципальной казны и объектов, принимаемых в муниципальную собственность; </w:t>
      </w:r>
      <w:proofErr w:type="gramEnd"/>
    </w:p>
    <w:p w:rsidR="004E7E9F" w:rsidRPr="00915D76" w:rsidRDefault="004E7E9F" w:rsidP="004E7E9F">
      <w:pPr>
        <w:ind w:firstLine="709"/>
        <w:jc w:val="both"/>
        <w:rPr>
          <w:sz w:val="28"/>
          <w:szCs w:val="28"/>
        </w:rPr>
      </w:pPr>
      <w:r w:rsidRPr="00915D76">
        <w:rPr>
          <w:bCs/>
          <w:color w:val="000000"/>
          <w:sz w:val="28"/>
          <w:szCs w:val="28"/>
        </w:rPr>
        <w:t>на содержание и сохранение объектов муниципальной казны</w:t>
      </w:r>
      <w:r w:rsidRPr="00915D76">
        <w:rPr>
          <w:sz w:val="28"/>
          <w:szCs w:val="28"/>
        </w:rPr>
        <w:t xml:space="preserve">» при годовом плане 5 617 570,77  руб. освоено 5 284 512,21 руб. или 94,07 %. Под охраной находятся 41 объект муниципальной казны. Отопление на 7 нежилых объектах муниципальной казны, 134 жилых помещений свободных от проживания граждан, потребление электрической энергии на 3 нежилых объектах муниципальной казны и 48 жилых помещений свободных от проживания граждан. </w:t>
      </w:r>
      <w:proofErr w:type="gramStart"/>
      <w:r w:rsidRPr="00915D76">
        <w:rPr>
          <w:color w:val="000000"/>
          <w:sz w:val="28"/>
          <w:szCs w:val="28"/>
        </w:rPr>
        <w:t>Оплата производилась по фактически выполненным и принятым работам;</w:t>
      </w:r>
      <w:proofErr w:type="gramEnd"/>
    </w:p>
    <w:p w:rsidR="004E7E9F" w:rsidRPr="00915D76" w:rsidRDefault="004E7E9F" w:rsidP="004E7E9F">
      <w:pPr>
        <w:ind w:firstLine="708"/>
        <w:jc w:val="both"/>
        <w:rPr>
          <w:sz w:val="28"/>
          <w:szCs w:val="28"/>
        </w:rPr>
      </w:pPr>
      <w:r w:rsidRPr="00915D76">
        <w:rPr>
          <w:sz w:val="28"/>
          <w:szCs w:val="28"/>
        </w:rPr>
        <w:t xml:space="preserve">опубликование в средствах массовой информации информационных сообщений и извещений о реализации муниципального имущества, рыночно обоснованной величины арендной платы муниципального имущества, о розыске наследников и собственников объектов бесхозяйного имущества при годовом плане 120 000,00 руб. освоено 119 840,00 руб. или 99,87%; </w:t>
      </w:r>
    </w:p>
    <w:p w:rsidR="004E7E9F" w:rsidRPr="00915D76" w:rsidRDefault="004E7E9F" w:rsidP="004E7E9F">
      <w:pPr>
        <w:ind w:firstLine="708"/>
        <w:jc w:val="both"/>
        <w:rPr>
          <w:color w:val="000000"/>
          <w:sz w:val="28"/>
          <w:szCs w:val="28"/>
        </w:rPr>
      </w:pPr>
      <w:r w:rsidRPr="00915D76">
        <w:rPr>
          <w:sz w:val="28"/>
          <w:szCs w:val="28"/>
        </w:rPr>
        <w:t xml:space="preserve">на содержание и сохранение бесхозяйного недвижимого имущества на территории Уссурийского городского округа при годовом плане 232 630,97 руб. освоено 143 928,00 руб. или 61,87 %. </w:t>
      </w:r>
      <w:r w:rsidRPr="00915D76">
        <w:rPr>
          <w:color w:val="000000"/>
          <w:sz w:val="28"/>
          <w:szCs w:val="28"/>
        </w:rPr>
        <w:t>Управлением имущественных отношений не приняты работы по обследованию технического состояния бесхозяйного имущества в виду ненадлежащего выполнения подрядчиком работ, подрядчик устраняет нарушения. Оплата произведена по фактически выполненным и принятым работам;</w:t>
      </w:r>
    </w:p>
    <w:p w:rsidR="004E7E9F" w:rsidRPr="00915D76" w:rsidRDefault="004E7E9F" w:rsidP="004E7E9F">
      <w:pPr>
        <w:ind w:firstLine="708"/>
        <w:jc w:val="both"/>
        <w:rPr>
          <w:color w:val="000000"/>
          <w:sz w:val="28"/>
          <w:szCs w:val="28"/>
        </w:rPr>
      </w:pPr>
      <w:r w:rsidRPr="00915D76">
        <w:rPr>
          <w:color w:val="000000"/>
          <w:sz w:val="28"/>
          <w:szCs w:val="28"/>
        </w:rPr>
        <w:t xml:space="preserve">на проведение инвентаризации земельных участков под объектами муниципальной казны (инженерно-геодезические работы) при плане </w:t>
      </w:r>
      <w:r w:rsidRPr="00915D76">
        <w:rPr>
          <w:color w:val="000000"/>
          <w:sz w:val="28"/>
          <w:szCs w:val="28"/>
        </w:rPr>
        <w:br/>
        <w:t>150 000,00 руб. освоено 150 000,00 руб. или 100,00%;</w:t>
      </w:r>
    </w:p>
    <w:p w:rsidR="004E7E9F" w:rsidRPr="00915D76" w:rsidRDefault="004E7E9F" w:rsidP="004E7E9F">
      <w:pPr>
        <w:ind w:firstLine="708"/>
        <w:jc w:val="both"/>
        <w:rPr>
          <w:sz w:val="28"/>
          <w:szCs w:val="28"/>
        </w:rPr>
      </w:pPr>
      <w:r w:rsidRPr="00915D76">
        <w:rPr>
          <w:sz w:val="28"/>
          <w:szCs w:val="28"/>
        </w:rPr>
        <w:lastRenderedPageBreak/>
        <w:t xml:space="preserve">на приобретение специализированной техники, насосных установок, оборудования при плане 58 291 233,30 руб. освоено 58 291 233,30 руб., или </w:t>
      </w:r>
      <w:r w:rsidRPr="00915D76">
        <w:rPr>
          <w:sz w:val="28"/>
          <w:szCs w:val="28"/>
        </w:rPr>
        <w:br/>
        <w:t xml:space="preserve">100,00 %, приобретена в муниципальную собственность дорожная техника </w:t>
      </w:r>
      <w:r w:rsidRPr="00915D76">
        <w:rPr>
          <w:sz w:val="28"/>
          <w:szCs w:val="28"/>
        </w:rPr>
        <w:br/>
        <w:t>13 единиц.</w:t>
      </w:r>
    </w:p>
    <w:p w:rsidR="004E7E9F" w:rsidRPr="00915D76" w:rsidRDefault="004E7E9F" w:rsidP="004E7E9F">
      <w:pPr>
        <w:widowControl w:val="0"/>
        <w:ind w:firstLine="708"/>
        <w:jc w:val="both"/>
        <w:outlineLvl w:val="4"/>
        <w:rPr>
          <w:sz w:val="28"/>
          <w:szCs w:val="28"/>
        </w:rPr>
      </w:pPr>
      <w:r w:rsidRPr="00915D76">
        <w:rPr>
          <w:sz w:val="28"/>
          <w:szCs w:val="28"/>
        </w:rPr>
        <w:t xml:space="preserve">Мероприятия проводились согласно плану-графику реализации мероприятий программы, утвержденному </w:t>
      </w:r>
      <w:hyperlink r:id="rId7" w:history="1">
        <w:r w:rsidRPr="00915D76">
          <w:rPr>
            <w:rStyle w:val="a6"/>
            <w:color w:val="auto"/>
            <w:sz w:val="28"/>
            <w:szCs w:val="28"/>
          </w:rPr>
          <w:t xml:space="preserve">распоряжением администрации Уссурийского городского округа от 10 апреля 2020 № </w:t>
        </w:r>
      </w:hyperlink>
      <w:r w:rsidRPr="00915D76">
        <w:rPr>
          <w:sz w:val="28"/>
          <w:szCs w:val="28"/>
        </w:rPr>
        <w:t>149.</w:t>
      </w:r>
    </w:p>
    <w:p w:rsidR="004E7E9F" w:rsidRPr="00915D76" w:rsidRDefault="004E7E9F" w:rsidP="004E7E9F">
      <w:pPr>
        <w:pStyle w:val="a0"/>
        <w:widowControl w:val="0"/>
        <w:ind w:left="735"/>
        <w:jc w:val="center"/>
        <w:outlineLvl w:val="1"/>
        <w:rPr>
          <w:rFonts w:ascii="Times New Roman" w:hAnsi="Times New Roman" w:cs="Times New Roman"/>
          <w:b/>
          <w:bCs/>
          <w:sz w:val="28"/>
          <w:szCs w:val="28"/>
        </w:rPr>
      </w:pPr>
    </w:p>
    <w:p w:rsidR="004E7E9F" w:rsidRPr="00915D76" w:rsidRDefault="004E7E9F" w:rsidP="004E7E9F">
      <w:pPr>
        <w:pStyle w:val="a0"/>
        <w:widowControl w:val="0"/>
        <w:ind w:left="735"/>
        <w:jc w:val="center"/>
        <w:outlineLvl w:val="1"/>
        <w:rPr>
          <w:rFonts w:ascii="Times New Roman" w:hAnsi="Times New Roman" w:cs="Times New Roman"/>
          <w:b/>
          <w:bCs/>
          <w:sz w:val="28"/>
          <w:szCs w:val="28"/>
        </w:rPr>
      </w:pPr>
      <w:r w:rsidRPr="00915D76">
        <w:rPr>
          <w:rFonts w:ascii="Times New Roman" w:hAnsi="Times New Roman" w:cs="Times New Roman"/>
          <w:b/>
          <w:bCs/>
          <w:sz w:val="28"/>
          <w:szCs w:val="28"/>
        </w:rPr>
        <w:t xml:space="preserve">21. Муниципальная программа «Развитие информационных коммуникационных технологий </w:t>
      </w:r>
      <w:r w:rsidRPr="00915D76">
        <w:rPr>
          <w:rFonts w:ascii="Times New Roman" w:hAnsi="Times New Roman" w:cs="Times New Roman"/>
          <w:b/>
          <w:sz w:val="28"/>
          <w:szCs w:val="28"/>
        </w:rPr>
        <w:t>администрации Уссурийского городского округа»</w:t>
      </w:r>
      <w:r w:rsidRPr="00915D76">
        <w:rPr>
          <w:rFonts w:ascii="Times New Roman" w:hAnsi="Times New Roman" w:cs="Times New Roman"/>
          <w:b/>
          <w:bCs/>
          <w:sz w:val="28"/>
          <w:szCs w:val="28"/>
        </w:rPr>
        <w:t xml:space="preserve"> на 2018-2023 годы</w:t>
      </w:r>
    </w:p>
    <w:p w:rsidR="004E7E9F" w:rsidRPr="00915D76" w:rsidRDefault="004E7E9F" w:rsidP="004E7E9F">
      <w:pPr>
        <w:pStyle w:val="a0"/>
        <w:widowControl w:val="0"/>
        <w:ind w:left="735"/>
        <w:jc w:val="center"/>
        <w:outlineLvl w:val="1"/>
        <w:rPr>
          <w:rFonts w:ascii="Times New Roman" w:hAnsi="Times New Roman" w:cs="Times New Roman"/>
          <w:b/>
          <w:bCs/>
          <w:sz w:val="28"/>
          <w:szCs w:val="28"/>
          <w:highlight w:val="green"/>
        </w:rPr>
      </w:pPr>
    </w:p>
    <w:p w:rsidR="004E7E9F" w:rsidRPr="00915D76" w:rsidRDefault="004E7E9F" w:rsidP="004E7E9F">
      <w:pPr>
        <w:widowControl w:val="0"/>
        <w:ind w:firstLine="768"/>
        <w:jc w:val="both"/>
        <w:outlineLvl w:val="4"/>
        <w:rPr>
          <w:sz w:val="28"/>
          <w:szCs w:val="28"/>
        </w:rPr>
      </w:pPr>
      <w:r w:rsidRPr="00915D76">
        <w:rPr>
          <w:bCs/>
          <w:sz w:val="28"/>
          <w:szCs w:val="28"/>
        </w:rPr>
        <w:t xml:space="preserve">На реализацию программы по состоянию на 01 января 2020 года запланировано 11 142 290,00 руб., по состоянию на 31 декабря 2020 года запланировано 12 164 838,00 </w:t>
      </w:r>
      <w:r w:rsidRPr="00915D76">
        <w:rPr>
          <w:sz w:val="28"/>
          <w:szCs w:val="28"/>
        </w:rPr>
        <w:t>руб., добавлены средства приобретение серверов и видеооборудования для проведения видеоконференций.</w:t>
      </w:r>
    </w:p>
    <w:p w:rsidR="004E7E9F" w:rsidRPr="00915D76" w:rsidRDefault="004E7E9F" w:rsidP="004E7E9F">
      <w:pPr>
        <w:widowControl w:val="0"/>
        <w:ind w:firstLine="768"/>
        <w:jc w:val="both"/>
        <w:outlineLvl w:val="4"/>
        <w:rPr>
          <w:sz w:val="28"/>
          <w:szCs w:val="28"/>
        </w:rPr>
      </w:pPr>
      <w:r w:rsidRPr="00915D76">
        <w:rPr>
          <w:sz w:val="28"/>
          <w:szCs w:val="28"/>
        </w:rPr>
        <w:t>За 2020 год в ходе реализации программы освоено 12 163 509,28 руб. или 99,99 %.</w:t>
      </w:r>
    </w:p>
    <w:p w:rsidR="004E7E9F" w:rsidRPr="00915D76" w:rsidRDefault="004E7E9F" w:rsidP="004E7E9F">
      <w:pPr>
        <w:widowControl w:val="0"/>
        <w:ind w:firstLine="709"/>
        <w:jc w:val="both"/>
        <w:outlineLvl w:val="1"/>
        <w:rPr>
          <w:sz w:val="28"/>
          <w:szCs w:val="28"/>
        </w:rPr>
      </w:pPr>
      <w:r w:rsidRPr="00915D76">
        <w:rPr>
          <w:sz w:val="28"/>
          <w:szCs w:val="28"/>
        </w:rPr>
        <w:t>Средства направлены на оплату:</w:t>
      </w:r>
    </w:p>
    <w:p w:rsidR="004E7E9F" w:rsidRPr="00915D76" w:rsidRDefault="004E7E9F" w:rsidP="004E7E9F">
      <w:pPr>
        <w:widowControl w:val="0"/>
        <w:ind w:firstLine="709"/>
        <w:jc w:val="both"/>
        <w:outlineLvl w:val="1"/>
        <w:rPr>
          <w:sz w:val="28"/>
          <w:szCs w:val="28"/>
        </w:rPr>
      </w:pPr>
      <w:r w:rsidRPr="00915D76">
        <w:rPr>
          <w:sz w:val="28"/>
          <w:szCs w:val="28"/>
        </w:rPr>
        <w:t>информационных услуг с использованием ранее установленных экземпляров специальных выпусков системы «</w:t>
      </w:r>
      <w:proofErr w:type="spellStart"/>
      <w:r w:rsidRPr="00915D76">
        <w:rPr>
          <w:sz w:val="28"/>
          <w:szCs w:val="28"/>
        </w:rPr>
        <w:t>КонсультантПлюс</w:t>
      </w:r>
      <w:proofErr w:type="spellEnd"/>
      <w:r w:rsidRPr="00915D76">
        <w:rPr>
          <w:sz w:val="28"/>
          <w:szCs w:val="28"/>
        </w:rPr>
        <w:t>» в сумме 515 377,00 руб.;</w:t>
      </w:r>
    </w:p>
    <w:p w:rsidR="004E7E9F" w:rsidRPr="00915D76" w:rsidRDefault="004E7E9F" w:rsidP="004E7E9F">
      <w:pPr>
        <w:ind w:firstLine="708"/>
        <w:jc w:val="both"/>
        <w:rPr>
          <w:sz w:val="28"/>
          <w:szCs w:val="28"/>
        </w:rPr>
      </w:pPr>
      <w:r w:rsidRPr="00915D76">
        <w:rPr>
          <w:sz w:val="28"/>
          <w:szCs w:val="28"/>
        </w:rPr>
        <w:t xml:space="preserve">услуг по созданию сайта для размещения нормативных правовых актов на сумму 114 495,18 руб.; </w:t>
      </w:r>
    </w:p>
    <w:p w:rsidR="004E7E9F" w:rsidRPr="00915D76" w:rsidRDefault="004E7E9F" w:rsidP="004E7E9F">
      <w:pPr>
        <w:widowControl w:val="0"/>
        <w:ind w:firstLine="709"/>
        <w:jc w:val="both"/>
        <w:outlineLvl w:val="1"/>
        <w:rPr>
          <w:sz w:val="28"/>
          <w:szCs w:val="28"/>
        </w:rPr>
      </w:pPr>
      <w:r w:rsidRPr="00915D76">
        <w:rPr>
          <w:sz w:val="28"/>
          <w:szCs w:val="28"/>
        </w:rPr>
        <w:t>услуг по предоставлению выделенного доступа в сеть Интернет администрации Уссурийского городского округа в сумме 216 145,16 руб.;</w:t>
      </w:r>
    </w:p>
    <w:p w:rsidR="004E7E9F" w:rsidRPr="00915D76" w:rsidRDefault="004E7E9F" w:rsidP="004E7E9F">
      <w:pPr>
        <w:widowControl w:val="0"/>
        <w:ind w:firstLine="709"/>
        <w:jc w:val="both"/>
        <w:outlineLvl w:val="1"/>
        <w:rPr>
          <w:sz w:val="28"/>
          <w:szCs w:val="28"/>
        </w:rPr>
      </w:pPr>
      <w:r w:rsidRPr="00915D76">
        <w:rPr>
          <w:sz w:val="28"/>
          <w:szCs w:val="28"/>
        </w:rPr>
        <w:t>услуг по передаче неисключительных прав на программное обеспечение на сумму 2 185 393,60 руб.;</w:t>
      </w:r>
    </w:p>
    <w:p w:rsidR="004E7E9F" w:rsidRPr="00915D76" w:rsidRDefault="004E7E9F" w:rsidP="004E7E9F">
      <w:pPr>
        <w:widowControl w:val="0"/>
        <w:ind w:firstLine="709"/>
        <w:jc w:val="both"/>
        <w:outlineLvl w:val="1"/>
        <w:rPr>
          <w:sz w:val="28"/>
          <w:szCs w:val="28"/>
        </w:rPr>
      </w:pPr>
      <w:r w:rsidRPr="00915D76">
        <w:rPr>
          <w:sz w:val="28"/>
          <w:szCs w:val="28"/>
        </w:rPr>
        <w:t xml:space="preserve">на </w:t>
      </w:r>
      <w:proofErr w:type="gramStart"/>
      <w:r w:rsidRPr="00915D76">
        <w:rPr>
          <w:sz w:val="28"/>
          <w:szCs w:val="28"/>
        </w:rPr>
        <w:t>обучение сотрудников по программе</w:t>
      </w:r>
      <w:proofErr w:type="gramEnd"/>
      <w:r w:rsidRPr="00915D76">
        <w:rPr>
          <w:sz w:val="28"/>
          <w:szCs w:val="28"/>
        </w:rPr>
        <w:t xml:space="preserve"> «Техническая защита информации. Организация защиты информации ограниченного доступа, не содержащей сведения, содержащие государственную тайну» на сумму 30 000,00 руб.;</w:t>
      </w:r>
    </w:p>
    <w:p w:rsidR="004E7E9F" w:rsidRPr="00915D76" w:rsidRDefault="004E7E9F" w:rsidP="004E7E9F">
      <w:pPr>
        <w:widowControl w:val="0"/>
        <w:ind w:firstLine="709"/>
        <w:jc w:val="both"/>
        <w:outlineLvl w:val="1"/>
        <w:rPr>
          <w:sz w:val="28"/>
          <w:szCs w:val="28"/>
        </w:rPr>
      </w:pPr>
      <w:r w:rsidRPr="00915D76">
        <w:rPr>
          <w:sz w:val="28"/>
          <w:szCs w:val="28"/>
        </w:rPr>
        <w:t>услуг по развитию информационной системы «Мониторинг городской инфраструктуры Уссурийского городского округа» и контроля транспортных средств на сумму 900 000,00 руб.;</w:t>
      </w:r>
    </w:p>
    <w:p w:rsidR="004E7E9F" w:rsidRPr="00915D76" w:rsidRDefault="004E7E9F" w:rsidP="004E7E9F">
      <w:pPr>
        <w:widowControl w:val="0"/>
        <w:ind w:firstLine="709"/>
        <w:jc w:val="both"/>
        <w:outlineLvl w:val="1"/>
        <w:rPr>
          <w:sz w:val="28"/>
          <w:szCs w:val="28"/>
        </w:rPr>
      </w:pPr>
      <w:r w:rsidRPr="00915D76">
        <w:rPr>
          <w:sz w:val="28"/>
          <w:szCs w:val="28"/>
        </w:rPr>
        <w:t xml:space="preserve">услуг по технической поддержке системы электронного документооборота </w:t>
      </w:r>
      <w:proofErr w:type="spellStart"/>
      <w:r w:rsidRPr="00915D76">
        <w:rPr>
          <w:sz w:val="28"/>
          <w:szCs w:val="28"/>
          <w:lang w:val="en-US"/>
        </w:rPr>
        <w:t>Directum</w:t>
      </w:r>
      <w:proofErr w:type="spellEnd"/>
      <w:r w:rsidRPr="00915D76">
        <w:rPr>
          <w:sz w:val="28"/>
          <w:szCs w:val="28"/>
        </w:rPr>
        <w:t xml:space="preserve"> на сумму 984 366,67 руб.;</w:t>
      </w:r>
    </w:p>
    <w:p w:rsidR="004E7E9F" w:rsidRPr="00915D76" w:rsidRDefault="004E7E9F" w:rsidP="004E7E9F">
      <w:pPr>
        <w:widowControl w:val="0"/>
        <w:ind w:firstLine="709"/>
        <w:jc w:val="both"/>
        <w:outlineLvl w:val="1"/>
        <w:rPr>
          <w:sz w:val="28"/>
          <w:szCs w:val="28"/>
        </w:rPr>
      </w:pPr>
      <w:r w:rsidRPr="00915D76">
        <w:rPr>
          <w:sz w:val="28"/>
          <w:szCs w:val="28"/>
        </w:rPr>
        <w:t>услуги по аттестации объектов информатизации 352 447,07 руб.;</w:t>
      </w:r>
    </w:p>
    <w:p w:rsidR="004E7E9F" w:rsidRPr="00915D76" w:rsidRDefault="004E7E9F" w:rsidP="004E7E9F">
      <w:pPr>
        <w:widowControl w:val="0"/>
        <w:ind w:firstLine="709"/>
        <w:jc w:val="both"/>
        <w:outlineLvl w:val="1"/>
        <w:rPr>
          <w:sz w:val="28"/>
          <w:szCs w:val="28"/>
        </w:rPr>
      </w:pPr>
      <w:r w:rsidRPr="00915D76">
        <w:rPr>
          <w:sz w:val="28"/>
          <w:szCs w:val="28"/>
        </w:rPr>
        <w:t xml:space="preserve">услуг по изготовлению видеороликов по популяризации муниципальных услуг, в том числе оказание их через портал </w:t>
      </w:r>
      <w:proofErr w:type="spellStart"/>
      <w:r w:rsidRPr="00915D76">
        <w:rPr>
          <w:sz w:val="28"/>
          <w:szCs w:val="28"/>
        </w:rPr>
        <w:t>Госуслуги</w:t>
      </w:r>
      <w:proofErr w:type="spellEnd"/>
      <w:r w:rsidRPr="00915D76">
        <w:rPr>
          <w:sz w:val="28"/>
          <w:szCs w:val="28"/>
        </w:rPr>
        <w:t xml:space="preserve"> на сумму 406 500,00 руб.;</w:t>
      </w:r>
    </w:p>
    <w:p w:rsidR="004E7E9F" w:rsidRPr="00915D76" w:rsidRDefault="004E7E9F" w:rsidP="004E7E9F">
      <w:pPr>
        <w:widowControl w:val="0"/>
        <w:ind w:firstLine="709"/>
        <w:jc w:val="both"/>
        <w:outlineLvl w:val="1"/>
        <w:rPr>
          <w:sz w:val="28"/>
          <w:szCs w:val="28"/>
        </w:rPr>
      </w:pPr>
      <w:r w:rsidRPr="00915D76">
        <w:rPr>
          <w:sz w:val="28"/>
          <w:szCs w:val="28"/>
        </w:rPr>
        <w:t>приобретения комплектующих к оргтехнике, вид</w:t>
      </w:r>
      <w:proofErr w:type="gramStart"/>
      <w:r w:rsidRPr="00915D76">
        <w:rPr>
          <w:sz w:val="28"/>
          <w:szCs w:val="28"/>
        </w:rPr>
        <w:t>ео/ау</w:t>
      </w:r>
      <w:proofErr w:type="gramEnd"/>
      <w:r w:rsidRPr="00915D76">
        <w:rPr>
          <w:sz w:val="28"/>
          <w:szCs w:val="28"/>
        </w:rPr>
        <w:t>дио/</w:t>
      </w:r>
      <w:proofErr w:type="spellStart"/>
      <w:r w:rsidRPr="00915D76">
        <w:rPr>
          <w:sz w:val="28"/>
          <w:szCs w:val="28"/>
        </w:rPr>
        <w:t>медиа-техники</w:t>
      </w:r>
      <w:proofErr w:type="spellEnd"/>
      <w:r w:rsidRPr="00915D76">
        <w:rPr>
          <w:sz w:val="28"/>
          <w:szCs w:val="28"/>
        </w:rPr>
        <w:t xml:space="preserve">, а также вычислительной техники, для нужд администрации на </w:t>
      </w:r>
      <w:r w:rsidRPr="00915D76">
        <w:rPr>
          <w:sz w:val="28"/>
          <w:szCs w:val="28"/>
        </w:rPr>
        <w:lastRenderedPageBreak/>
        <w:t>сумму 6 461 784,16 руб.</w:t>
      </w:r>
    </w:p>
    <w:p w:rsidR="004E7E9F" w:rsidRPr="00915D76" w:rsidRDefault="004E7E9F" w:rsidP="004E7E9F">
      <w:pPr>
        <w:ind w:firstLine="426"/>
        <w:jc w:val="both"/>
        <w:rPr>
          <w:sz w:val="28"/>
          <w:szCs w:val="28"/>
        </w:rPr>
      </w:pPr>
      <w:r w:rsidRPr="00915D76">
        <w:rPr>
          <w:sz w:val="28"/>
          <w:szCs w:val="28"/>
        </w:rPr>
        <w:t xml:space="preserve">Мероприятия проводились согласно плану-графику реализации мероприятий программы, утвержденному </w:t>
      </w:r>
      <w:hyperlink r:id="rId8" w:history="1">
        <w:r w:rsidRPr="00915D76">
          <w:rPr>
            <w:rStyle w:val="a6"/>
            <w:color w:val="auto"/>
            <w:sz w:val="28"/>
            <w:szCs w:val="28"/>
          </w:rPr>
          <w:t xml:space="preserve">распоряжением администрации Уссурийского городского округа от 10 апреля 2020 № </w:t>
        </w:r>
      </w:hyperlink>
      <w:r w:rsidRPr="00915D76">
        <w:rPr>
          <w:sz w:val="28"/>
          <w:szCs w:val="28"/>
        </w:rPr>
        <w:t>148.</w:t>
      </w:r>
      <w:r w:rsidRPr="00915D76">
        <w:t xml:space="preserve"> </w:t>
      </w:r>
    </w:p>
    <w:p w:rsidR="004E7E9F" w:rsidRPr="00915D76" w:rsidRDefault="004E7E9F" w:rsidP="004E7E9F">
      <w:pPr>
        <w:widowControl w:val="0"/>
        <w:ind w:firstLineChars="295" w:firstLine="829"/>
        <w:jc w:val="center"/>
        <w:outlineLvl w:val="4"/>
        <w:rPr>
          <w:b/>
          <w:bCs/>
          <w:sz w:val="28"/>
          <w:szCs w:val="28"/>
        </w:rPr>
      </w:pPr>
    </w:p>
    <w:p w:rsidR="004E7E9F" w:rsidRPr="00915D76" w:rsidRDefault="004E7E9F" w:rsidP="004E7E9F">
      <w:pPr>
        <w:pStyle w:val="a0"/>
        <w:widowControl w:val="0"/>
        <w:ind w:left="0"/>
        <w:jc w:val="center"/>
        <w:outlineLvl w:val="1"/>
        <w:rPr>
          <w:rFonts w:ascii="Times New Roman" w:hAnsi="Times New Roman" w:cs="Times New Roman"/>
          <w:b/>
          <w:bCs/>
          <w:sz w:val="28"/>
          <w:szCs w:val="28"/>
        </w:rPr>
      </w:pPr>
      <w:r w:rsidRPr="00915D76">
        <w:rPr>
          <w:rFonts w:ascii="Times New Roman" w:hAnsi="Times New Roman" w:cs="Times New Roman"/>
          <w:b/>
          <w:bCs/>
          <w:sz w:val="28"/>
          <w:szCs w:val="28"/>
        </w:rPr>
        <w:t>22. Муниципальная программа «Управление муниципальными финансами Уссурийского городского округа» на 2016 – 2023 годы</w:t>
      </w:r>
    </w:p>
    <w:p w:rsidR="004E7E9F" w:rsidRPr="00915D76" w:rsidRDefault="004E7E9F" w:rsidP="004E7E9F">
      <w:pPr>
        <w:pStyle w:val="a0"/>
        <w:widowControl w:val="0"/>
        <w:ind w:left="0"/>
        <w:jc w:val="center"/>
        <w:outlineLvl w:val="1"/>
        <w:rPr>
          <w:rFonts w:ascii="Times New Roman" w:hAnsi="Times New Roman" w:cs="Times New Roman"/>
          <w:b/>
          <w:bCs/>
          <w:sz w:val="28"/>
          <w:szCs w:val="28"/>
          <w:highlight w:val="green"/>
        </w:rPr>
      </w:pPr>
    </w:p>
    <w:p w:rsidR="004E7E9F" w:rsidRPr="00915D76" w:rsidRDefault="004E7E9F" w:rsidP="004E7E9F">
      <w:pPr>
        <w:widowControl w:val="0"/>
        <w:ind w:firstLine="768"/>
        <w:jc w:val="both"/>
        <w:outlineLvl w:val="4"/>
        <w:rPr>
          <w:sz w:val="28"/>
          <w:szCs w:val="28"/>
        </w:rPr>
      </w:pPr>
      <w:proofErr w:type="gramStart"/>
      <w:r w:rsidRPr="00915D76">
        <w:rPr>
          <w:bCs/>
          <w:sz w:val="28"/>
          <w:szCs w:val="28"/>
        </w:rPr>
        <w:t xml:space="preserve">На реализацию программы по состоянию на 01 января 2020 года запланировано 31 979 920,00 руб., по состоянию на 31 декабря 2020 года запланировано 35 796 160,65 </w:t>
      </w:r>
      <w:r w:rsidRPr="00915D76">
        <w:rPr>
          <w:sz w:val="28"/>
          <w:szCs w:val="28"/>
        </w:rPr>
        <w:t>руб., добавлены средства на обслуживание муниципального долга 3 816 240,65 руб. для проведения открытого аукциона по привлечению кредита коммерческого банка бюджету Уссурийского городского округа сроком на 1 год на финансирование дефицита бюджета Уссурийского городского</w:t>
      </w:r>
      <w:proofErr w:type="gramEnd"/>
      <w:r w:rsidRPr="00915D76">
        <w:rPr>
          <w:sz w:val="28"/>
          <w:szCs w:val="28"/>
        </w:rPr>
        <w:t xml:space="preserve"> с открытием не возобновляемой кредитной линии в размере 160 000 000,00 рублей. </w:t>
      </w:r>
    </w:p>
    <w:p w:rsidR="004E7E9F" w:rsidRPr="00915D76" w:rsidRDefault="004E7E9F" w:rsidP="004E7E9F">
      <w:pPr>
        <w:widowControl w:val="0"/>
        <w:ind w:firstLine="768"/>
        <w:jc w:val="both"/>
        <w:outlineLvl w:val="4"/>
        <w:rPr>
          <w:sz w:val="28"/>
          <w:szCs w:val="28"/>
        </w:rPr>
      </w:pPr>
      <w:r w:rsidRPr="00915D76">
        <w:rPr>
          <w:sz w:val="28"/>
          <w:szCs w:val="28"/>
        </w:rPr>
        <w:t>За 2020 год в ходе реализации программы освоено 24 660 247,80 руб. или 68,89 %.</w:t>
      </w:r>
    </w:p>
    <w:p w:rsidR="004E7E9F" w:rsidRPr="00915D76" w:rsidRDefault="004E7E9F" w:rsidP="004E7E9F">
      <w:pPr>
        <w:widowControl w:val="0"/>
        <w:ind w:firstLine="709"/>
        <w:jc w:val="both"/>
        <w:rPr>
          <w:sz w:val="28"/>
          <w:szCs w:val="28"/>
        </w:rPr>
      </w:pPr>
      <w:r w:rsidRPr="00915D76">
        <w:rPr>
          <w:sz w:val="28"/>
          <w:szCs w:val="28"/>
        </w:rPr>
        <w:t>Бюджетные ассигнования направлены:</w:t>
      </w:r>
    </w:p>
    <w:p w:rsidR="004E7E9F" w:rsidRPr="00915D76" w:rsidRDefault="004E7E9F" w:rsidP="004E7E9F">
      <w:pPr>
        <w:widowControl w:val="0"/>
        <w:ind w:firstLine="708"/>
        <w:jc w:val="both"/>
        <w:rPr>
          <w:bCs/>
          <w:color w:val="000000"/>
          <w:sz w:val="28"/>
          <w:szCs w:val="28"/>
        </w:rPr>
      </w:pPr>
      <w:r w:rsidRPr="00915D76">
        <w:rPr>
          <w:sz w:val="28"/>
          <w:szCs w:val="28"/>
        </w:rPr>
        <w:t xml:space="preserve">- на обеспечение руководства и управления в сфере установленных функций органов местного самоуправления 22 780 127,80 руб. при годовом плане 23 810 400,00 руб. (95,67 %), </w:t>
      </w:r>
      <w:r w:rsidRPr="00915D76">
        <w:rPr>
          <w:bCs/>
          <w:color w:val="000000"/>
          <w:sz w:val="28"/>
          <w:szCs w:val="28"/>
        </w:rPr>
        <w:t>экономия фонда оплаты труда муниципальных служащих;</w:t>
      </w:r>
    </w:p>
    <w:p w:rsidR="004E7E9F" w:rsidRPr="00915D76" w:rsidRDefault="004E7E9F" w:rsidP="004E7E9F">
      <w:pPr>
        <w:widowControl w:val="0"/>
        <w:ind w:firstLine="708"/>
        <w:jc w:val="both"/>
        <w:rPr>
          <w:sz w:val="28"/>
          <w:szCs w:val="28"/>
        </w:rPr>
      </w:pPr>
      <w:r w:rsidRPr="00915D76">
        <w:rPr>
          <w:sz w:val="28"/>
          <w:szCs w:val="28"/>
        </w:rPr>
        <w:t>- на внедрение новых, модернизация действующих и  сопровождение автоматизированных систем по планированию и исполнению бюджета Уссурийского городского округа 1 526 120,00 руб. при годовом плане  1 869 520,00 руб. (81,63%), в рамках данного мероприятия проведено обновление программного обеспечения по вопросам управления муниципальными финансами, экономия от проведения конкурсных процедур;</w:t>
      </w:r>
    </w:p>
    <w:p w:rsidR="004E7E9F" w:rsidRPr="00915D76" w:rsidRDefault="004E7E9F" w:rsidP="004E7E9F">
      <w:pPr>
        <w:widowControl w:val="0"/>
        <w:ind w:firstLine="709"/>
        <w:jc w:val="both"/>
        <w:rPr>
          <w:sz w:val="28"/>
          <w:szCs w:val="28"/>
        </w:rPr>
      </w:pPr>
      <w:r w:rsidRPr="00915D76">
        <w:rPr>
          <w:sz w:val="28"/>
          <w:szCs w:val="28"/>
        </w:rPr>
        <w:t>- на социальную рекламу в период проведения информационных кампаний по уплате имущественных налогов физическими лицами, декларационных кампаний 354 000,00 руб., при годовом плане 400 000,00 руб. (88,50 %), размещены рекламные баннеры с информацией об уплате налогов, оплата произведена по факту выполненных работ;</w:t>
      </w:r>
    </w:p>
    <w:p w:rsidR="004E7E9F" w:rsidRPr="00915D76" w:rsidRDefault="004E7E9F" w:rsidP="004E7E9F">
      <w:pPr>
        <w:widowControl w:val="0"/>
        <w:ind w:firstLine="708"/>
        <w:jc w:val="both"/>
        <w:rPr>
          <w:b/>
          <w:sz w:val="28"/>
          <w:szCs w:val="28"/>
        </w:rPr>
      </w:pPr>
      <w:r w:rsidRPr="00915D76">
        <w:rPr>
          <w:sz w:val="28"/>
          <w:szCs w:val="28"/>
        </w:rPr>
        <w:t>- на обслуживание муниципального долга предусмотрено 9 716 240,65,00 руб., расходы не производились в связи с отсутствием необходимости в оформлении кредитов в коммерческих банках.</w:t>
      </w:r>
      <w:r w:rsidRPr="00915D76">
        <w:rPr>
          <w:b/>
          <w:sz w:val="28"/>
          <w:szCs w:val="28"/>
        </w:rPr>
        <w:t xml:space="preserve"> </w:t>
      </w:r>
    </w:p>
    <w:p w:rsidR="004E7E9F" w:rsidRPr="00915D76" w:rsidRDefault="004E7E9F" w:rsidP="004E7E9F">
      <w:pPr>
        <w:ind w:firstLine="426"/>
        <w:jc w:val="both"/>
        <w:rPr>
          <w:sz w:val="28"/>
          <w:szCs w:val="28"/>
        </w:rPr>
      </w:pPr>
      <w:r w:rsidRPr="00915D76">
        <w:rPr>
          <w:sz w:val="28"/>
          <w:szCs w:val="28"/>
        </w:rPr>
        <w:t xml:space="preserve">Мероприятия проводились согласно плану-графику реализации мероприятий программы, утвержденному </w:t>
      </w:r>
      <w:hyperlink r:id="rId9" w:history="1">
        <w:r w:rsidRPr="00915D76">
          <w:rPr>
            <w:rStyle w:val="a6"/>
            <w:color w:val="auto"/>
            <w:sz w:val="28"/>
            <w:szCs w:val="28"/>
          </w:rPr>
          <w:t xml:space="preserve">распоряжением администрации Уссурийского городского округа от 20 января 2020 № </w:t>
        </w:r>
      </w:hyperlink>
      <w:r w:rsidRPr="00915D76">
        <w:rPr>
          <w:sz w:val="28"/>
          <w:szCs w:val="28"/>
        </w:rPr>
        <w:t xml:space="preserve">13. </w:t>
      </w:r>
    </w:p>
    <w:p w:rsidR="004E7E9F" w:rsidRPr="00915D76" w:rsidRDefault="004E7E9F" w:rsidP="004E7E9F">
      <w:pPr>
        <w:widowControl w:val="0"/>
        <w:ind w:firstLineChars="295" w:firstLine="829"/>
        <w:jc w:val="center"/>
        <w:outlineLvl w:val="4"/>
        <w:rPr>
          <w:b/>
          <w:bCs/>
          <w:sz w:val="28"/>
          <w:szCs w:val="28"/>
        </w:rPr>
      </w:pPr>
    </w:p>
    <w:p w:rsidR="004E7E9F" w:rsidRPr="00915D76" w:rsidRDefault="004E7E9F" w:rsidP="004E7E9F">
      <w:pPr>
        <w:widowControl w:val="0"/>
        <w:ind w:left="735"/>
        <w:jc w:val="center"/>
        <w:outlineLvl w:val="3"/>
        <w:rPr>
          <w:b/>
          <w:sz w:val="28"/>
          <w:szCs w:val="28"/>
        </w:rPr>
      </w:pPr>
      <w:r w:rsidRPr="00915D76">
        <w:rPr>
          <w:b/>
          <w:sz w:val="28"/>
          <w:szCs w:val="28"/>
        </w:rPr>
        <w:t>23. Муниципальная программа «Доступная среда на территории Уссурийского городского округа» на 2018- 2020 годы</w:t>
      </w:r>
    </w:p>
    <w:p w:rsidR="004E7E9F" w:rsidRPr="00915D76" w:rsidRDefault="004E7E9F" w:rsidP="004E7E9F">
      <w:pPr>
        <w:widowControl w:val="0"/>
        <w:ind w:firstLine="708"/>
        <w:jc w:val="both"/>
        <w:outlineLvl w:val="3"/>
        <w:rPr>
          <w:sz w:val="28"/>
          <w:szCs w:val="28"/>
        </w:rPr>
      </w:pPr>
    </w:p>
    <w:p w:rsidR="004E7E9F" w:rsidRPr="00915D76" w:rsidRDefault="004E7E9F" w:rsidP="004E7E9F">
      <w:pPr>
        <w:widowControl w:val="0"/>
        <w:ind w:firstLine="708"/>
        <w:jc w:val="both"/>
        <w:outlineLvl w:val="3"/>
        <w:rPr>
          <w:sz w:val="28"/>
          <w:szCs w:val="28"/>
        </w:rPr>
      </w:pPr>
      <w:r w:rsidRPr="00915D76">
        <w:rPr>
          <w:bCs/>
          <w:sz w:val="28"/>
          <w:szCs w:val="28"/>
        </w:rPr>
        <w:t xml:space="preserve">На реализацию программы по состоянию на 01 января 2020 года запланировано 3 394 200,00 руб., по состоянию на 31 декабря 2020 года запланировано </w:t>
      </w:r>
      <w:r w:rsidRPr="00915D76">
        <w:rPr>
          <w:sz w:val="28"/>
          <w:szCs w:val="28"/>
        </w:rPr>
        <w:t>3 364 200,00 руб., (</w:t>
      </w:r>
      <w:r w:rsidRPr="00915D76">
        <w:rPr>
          <w:color w:val="000000"/>
          <w:sz w:val="28"/>
          <w:szCs w:val="28"/>
        </w:rPr>
        <w:t xml:space="preserve">расходы уменьшены </w:t>
      </w:r>
      <w:r w:rsidRPr="00915D76">
        <w:rPr>
          <w:sz w:val="28"/>
          <w:szCs w:val="28"/>
        </w:rPr>
        <w:t>в связи с тем, что мероприятие «Установка поручней в санитарной комнате» на объекте стадиона «Локомотив» выполнено за счет собственных средств учреждения).</w:t>
      </w:r>
    </w:p>
    <w:p w:rsidR="004E7E9F" w:rsidRPr="00915D76" w:rsidRDefault="004E7E9F" w:rsidP="004E7E9F">
      <w:pPr>
        <w:widowControl w:val="0"/>
        <w:ind w:firstLine="708"/>
        <w:jc w:val="both"/>
        <w:outlineLvl w:val="3"/>
        <w:rPr>
          <w:sz w:val="28"/>
          <w:szCs w:val="28"/>
        </w:rPr>
      </w:pPr>
      <w:r w:rsidRPr="00915D76">
        <w:rPr>
          <w:sz w:val="28"/>
          <w:szCs w:val="28"/>
        </w:rPr>
        <w:t xml:space="preserve">За 2020 год в ходе реализации программы освоено 3 184 457,88 руб. (94,66 %). </w:t>
      </w:r>
    </w:p>
    <w:p w:rsidR="004E7E9F" w:rsidRPr="00915D76" w:rsidRDefault="004E7E9F" w:rsidP="004E7E9F">
      <w:pPr>
        <w:widowControl w:val="0"/>
        <w:ind w:firstLine="708"/>
        <w:jc w:val="both"/>
        <w:outlineLvl w:val="3"/>
        <w:rPr>
          <w:sz w:val="28"/>
          <w:szCs w:val="28"/>
        </w:rPr>
      </w:pPr>
      <w:r w:rsidRPr="00915D76">
        <w:rPr>
          <w:sz w:val="28"/>
          <w:szCs w:val="28"/>
        </w:rPr>
        <w:t xml:space="preserve">Бюджетные ассигнования направлены: </w:t>
      </w:r>
    </w:p>
    <w:p w:rsidR="004E7E9F" w:rsidRPr="00915D76" w:rsidRDefault="004E7E9F" w:rsidP="004E7E9F">
      <w:pPr>
        <w:widowControl w:val="0"/>
        <w:ind w:firstLine="708"/>
        <w:jc w:val="both"/>
        <w:outlineLvl w:val="3"/>
        <w:rPr>
          <w:sz w:val="28"/>
          <w:szCs w:val="28"/>
        </w:rPr>
      </w:pPr>
      <w:r w:rsidRPr="00915D76">
        <w:rPr>
          <w:sz w:val="28"/>
          <w:szCs w:val="28"/>
        </w:rPr>
        <w:t xml:space="preserve">- приобретение </w:t>
      </w:r>
      <w:proofErr w:type="spellStart"/>
      <w:r w:rsidRPr="00915D76">
        <w:rPr>
          <w:sz w:val="28"/>
          <w:szCs w:val="28"/>
        </w:rPr>
        <w:t>антискользящего</w:t>
      </w:r>
      <w:proofErr w:type="spellEnd"/>
      <w:r w:rsidRPr="00915D76">
        <w:rPr>
          <w:sz w:val="28"/>
          <w:szCs w:val="28"/>
        </w:rPr>
        <w:t xml:space="preserve"> покрытия для душевых комнат в МАУ ПБ «Чайка» на сумму 50 000,00 руб.;</w:t>
      </w:r>
    </w:p>
    <w:p w:rsidR="004E7E9F" w:rsidRPr="00915D76" w:rsidRDefault="004E7E9F" w:rsidP="004E7E9F">
      <w:pPr>
        <w:widowControl w:val="0"/>
        <w:ind w:firstLine="708"/>
        <w:jc w:val="both"/>
        <w:outlineLvl w:val="3"/>
        <w:rPr>
          <w:sz w:val="28"/>
          <w:szCs w:val="28"/>
        </w:rPr>
      </w:pPr>
      <w:r w:rsidRPr="00915D76">
        <w:rPr>
          <w:sz w:val="28"/>
          <w:szCs w:val="28"/>
        </w:rPr>
        <w:t xml:space="preserve">- приобретение стола с микролифтом на электроприводе на сумму </w:t>
      </w:r>
      <w:r w:rsidRPr="00915D76">
        <w:rPr>
          <w:sz w:val="28"/>
          <w:szCs w:val="28"/>
        </w:rPr>
        <w:br/>
        <w:t>61 000, 00 тыс. руб.;</w:t>
      </w:r>
    </w:p>
    <w:p w:rsidR="004E7E9F" w:rsidRPr="00915D76" w:rsidRDefault="004E7E9F" w:rsidP="004E7E9F">
      <w:pPr>
        <w:widowControl w:val="0"/>
        <w:ind w:firstLine="708"/>
        <w:jc w:val="both"/>
        <w:outlineLvl w:val="3"/>
        <w:rPr>
          <w:sz w:val="28"/>
          <w:szCs w:val="28"/>
        </w:rPr>
      </w:pPr>
      <w:r w:rsidRPr="00915D76">
        <w:rPr>
          <w:sz w:val="28"/>
          <w:szCs w:val="28"/>
        </w:rPr>
        <w:t>-установку тактильных напольных указателей, изменение конструктивных и других характеристик туалетных комнат, приобретение пандуса для инвалидов и МГН «Конструктор» состоящего из двух накладных площадок, разворотной площадки и поручней, для объектов муниципального автономного учреждения культуры «Молодежный центр культуры и досуга «Горизонт» Уссурийского городского округа на общую сумму 830 000,00 руб.;</w:t>
      </w:r>
    </w:p>
    <w:p w:rsidR="004E7E9F" w:rsidRPr="00915D76" w:rsidRDefault="004E7E9F" w:rsidP="004E7E9F">
      <w:pPr>
        <w:widowControl w:val="0"/>
        <w:ind w:firstLine="708"/>
        <w:jc w:val="both"/>
        <w:rPr>
          <w:sz w:val="28"/>
          <w:szCs w:val="28"/>
        </w:rPr>
      </w:pPr>
      <w:r w:rsidRPr="00915D76">
        <w:rPr>
          <w:sz w:val="28"/>
          <w:szCs w:val="28"/>
        </w:rPr>
        <w:t>- приобретение стационарного увеличителя (электронной лупы) для муниципального бюджетного учреждения культуры «Уссурийский музей» на сумму 38 139,00 руб.</w:t>
      </w:r>
    </w:p>
    <w:p w:rsidR="004E7E9F" w:rsidRPr="00915D76" w:rsidRDefault="004E7E9F" w:rsidP="004E7E9F">
      <w:pPr>
        <w:widowControl w:val="0"/>
        <w:ind w:firstLine="708"/>
        <w:jc w:val="both"/>
        <w:rPr>
          <w:sz w:val="28"/>
          <w:szCs w:val="28"/>
        </w:rPr>
      </w:pPr>
      <w:r w:rsidRPr="00915D76">
        <w:rPr>
          <w:sz w:val="28"/>
          <w:szCs w:val="28"/>
        </w:rPr>
        <w:t xml:space="preserve">- приобретение в МАУ СОК «Ледовая арена» им. Р.В. </w:t>
      </w:r>
      <w:proofErr w:type="spellStart"/>
      <w:r w:rsidRPr="00915D76">
        <w:rPr>
          <w:sz w:val="28"/>
          <w:szCs w:val="28"/>
        </w:rPr>
        <w:t>Клиза</w:t>
      </w:r>
      <w:proofErr w:type="spellEnd"/>
      <w:r w:rsidRPr="00915D76">
        <w:rPr>
          <w:sz w:val="28"/>
          <w:szCs w:val="28"/>
        </w:rPr>
        <w:t xml:space="preserve"> звукового маяка на сумму 8 200,00. руб.;</w:t>
      </w:r>
    </w:p>
    <w:p w:rsidR="004E7E9F" w:rsidRPr="00915D76" w:rsidRDefault="004E7E9F" w:rsidP="004E7E9F">
      <w:pPr>
        <w:widowControl w:val="0"/>
        <w:ind w:firstLine="708"/>
        <w:jc w:val="both"/>
        <w:rPr>
          <w:sz w:val="28"/>
          <w:szCs w:val="28"/>
        </w:rPr>
      </w:pPr>
      <w:r w:rsidRPr="00915D76">
        <w:rPr>
          <w:sz w:val="28"/>
          <w:szCs w:val="28"/>
        </w:rPr>
        <w:t xml:space="preserve">- на приобретение и устройство тактильной плитки по адресам: </w:t>
      </w:r>
      <w:proofErr w:type="gramStart"/>
      <w:r w:rsidRPr="00915D76">
        <w:rPr>
          <w:sz w:val="28"/>
          <w:szCs w:val="28"/>
        </w:rPr>
        <w:t>г</w:t>
      </w:r>
      <w:proofErr w:type="gramEnd"/>
      <w:r w:rsidRPr="00915D76">
        <w:rPr>
          <w:sz w:val="28"/>
          <w:szCs w:val="28"/>
        </w:rPr>
        <w:t>. Уссурийск, ул. Тимирязева (нечетная сторона) в границах от ул. Ленина до ул. Краснознаменной и по ул. Ленина от ул. Чичерина до ул. Тимирязева. На сумму 1 011 795,60 руб.;</w:t>
      </w:r>
    </w:p>
    <w:p w:rsidR="004E7E9F" w:rsidRPr="00915D76" w:rsidRDefault="004E7E9F" w:rsidP="004E7E9F">
      <w:pPr>
        <w:widowControl w:val="0"/>
        <w:ind w:firstLine="708"/>
        <w:jc w:val="both"/>
        <w:rPr>
          <w:sz w:val="28"/>
          <w:szCs w:val="28"/>
        </w:rPr>
      </w:pPr>
      <w:r w:rsidRPr="00915D76">
        <w:rPr>
          <w:sz w:val="28"/>
          <w:szCs w:val="28"/>
        </w:rPr>
        <w:t xml:space="preserve">- приобретение в МБУК «ЦБС» УГО мнемосхем, информационно-тактильных знаков, информационных предупреждающих знаков на сумму 76 027,52 руб. </w:t>
      </w:r>
    </w:p>
    <w:p w:rsidR="004E7E9F" w:rsidRPr="00915D76" w:rsidRDefault="004E7E9F" w:rsidP="004E7E9F">
      <w:pPr>
        <w:pStyle w:val="ConsPlusNormal"/>
        <w:ind w:firstLine="708"/>
        <w:jc w:val="both"/>
        <w:rPr>
          <w:rFonts w:ascii="Times New Roman" w:hAnsi="Times New Roman" w:cs="Times New Roman"/>
          <w:sz w:val="28"/>
          <w:szCs w:val="28"/>
        </w:rPr>
      </w:pPr>
      <w:r w:rsidRPr="00915D76">
        <w:rPr>
          <w:rFonts w:ascii="Times New Roman" w:hAnsi="Times New Roman" w:cs="Times New Roman"/>
          <w:sz w:val="28"/>
          <w:szCs w:val="28"/>
        </w:rPr>
        <w:t xml:space="preserve">- на мероприятие по информированию инвалидов и других </w:t>
      </w:r>
      <w:proofErr w:type="spellStart"/>
      <w:r w:rsidRPr="00915D76">
        <w:rPr>
          <w:rFonts w:ascii="Times New Roman" w:hAnsi="Times New Roman" w:cs="Times New Roman"/>
          <w:sz w:val="28"/>
          <w:szCs w:val="28"/>
        </w:rPr>
        <w:t>маломобильных</w:t>
      </w:r>
      <w:proofErr w:type="spellEnd"/>
      <w:r w:rsidRPr="00915D76">
        <w:rPr>
          <w:rFonts w:ascii="Times New Roman" w:hAnsi="Times New Roman" w:cs="Times New Roman"/>
          <w:sz w:val="28"/>
          <w:szCs w:val="28"/>
        </w:rPr>
        <w:t xml:space="preserve"> групп населения о мероприятиях по обеспечению доступности через средства массовой информации (МУП ТК «</w:t>
      </w:r>
      <w:proofErr w:type="spellStart"/>
      <w:r w:rsidRPr="00915D76">
        <w:rPr>
          <w:rFonts w:ascii="Times New Roman" w:hAnsi="Times New Roman" w:cs="Times New Roman"/>
          <w:sz w:val="28"/>
          <w:szCs w:val="28"/>
        </w:rPr>
        <w:t>Телемикс</w:t>
      </w:r>
      <w:proofErr w:type="spellEnd"/>
      <w:r w:rsidRPr="00915D76">
        <w:rPr>
          <w:rFonts w:ascii="Times New Roman" w:hAnsi="Times New Roman" w:cs="Times New Roman"/>
          <w:sz w:val="28"/>
          <w:szCs w:val="28"/>
        </w:rPr>
        <w:t>») Уссурийского городского округа на сумму 347 000,00 руб.;</w:t>
      </w:r>
    </w:p>
    <w:p w:rsidR="004E7E9F" w:rsidRPr="00915D76" w:rsidRDefault="004E7E9F" w:rsidP="004E7E9F">
      <w:pPr>
        <w:pStyle w:val="ConsPlusNormal"/>
        <w:ind w:firstLine="708"/>
        <w:jc w:val="both"/>
        <w:rPr>
          <w:rFonts w:ascii="Times New Roman" w:hAnsi="Times New Roman" w:cs="Times New Roman"/>
          <w:sz w:val="28"/>
          <w:szCs w:val="28"/>
        </w:rPr>
      </w:pPr>
      <w:r w:rsidRPr="00915D76">
        <w:rPr>
          <w:rFonts w:ascii="Times New Roman" w:hAnsi="Times New Roman" w:cs="Times New Roman"/>
          <w:sz w:val="28"/>
          <w:szCs w:val="28"/>
        </w:rPr>
        <w:t>- устройство пандуса в СОШ №8 на сумму 635 095,76 руб.</w:t>
      </w:r>
    </w:p>
    <w:p w:rsidR="004E7E9F" w:rsidRPr="00915D76" w:rsidRDefault="004E7E9F" w:rsidP="004E7E9F">
      <w:pPr>
        <w:pStyle w:val="ConsPlusNormal"/>
        <w:ind w:firstLine="708"/>
        <w:jc w:val="both"/>
        <w:rPr>
          <w:rFonts w:ascii="Times New Roman" w:hAnsi="Times New Roman" w:cs="Times New Roman"/>
          <w:sz w:val="28"/>
          <w:szCs w:val="28"/>
        </w:rPr>
      </w:pPr>
      <w:r w:rsidRPr="00915D76">
        <w:rPr>
          <w:rFonts w:ascii="Times New Roman" w:hAnsi="Times New Roman" w:cs="Times New Roman"/>
          <w:sz w:val="28"/>
          <w:szCs w:val="28"/>
        </w:rPr>
        <w:t>- установка звукового маяка в МАУ «Спортивная школа» УГО на сумму 127 200,00 руб.</w:t>
      </w:r>
    </w:p>
    <w:p w:rsidR="004E7E9F" w:rsidRPr="00915D76" w:rsidRDefault="004E7E9F" w:rsidP="004E7E9F">
      <w:pPr>
        <w:ind w:firstLine="426"/>
        <w:jc w:val="both"/>
        <w:rPr>
          <w:sz w:val="28"/>
          <w:szCs w:val="28"/>
        </w:rPr>
      </w:pPr>
      <w:r w:rsidRPr="00915D76">
        <w:rPr>
          <w:sz w:val="28"/>
          <w:szCs w:val="28"/>
        </w:rPr>
        <w:t xml:space="preserve">Мероприятия проводились согласно плану-графику реализации мероприятий программы, утвержденному </w:t>
      </w:r>
      <w:hyperlink r:id="rId10" w:history="1">
        <w:r w:rsidRPr="00915D76">
          <w:rPr>
            <w:rStyle w:val="a6"/>
            <w:color w:val="auto"/>
            <w:sz w:val="28"/>
            <w:szCs w:val="28"/>
          </w:rPr>
          <w:t xml:space="preserve">распоряжением администрации Уссурийского городского округа от 20 января 2020 № </w:t>
        </w:r>
      </w:hyperlink>
      <w:r w:rsidRPr="00915D76">
        <w:rPr>
          <w:sz w:val="28"/>
          <w:szCs w:val="28"/>
        </w:rPr>
        <w:t>15.</w:t>
      </w:r>
      <w:r w:rsidRPr="00915D76">
        <w:t xml:space="preserve"> </w:t>
      </w:r>
    </w:p>
    <w:p w:rsidR="004E7E9F" w:rsidRPr="00915D76" w:rsidRDefault="004E7E9F" w:rsidP="004E7E9F">
      <w:pPr>
        <w:pStyle w:val="a0"/>
        <w:widowControl w:val="0"/>
        <w:autoSpaceDE w:val="0"/>
        <w:autoSpaceDN w:val="0"/>
        <w:adjustRightInd w:val="0"/>
        <w:ind w:left="735"/>
        <w:jc w:val="center"/>
        <w:rPr>
          <w:rFonts w:ascii="Times New Roman" w:hAnsi="Times New Roman" w:cs="Times New Roman"/>
          <w:b/>
          <w:bCs/>
          <w:sz w:val="28"/>
          <w:szCs w:val="28"/>
        </w:rPr>
      </w:pPr>
    </w:p>
    <w:p w:rsidR="004E7E9F" w:rsidRPr="00915D76" w:rsidRDefault="004E7E9F" w:rsidP="004E7E9F">
      <w:pPr>
        <w:pStyle w:val="a0"/>
        <w:widowControl w:val="0"/>
        <w:autoSpaceDE w:val="0"/>
        <w:autoSpaceDN w:val="0"/>
        <w:adjustRightInd w:val="0"/>
        <w:ind w:left="735"/>
        <w:jc w:val="center"/>
        <w:rPr>
          <w:rFonts w:ascii="Times New Roman" w:hAnsi="Times New Roman" w:cs="Times New Roman"/>
          <w:b/>
          <w:bCs/>
          <w:sz w:val="28"/>
          <w:szCs w:val="28"/>
        </w:rPr>
      </w:pPr>
      <w:r w:rsidRPr="00915D76">
        <w:rPr>
          <w:rFonts w:ascii="Times New Roman" w:hAnsi="Times New Roman" w:cs="Times New Roman"/>
          <w:b/>
          <w:bCs/>
          <w:sz w:val="28"/>
          <w:szCs w:val="28"/>
        </w:rPr>
        <w:t xml:space="preserve">24. Муниципальная программа «Развитие муниципальной службы </w:t>
      </w:r>
      <w:r w:rsidRPr="00915D76">
        <w:rPr>
          <w:rFonts w:ascii="Times New Roman" w:hAnsi="Times New Roman" w:cs="Times New Roman"/>
          <w:b/>
          <w:bCs/>
          <w:sz w:val="28"/>
          <w:szCs w:val="28"/>
        </w:rPr>
        <w:lastRenderedPageBreak/>
        <w:t>в администрации Уссурийского городского округа» на 2017-2021 годы</w:t>
      </w:r>
    </w:p>
    <w:p w:rsidR="004E7E9F" w:rsidRPr="00915D76" w:rsidRDefault="004E7E9F" w:rsidP="004E7E9F">
      <w:pPr>
        <w:pStyle w:val="a0"/>
        <w:widowControl w:val="0"/>
        <w:autoSpaceDE w:val="0"/>
        <w:autoSpaceDN w:val="0"/>
        <w:adjustRightInd w:val="0"/>
        <w:ind w:left="735"/>
        <w:jc w:val="center"/>
        <w:rPr>
          <w:rFonts w:ascii="Times New Roman" w:hAnsi="Times New Roman" w:cs="Times New Roman"/>
          <w:b/>
          <w:bCs/>
          <w:sz w:val="28"/>
          <w:szCs w:val="28"/>
        </w:rPr>
      </w:pPr>
    </w:p>
    <w:p w:rsidR="004E7E9F" w:rsidRPr="00915D76" w:rsidRDefault="004E7E9F" w:rsidP="004E7E9F">
      <w:pPr>
        <w:widowControl w:val="0"/>
        <w:ind w:firstLine="709"/>
        <w:jc w:val="both"/>
        <w:rPr>
          <w:sz w:val="28"/>
          <w:szCs w:val="28"/>
        </w:rPr>
      </w:pPr>
      <w:r w:rsidRPr="00915D76">
        <w:rPr>
          <w:bCs/>
          <w:sz w:val="28"/>
          <w:szCs w:val="28"/>
        </w:rPr>
        <w:t xml:space="preserve">На реализацию программы по состоянию на 01 января 2020 года запланировано 2 300 000,00 руб., по состоянию на 31 декабря 2020 года запланировано </w:t>
      </w:r>
      <w:r w:rsidRPr="00915D76">
        <w:rPr>
          <w:sz w:val="28"/>
          <w:szCs w:val="28"/>
        </w:rPr>
        <w:t>634 430,00 руб., (</w:t>
      </w:r>
      <w:r w:rsidRPr="00915D76">
        <w:rPr>
          <w:color w:val="000000"/>
          <w:sz w:val="28"/>
          <w:szCs w:val="28"/>
        </w:rPr>
        <w:t>расходы уменьшены</w:t>
      </w:r>
      <w:r w:rsidRPr="00915D76">
        <w:rPr>
          <w:sz w:val="28"/>
          <w:szCs w:val="28"/>
        </w:rPr>
        <w:t xml:space="preserve"> </w:t>
      </w:r>
      <w:r w:rsidRPr="00915D76">
        <w:rPr>
          <w:color w:val="000000"/>
          <w:sz w:val="28"/>
          <w:szCs w:val="28"/>
        </w:rPr>
        <w:t>в связи с отменой ежегодной диспансеризации муниципальных служащих).</w:t>
      </w:r>
      <w:r w:rsidRPr="00915D76">
        <w:rPr>
          <w:sz w:val="28"/>
          <w:szCs w:val="28"/>
        </w:rPr>
        <w:t xml:space="preserve"> </w:t>
      </w:r>
    </w:p>
    <w:p w:rsidR="004E7E9F" w:rsidRPr="00915D76" w:rsidRDefault="004E7E9F" w:rsidP="004E7E9F">
      <w:pPr>
        <w:widowControl w:val="0"/>
        <w:ind w:firstLine="709"/>
        <w:jc w:val="both"/>
        <w:rPr>
          <w:sz w:val="28"/>
          <w:szCs w:val="28"/>
        </w:rPr>
      </w:pPr>
      <w:r w:rsidRPr="00915D76">
        <w:rPr>
          <w:sz w:val="28"/>
          <w:szCs w:val="28"/>
        </w:rPr>
        <w:t xml:space="preserve">За 2020 год в ходе реализации программы освоено 634 156,72 руб. (99,96 %). </w:t>
      </w:r>
    </w:p>
    <w:p w:rsidR="004E7E9F" w:rsidRPr="00915D76" w:rsidRDefault="004E7E9F" w:rsidP="004E7E9F">
      <w:pPr>
        <w:widowControl w:val="0"/>
        <w:ind w:firstLine="709"/>
        <w:jc w:val="both"/>
        <w:rPr>
          <w:sz w:val="28"/>
          <w:szCs w:val="28"/>
        </w:rPr>
      </w:pPr>
      <w:r w:rsidRPr="00915D76">
        <w:rPr>
          <w:sz w:val="28"/>
          <w:szCs w:val="28"/>
        </w:rPr>
        <w:t>Бюджетные ассигнования направлены на переподготовку и повышение квалификации муниципальных служащих:</w:t>
      </w:r>
    </w:p>
    <w:p w:rsidR="004E7E9F" w:rsidRPr="00915D76" w:rsidRDefault="004E7E9F" w:rsidP="004E7E9F">
      <w:pPr>
        <w:widowControl w:val="0"/>
        <w:ind w:firstLine="709"/>
        <w:jc w:val="both"/>
        <w:rPr>
          <w:sz w:val="28"/>
          <w:szCs w:val="28"/>
        </w:rPr>
      </w:pPr>
      <w:r w:rsidRPr="00915D76">
        <w:rPr>
          <w:sz w:val="28"/>
          <w:szCs w:val="28"/>
        </w:rPr>
        <w:t>обучение сотрудников «Реализация государственной программы «Доступная среда» 38 600,00 руб.;</w:t>
      </w:r>
    </w:p>
    <w:p w:rsidR="004E7E9F" w:rsidRPr="00915D76" w:rsidRDefault="004E7E9F" w:rsidP="004E7E9F">
      <w:pPr>
        <w:widowControl w:val="0"/>
        <w:ind w:firstLine="709"/>
        <w:jc w:val="both"/>
        <w:rPr>
          <w:sz w:val="28"/>
          <w:szCs w:val="28"/>
        </w:rPr>
      </w:pPr>
      <w:r w:rsidRPr="00915D76">
        <w:rPr>
          <w:sz w:val="28"/>
          <w:szCs w:val="28"/>
        </w:rPr>
        <w:t>на поставку периодических печатных изданий 100 000,00 руб.;</w:t>
      </w:r>
    </w:p>
    <w:p w:rsidR="004E7E9F" w:rsidRPr="00915D76" w:rsidRDefault="004E7E9F" w:rsidP="004E7E9F">
      <w:pPr>
        <w:widowControl w:val="0"/>
        <w:ind w:firstLine="709"/>
        <w:jc w:val="both"/>
        <w:rPr>
          <w:sz w:val="28"/>
          <w:szCs w:val="28"/>
        </w:rPr>
      </w:pPr>
      <w:r w:rsidRPr="00915D76">
        <w:rPr>
          <w:sz w:val="28"/>
          <w:szCs w:val="28"/>
        </w:rPr>
        <w:t>тренинг-семинар «Эффективность коммуникаций внутри организации» для управленческой команды администрации Уссурийского городского округа 72 000,00 руб.;</w:t>
      </w:r>
    </w:p>
    <w:p w:rsidR="004E7E9F" w:rsidRPr="00915D76" w:rsidRDefault="004E7E9F" w:rsidP="004E7E9F">
      <w:pPr>
        <w:widowControl w:val="0"/>
        <w:ind w:firstLine="709"/>
        <w:jc w:val="both"/>
        <w:rPr>
          <w:sz w:val="28"/>
          <w:szCs w:val="28"/>
        </w:rPr>
      </w:pPr>
      <w:r w:rsidRPr="00915D76">
        <w:rPr>
          <w:sz w:val="28"/>
          <w:szCs w:val="28"/>
        </w:rPr>
        <w:t>услуги по проведению конференции «Регулирование земельно-имущественных отношений» 164 920,00 руб.;</w:t>
      </w:r>
    </w:p>
    <w:p w:rsidR="004E7E9F" w:rsidRPr="00915D76" w:rsidRDefault="004E7E9F" w:rsidP="004E7E9F">
      <w:pPr>
        <w:widowControl w:val="0"/>
        <w:ind w:firstLine="709"/>
        <w:jc w:val="both"/>
        <w:rPr>
          <w:sz w:val="28"/>
          <w:szCs w:val="28"/>
        </w:rPr>
      </w:pPr>
      <w:r w:rsidRPr="00915D76">
        <w:rPr>
          <w:sz w:val="28"/>
          <w:szCs w:val="28"/>
        </w:rPr>
        <w:t xml:space="preserve">услуги по обучению в рамках семинара </w:t>
      </w:r>
      <w:r w:rsidRPr="00915D76">
        <w:rPr>
          <w:sz w:val="28"/>
          <w:szCs w:val="28"/>
          <w:lang w:val="en-US"/>
        </w:rPr>
        <w:t>PR</w:t>
      </w:r>
      <w:r w:rsidRPr="00915D76">
        <w:rPr>
          <w:sz w:val="28"/>
          <w:szCs w:val="28"/>
        </w:rPr>
        <w:t>-школа журнала «Пресс-служба» 30 510,00 руб.;</w:t>
      </w:r>
    </w:p>
    <w:p w:rsidR="004E7E9F" w:rsidRPr="00915D76" w:rsidRDefault="004E7E9F" w:rsidP="004E7E9F">
      <w:pPr>
        <w:widowControl w:val="0"/>
        <w:ind w:firstLine="709"/>
        <w:jc w:val="both"/>
        <w:rPr>
          <w:color w:val="000000"/>
          <w:sz w:val="28"/>
          <w:szCs w:val="28"/>
        </w:rPr>
      </w:pPr>
      <w:r w:rsidRPr="00915D76">
        <w:rPr>
          <w:sz w:val="28"/>
          <w:szCs w:val="28"/>
        </w:rPr>
        <w:t xml:space="preserve">услуги по обучению и проверке знаний требований по охране труда для </w:t>
      </w:r>
      <w:r w:rsidRPr="00915D76">
        <w:rPr>
          <w:color w:val="000000"/>
          <w:sz w:val="28"/>
          <w:szCs w:val="28"/>
        </w:rPr>
        <w:t>руководителей и специалистов 22 800,00 руб.;</w:t>
      </w:r>
    </w:p>
    <w:p w:rsidR="004E7E9F" w:rsidRPr="00915D76" w:rsidRDefault="004E7E9F" w:rsidP="004E7E9F">
      <w:pPr>
        <w:widowControl w:val="0"/>
        <w:ind w:firstLine="709"/>
        <w:jc w:val="both"/>
        <w:rPr>
          <w:color w:val="000000"/>
          <w:sz w:val="28"/>
          <w:szCs w:val="28"/>
        </w:rPr>
      </w:pPr>
      <w:r w:rsidRPr="00915D76">
        <w:rPr>
          <w:color w:val="000000"/>
          <w:sz w:val="28"/>
          <w:szCs w:val="28"/>
        </w:rPr>
        <w:t xml:space="preserve">услуги по проведению </w:t>
      </w:r>
      <w:proofErr w:type="spellStart"/>
      <w:r w:rsidRPr="00915D76">
        <w:rPr>
          <w:color w:val="000000"/>
          <w:sz w:val="28"/>
          <w:szCs w:val="28"/>
        </w:rPr>
        <w:t>вебинара</w:t>
      </w:r>
      <w:proofErr w:type="spellEnd"/>
      <w:r w:rsidRPr="00915D76">
        <w:rPr>
          <w:color w:val="000000"/>
          <w:sz w:val="28"/>
          <w:szCs w:val="28"/>
        </w:rPr>
        <w:t xml:space="preserve"> 1 600,00 руб.;</w:t>
      </w:r>
    </w:p>
    <w:p w:rsidR="004E7E9F" w:rsidRPr="00915D76" w:rsidRDefault="004E7E9F" w:rsidP="004E7E9F">
      <w:pPr>
        <w:widowControl w:val="0"/>
        <w:ind w:firstLine="709"/>
        <w:jc w:val="both"/>
        <w:rPr>
          <w:color w:val="000000"/>
          <w:sz w:val="28"/>
          <w:szCs w:val="28"/>
        </w:rPr>
      </w:pPr>
      <w:r w:rsidRPr="00915D76">
        <w:rPr>
          <w:color w:val="000000"/>
          <w:sz w:val="28"/>
          <w:szCs w:val="28"/>
        </w:rPr>
        <w:t>услуги по повышению квалификации муниципальных служащих 104 000,00 руб.;</w:t>
      </w:r>
    </w:p>
    <w:p w:rsidR="004E7E9F" w:rsidRPr="00915D76" w:rsidRDefault="004E7E9F" w:rsidP="004E7E9F">
      <w:pPr>
        <w:widowControl w:val="0"/>
        <w:ind w:firstLine="709"/>
        <w:jc w:val="both"/>
        <w:rPr>
          <w:color w:val="000000"/>
          <w:sz w:val="28"/>
          <w:szCs w:val="28"/>
        </w:rPr>
      </w:pPr>
      <w:r w:rsidRPr="00915D76">
        <w:rPr>
          <w:color w:val="000000"/>
          <w:sz w:val="28"/>
          <w:szCs w:val="28"/>
        </w:rPr>
        <w:t>услуги по поставке периодических печатных изданий 99 726,72 руб.;</w:t>
      </w:r>
    </w:p>
    <w:p w:rsidR="004E7E9F" w:rsidRPr="00915D76" w:rsidRDefault="004E7E9F" w:rsidP="004E7E9F">
      <w:pPr>
        <w:widowControl w:val="0"/>
        <w:ind w:firstLine="708"/>
        <w:jc w:val="both"/>
        <w:rPr>
          <w:sz w:val="28"/>
          <w:szCs w:val="28"/>
        </w:rPr>
      </w:pPr>
      <w:r w:rsidRPr="00915D76">
        <w:rPr>
          <w:sz w:val="28"/>
          <w:szCs w:val="28"/>
        </w:rPr>
        <w:t>Реализация программы осуществляется согласно плану-графику.</w:t>
      </w:r>
    </w:p>
    <w:p w:rsidR="004E7E9F" w:rsidRPr="00915D76" w:rsidRDefault="004E7E9F" w:rsidP="004E7E9F">
      <w:pPr>
        <w:widowControl w:val="0"/>
        <w:ind w:firstLine="708"/>
        <w:jc w:val="center"/>
        <w:rPr>
          <w:b/>
          <w:sz w:val="28"/>
          <w:szCs w:val="28"/>
        </w:rPr>
      </w:pPr>
    </w:p>
    <w:p w:rsidR="004E7E9F" w:rsidRPr="00915D76" w:rsidRDefault="004E7E9F" w:rsidP="004E7E9F">
      <w:pPr>
        <w:widowControl w:val="0"/>
        <w:ind w:left="735"/>
        <w:jc w:val="center"/>
        <w:outlineLvl w:val="3"/>
        <w:rPr>
          <w:b/>
          <w:bCs/>
          <w:color w:val="000000"/>
          <w:sz w:val="28"/>
          <w:szCs w:val="28"/>
        </w:rPr>
      </w:pPr>
      <w:r w:rsidRPr="00915D76">
        <w:rPr>
          <w:b/>
          <w:bCs/>
          <w:color w:val="000000"/>
          <w:sz w:val="28"/>
          <w:szCs w:val="28"/>
        </w:rPr>
        <w:t>25. Муниципальная программа «Противодействие коррупции на территории Уссурийского городского округа» на 2017 – 2021 годы</w:t>
      </w:r>
    </w:p>
    <w:p w:rsidR="004E7E9F" w:rsidRPr="00915D76" w:rsidRDefault="004E7E9F" w:rsidP="004E7E9F">
      <w:pPr>
        <w:widowControl w:val="0"/>
        <w:ind w:firstLine="709"/>
        <w:jc w:val="both"/>
        <w:outlineLvl w:val="3"/>
        <w:rPr>
          <w:bCs/>
          <w:color w:val="000000"/>
          <w:sz w:val="28"/>
          <w:szCs w:val="28"/>
          <w:highlight w:val="yellow"/>
        </w:rPr>
      </w:pPr>
    </w:p>
    <w:p w:rsidR="004E7E9F" w:rsidRPr="00915D76" w:rsidRDefault="004E7E9F" w:rsidP="004E7E9F">
      <w:pPr>
        <w:widowControl w:val="0"/>
        <w:ind w:firstLine="709"/>
        <w:jc w:val="both"/>
        <w:outlineLvl w:val="3"/>
        <w:rPr>
          <w:bCs/>
          <w:color w:val="000000"/>
          <w:sz w:val="28"/>
          <w:szCs w:val="28"/>
        </w:rPr>
      </w:pPr>
      <w:r w:rsidRPr="00915D76">
        <w:rPr>
          <w:bCs/>
          <w:color w:val="000000"/>
          <w:sz w:val="28"/>
          <w:szCs w:val="28"/>
        </w:rPr>
        <w:t xml:space="preserve">За 2020 года при годовом плане 430 000,00 руб. освоено </w:t>
      </w:r>
      <w:r w:rsidRPr="00915D76">
        <w:rPr>
          <w:bCs/>
          <w:color w:val="000000"/>
          <w:sz w:val="28"/>
          <w:szCs w:val="28"/>
        </w:rPr>
        <w:br/>
        <w:t xml:space="preserve">430 000,00 руб. (100,00 %), первоначальный план 350 000,00 (бюджетные ассигнования были увеличены на сумму 80 000,00 руб. в связи с необходимостью организации </w:t>
      </w:r>
      <w:proofErr w:type="gramStart"/>
      <w:r w:rsidRPr="00915D76">
        <w:rPr>
          <w:bCs/>
          <w:color w:val="000000"/>
          <w:sz w:val="28"/>
          <w:szCs w:val="28"/>
        </w:rPr>
        <w:t>обучения по противодействию</w:t>
      </w:r>
      <w:proofErr w:type="gramEnd"/>
      <w:r w:rsidRPr="00915D76">
        <w:rPr>
          <w:bCs/>
          <w:color w:val="000000"/>
          <w:sz w:val="28"/>
          <w:szCs w:val="28"/>
        </w:rPr>
        <w:t xml:space="preserve"> коррупции).</w:t>
      </w:r>
    </w:p>
    <w:p w:rsidR="004E7E9F" w:rsidRPr="00915D76" w:rsidRDefault="004E7E9F" w:rsidP="004E7E9F">
      <w:pPr>
        <w:widowControl w:val="0"/>
        <w:ind w:firstLine="709"/>
        <w:jc w:val="both"/>
        <w:outlineLvl w:val="3"/>
        <w:rPr>
          <w:bCs/>
          <w:color w:val="000000"/>
          <w:sz w:val="28"/>
          <w:szCs w:val="28"/>
        </w:rPr>
      </w:pPr>
      <w:r w:rsidRPr="00915D76">
        <w:rPr>
          <w:bCs/>
          <w:color w:val="000000"/>
          <w:sz w:val="28"/>
          <w:szCs w:val="28"/>
        </w:rPr>
        <w:t>Средства были потрачены:</w:t>
      </w:r>
    </w:p>
    <w:p w:rsidR="004E7E9F" w:rsidRPr="00915D76" w:rsidRDefault="004E7E9F" w:rsidP="004E7E9F">
      <w:pPr>
        <w:widowControl w:val="0"/>
        <w:ind w:firstLine="709"/>
        <w:jc w:val="both"/>
        <w:outlineLvl w:val="3"/>
        <w:rPr>
          <w:bCs/>
          <w:color w:val="000000"/>
          <w:sz w:val="28"/>
          <w:szCs w:val="28"/>
        </w:rPr>
      </w:pPr>
      <w:r w:rsidRPr="00915D76">
        <w:rPr>
          <w:bCs/>
          <w:color w:val="000000"/>
          <w:sz w:val="28"/>
          <w:szCs w:val="28"/>
        </w:rPr>
        <w:t>на услуги по размещению на телевидении видеороликов в сфере противодействия коррупции 99 500,00 руб.;</w:t>
      </w:r>
    </w:p>
    <w:p w:rsidR="004E7E9F" w:rsidRPr="00915D76" w:rsidRDefault="004E7E9F" w:rsidP="004E7E9F">
      <w:pPr>
        <w:autoSpaceDE w:val="0"/>
        <w:autoSpaceDN w:val="0"/>
        <w:adjustRightInd w:val="0"/>
        <w:ind w:firstLine="708"/>
        <w:jc w:val="both"/>
        <w:rPr>
          <w:sz w:val="28"/>
          <w:szCs w:val="28"/>
        </w:rPr>
      </w:pPr>
      <w:r w:rsidRPr="00915D76">
        <w:rPr>
          <w:sz w:val="28"/>
          <w:szCs w:val="28"/>
        </w:rPr>
        <w:t>на проведение мониторинга общественного мнения (социологического опроса) в целях оценки уровня коррупции на территории городского округа 150 000,00 руб.;</w:t>
      </w:r>
    </w:p>
    <w:p w:rsidR="004E7E9F" w:rsidRPr="00915D76" w:rsidRDefault="004E7E9F" w:rsidP="004E7E9F">
      <w:pPr>
        <w:autoSpaceDE w:val="0"/>
        <w:autoSpaceDN w:val="0"/>
        <w:adjustRightInd w:val="0"/>
        <w:ind w:firstLine="708"/>
        <w:jc w:val="both"/>
        <w:rPr>
          <w:sz w:val="28"/>
          <w:szCs w:val="28"/>
        </w:rPr>
      </w:pPr>
      <w:r w:rsidRPr="00915D76">
        <w:rPr>
          <w:sz w:val="28"/>
          <w:szCs w:val="28"/>
        </w:rPr>
        <w:t xml:space="preserve">на издание социальной рекламной продукции (памятки, листовки, буклеты, брошюры, рекламные щиты, рекламные пилоны) в сфере </w:t>
      </w:r>
      <w:r w:rsidRPr="00915D76">
        <w:rPr>
          <w:sz w:val="28"/>
          <w:szCs w:val="28"/>
        </w:rPr>
        <w:lastRenderedPageBreak/>
        <w:t>противодействия коррупции, размещение ее в официальных средствах массовой информации 22 000,00 руб.;</w:t>
      </w:r>
    </w:p>
    <w:p w:rsidR="004E7E9F" w:rsidRPr="00915D76" w:rsidRDefault="004E7E9F" w:rsidP="004E7E9F">
      <w:pPr>
        <w:autoSpaceDE w:val="0"/>
        <w:autoSpaceDN w:val="0"/>
        <w:adjustRightInd w:val="0"/>
        <w:ind w:firstLine="708"/>
        <w:jc w:val="both"/>
        <w:rPr>
          <w:sz w:val="28"/>
          <w:szCs w:val="28"/>
        </w:rPr>
      </w:pPr>
      <w:r w:rsidRPr="00915D76">
        <w:rPr>
          <w:sz w:val="28"/>
          <w:szCs w:val="28"/>
        </w:rPr>
        <w:t xml:space="preserve">на организацию </w:t>
      </w:r>
      <w:proofErr w:type="gramStart"/>
      <w:r w:rsidRPr="00915D76">
        <w:rPr>
          <w:sz w:val="28"/>
          <w:szCs w:val="28"/>
        </w:rPr>
        <w:t>обучения</w:t>
      </w:r>
      <w:proofErr w:type="gramEnd"/>
      <w:r w:rsidRPr="00915D76">
        <w:rPr>
          <w:sz w:val="28"/>
          <w:szCs w:val="28"/>
        </w:rPr>
        <w:t xml:space="preserve"> по дополнительной профессиональной программе Противодействие коррупции 80 000,00 руб.;</w:t>
      </w:r>
    </w:p>
    <w:p w:rsidR="004E7E9F" w:rsidRPr="00915D76" w:rsidRDefault="004E7E9F" w:rsidP="004E7E9F">
      <w:pPr>
        <w:autoSpaceDE w:val="0"/>
        <w:autoSpaceDN w:val="0"/>
        <w:adjustRightInd w:val="0"/>
        <w:ind w:firstLine="708"/>
        <w:jc w:val="both"/>
        <w:rPr>
          <w:bCs/>
          <w:color w:val="000000"/>
          <w:sz w:val="28"/>
          <w:szCs w:val="28"/>
        </w:rPr>
      </w:pPr>
      <w:r w:rsidRPr="00915D76">
        <w:rPr>
          <w:sz w:val="28"/>
          <w:szCs w:val="28"/>
        </w:rPr>
        <w:t>на информационные услуги на радиоканале «Ретро ФМ» 78 500,00 руб.</w:t>
      </w:r>
    </w:p>
    <w:p w:rsidR="004E7E9F" w:rsidRPr="00915D76" w:rsidRDefault="004E7E9F" w:rsidP="004E7E9F">
      <w:pPr>
        <w:widowControl w:val="0"/>
        <w:ind w:firstLineChars="295" w:firstLine="829"/>
        <w:jc w:val="center"/>
        <w:rPr>
          <w:b/>
          <w:bCs/>
          <w:color w:val="000000"/>
          <w:sz w:val="28"/>
          <w:szCs w:val="28"/>
        </w:rPr>
      </w:pPr>
    </w:p>
    <w:p w:rsidR="004E7E9F" w:rsidRPr="00915D76" w:rsidRDefault="004E7E9F" w:rsidP="004E7E9F">
      <w:pPr>
        <w:pStyle w:val="a0"/>
        <w:widowControl w:val="0"/>
        <w:ind w:left="735"/>
        <w:jc w:val="center"/>
        <w:outlineLvl w:val="3"/>
        <w:rPr>
          <w:rFonts w:ascii="Times New Roman" w:hAnsi="Times New Roman" w:cs="Times New Roman"/>
          <w:b/>
          <w:sz w:val="28"/>
          <w:szCs w:val="28"/>
        </w:rPr>
      </w:pPr>
      <w:r w:rsidRPr="00915D76">
        <w:rPr>
          <w:rFonts w:ascii="Times New Roman" w:hAnsi="Times New Roman" w:cs="Times New Roman"/>
          <w:b/>
          <w:sz w:val="28"/>
          <w:szCs w:val="28"/>
        </w:rPr>
        <w:t xml:space="preserve">26. Муниципальная программа «Комплексные меры по профилактике правонарушений на территории Уссурийского городского округа» на 2018 – 2023 годы </w:t>
      </w:r>
    </w:p>
    <w:p w:rsidR="004E7E9F" w:rsidRPr="00915D76" w:rsidRDefault="004E7E9F" w:rsidP="004E7E9F">
      <w:pPr>
        <w:pStyle w:val="a0"/>
        <w:widowControl w:val="0"/>
        <w:ind w:left="735"/>
        <w:jc w:val="center"/>
        <w:outlineLvl w:val="3"/>
        <w:rPr>
          <w:rFonts w:ascii="Times New Roman" w:hAnsi="Times New Roman" w:cs="Times New Roman"/>
          <w:b/>
          <w:sz w:val="28"/>
          <w:szCs w:val="28"/>
          <w:highlight w:val="yellow"/>
        </w:rPr>
      </w:pPr>
    </w:p>
    <w:p w:rsidR="004E7E9F" w:rsidRPr="00915D76" w:rsidRDefault="004E7E9F" w:rsidP="004E7E9F">
      <w:pPr>
        <w:widowControl w:val="0"/>
        <w:ind w:firstLine="709"/>
        <w:jc w:val="both"/>
        <w:rPr>
          <w:sz w:val="28"/>
          <w:szCs w:val="28"/>
        </w:rPr>
      </w:pPr>
      <w:r w:rsidRPr="00915D76">
        <w:rPr>
          <w:bCs/>
          <w:sz w:val="28"/>
          <w:szCs w:val="28"/>
        </w:rPr>
        <w:t xml:space="preserve">На реализацию программы по состоянию на 01 января 2020 года запланировано 8 096 000,00 руб., по состоянию на 31 декабря 2020 года запланировано </w:t>
      </w:r>
      <w:r w:rsidRPr="00915D76">
        <w:rPr>
          <w:sz w:val="28"/>
          <w:szCs w:val="28"/>
        </w:rPr>
        <w:t>6 467 240,00 руб., (экономия после проведения процедур закупок</w:t>
      </w:r>
      <w:r w:rsidRPr="00915D76">
        <w:rPr>
          <w:color w:val="000000"/>
          <w:sz w:val="28"/>
          <w:szCs w:val="28"/>
        </w:rPr>
        <w:t>),</w:t>
      </w:r>
      <w:r w:rsidRPr="00915D76">
        <w:rPr>
          <w:sz w:val="28"/>
          <w:szCs w:val="28"/>
        </w:rPr>
        <w:t xml:space="preserve"> за 2020 год в ходе реализации программы освоено 6 462 736,18 руб. (99,93 %). </w:t>
      </w:r>
    </w:p>
    <w:p w:rsidR="004E7E9F" w:rsidRPr="00915D76" w:rsidRDefault="004E7E9F" w:rsidP="004E7E9F">
      <w:pPr>
        <w:widowControl w:val="0"/>
        <w:ind w:firstLine="709"/>
        <w:jc w:val="both"/>
        <w:rPr>
          <w:sz w:val="28"/>
          <w:szCs w:val="28"/>
        </w:rPr>
      </w:pPr>
      <w:r w:rsidRPr="00915D76">
        <w:rPr>
          <w:sz w:val="28"/>
          <w:szCs w:val="28"/>
        </w:rPr>
        <w:t>Бюджетные ассигнования направлены на мероприятия программы:</w:t>
      </w:r>
    </w:p>
    <w:p w:rsidR="004E7E9F" w:rsidRPr="00915D76" w:rsidRDefault="004E7E9F" w:rsidP="004E7E9F">
      <w:pPr>
        <w:widowControl w:val="0"/>
        <w:ind w:firstLine="709"/>
        <w:jc w:val="both"/>
        <w:rPr>
          <w:sz w:val="28"/>
          <w:szCs w:val="28"/>
        </w:rPr>
      </w:pPr>
      <w:r w:rsidRPr="00915D76">
        <w:rPr>
          <w:sz w:val="28"/>
          <w:szCs w:val="28"/>
        </w:rPr>
        <w:t>приобретение стендов антитеррористической направленности и противодействию экстремизму 70 000,00 руб.;</w:t>
      </w:r>
    </w:p>
    <w:p w:rsidR="004E7E9F" w:rsidRPr="00915D76" w:rsidRDefault="004E7E9F" w:rsidP="004E7E9F">
      <w:pPr>
        <w:widowControl w:val="0"/>
        <w:ind w:firstLine="709"/>
        <w:jc w:val="both"/>
        <w:rPr>
          <w:sz w:val="28"/>
          <w:szCs w:val="28"/>
        </w:rPr>
      </w:pPr>
      <w:r w:rsidRPr="00915D76">
        <w:rPr>
          <w:sz w:val="28"/>
          <w:szCs w:val="28"/>
        </w:rPr>
        <w:t>размещение видеопродукции антитеррористической направленности и противодействия терроризму 34 000,00 руб.;</w:t>
      </w:r>
    </w:p>
    <w:p w:rsidR="004E7E9F" w:rsidRPr="00915D76" w:rsidRDefault="004E7E9F" w:rsidP="004E7E9F">
      <w:pPr>
        <w:widowControl w:val="0"/>
        <w:ind w:firstLine="709"/>
        <w:jc w:val="both"/>
        <w:rPr>
          <w:sz w:val="28"/>
          <w:szCs w:val="28"/>
        </w:rPr>
      </w:pPr>
      <w:r w:rsidRPr="00915D76">
        <w:rPr>
          <w:sz w:val="28"/>
          <w:szCs w:val="28"/>
        </w:rPr>
        <w:t xml:space="preserve">размещение системы видеонаблюдения в доме культуры «Колос» </w:t>
      </w:r>
      <w:proofErr w:type="gramStart"/>
      <w:r w:rsidRPr="00915D76">
        <w:rPr>
          <w:sz w:val="28"/>
          <w:szCs w:val="28"/>
        </w:rPr>
        <w:t>с</w:t>
      </w:r>
      <w:proofErr w:type="gramEnd"/>
      <w:r w:rsidRPr="00915D76">
        <w:rPr>
          <w:sz w:val="28"/>
          <w:szCs w:val="28"/>
        </w:rPr>
        <w:t>. Степное на сумму 259 515, 00 руб.;</w:t>
      </w:r>
    </w:p>
    <w:p w:rsidR="004E7E9F" w:rsidRPr="00915D76" w:rsidRDefault="004E7E9F" w:rsidP="004E7E9F">
      <w:pPr>
        <w:widowControl w:val="0"/>
        <w:ind w:firstLine="709"/>
        <w:jc w:val="both"/>
        <w:rPr>
          <w:sz w:val="28"/>
          <w:szCs w:val="28"/>
        </w:rPr>
      </w:pPr>
      <w:r w:rsidRPr="00915D76">
        <w:rPr>
          <w:sz w:val="28"/>
          <w:szCs w:val="28"/>
        </w:rPr>
        <w:t>размещение системы видеонаблюдения в клубе пос. Черняховский 191 553,00 руб.;</w:t>
      </w:r>
    </w:p>
    <w:p w:rsidR="004E7E9F" w:rsidRPr="00915D76" w:rsidRDefault="004E7E9F" w:rsidP="004E7E9F">
      <w:pPr>
        <w:widowControl w:val="0"/>
        <w:ind w:firstLine="709"/>
        <w:jc w:val="both"/>
        <w:rPr>
          <w:sz w:val="28"/>
          <w:szCs w:val="28"/>
        </w:rPr>
      </w:pPr>
      <w:r w:rsidRPr="00915D76">
        <w:rPr>
          <w:sz w:val="28"/>
          <w:szCs w:val="28"/>
        </w:rPr>
        <w:t>размещение системы видеонаблюдения в МБУК «Театр драмы им.</w:t>
      </w:r>
      <w:r w:rsidRPr="00915D76">
        <w:rPr>
          <w:sz w:val="28"/>
          <w:szCs w:val="28"/>
        </w:rPr>
        <w:br/>
        <w:t>В.Ф. Комиссаржевской» 75 000,00 руб.;</w:t>
      </w:r>
    </w:p>
    <w:p w:rsidR="004E7E9F" w:rsidRPr="00915D76" w:rsidRDefault="004E7E9F" w:rsidP="004E7E9F">
      <w:pPr>
        <w:widowControl w:val="0"/>
        <w:ind w:firstLine="709"/>
        <w:jc w:val="both"/>
        <w:outlineLvl w:val="3"/>
        <w:rPr>
          <w:sz w:val="28"/>
          <w:szCs w:val="28"/>
        </w:rPr>
      </w:pPr>
      <w:r w:rsidRPr="00915D76">
        <w:rPr>
          <w:sz w:val="28"/>
          <w:szCs w:val="28"/>
        </w:rPr>
        <w:t>размещение (составление проектно-сметной документации, приобретение оборудования, монтаж) систем охранной сигнализации в библиотеках Уссурийского городского округа на сумму 600 000,00 руб.;</w:t>
      </w:r>
    </w:p>
    <w:p w:rsidR="004E7E9F" w:rsidRPr="00915D76" w:rsidRDefault="004E7E9F" w:rsidP="004E7E9F">
      <w:pPr>
        <w:widowControl w:val="0"/>
        <w:ind w:firstLine="709"/>
        <w:jc w:val="both"/>
        <w:outlineLvl w:val="3"/>
        <w:rPr>
          <w:sz w:val="28"/>
          <w:szCs w:val="28"/>
        </w:rPr>
      </w:pPr>
      <w:r w:rsidRPr="00915D76">
        <w:rPr>
          <w:sz w:val="28"/>
          <w:szCs w:val="28"/>
        </w:rPr>
        <w:t xml:space="preserve">ограждение территории ДК «Юность» </w:t>
      </w:r>
      <w:proofErr w:type="gramStart"/>
      <w:r w:rsidRPr="00915D76">
        <w:rPr>
          <w:sz w:val="28"/>
          <w:szCs w:val="28"/>
        </w:rPr>
        <w:t>с</w:t>
      </w:r>
      <w:proofErr w:type="gramEnd"/>
      <w:r w:rsidRPr="00915D76">
        <w:rPr>
          <w:sz w:val="28"/>
          <w:szCs w:val="28"/>
        </w:rPr>
        <w:t xml:space="preserve">. </w:t>
      </w:r>
      <w:proofErr w:type="gramStart"/>
      <w:r w:rsidRPr="00915D76">
        <w:rPr>
          <w:sz w:val="28"/>
          <w:szCs w:val="28"/>
        </w:rPr>
        <w:t>Воздвиженка</w:t>
      </w:r>
      <w:proofErr w:type="gramEnd"/>
      <w:r w:rsidRPr="00915D76">
        <w:rPr>
          <w:sz w:val="28"/>
          <w:szCs w:val="28"/>
        </w:rPr>
        <w:t xml:space="preserve"> </w:t>
      </w:r>
      <w:r w:rsidRPr="00915D76">
        <w:rPr>
          <w:sz w:val="28"/>
          <w:szCs w:val="28"/>
        </w:rPr>
        <w:br/>
        <w:t>1</w:t>
      </w:r>
      <w:r w:rsidRPr="00915D76">
        <w:rPr>
          <w:sz w:val="28"/>
          <w:szCs w:val="28"/>
          <w:lang w:val="en-US"/>
        </w:rPr>
        <w:t> </w:t>
      </w:r>
      <w:r w:rsidRPr="00915D76">
        <w:rPr>
          <w:sz w:val="28"/>
          <w:szCs w:val="28"/>
        </w:rPr>
        <w:t>048</w:t>
      </w:r>
      <w:r w:rsidRPr="00915D76">
        <w:rPr>
          <w:sz w:val="28"/>
          <w:szCs w:val="28"/>
          <w:lang w:val="en-US"/>
        </w:rPr>
        <w:t> </w:t>
      </w:r>
      <w:r w:rsidRPr="00915D76">
        <w:rPr>
          <w:sz w:val="28"/>
          <w:szCs w:val="28"/>
        </w:rPr>
        <w:t>424,18 руб.;</w:t>
      </w:r>
    </w:p>
    <w:p w:rsidR="004E7E9F" w:rsidRPr="00915D76" w:rsidRDefault="004E7E9F" w:rsidP="004E7E9F">
      <w:pPr>
        <w:widowControl w:val="0"/>
        <w:ind w:firstLine="709"/>
        <w:jc w:val="both"/>
        <w:outlineLvl w:val="3"/>
        <w:rPr>
          <w:sz w:val="28"/>
          <w:szCs w:val="28"/>
        </w:rPr>
      </w:pPr>
      <w:r w:rsidRPr="00915D76">
        <w:rPr>
          <w:sz w:val="28"/>
          <w:szCs w:val="28"/>
        </w:rPr>
        <w:t xml:space="preserve">ограждение территории ДК с. </w:t>
      </w:r>
      <w:proofErr w:type="spellStart"/>
      <w:r w:rsidRPr="00915D76">
        <w:rPr>
          <w:sz w:val="28"/>
          <w:szCs w:val="28"/>
        </w:rPr>
        <w:t>Новоникольск</w:t>
      </w:r>
      <w:proofErr w:type="spellEnd"/>
      <w:r w:rsidRPr="00915D76">
        <w:rPr>
          <w:sz w:val="28"/>
          <w:szCs w:val="28"/>
        </w:rPr>
        <w:t xml:space="preserve"> 1 249 357,50 руб.;</w:t>
      </w:r>
    </w:p>
    <w:p w:rsidR="004E7E9F" w:rsidRPr="00915D76" w:rsidRDefault="004E7E9F" w:rsidP="004E7E9F">
      <w:pPr>
        <w:widowControl w:val="0"/>
        <w:ind w:firstLine="709"/>
        <w:jc w:val="both"/>
        <w:outlineLvl w:val="3"/>
        <w:rPr>
          <w:sz w:val="28"/>
          <w:szCs w:val="28"/>
        </w:rPr>
      </w:pPr>
      <w:r w:rsidRPr="00915D76">
        <w:rPr>
          <w:sz w:val="28"/>
          <w:szCs w:val="28"/>
        </w:rPr>
        <w:t xml:space="preserve">ограждение территории клуба с. </w:t>
      </w:r>
      <w:proofErr w:type="spellStart"/>
      <w:proofErr w:type="gramStart"/>
      <w:r w:rsidRPr="00915D76">
        <w:rPr>
          <w:sz w:val="28"/>
          <w:szCs w:val="28"/>
        </w:rPr>
        <w:t>Николо-Львовское</w:t>
      </w:r>
      <w:proofErr w:type="spellEnd"/>
      <w:proofErr w:type="gramEnd"/>
      <w:r w:rsidRPr="00915D76">
        <w:rPr>
          <w:sz w:val="28"/>
          <w:szCs w:val="28"/>
        </w:rPr>
        <w:t xml:space="preserve"> 892 230,00 руб.;</w:t>
      </w:r>
    </w:p>
    <w:p w:rsidR="004E7E9F" w:rsidRPr="00915D76" w:rsidRDefault="004E7E9F" w:rsidP="004E7E9F">
      <w:pPr>
        <w:widowControl w:val="0"/>
        <w:ind w:firstLine="709"/>
        <w:jc w:val="both"/>
        <w:outlineLvl w:val="3"/>
        <w:rPr>
          <w:sz w:val="28"/>
          <w:szCs w:val="28"/>
        </w:rPr>
      </w:pPr>
      <w:r w:rsidRPr="00915D76">
        <w:rPr>
          <w:sz w:val="28"/>
          <w:szCs w:val="28"/>
        </w:rPr>
        <w:t>ограждение территории клуба и установка наружного освещения пос. Черняховский 901 500,00 руб.;</w:t>
      </w:r>
    </w:p>
    <w:p w:rsidR="004E7E9F" w:rsidRPr="00915D76" w:rsidRDefault="004E7E9F" w:rsidP="004E7E9F">
      <w:pPr>
        <w:widowControl w:val="0"/>
        <w:ind w:firstLine="709"/>
        <w:jc w:val="both"/>
        <w:outlineLvl w:val="3"/>
        <w:rPr>
          <w:sz w:val="28"/>
          <w:szCs w:val="28"/>
        </w:rPr>
      </w:pPr>
      <w:r w:rsidRPr="00915D76">
        <w:rPr>
          <w:sz w:val="28"/>
          <w:szCs w:val="28"/>
        </w:rPr>
        <w:t>ограждение территории ДК Красный Яр 643 000,00 руб.;</w:t>
      </w:r>
    </w:p>
    <w:p w:rsidR="004E7E9F" w:rsidRPr="00915D76" w:rsidRDefault="004E7E9F" w:rsidP="004E7E9F">
      <w:pPr>
        <w:widowControl w:val="0"/>
        <w:ind w:firstLine="709"/>
        <w:jc w:val="both"/>
        <w:outlineLvl w:val="3"/>
        <w:rPr>
          <w:sz w:val="28"/>
          <w:szCs w:val="28"/>
        </w:rPr>
      </w:pPr>
      <w:r w:rsidRPr="00915D76">
        <w:rPr>
          <w:sz w:val="28"/>
          <w:szCs w:val="28"/>
        </w:rPr>
        <w:t>изготовление (приобретение) экипировки народного дружинника 6 000,00 руб.;</w:t>
      </w:r>
    </w:p>
    <w:p w:rsidR="004E7E9F" w:rsidRPr="00915D76" w:rsidRDefault="004E7E9F" w:rsidP="004E7E9F">
      <w:pPr>
        <w:widowControl w:val="0"/>
        <w:ind w:firstLine="709"/>
        <w:jc w:val="both"/>
        <w:outlineLvl w:val="3"/>
        <w:rPr>
          <w:sz w:val="28"/>
          <w:szCs w:val="28"/>
        </w:rPr>
      </w:pPr>
      <w:r w:rsidRPr="00915D76">
        <w:rPr>
          <w:sz w:val="28"/>
          <w:szCs w:val="28"/>
        </w:rPr>
        <w:t>проведение мероприятий, направленных на профилактику правонарушений среди несовершеннолетних и молодежи (акций, познавательных программ «Скажи жизни – да!», «Веселый светофор») 19 900,00 руб.;</w:t>
      </w:r>
    </w:p>
    <w:p w:rsidR="004E7E9F" w:rsidRPr="00915D76" w:rsidRDefault="004E7E9F" w:rsidP="004E7E9F">
      <w:pPr>
        <w:widowControl w:val="0"/>
        <w:ind w:firstLine="709"/>
        <w:jc w:val="both"/>
        <w:outlineLvl w:val="3"/>
        <w:rPr>
          <w:sz w:val="28"/>
          <w:szCs w:val="28"/>
        </w:rPr>
      </w:pPr>
      <w:r w:rsidRPr="00915D76">
        <w:rPr>
          <w:sz w:val="28"/>
          <w:szCs w:val="28"/>
        </w:rPr>
        <w:t xml:space="preserve">приобретение и распространение </w:t>
      </w:r>
      <w:proofErr w:type="spellStart"/>
      <w:r w:rsidRPr="00915D76">
        <w:rPr>
          <w:sz w:val="28"/>
          <w:szCs w:val="28"/>
        </w:rPr>
        <w:t>световозвращающих</w:t>
      </w:r>
      <w:proofErr w:type="spellEnd"/>
      <w:r w:rsidRPr="00915D76">
        <w:rPr>
          <w:sz w:val="28"/>
          <w:szCs w:val="28"/>
        </w:rPr>
        <w:t xml:space="preserve"> приспособлений среди дошкольников и обучающихся младших классов общеобразовательных </w:t>
      </w:r>
      <w:r w:rsidRPr="00915D76">
        <w:rPr>
          <w:sz w:val="28"/>
          <w:szCs w:val="28"/>
        </w:rPr>
        <w:lastRenderedPageBreak/>
        <w:t>организаций округа 300 000,00 руб.;</w:t>
      </w:r>
    </w:p>
    <w:p w:rsidR="004E7E9F" w:rsidRPr="00915D76" w:rsidRDefault="004E7E9F" w:rsidP="004E7E9F">
      <w:pPr>
        <w:widowControl w:val="0"/>
        <w:ind w:firstLine="709"/>
        <w:jc w:val="both"/>
        <w:outlineLvl w:val="3"/>
        <w:rPr>
          <w:sz w:val="28"/>
          <w:szCs w:val="28"/>
        </w:rPr>
      </w:pPr>
      <w:r w:rsidRPr="00915D76">
        <w:rPr>
          <w:sz w:val="28"/>
          <w:szCs w:val="28"/>
        </w:rPr>
        <w:t>разработка макетов баннеров антитеррористической направленности 18 600,00 руб.;</w:t>
      </w:r>
    </w:p>
    <w:p w:rsidR="004E7E9F" w:rsidRPr="00915D76" w:rsidRDefault="004E7E9F" w:rsidP="004E7E9F">
      <w:pPr>
        <w:widowControl w:val="0"/>
        <w:ind w:firstLine="709"/>
        <w:jc w:val="both"/>
        <w:outlineLvl w:val="3"/>
        <w:rPr>
          <w:sz w:val="28"/>
          <w:szCs w:val="28"/>
        </w:rPr>
      </w:pPr>
      <w:r w:rsidRPr="00915D76">
        <w:rPr>
          <w:sz w:val="28"/>
          <w:szCs w:val="28"/>
        </w:rPr>
        <w:t>изготовление продукции и приобретение антитеррористической направленности 46 656,50 руб.;</w:t>
      </w:r>
    </w:p>
    <w:p w:rsidR="004E7E9F" w:rsidRPr="00915D76" w:rsidRDefault="004E7E9F" w:rsidP="004E7E9F">
      <w:pPr>
        <w:widowControl w:val="0"/>
        <w:ind w:firstLine="709"/>
        <w:jc w:val="both"/>
        <w:outlineLvl w:val="3"/>
        <w:rPr>
          <w:sz w:val="28"/>
          <w:szCs w:val="28"/>
        </w:rPr>
      </w:pPr>
      <w:r w:rsidRPr="00915D76">
        <w:rPr>
          <w:sz w:val="28"/>
          <w:szCs w:val="28"/>
        </w:rPr>
        <w:t xml:space="preserve">организация и проведение совместных рейдовых мероприятий по обследованию мест возможного произрастания </w:t>
      </w:r>
      <w:proofErr w:type="spellStart"/>
      <w:r w:rsidRPr="00915D76">
        <w:rPr>
          <w:sz w:val="28"/>
          <w:szCs w:val="28"/>
        </w:rPr>
        <w:t>наркосодержащих</w:t>
      </w:r>
      <w:proofErr w:type="spellEnd"/>
      <w:r w:rsidRPr="00915D76">
        <w:rPr>
          <w:sz w:val="28"/>
          <w:szCs w:val="28"/>
        </w:rPr>
        <w:t xml:space="preserve"> растений на территории Уссурийского городского округа и их уничтожению химическим способом с участием сотрудников Отдела МВД России по </w:t>
      </w:r>
      <w:proofErr w:type="gramStart"/>
      <w:r w:rsidRPr="00915D76">
        <w:rPr>
          <w:sz w:val="28"/>
          <w:szCs w:val="28"/>
        </w:rPr>
        <w:t>г</w:t>
      </w:r>
      <w:proofErr w:type="gramEnd"/>
      <w:r w:rsidRPr="00915D76">
        <w:rPr>
          <w:sz w:val="28"/>
          <w:szCs w:val="28"/>
        </w:rPr>
        <w:t>. Уссурийску 57 000,00 руб.;</w:t>
      </w:r>
    </w:p>
    <w:p w:rsidR="004E7E9F" w:rsidRPr="00915D76" w:rsidRDefault="004E7E9F" w:rsidP="004E7E9F">
      <w:pPr>
        <w:widowControl w:val="0"/>
        <w:ind w:firstLine="709"/>
        <w:jc w:val="both"/>
        <w:outlineLvl w:val="3"/>
        <w:rPr>
          <w:sz w:val="28"/>
          <w:szCs w:val="28"/>
        </w:rPr>
      </w:pPr>
      <w:r w:rsidRPr="00915D76">
        <w:rPr>
          <w:sz w:val="28"/>
          <w:szCs w:val="28"/>
        </w:rPr>
        <w:t xml:space="preserve">проведение социологических опросов </w:t>
      </w:r>
      <w:proofErr w:type="spellStart"/>
      <w:r w:rsidRPr="00915D76">
        <w:rPr>
          <w:sz w:val="28"/>
          <w:szCs w:val="28"/>
        </w:rPr>
        <w:t>насиления</w:t>
      </w:r>
      <w:proofErr w:type="spellEnd"/>
      <w:r w:rsidRPr="00915D76">
        <w:rPr>
          <w:sz w:val="28"/>
          <w:szCs w:val="28"/>
        </w:rPr>
        <w:t xml:space="preserve"> Уссурийского городского округа 50 000,00 руб.</w:t>
      </w:r>
    </w:p>
    <w:p w:rsidR="004E7E9F" w:rsidRPr="00915D76" w:rsidRDefault="004E7E9F" w:rsidP="004E7E9F">
      <w:pPr>
        <w:widowControl w:val="0"/>
        <w:ind w:firstLine="426"/>
        <w:jc w:val="both"/>
        <w:outlineLvl w:val="3"/>
      </w:pPr>
      <w:r w:rsidRPr="00915D76">
        <w:rPr>
          <w:sz w:val="28"/>
          <w:szCs w:val="28"/>
        </w:rPr>
        <w:t xml:space="preserve">Мероприятия проводились согласно плану-графику реализации мероприятий программы, утвержденному </w:t>
      </w:r>
      <w:hyperlink r:id="rId11" w:history="1">
        <w:r w:rsidRPr="00915D76">
          <w:rPr>
            <w:rStyle w:val="a6"/>
            <w:color w:val="auto"/>
            <w:sz w:val="28"/>
            <w:szCs w:val="28"/>
          </w:rPr>
          <w:t xml:space="preserve">распоряжением администрации Уссурийского городского округа от 13 марта 2020 № </w:t>
        </w:r>
      </w:hyperlink>
      <w:r w:rsidRPr="00915D76">
        <w:rPr>
          <w:sz w:val="28"/>
          <w:szCs w:val="28"/>
        </w:rPr>
        <w:t>111.</w:t>
      </w:r>
      <w:r w:rsidRPr="00915D76">
        <w:t xml:space="preserve"> </w:t>
      </w:r>
    </w:p>
    <w:p w:rsidR="004E7E9F" w:rsidRPr="00915D76" w:rsidRDefault="004E7E9F" w:rsidP="004E7E9F">
      <w:pPr>
        <w:widowControl w:val="0"/>
        <w:ind w:firstLine="708"/>
        <w:jc w:val="both"/>
        <w:rPr>
          <w:sz w:val="28"/>
          <w:szCs w:val="28"/>
        </w:rPr>
      </w:pPr>
    </w:p>
    <w:p w:rsidR="004E7E9F" w:rsidRPr="00915D76" w:rsidRDefault="004E7E9F" w:rsidP="004E7E9F">
      <w:pPr>
        <w:pStyle w:val="a0"/>
        <w:widowControl w:val="0"/>
        <w:ind w:left="426"/>
        <w:jc w:val="center"/>
        <w:outlineLvl w:val="4"/>
        <w:rPr>
          <w:rFonts w:ascii="Times New Roman" w:hAnsi="Times New Roman" w:cs="Times New Roman"/>
          <w:b/>
          <w:bCs/>
          <w:sz w:val="28"/>
          <w:szCs w:val="28"/>
        </w:rPr>
      </w:pPr>
      <w:r w:rsidRPr="00915D76">
        <w:rPr>
          <w:rFonts w:ascii="Times New Roman" w:hAnsi="Times New Roman" w:cs="Times New Roman"/>
          <w:b/>
          <w:bCs/>
          <w:sz w:val="28"/>
          <w:szCs w:val="28"/>
        </w:rPr>
        <w:t>27. Муниципальная программа «Поддержка социально ориентированных некоммерческих организаций на территории Уссурийского городского округа» на 2016 – 2022 годы</w:t>
      </w:r>
    </w:p>
    <w:p w:rsidR="004E7E9F" w:rsidRPr="00915D76" w:rsidRDefault="004E7E9F" w:rsidP="004E7E9F">
      <w:pPr>
        <w:pStyle w:val="a0"/>
        <w:widowControl w:val="0"/>
        <w:ind w:left="426"/>
        <w:jc w:val="center"/>
        <w:outlineLvl w:val="4"/>
        <w:rPr>
          <w:rFonts w:ascii="Times New Roman" w:hAnsi="Times New Roman" w:cs="Times New Roman"/>
          <w:b/>
          <w:bCs/>
          <w:sz w:val="28"/>
          <w:szCs w:val="28"/>
          <w:highlight w:val="green"/>
        </w:rPr>
      </w:pPr>
    </w:p>
    <w:p w:rsidR="004E7E9F" w:rsidRPr="00915D76" w:rsidRDefault="004E7E9F" w:rsidP="004E7E9F">
      <w:pPr>
        <w:widowControl w:val="0"/>
        <w:ind w:firstLine="709"/>
        <w:jc w:val="both"/>
        <w:outlineLvl w:val="3"/>
        <w:rPr>
          <w:bCs/>
          <w:color w:val="000000"/>
          <w:sz w:val="28"/>
          <w:szCs w:val="28"/>
        </w:rPr>
      </w:pPr>
      <w:r w:rsidRPr="00915D76">
        <w:rPr>
          <w:bCs/>
          <w:color w:val="000000"/>
          <w:sz w:val="28"/>
          <w:szCs w:val="28"/>
        </w:rPr>
        <w:t>На реализацию мероприятий программы при плане 2 260 000,00 руб.  освоено 2 165 600,68 руб. (95,82 %), первоначальный план составлял 2 300 000,00 руб., уменьшены расходы на организацию и проведение семинаров для социально ориентированных некоммерческих организаций в сумме 40 000,00 руб.</w:t>
      </w:r>
    </w:p>
    <w:p w:rsidR="004E7E9F" w:rsidRPr="00915D76" w:rsidRDefault="004E7E9F" w:rsidP="004E7E9F">
      <w:pPr>
        <w:widowControl w:val="0"/>
        <w:ind w:firstLine="709"/>
        <w:jc w:val="both"/>
        <w:rPr>
          <w:sz w:val="28"/>
          <w:szCs w:val="28"/>
        </w:rPr>
      </w:pPr>
      <w:r w:rsidRPr="00915D76">
        <w:rPr>
          <w:sz w:val="28"/>
          <w:szCs w:val="28"/>
        </w:rPr>
        <w:t>Бюджетные ассигнования направлены на мероприятия программы:</w:t>
      </w:r>
    </w:p>
    <w:p w:rsidR="004E7E9F" w:rsidRPr="00915D76" w:rsidRDefault="004E7E9F" w:rsidP="004E7E9F">
      <w:pPr>
        <w:widowControl w:val="0"/>
        <w:ind w:firstLine="708"/>
        <w:jc w:val="both"/>
        <w:rPr>
          <w:sz w:val="26"/>
          <w:szCs w:val="26"/>
        </w:rPr>
      </w:pPr>
      <w:r w:rsidRPr="00915D76">
        <w:rPr>
          <w:sz w:val="26"/>
          <w:szCs w:val="26"/>
        </w:rPr>
        <w:t>- субсидии на оказание поддержки социально ориентированным некоммерческим организациям</w:t>
      </w:r>
      <w:r w:rsidRPr="00915D76">
        <w:rPr>
          <w:b/>
          <w:sz w:val="26"/>
          <w:szCs w:val="26"/>
        </w:rPr>
        <w:t xml:space="preserve"> </w:t>
      </w:r>
      <w:r w:rsidRPr="00915D76">
        <w:rPr>
          <w:sz w:val="26"/>
          <w:szCs w:val="26"/>
        </w:rPr>
        <w:t>при плане 1 500 000,00 руб. освоено 1 405 600,68 руб., или 93,71 %, предоставлены субсидии на оказание поддержки пятнадцати социально ориентированным некоммерческим организациям, субсидии предоставлены по фактически поданным заявкам;</w:t>
      </w:r>
    </w:p>
    <w:p w:rsidR="004E7E9F" w:rsidRPr="00915D76" w:rsidRDefault="004E7E9F" w:rsidP="004E7E9F">
      <w:pPr>
        <w:widowControl w:val="0"/>
        <w:ind w:firstLine="708"/>
        <w:jc w:val="both"/>
        <w:rPr>
          <w:sz w:val="26"/>
          <w:szCs w:val="26"/>
        </w:rPr>
      </w:pPr>
      <w:r w:rsidRPr="00915D76">
        <w:rPr>
          <w:sz w:val="26"/>
          <w:szCs w:val="26"/>
        </w:rPr>
        <w:t>- субсидии на реализацию социально значимых проектов социально ориентированных некоммерческих организаций Уссурийского городского округа при плане 740 000,00 руб. освоено 740 000,00 руб., или 100,00%, предоставлены субсидии семи социально ориентированным некоммерческим организациям на реализацию социально значимых проектов,</w:t>
      </w:r>
    </w:p>
    <w:p w:rsidR="004E7E9F" w:rsidRPr="00915D76" w:rsidRDefault="004E7E9F" w:rsidP="004E7E9F">
      <w:pPr>
        <w:widowControl w:val="0"/>
        <w:ind w:firstLine="709"/>
        <w:jc w:val="both"/>
        <w:outlineLvl w:val="3"/>
        <w:rPr>
          <w:bCs/>
          <w:color w:val="000000"/>
          <w:sz w:val="28"/>
          <w:szCs w:val="28"/>
        </w:rPr>
      </w:pPr>
      <w:r w:rsidRPr="00915D76">
        <w:rPr>
          <w:bCs/>
          <w:color w:val="000000"/>
          <w:sz w:val="28"/>
          <w:szCs w:val="28"/>
        </w:rPr>
        <w:t>- популяризация деятельности социально ориентированных некоммерческих организаций при плане 20 000,00 руб. освоено 20 000,00 руб.</w:t>
      </w:r>
    </w:p>
    <w:p w:rsidR="004E7E9F" w:rsidRPr="00915D76" w:rsidRDefault="004E7E9F" w:rsidP="004E7E9F">
      <w:pPr>
        <w:ind w:firstLine="426"/>
        <w:jc w:val="both"/>
      </w:pPr>
      <w:r w:rsidRPr="00915D76">
        <w:rPr>
          <w:sz w:val="28"/>
          <w:szCs w:val="28"/>
        </w:rPr>
        <w:t xml:space="preserve">Мероприятия проводятся согласно плану-графику реализации мероприятий программы, утвержденному </w:t>
      </w:r>
      <w:hyperlink r:id="rId12" w:history="1">
        <w:r w:rsidRPr="00915D76">
          <w:rPr>
            <w:rStyle w:val="a6"/>
            <w:color w:val="auto"/>
            <w:sz w:val="28"/>
            <w:szCs w:val="28"/>
          </w:rPr>
          <w:t xml:space="preserve">распоряжением администрации Уссурийского городского округа от 06 апреля 2020 № </w:t>
        </w:r>
      </w:hyperlink>
      <w:r w:rsidRPr="00915D76">
        <w:rPr>
          <w:sz w:val="28"/>
          <w:szCs w:val="28"/>
        </w:rPr>
        <w:t>140.</w:t>
      </w:r>
      <w:r w:rsidRPr="00915D76">
        <w:t xml:space="preserve"> </w:t>
      </w:r>
    </w:p>
    <w:p w:rsidR="004E7E9F" w:rsidRPr="00915D76" w:rsidRDefault="004E7E9F" w:rsidP="004E7E9F">
      <w:pPr>
        <w:widowControl w:val="0"/>
        <w:spacing w:line="276" w:lineRule="auto"/>
        <w:ind w:firstLineChars="295" w:firstLine="826"/>
        <w:jc w:val="both"/>
        <w:rPr>
          <w:sz w:val="28"/>
          <w:szCs w:val="28"/>
        </w:rPr>
      </w:pPr>
    </w:p>
    <w:p w:rsidR="004E7E9F" w:rsidRPr="00915D76" w:rsidRDefault="004E7E9F" w:rsidP="004E7E9F">
      <w:pPr>
        <w:pStyle w:val="a0"/>
        <w:widowControl w:val="0"/>
        <w:ind w:left="426"/>
        <w:jc w:val="both"/>
        <w:outlineLvl w:val="1"/>
        <w:rPr>
          <w:rFonts w:ascii="Times New Roman" w:hAnsi="Times New Roman" w:cs="Times New Roman"/>
          <w:b/>
          <w:bCs/>
          <w:sz w:val="28"/>
          <w:szCs w:val="28"/>
        </w:rPr>
      </w:pPr>
      <w:r w:rsidRPr="00915D76">
        <w:rPr>
          <w:rFonts w:ascii="Times New Roman" w:hAnsi="Times New Roman" w:cs="Times New Roman"/>
          <w:b/>
          <w:bCs/>
          <w:sz w:val="28"/>
          <w:szCs w:val="28"/>
        </w:rPr>
        <w:t>28. Муниципальная программа «Развитие информационного общества в Уссурийском городском округе» на 2017 – 2020 годы</w:t>
      </w:r>
    </w:p>
    <w:p w:rsidR="004E7E9F" w:rsidRPr="00915D76" w:rsidRDefault="004E7E9F" w:rsidP="004E7E9F">
      <w:pPr>
        <w:pStyle w:val="a0"/>
        <w:widowControl w:val="0"/>
        <w:ind w:left="426"/>
        <w:jc w:val="both"/>
        <w:outlineLvl w:val="1"/>
        <w:rPr>
          <w:rFonts w:ascii="Times New Roman" w:hAnsi="Times New Roman" w:cs="Times New Roman"/>
          <w:b/>
          <w:bCs/>
          <w:sz w:val="28"/>
          <w:szCs w:val="28"/>
          <w:highlight w:val="green"/>
        </w:rPr>
      </w:pPr>
    </w:p>
    <w:p w:rsidR="004E7E9F" w:rsidRPr="00915D76" w:rsidRDefault="004E7E9F" w:rsidP="004E7E9F">
      <w:pPr>
        <w:ind w:firstLine="426"/>
        <w:jc w:val="both"/>
        <w:rPr>
          <w:sz w:val="28"/>
          <w:szCs w:val="28"/>
        </w:rPr>
      </w:pPr>
      <w:proofErr w:type="gramStart"/>
      <w:r w:rsidRPr="00915D76">
        <w:rPr>
          <w:bCs/>
          <w:sz w:val="28"/>
          <w:szCs w:val="28"/>
        </w:rPr>
        <w:t xml:space="preserve">На реализацию программы по состоянию на 01 января 2020 года запланировано </w:t>
      </w:r>
      <w:r w:rsidRPr="00915D76">
        <w:rPr>
          <w:bCs/>
          <w:color w:val="000000"/>
          <w:sz w:val="28"/>
          <w:szCs w:val="28"/>
        </w:rPr>
        <w:t>15 879 600,00</w:t>
      </w:r>
      <w:r w:rsidRPr="00915D76">
        <w:rPr>
          <w:bCs/>
          <w:sz w:val="28"/>
          <w:szCs w:val="28"/>
        </w:rPr>
        <w:t xml:space="preserve">руб., по состоянию на 31 декабря 2020 года запланировано </w:t>
      </w:r>
      <w:r w:rsidRPr="00915D76">
        <w:rPr>
          <w:bCs/>
          <w:color w:val="000000"/>
          <w:sz w:val="28"/>
          <w:szCs w:val="28"/>
        </w:rPr>
        <w:t xml:space="preserve">17 905 683,40 </w:t>
      </w:r>
      <w:r w:rsidRPr="00915D76">
        <w:rPr>
          <w:sz w:val="28"/>
          <w:szCs w:val="28"/>
        </w:rPr>
        <w:t xml:space="preserve">руб., добавили плановые ассигнования на мероприятия по освещению деятельности органов местного самоуправления в средствах массовой информации и на мероприятия, направленные на информирование населения Уссурийского городского округа о мерах по недопущению распространения </w:t>
      </w:r>
      <w:proofErr w:type="spellStart"/>
      <w:r w:rsidRPr="00915D76">
        <w:rPr>
          <w:sz w:val="28"/>
          <w:szCs w:val="28"/>
        </w:rPr>
        <w:t>коронавирусной</w:t>
      </w:r>
      <w:proofErr w:type="spellEnd"/>
      <w:r w:rsidRPr="00915D76">
        <w:rPr>
          <w:sz w:val="28"/>
          <w:szCs w:val="28"/>
        </w:rPr>
        <w:t xml:space="preserve"> инфекции за</w:t>
      </w:r>
      <w:proofErr w:type="gramEnd"/>
      <w:r w:rsidRPr="00915D76">
        <w:rPr>
          <w:sz w:val="28"/>
          <w:szCs w:val="28"/>
        </w:rPr>
        <w:t xml:space="preserve"> счет средств финансового резерва, сокращены расходы на мероприятия, проводимые с  Почетными гражданами, общественными объединениями,  органами территориального общественного самоуправления и товариществами собственников жилья. </w:t>
      </w:r>
    </w:p>
    <w:p w:rsidR="004E7E9F" w:rsidRPr="00915D76" w:rsidRDefault="004E7E9F" w:rsidP="004E7E9F">
      <w:pPr>
        <w:ind w:firstLine="426"/>
        <w:jc w:val="both"/>
        <w:rPr>
          <w:sz w:val="28"/>
          <w:szCs w:val="28"/>
        </w:rPr>
      </w:pPr>
      <w:r w:rsidRPr="00915D76">
        <w:rPr>
          <w:sz w:val="28"/>
          <w:szCs w:val="28"/>
        </w:rPr>
        <w:t xml:space="preserve">За 2020 год в ходе реализации программы освоено </w:t>
      </w:r>
      <w:r w:rsidRPr="00915D76">
        <w:rPr>
          <w:sz w:val="28"/>
          <w:szCs w:val="28"/>
        </w:rPr>
        <w:br/>
      </w:r>
      <w:r w:rsidRPr="00915D76">
        <w:rPr>
          <w:bCs/>
          <w:color w:val="000000"/>
          <w:sz w:val="28"/>
          <w:szCs w:val="28"/>
        </w:rPr>
        <w:t xml:space="preserve">17 741 982,74 </w:t>
      </w:r>
      <w:r w:rsidRPr="00915D76">
        <w:rPr>
          <w:sz w:val="28"/>
          <w:szCs w:val="28"/>
        </w:rPr>
        <w:t>руб. или 99,09 %.</w:t>
      </w:r>
    </w:p>
    <w:p w:rsidR="004E7E9F" w:rsidRPr="00915D76" w:rsidRDefault="004E7E9F" w:rsidP="004E7E9F">
      <w:pPr>
        <w:widowControl w:val="0"/>
        <w:ind w:firstLine="708"/>
        <w:jc w:val="both"/>
        <w:rPr>
          <w:sz w:val="28"/>
          <w:szCs w:val="28"/>
        </w:rPr>
      </w:pPr>
      <w:r w:rsidRPr="00915D76">
        <w:rPr>
          <w:sz w:val="28"/>
          <w:szCs w:val="28"/>
        </w:rPr>
        <w:t>Бюджетные ассигнования направлены:</w:t>
      </w:r>
    </w:p>
    <w:p w:rsidR="004E7E9F" w:rsidRPr="00915D76" w:rsidRDefault="004E7E9F" w:rsidP="004E7E9F">
      <w:pPr>
        <w:ind w:firstLine="708"/>
        <w:jc w:val="both"/>
        <w:rPr>
          <w:sz w:val="28"/>
          <w:szCs w:val="28"/>
        </w:rPr>
      </w:pPr>
      <w:r w:rsidRPr="00915D76">
        <w:rPr>
          <w:sz w:val="28"/>
          <w:szCs w:val="28"/>
        </w:rPr>
        <w:t xml:space="preserve">- на мероприятия по освещению деятельности органов местного самоуправления в средствах массовой информации при годовом плане 9 860 329,96 руб. средства освоены на сумму 9 857 971,16 руб. (99,98 %); </w:t>
      </w:r>
    </w:p>
    <w:p w:rsidR="004E7E9F" w:rsidRPr="00915D76" w:rsidRDefault="004E7E9F" w:rsidP="004E7E9F">
      <w:pPr>
        <w:widowControl w:val="0"/>
        <w:suppressAutoHyphens/>
        <w:ind w:firstLine="709"/>
        <w:jc w:val="both"/>
        <w:rPr>
          <w:sz w:val="28"/>
          <w:szCs w:val="28"/>
        </w:rPr>
      </w:pPr>
      <w:r w:rsidRPr="00915D76">
        <w:rPr>
          <w:sz w:val="28"/>
          <w:szCs w:val="28"/>
        </w:rPr>
        <w:t xml:space="preserve">- на субсидии на реализацию социально-значимых проектов, выполняемых в сфере средств массовой информации, при плане 4 500 000,00 руб. средства направлены в сумме 4 499 741,14 руб. (99,99 %). </w:t>
      </w:r>
    </w:p>
    <w:p w:rsidR="004E7E9F" w:rsidRPr="00915D76" w:rsidRDefault="004E7E9F" w:rsidP="004E7E9F">
      <w:pPr>
        <w:widowControl w:val="0"/>
        <w:suppressAutoHyphens/>
        <w:ind w:firstLine="709"/>
        <w:jc w:val="both"/>
        <w:rPr>
          <w:sz w:val="28"/>
          <w:szCs w:val="28"/>
        </w:rPr>
      </w:pPr>
      <w:r w:rsidRPr="00915D76">
        <w:rPr>
          <w:sz w:val="28"/>
          <w:szCs w:val="28"/>
        </w:rPr>
        <w:t>- на приобретение полиграфической, сувенирной и рекламной продукции о деятельности администрации Уссурийского городского округа направлено 177 893,04 руб. при плане 177 893,04 руб. (100,00 %).</w:t>
      </w:r>
    </w:p>
    <w:p w:rsidR="004E7E9F" w:rsidRPr="00915D76" w:rsidRDefault="004E7E9F" w:rsidP="004E7E9F">
      <w:pPr>
        <w:ind w:firstLine="708"/>
        <w:jc w:val="both"/>
        <w:rPr>
          <w:sz w:val="28"/>
          <w:szCs w:val="28"/>
        </w:rPr>
      </w:pPr>
      <w:r w:rsidRPr="00915D76">
        <w:rPr>
          <w:sz w:val="28"/>
          <w:szCs w:val="28"/>
        </w:rPr>
        <w:t>- на мероприятия, проводимые с органами территориального общественного самоуправления Уссурийского городского округа при  годовом плане  84 083,40 руб. освоено 83 663,40 руб. (99,50 %);</w:t>
      </w:r>
    </w:p>
    <w:p w:rsidR="004E7E9F" w:rsidRPr="00915D76" w:rsidRDefault="004E7E9F" w:rsidP="004E7E9F">
      <w:pPr>
        <w:widowControl w:val="0"/>
        <w:ind w:firstLine="708"/>
        <w:jc w:val="both"/>
        <w:rPr>
          <w:sz w:val="28"/>
          <w:szCs w:val="28"/>
        </w:rPr>
      </w:pPr>
      <w:r w:rsidRPr="00915D76">
        <w:rPr>
          <w:sz w:val="28"/>
          <w:szCs w:val="28"/>
        </w:rPr>
        <w:t>- на организацию социологических исследований и опросов общественного мнения на сумму 283 377,00 план по данному мероприятию исполнен на 100,00 %.</w:t>
      </w:r>
    </w:p>
    <w:p w:rsidR="004E7E9F" w:rsidRPr="00915D76" w:rsidRDefault="004E7E9F" w:rsidP="004E7E9F">
      <w:pPr>
        <w:widowControl w:val="0"/>
        <w:ind w:firstLine="708"/>
        <w:jc w:val="both"/>
        <w:rPr>
          <w:sz w:val="28"/>
          <w:szCs w:val="28"/>
        </w:rPr>
      </w:pPr>
      <w:r w:rsidRPr="00915D76">
        <w:rPr>
          <w:sz w:val="28"/>
          <w:szCs w:val="28"/>
        </w:rPr>
        <w:t xml:space="preserve">- на мероприятия, направленные на информирование населения Уссурийского городского округа о мерах по недопущению распространения </w:t>
      </w:r>
      <w:proofErr w:type="spellStart"/>
      <w:r w:rsidRPr="00915D76">
        <w:rPr>
          <w:sz w:val="28"/>
          <w:szCs w:val="28"/>
        </w:rPr>
        <w:t>коронавирусной</w:t>
      </w:r>
      <w:proofErr w:type="spellEnd"/>
      <w:r w:rsidRPr="00915D76">
        <w:rPr>
          <w:sz w:val="28"/>
          <w:szCs w:val="28"/>
        </w:rPr>
        <w:t xml:space="preserve"> инфекции за счет средств финансового резерва при годовом плане 3 000 000,00 руб. освоено 2 839 337,00 руб. (94,64 %). </w:t>
      </w:r>
    </w:p>
    <w:p w:rsidR="004E7E9F" w:rsidRPr="00915D76" w:rsidRDefault="004E7E9F" w:rsidP="004E7E9F">
      <w:pPr>
        <w:ind w:firstLine="426"/>
        <w:jc w:val="both"/>
      </w:pPr>
      <w:r w:rsidRPr="00915D76">
        <w:rPr>
          <w:sz w:val="28"/>
          <w:szCs w:val="28"/>
        </w:rPr>
        <w:t xml:space="preserve">Реализация программы осуществлялась согласно плану-графику, утвержденному </w:t>
      </w:r>
      <w:hyperlink r:id="rId13" w:history="1">
        <w:r w:rsidRPr="00915D76">
          <w:rPr>
            <w:rStyle w:val="a6"/>
            <w:color w:val="auto"/>
            <w:sz w:val="28"/>
            <w:szCs w:val="28"/>
          </w:rPr>
          <w:t xml:space="preserve">распоряжением администрации Уссурийского городского округа от 15 апреля 2020 № </w:t>
        </w:r>
      </w:hyperlink>
      <w:r w:rsidRPr="00915D76">
        <w:rPr>
          <w:sz w:val="28"/>
          <w:szCs w:val="28"/>
        </w:rPr>
        <w:t>152.</w:t>
      </w:r>
      <w:r w:rsidRPr="00915D76">
        <w:t xml:space="preserve"> </w:t>
      </w:r>
    </w:p>
    <w:p w:rsidR="004E7E9F" w:rsidRPr="00915D76" w:rsidRDefault="004E7E9F" w:rsidP="004E7E9F">
      <w:pPr>
        <w:widowControl w:val="0"/>
        <w:ind w:firstLine="708"/>
        <w:jc w:val="both"/>
        <w:rPr>
          <w:sz w:val="28"/>
          <w:szCs w:val="28"/>
        </w:rPr>
      </w:pPr>
    </w:p>
    <w:p w:rsidR="004E7E9F" w:rsidRPr="00915D76" w:rsidRDefault="004E7E9F" w:rsidP="004E7E9F">
      <w:pPr>
        <w:pStyle w:val="a0"/>
        <w:widowControl w:val="0"/>
        <w:ind w:left="426"/>
        <w:jc w:val="center"/>
        <w:outlineLvl w:val="2"/>
        <w:rPr>
          <w:rFonts w:ascii="Times New Roman" w:hAnsi="Times New Roman" w:cs="Times New Roman"/>
          <w:b/>
          <w:bCs/>
          <w:sz w:val="28"/>
          <w:szCs w:val="28"/>
        </w:rPr>
      </w:pPr>
      <w:r w:rsidRPr="00915D76">
        <w:rPr>
          <w:rFonts w:ascii="Times New Roman" w:hAnsi="Times New Roman" w:cs="Times New Roman"/>
          <w:b/>
          <w:bCs/>
          <w:sz w:val="28"/>
          <w:szCs w:val="28"/>
        </w:rPr>
        <w:t>29. Муниципальная программа «Обеспечение первичных мер пожарной безопасности в границах сельских населенных пунктов Уссурийского городского округа» на  2016 – 2024 годы</w:t>
      </w:r>
    </w:p>
    <w:p w:rsidR="004E7E9F" w:rsidRPr="00915D76" w:rsidRDefault="004E7E9F" w:rsidP="004E7E9F">
      <w:pPr>
        <w:pStyle w:val="a0"/>
        <w:widowControl w:val="0"/>
        <w:ind w:left="426"/>
        <w:jc w:val="center"/>
        <w:outlineLvl w:val="2"/>
        <w:rPr>
          <w:rFonts w:ascii="Times New Roman" w:hAnsi="Times New Roman" w:cs="Times New Roman"/>
          <w:b/>
          <w:bCs/>
          <w:sz w:val="28"/>
          <w:szCs w:val="28"/>
        </w:rPr>
      </w:pPr>
    </w:p>
    <w:p w:rsidR="004E7E9F" w:rsidRPr="00915D76" w:rsidRDefault="004E7E9F" w:rsidP="004E7E9F">
      <w:pPr>
        <w:ind w:firstLine="426"/>
        <w:jc w:val="both"/>
        <w:rPr>
          <w:sz w:val="28"/>
          <w:szCs w:val="28"/>
        </w:rPr>
      </w:pPr>
      <w:r w:rsidRPr="00915D76">
        <w:rPr>
          <w:bCs/>
          <w:sz w:val="28"/>
          <w:szCs w:val="28"/>
        </w:rPr>
        <w:lastRenderedPageBreak/>
        <w:t xml:space="preserve">На реализацию программы по состоянию на 01 января 2020 года запланировано </w:t>
      </w:r>
      <w:r w:rsidRPr="00915D76">
        <w:rPr>
          <w:bCs/>
          <w:color w:val="000000"/>
          <w:sz w:val="28"/>
          <w:szCs w:val="28"/>
        </w:rPr>
        <w:t xml:space="preserve">1 430 000,00 </w:t>
      </w:r>
      <w:r w:rsidRPr="00915D76">
        <w:rPr>
          <w:bCs/>
          <w:sz w:val="28"/>
          <w:szCs w:val="28"/>
        </w:rPr>
        <w:t xml:space="preserve">руб., по состоянию на 31 декабря 2020 года запланировано </w:t>
      </w:r>
      <w:r w:rsidRPr="00915D76">
        <w:rPr>
          <w:bCs/>
          <w:color w:val="000000"/>
          <w:sz w:val="28"/>
          <w:szCs w:val="28"/>
        </w:rPr>
        <w:t xml:space="preserve">1 418 744,20 </w:t>
      </w:r>
      <w:r w:rsidRPr="00915D76">
        <w:rPr>
          <w:sz w:val="28"/>
          <w:szCs w:val="28"/>
        </w:rPr>
        <w:t>руб., плановые назначения приведены в соответствие с фактическими расходами, за 2020 год в ходе реализации программы освоено</w:t>
      </w:r>
      <w:proofErr w:type="gramStart"/>
      <w:r w:rsidRPr="00915D76">
        <w:rPr>
          <w:bCs/>
          <w:color w:val="000000"/>
          <w:sz w:val="28"/>
          <w:szCs w:val="28"/>
        </w:rPr>
        <w:t>1</w:t>
      </w:r>
      <w:proofErr w:type="gramEnd"/>
      <w:r w:rsidRPr="00915D76">
        <w:rPr>
          <w:bCs/>
          <w:color w:val="000000"/>
          <w:sz w:val="28"/>
          <w:szCs w:val="28"/>
        </w:rPr>
        <w:t xml:space="preserve"> 418 744,20 </w:t>
      </w:r>
      <w:r w:rsidRPr="00915D76">
        <w:rPr>
          <w:sz w:val="28"/>
          <w:szCs w:val="28"/>
        </w:rPr>
        <w:t>руб. или 100,00 %.</w:t>
      </w:r>
    </w:p>
    <w:p w:rsidR="004E7E9F" w:rsidRPr="00915D76" w:rsidRDefault="004E7E9F" w:rsidP="004E7E9F">
      <w:pPr>
        <w:widowControl w:val="0"/>
        <w:ind w:firstLine="709"/>
        <w:jc w:val="both"/>
        <w:rPr>
          <w:sz w:val="28"/>
          <w:szCs w:val="28"/>
        </w:rPr>
      </w:pPr>
      <w:r w:rsidRPr="00915D76">
        <w:rPr>
          <w:bCs/>
          <w:color w:val="000000"/>
          <w:sz w:val="28"/>
          <w:szCs w:val="28"/>
        </w:rPr>
        <w:t xml:space="preserve">Бюджетные средства были направлены </w:t>
      </w:r>
      <w:proofErr w:type="gramStart"/>
      <w:r w:rsidRPr="00915D76">
        <w:rPr>
          <w:bCs/>
          <w:color w:val="000000"/>
          <w:sz w:val="28"/>
          <w:szCs w:val="28"/>
        </w:rPr>
        <w:t>на</w:t>
      </w:r>
      <w:proofErr w:type="gramEnd"/>
      <w:r w:rsidRPr="00915D76">
        <w:rPr>
          <w:bCs/>
          <w:color w:val="000000"/>
          <w:sz w:val="28"/>
          <w:szCs w:val="28"/>
        </w:rPr>
        <w:t xml:space="preserve">: </w:t>
      </w:r>
    </w:p>
    <w:p w:rsidR="004E7E9F" w:rsidRPr="00915D76" w:rsidRDefault="004E7E9F" w:rsidP="004E7E9F">
      <w:pPr>
        <w:ind w:firstLine="708"/>
        <w:jc w:val="both"/>
        <w:rPr>
          <w:sz w:val="28"/>
          <w:szCs w:val="28"/>
        </w:rPr>
      </w:pPr>
      <w:r w:rsidRPr="00915D76">
        <w:rPr>
          <w:sz w:val="28"/>
          <w:szCs w:val="28"/>
        </w:rPr>
        <w:t>на выполнение работ по доставке, монтажу и поддерживанию эксплуатационных свойств резервуаров для хранения воды в сельских населенных пунктах» освоено 640 250,00 руб. при плане 640 250,00 руб. или 100,00 %, выполнены работы по поддерживанию эксплуатационных свойств резервуаров для хранения воды в сельских населенных пунктах;</w:t>
      </w:r>
    </w:p>
    <w:p w:rsidR="004E7E9F" w:rsidRPr="00915D76" w:rsidRDefault="004E7E9F" w:rsidP="004E7E9F">
      <w:pPr>
        <w:autoSpaceDE w:val="0"/>
        <w:autoSpaceDN w:val="0"/>
        <w:adjustRightInd w:val="0"/>
        <w:ind w:firstLine="708"/>
        <w:jc w:val="both"/>
        <w:rPr>
          <w:sz w:val="28"/>
          <w:szCs w:val="28"/>
        </w:rPr>
      </w:pPr>
      <w:proofErr w:type="gramStart"/>
      <w:r w:rsidRPr="00915D76">
        <w:rPr>
          <w:sz w:val="28"/>
          <w:szCs w:val="28"/>
        </w:rPr>
        <w:t xml:space="preserve">на проведение работ по устройству, обновлению противопожарных минерализованных полос в сельских населенных пунктах» при плане 415 000,00 руб. освоено 415 000 руб. или 100,00%, оплата по факту выполненных работ, </w:t>
      </w:r>
      <w:r w:rsidRPr="00915D76">
        <w:rPr>
          <w:color w:val="000000"/>
          <w:sz w:val="28"/>
          <w:szCs w:val="28"/>
        </w:rPr>
        <w:t xml:space="preserve">выполнены работы по созданию (обновлению) защитных противопожарных </w:t>
      </w:r>
      <w:r w:rsidRPr="00915D76">
        <w:rPr>
          <w:sz w:val="28"/>
          <w:szCs w:val="28"/>
        </w:rPr>
        <w:t xml:space="preserve">минерализованных </w:t>
      </w:r>
      <w:r w:rsidRPr="00915D76">
        <w:rPr>
          <w:color w:val="000000"/>
          <w:sz w:val="28"/>
          <w:szCs w:val="28"/>
        </w:rPr>
        <w:t xml:space="preserve">полос вокруг населенных пунктов </w:t>
      </w:r>
      <w:r w:rsidRPr="00915D76">
        <w:rPr>
          <w:sz w:val="28"/>
          <w:szCs w:val="28"/>
        </w:rPr>
        <w:t>на проведение работ по устройству, обновлению противопожарных минерализованных полос в селах:</w:t>
      </w:r>
      <w:proofErr w:type="gramEnd"/>
      <w:r w:rsidRPr="00915D76">
        <w:rPr>
          <w:sz w:val="28"/>
          <w:szCs w:val="28"/>
        </w:rPr>
        <w:t xml:space="preserve"> </w:t>
      </w:r>
      <w:proofErr w:type="spellStart"/>
      <w:r w:rsidRPr="00915D76">
        <w:rPr>
          <w:sz w:val="28"/>
          <w:szCs w:val="28"/>
        </w:rPr>
        <w:t>Корфовка</w:t>
      </w:r>
      <w:proofErr w:type="spellEnd"/>
      <w:r w:rsidRPr="00915D76">
        <w:rPr>
          <w:sz w:val="28"/>
          <w:szCs w:val="28"/>
        </w:rPr>
        <w:t xml:space="preserve">, </w:t>
      </w:r>
      <w:proofErr w:type="spellStart"/>
      <w:proofErr w:type="gramStart"/>
      <w:r w:rsidRPr="00915D76">
        <w:rPr>
          <w:sz w:val="28"/>
          <w:szCs w:val="28"/>
        </w:rPr>
        <w:t>Николо-Львовское</w:t>
      </w:r>
      <w:proofErr w:type="spellEnd"/>
      <w:proofErr w:type="gramEnd"/>
      <w:r w:rsidRPr="00915D76">
        <w:rPr>
          <w:sz w:val="28"/>
          <w:szCs w:val="28"/>
        </w:rPr>
        <w:t xml:space="preserve">, Алексей-Никольское, </w:t>
      </w:r>
      <w:proofErr w:type="spellStart"/>
      <w:r w:rsidRPr="00915D76">
        <w:rPr>
          <w:sz w:val="28"/>
          <w:szCs w:val="28"/>
        </w:rPr>
        <w:t>Улитовка</w:t>
      </w:r>
      <w:proofErr w:type="spellEnd"/>
      <w:r w:rsidRPr="00915D76">
        <w:rPr>
          <w:sz w:val="28"/>
          <w:szCs w:val="28"/>
        </w:rPr>
        <w:t xml:space="preserve">, Богатырка, </w:t>
      </w:r>
      <w:proofErr w:type="spellStart"/>
      <w:r w:rsidRPr="00915D76">
        <w:rPr>
          <w:sz w:val="28"/>
          <w:szCs w:val="28"/>
        </w:rPr>
        <w:t>Кугуки</w:t>
      </w:r>
      <w:proofErr w:type="spellEnd"/>
      <w:r w:rsidRPr="00915D76">
        <w:rPr>
          <w:sz w:val="28"/>
          <w:szCs w:val="28"/>
        </w:rPr>
        <w:t xml:space="preserve">, ДЭУ-196, </w:t>
      </w:r>
      <w:proofErr w:type="spellStart"/>
      <w:r w:rsidRPr="00915D76">
        <w:rPr>
          <w:sz w:val="28"/>
          <w:szCs w:val="28"/>
        </w:rPr>
        <w:t>Кондратеновка</w:t>
      </w:r>
      <w:proofErr w:type="spellEnd"/>
      <w:r w:rsidRPr="00915D76">
        <w:rPr>
          <w:sz w:val="28"/>
          <w:szCs w:val="28"/>
        </w:rPr>
        <w:t xml:space="preserve">, </w:t>
      </w:r>
      <w:proofErr w:type="spellStart"/>
      <w:r w:rsidRPr="00915D76">
        <w:rPr>
          <w:sz w:val="28"/>
          <w:szCs w:val="28"/>
        </w:rPr>
        <w:t>Кроуновка</w:t>
      </w:r>
      <w:proofErr w:type="spellEnd"/>
      <w:r w:rsidRPr="00915D76">
        <w:rPr>
          <w:sz w:val="28"/>
          <w:szCs w:val="28"/>
        </w:rPr>
        <w:t xml:space="preserve">, </w:t>
      </w:r>
      <w:proofErr w:type="spellStart"/>
      <w:r w:rsidRPr="00915D76">
        <w:rPr>
          <w:sz w:val="28"/>
          <w:szCs w:val="28"/>
        </w:rPr>
        <w:t>Каймановка</w:t>
      </w:r>
      <w:proofErr w:type="spellEnd"/>
      <w:r w:rsidRPr="00915D76">
        <w:rPr>
          <w:sz w:val="28"/>
          <w:szCs w:val="28"/>
        </w:rPr>
        <w:t xml:space="preserve">, Каменушка, </w:t>
      </w:r>
      <w:proofErr w:type="spellStart"/>
      <w:r w:rsidRPr="00915D76">
        <w:rPr>
          <w:sz w:val="28"/>
          <w:szCs w:val="28"/>
        </w:rPr>
        <w:t>Раковка</w:t>
      </w:r>
      <w:proofErr w:type="spellEnd"/>
      <w:r w:rsidRPr="00915D76">
        <w:rPr>
          <w:sz w:val="28"/>
          <w:szCs w:val="28"/>
        </w:rPr>
        <w:t xml:space="preserve">, </w:t>
      </w:r>
      <w:proofErr w:type="spellStart"/>
      <w:r w:rsidRPr="00915D76">
        <w:rPr>
          <w:sz w:val="28"/>
          <w:szCs w:val="28"/>
        </w:rPr>
        <w:t>Боголюбовка</w:t>
      </w:r>
      <w:proofErr w:type="spellEnd"/>
      <w:r w:rsidRPr="00915D76">
        <w:rPr>
          <w:sz w:val="28"/>
          <w:szCs w:val="28"/>
        </w:rPr>
        <w:t xml:space="preserve">, Дубовый Ключ </w:t>
      </w:r>
      <w:r w:rsidRPr="00915D76">
        <w:rPr>
          <w:color w:val="000000"/>
          <w:sz w:val="28"/>
          <w:szCs w:val="28"/>
        </w:rPr>
        <w:t>для защиты от лесных пожаров общей протяженностью -30,5 км</w:t>
      </w:r>
      <w:r w:rsidRPr="00915D76">
        <w:rPr>
          <w:sz w:val="28"/>
          <w:szCs w:val="28"/>
        </w:rPr>
        <w:t>;</w:t>
      </w:r>
    </w:p>
    <w:p w:rsidR="004E7E9F" w:rsidRPr="00915D76" w:rsidRDefault="004E7E9F" w:rsidP="004E7E9F">
      <w:pPr>
        <w:ind w:firstLine="708"/>
        <w:jc w:val="both"/>
        <w:rPr>
          <w:sz w:val="28"/>
          <w:szCs w:val="28"/>
        </w:rPr>
      </w:pPr>
      <w:proofErr w:type="gramStart"/>
      <w:r w:rsidRPr="00915D76">
        <w:rPr>
          <w:sz w:val="28"/>
          <w:szCs w:val="28"/>
        </w:rPr>
        <w:t xml:space="preserve">на приобретение и обеспечение работоспособности первичных средств пожаротушения» при плане 263 994,20 руб. освоено 263 994,20 руб. или 100,00 % приобретен бензин марки АИ-92 для первичных средств пожаротушения в количестве 1800 литров для тушения пожаров в </w:t>
      </w:r>
      <w:proofErr w:type="spellStart"/>
      <w:r w:rsidRPr="00915D76">
        <w:rPr>
          <w:sz w:val="28"/>
          <w:szCs w:val="28"/>
        </w:rPr>
        <w:t>весенне</w:t>
      </w:r>
      <w:proofErr w:type="spellEnd"/>
      <w:r w:rsidRPr="00915D76">
        <w:rPr>
          <w:sz w:val="28"/>
          <w:szCs w:val="28"/>
        </w:rPr>
        <w:t xml:space="preserve">–осенний период, </w:t>
      </w:r>
      <w:proofErr w:type="spellStart"/>
      <w:r w:rsidRPr="00915D76">
        <w:rPr>
          <w:sz w:val="28"/>
          <w:szCs w:val="28"/>
        </w:rPr>
        <w:t>обкоса</w:t>
      </w:r>
      <w:proofErr w:type="spellEnd"/>
      <w:r w:rsidRPr="00915D76">
        <w:rPr>
          <w:sz w:val="28"/>
          <w:szCs w:val="28"/>
        </w:rPr>
        <w:t xml:space="preserve"> минерализованных полос в летний период, приобретены первичные средства пожаротушения для сельских населенных пунктов Уссурийского городского округа (бензиновые </w:t>
      </w:r>
      <w:proofErr w:type="spellStart"/>
      <w:r w:rsidRPr="00915D76">
        <w:rPr>
          <w:sz w:val="28"/>
          <w:szCs w:val="28"/>
        </w:rPr>
        <w:t>мотокосы</w:t>
      </w:r>
      <w:proofErr w:type="spellEnd"/>
      <w:r w:rsidRPr="00915D76">
        <w:rPr>
          <w:sz w:val="28"/>
          <w:szCs w:val="28"/>
        </w:rPr>
        <w:t>),</w:t>
      </w:r>
      <w:proofErr w:type="gramEnd"/>
    </w:p>
    <w:p w:rsidR="004E7E9F" w:rsidRPr="00915D76" w:rsidRDefault="004E7E9F" w:rsidP="004E7E9F">
      <w:pPr>
        <w:widowControl w:val="0"/>
        <w:ind w:firstLine="709"/>
        <w:jc w:val="both"/>
        <w:rPr>
          <w:sz w:val="28"/>
          <w:szCs w:val="28"/>
        </w:rPr>
      </w:pPr>
      <w:r w:rsidRPr="00915D76">
        <w:rPr>
          <w:sz w:val="28"/>
          <w:szCs w:val="28"/>
        </w:rPr>
        <w:t xml:space="preserve"> на информирование населения сельских территорий Уссурийского городского округа по вопросам пожарной безопасности» при плане 99 500,00 руб. освоено 99 500,00 руб. или 100,00%. </w:t>
      </w:r>
    </w:p>
    <w:p w:rsidR="004E7E9F" w:rsidRPr="00915D76" w:rsidRDefault="004E7E9F" w:rsidP="004E7E9F">
      <w:pPr>
        <w:widowControl w:val="0"/>
        <w:ind w:firstLine="708"/>
        <w:jc w:val="both"/>
        <w:rPr>
          <w:sz w:val="28"/>
          <w:szCs w:val="28"/>
        </w:rPr>
      </w:pPr>
      <w:r w:rsidRPr="00915D76">
        <w:rPr>
          <w:sz w:val="28"/>
          <w:szCs w:val="28"/>
        </w:rPr>
        <w:t>Реализация программы производилась согласно плану-графику, утвержденному распоряжением администрации Уссурийского городского округа от 13 февраля 2020 года № 55.</w:t>
      </w:r>
    </w:p>
    <w:p w:rsidR="004E7E9F" w:rsidRPr="00915D76" w:rsidRDefault="004E7E9F" w:rsidP="004E7E9F">
      <w:pPr>
        <w:pStyle w:val="2"/>
        <w:ind w:firstLineChars="295" w:firstLine="767"/>
        <w:rPr>
          <w:b w:val="0"/>
          <w:sz w:val="26"/>
          <w:szCs w:val="26"/>
        </w:rPr>
      </w:pPr>
    </w:p>
    <w:p w:rsidR="004E7E9F" w:rsidRPr="00915D76" w:rsidRDefault="004E7E9F" w:rsidP="004E7E9F">
      <w:pPr>
        <w:widowControl w:val="0"/>
        <w:ind w:left="426"/>
        <w:jc w:val="center"/>
        <w:outlineLvl w:val="2"/>
        <w:rPr>
          <w:b/>
          <w:bCs/>
          <w:sz w:val="28"/>
          <w:szCs w:val="28"/>
        </w:rPr>
      </w:pPr>
      <w:r w:rsidRPr="00915D76">
        <w:rPr>
          <w:b/>
          <w:sz w:val="28"/>
          <w:szCs w:val="28"/>
        </w:rPr>
        <w:t xml:space="preserve">30. Муниципальная программа </w:t>
      </w:r>
      <w:r w:rsidRPr="00915D76">
        <w:rPr>
          <w:b/>
          <w:bCs/>
          <w:sz w:val="28"/>
          <w:szCs w:val="28"/>
        </w:rPr>
        <w:t>МП «Комплексное развитие сельских территорий Уссурийского городского округа» на 2020-2024 годы</w:t>
      </w:r>
    </w:p>
    <w:p w:rsidR="004E7E9F" w:rsidRPr="00915D76" w:rsidRDefault="004E7E9F" w:rsidP="004E7E9F">
      <w:pPr>
        <w:widowControl w:val="0"/>
        <w:ind w:left="801"/>
        <w:outlineLvl w:val="2"/>
        <w:rPr>
          <w:b/>
          <w:sz w:val="28"/>
          <w:szCs w:val="28"/>
          <w:highlight w:val="green"/>
        </w:rPr>
      </w:pPr>
    </w:p>
    <w:p w:rsidR="004E7E9F" w:rsidRPr="00915D76" w:rsidRDefault="004E7E9F" w:rsidP="004E7E9F">
      <w:pPr>
        <w:widowControl w:val="0"/>
        <w:ind w:firstLine="708"/>
        <w:jc w:val="both"/>
        <w:rPr>
          <w:bCs/>
          <w:sz w:val="28"/>
          <w:szCs w:val="28"/>
        </w:rPr>
      </w:pPr>
      <w:proofErr w:type="gramStart"/>
      <w:r w:rsidRPr="00915D76">
        <w:rPr>
          <w:bCs/>
          <w:sz w:val="28"/>
          <w:szCs w:val="28"/>
        </w:rPr>
        <w:t xml:space="preserve">На реализацию программы по состоянию на 01 января 2020 года запланировано 220 000,00 руб., по состоянию на 31 декабря 2020 года запланировано </w:t>
      </w:r>
      <w:r w:rsidRPr="00915D76">
        <w:rPr>
          <w:sz w:val="28"/>
          <w:szCs w:val="28"/>
        </w:rPr>
        <w:t xml:space="preserve">22 806,24 руб., </w:t>
      </w:r>
      <w:r w:rsidRPr="00915D76">
        <w:rPr>
          <w:bCs/>
          <w:sz w:val="28"/>
          <w:szCs w:val="28"/>
        </w:rPr>
        <w:t xml:space="preserve">(расходы уменьшены в объеме (-) 197 193,76 руб., в том числе: приостановление проведения сельскохозяйственных ярмарок в связи с ограничительными мерами в период пандемии в сумме (-) 100 000,00 руб.; отсутствие потребности в оформлении земельных участков </w:t>
      </w:r>
      <w:r w:rsidRPr="00915D76">
        <w:rPr>
          <w:bCs/>
          <w:sz w:val="28"/>
          <w:szCs w:val="28"/>
        </w:rPr>
        <w:lastRenderedPageBreak/>
        <w:t>по невостребованным</w:t>
      </w:r>
      <w:proofErr w:type="gramEnd"/>
      <w:r w:rsidRPr="00915D76">
        <w:rPr>
          <w:bCs/>
          <w:sz w:val="28"/>
          <w:szCs w:val="28"/>
        </w:rPr>
        <w:t xml:space="preserve"> земельным долям в связи с их выкупом в соответствии с федеральным законом от 24.07.2002 № 101-ФЗ «Об обороте земель сельскохозяйственного назначения» в сумме (-) 97 193,76 руб.). За </w:t>
      </w:r>
      <w:r w:rsidRPr="00915D76">
        <w:rPr>
          <w:sz w:val="28"/>
          <w:szCs w:val="28"/>
        </w:rPr>
        <w:t>2020 год освоено 22 806,24 руб.(100,00 %)</w:t>
      </w:r>
      <w:r w:rsidRPr="00915D76">
        <w:rPr>
          <w:bCs/>
          <w:color w:val="000000"/>
          <w:sz w:val="28"/>
          <w:szCs w:val="28"/>
        </w:rPr>
        <w:t>.</w:t>
      </w:r>
      <w:r w:rsidRPr="00915D76">
        <w:rPr>
          <w:sz w:val="28"/>
          <w:szCs w:val="28"/>
        </w:rPr>
        <w:t xml:space="preserve"> </w:t>
      </w:r>
    </w:p>
    <w:p w:rsidR="004E7E9F" w:rsidRPr="00915D76" w:rsidRDefault="004E7E9F" w:rsidP="004E7E9F">
      <w:pPr>
        <w:widowControl w:val="0"/>
        <w:ind w:firstLine="709"/>
        <w:jc w:val="both"/>
        <w:rPr>
          <w:sz w:val="28"/>
          <w:szCs w:val="28"/>
        </w:rPr>
      </w:pPr>
      <w:r w:rsidRPr="00915D76">
        <w:rPr>
          <w:sz w:val="28"/>
          <w:szCs w:val="28"/>
        </w:rPr>
        <w:t xml:space="preserve">Средства программы направлены на мероприятия </w:t>
      </w:r>
      <w:proofErr w:type="gramStart"/>
      <w:r w:rsidRPr="00915D76">
        <w:rPr>
          <w:sz w:val="28"/>
          <w:szCs w:val="28"/>
        </w:rPr>
        <w:t>по</w:t>
      </w:r>
      <w:proofErr w:type="gramEnd"/>
      <w:r w:rsidRPr="00915D76">
        <w:rPr>
          <w:sz w:val="28"/>
          <w:szCs w:val="28"/>
        </w:rPr>
        <w:t>:</w:t>
      </w:r>
    </w:p>
    <w:p w:rsidR="004E7E9F" w:rsidRPr="00915D76" w:rsidRDefault="004E7E9F" w:rsidP="004E7E9F">
      <w:pPr>
        <w:widowControl w:val="0"/>
        <w:ind w:firstLine="708"/>
        <w:jc w:val="both"/>
        <w:outlineLvl w:val="2"/>
        <w:rPr>
          <w:sz w:val="28"/>
          <w:szCs w:val="28"/>
        </w:rPr>
      </w:pPr>
      <w:r w:rsidRPr="00915D76">
        <w:rPr>
          <w:sz w:val="28"/>
          <w:szCs w:val="28"/>
        </w:rPr>
        <w:t>проведению мероприятий по признанию права муниципальной собственности на невостребованные земельные доли в сумме 2 808, руб. (100,00 %);</w:t>
      </w:r>
    </w:p>
    <w:p w:rsidR="004E7E9F" w:rsidRPr="00915D76" w:rsidRDefault="004E7E9F" w:rsidP="004E7E9F">
      <w:pPr>
        <w:widowControl w:val="0"/>
        <w:ind w:firstLine="708"/>
        <w:jc w:val="both"/>
        <w:outlineLvl w:val="2"/>
        <w:rPr>
          <w:sz w:val="28"/>
          <w:szCs w:val="28"/>
        </w:rPr>
      </w:pPr>
      <w:r w:rsidRPr="00915D76">
        <w:rPr>
          <w:sz w:val="28"/>
          <w:szCs w:val="28"/>
        </w:rPr>
        <w:t>содействие улучшению жилищных условий в сельских населенных пунктах освоено 19 998,24 руб. (100,00 %).</w:t>
      </w:r>
    </w:p>
    <w:p w:rsidR="004E7E9F" w:rsidRPr="00915D76" w:rsidRDefault="004E7E9F" w:rsidP="004E7E9F"/>
    <w:p w:rsidR="004E7E9F" w:rsidRPr="00915D76" w:rsidRDefault="004E7E9F" w:rsidP="004E7E9F"/>
    <w:p w:rsidR="004E7E9F" w:rsidRPr="00915D76" w:rsidRDefault="004E7E9F" w:rsidP="004E7E9F">
      <w:pPr>
        <w:pStyle w:val="2"/>
        <w:ind w:firstLine="708"/>
        <w:rPr>
          <w:b w:val="0"/>
        </w:rPr>
      </w:pPr>
      <w:proofErr w:type="spellStart"/>
      <w:r w:rsidRPr="00915D76">
        <w:rPr>
          <w:b w:val="0"/>
        </w:rPr>
        <w:t>Непрограммные</w:t>
      </w:r>
      <w:proofErr w:type="spellEnd"/>
      <w:r w:rsidRPr="00915D76">
        <w:rPr>
          <w:b w:val="0"/>
        </w:rPr>
        <w:t xml:space="preserve"> направления деятельности </w:t>
      </w:r>
    </w:p>
    <w:p w:rsidR="004E7E9F" w:rsidRPr="00915D76" w:rsidRDefault="004E7E9F" w:rsidP="004E7E9F"/>
    <w:p w:rsidR="004E7E9F" w:rsidRPr="00915D76" w:rsidRDefault="004E7E9F" w:rsidP="004E7E9F">
      <w:pPr>
        <w:widowControl w:val="0"/>
        <w:ind w:firstLine="708"/>
        <w:jc w:val="both"/>
        <w:rPr>
          <w:sz w:val="28"/>
          <w:szCs w:val="28"/>
        </w:rPr>
      </w:pPr>
      <w:r w:rsidRPr="00915D76">
        <w:rPr>
          <w:sz w:val="28"/>
          <w:szCs w:val="28"/>
        </w:rPr>
        <w:t xml:space="preserve">По </w:t>
      </w:r>
      <w:proofErr w:type="spellStart"/>
      <w:r w:rsidRPr="00915D76">
        <w:rPr>
          <w:sz w:val="28"/>
          <w:szCs w:val="28"/>
        </w:rPr>
        <w:t>непрограммным</w:t>
      </w:r>
      <w:proofErr w:type="spellEnd"/>
      <w:r w:rsidRPr="00915D76">
        <w:rPr>
          <w:sz w:val="28"/>
          <w:szCs w:val="28"/>
        </w:rPr>
        <w:t xml:space="preserve"> направлениям деятельности за 2020 года освоено 895 918 619,21 руб. при годовом плане 1 010 061 496,31 руб. (88,70 %) в том числе за счет средств:</w:t>
      </w:r>
    </w:p>
    <w:p w:rsidR="004E7E9F" w:rsidRPr="00915D76" w:rsidRDefault="004E7E9F" w:rsidP="004E7E9F">
      <w:pPr>
        <w:widowControl w:val="0"/>
        <w:ind w:firstLine="708"/>
        <w:jc w:val="both"/>
        <w:rPr>
          <w:sz w:val="28"/>
          <w:szCs w:val="28"/>
        </w:rPr>
      </w:pPr>
      <w:r w:rsidRPr="00915D76">
        <w:rPr>
          <w:sz w:val="28"/>
          <w:szCs w:val="28"/>
        </w:rPr>
        <w:t xml:space="preserve"> краевого бюджета на реализацию переданных полномочий расходы составили 285 794 303,11 руб. при годовом плане 303 036 205,63 руб. </w:t>
      </w:r>
      <w:r w:rsidRPr="00915D76">
        <w:rPr>
          <w:sz w:val="28"/>
          <w:szCs w:val="28"/>
        </w:rPr>
        <w:br/>
        <w:t>(94,31 %);</w:t>
      </w:r>
    </w:p>
    <w:p w:rsidR="004E7E9F" w:rsidRPr="00915D76" w:rsidRDefault="004E7E9F" w:rsidP="004E7E9F">
      <w:pPr>
        <w:widowControl w:val="0"/>
        <w:ind w:firstLine="708"/>
        <w:jc w:val="both"/>
        <w:rPr>
          <w:sz w:val="28"/>
          <w:szCs w:val="28"/>
        </w:rPr>
      </w:pPr>
      <w:r w:rsidRPr="00915D76">
        <w:rPr>
          <w:sz w:val="28"/>
          <w:szCs w:val="28"/>
        </w:rPr>
        <w:t xml:space="preserve"> федерального бюджета на реализацию переданных полномочий расходы составили 14 584 033,03 руб. при годовом плане 15</w:t>
      </w:r>
      <w:r w:rsidRPr="00915D76">
        <w:rPr>
          <w:sz w:val="28"/>
          <w:szCs w:val="28"/>
          <w:lang w:val="en-US"/>
        </w:rPr>
        <w:t> </w:t>
      </w:r>
      <w:r w:rsidRPr="00915D76">
        <w:rPr>
          <w:sz w:val="28"/>
          <w:szCs w:val="28"/>
        </w:rPr>
        <w:t>155</w:t>
      </w:r>
      <w:r w:rsidRPr="00915D76">
        <w:rPr>
          <w:sz w:val="28"/>
          <w:szCs w:val="28"/>
          <w:lang w:val="en-US"/>
        </w:rPr>
        <w:t> </w:t>
      </w:r>
      <w:r w:rsidRPr="00915D76">
        <w:rPr>
          <w:sz w:val="28"/>
          <w:szCs w:val="28"/>
        </w:rPr>
        <w:t>446,00 руб. (96,23 %);</w:t>
      </w:r>
    </w:p>
    <w:p w:rsidR="004E7E9F" w:rsidRPr="00915D76" w:rsidRDefault="004E7E9F" w:rsidP="004E7E9F">
      <w:pPr>
        <w:widowControl w:val="0"/>
        <w:ind w:firstLine="708"/>
        <w:jc w:val="both"/>
        <w:rPr>
          <w:sz w:val="28"/>
          <w:szCs w:val="28"/>
        </w:rPr>
      </w:pPr>
      <w:r w:rsidRPr="00915D76">
        <w:rPr>
          <w:sz w:val="28"/>
          <w:szCs w:val="28"/>
        </w:rPr>
        <w:t xml:space="preserve"> местного бюджета расходы составили 595 734 921,07 руб. при годовом плане 691 869 844,68 руб. (86,11 %). </w:t>
      </w:r>
    </w:p>
    <w:p w:rsidR="004E7E9F" w:rsidRPr="00915D76" w:rsidRDefault="004E7E9F" w:rsidP="004E7E9F">
      <w:pPr>
        <w:widowControl w:val="0"/>
        <w:ind w:firstLine="708"/>
        <w:jc w:val="both"/>
        <w:rPr>
          <w:sz w:val="28"/>
          <w:szCs w:val="28"/>
        </w:rPr>
      </w:pPr>
      <w:r w:rsidRPr="00915D76">
        <w:rPr>
          <w:sz w:val="28"/>
          <w:szCs w:val="28"/>
        </w:rPr>
        <w:t xml:space="preserve"> В том числе в разрезе направлений деятельности:</w:t>
      </w:r>
    </w:p>
    <w:tbl>
      <w:tblPr>
        <w:tblW w:w="9464" w:type="dxa"/>
        <w:tblLook w:val="04A0"/>
      </w:tblPr>
      <w:tblGrid>
        <w:gridCol w:w="9464"/>
      </w:tblGrid>
      <w:tr w:rsidR="004E7E9F" w:rsidRPr="00915D76" w:rsidTr="005870EB">
        <w:tc>
          <w:tcPr>
            <w:tcW w:w="9464" w:type="dxa"/>
          </w:tcPr>
          <w:p w:rsidR="004E7E9F" w:rsidRPr="00915D76" w:rsidRDefault="004E7E9F" w:rsidP="005870EB">
            <w:pPr>
              <w:ind w:firstLine="708"/>
              <w:jc w:val="both"/>
              <w:rPr>
                <w:sz w:val="28"/>
                <w:szCs w:val="28"/>
              </w:rPr>
            </w:pPr>
            <w:r w:rsidRPr="00915D76">
              <w:rPr>
                <w:sz w:val="28"/>
                <w:szCs w:val="28"/>
              </w:rPr>
              <w:t>- на обеспечение деятельности органов местного самоуправления Уссурийского городского округа направлено 281 149 532,27 руб. при годовом плане 283 880 675,94 руб. (99,04 %);</w:t>
            </w:r>
          </w:p>
        </w:tc>
      </w:tr>
      <w:tr w:rsidR="004E7E9F" w:rsidRPr="00915D76" w:rsidTr="005870EB">
        <w:tc>
          <w:tcPr>
            <w:tcW w:w="9464" w:type="dxa"/>
          </w:tcPr>
          <w:p w:rsidR="004E7E9F" w:rsidRPr="00915D76" w:rsidRDefault="004E7E9F" w:rsidP="005870EB">
            <w:pPr>
              <w:widowControl w:val="0"/>
              <w:jc w:val="both"/>
              <w:rPr>
                <w:sz w:val="28"/>
                <w:szCs w:val="28"/>
              </w:rPr>
            </w:pPr>
            <w:r w:rsidRPr="00915D76">
              <w:rPr>
                <w:sz w:val="28"/>
                <w:szCs w:val="28"/>
              </w:rPr>
              <w:t xml:space="preserve">          - на обеспечение функционирования 5-ти казенных учреждений, подведомственных администрации Уссурийского городского округа: </w:t>
            </w:r>
          </w:p>
          <w:p w:rsidR="004E7E9F" w:rsidRPr="00915D76" w:rsidRDefault="004E7E9F" w:rsidP="005870EB">
            <w:pPr>
              <w:widowControl w:val="0"/>
              <w:jc w:val="both"/>
              <w:rPr>
                <w:sz w:val="28"/>
                <w:szCs w:val="28"/>
              </w:rPr>
            </w:pPr>
            <w:r w:rsidRPr="00915D76">
              <w:rPr>
                <w:sz w:val="28"/>
                <w:szCs w:val="28"/>
              </w:rPr>
              <w:t xml:space="preserve">          муниципального казенного учреждения «Административно-хозяйственное управление» направлено 102 842 844,28 руб. при годовом  плане 105 985 650,00 руб. (97,03 %);</w:t>
            </w:r>
          </w:p>
          <w:p w:rsidR="004E7E9F" w:rsidRPr="00915D76" w:rsidRDefault="004E7E9F" w:rsidP="005870EB">
            <w:pPr>
              <w:widowControl w:val="0"/>
              <w:jc w:val="both"/>
              <w:rPr>
                <w:sz w:val="28"/>
                <w:szCs w:val="28"/>
              </w:rPr>
            </w:pPr>
            <w:r w:rsidRPr="00915D76">
              <w:rPr>
                <w:sz w:val="28"/>
                <w:szCs w:val="28"/>
              </w:rPr>
              <w:t xml:space="preserve">          муниципального казенного учреждения «Архив Уссурийского городского округа» направлено 8 966 141,62 руб. при годовом плане </w:t>
            </w:r>
            <w:r w:rsidRPr="00915D76">
              <w:rPr>
                <w:sz w:val="28"/>
                <w:szCs w:val="28"/>
              </w:rPr>
              <w:br/>
              <w:t>9 219 402,57 руб. (97,25 %);</w:t>
            </w:r>
          </w:p>
          <w:p w:rsidR="004E7E9F" w:rsidRPr="00915D76" w:rsidRDefault="004E7E9F" w:rsidP="005870EB">
            <w:pPr>
              <w:widowControl w:val="0"/>
              <w:jc w:val="both"/>
              <w:rPr>
                <w:sz w:val="28"/>
                <w:szCs w:val="28"/>
              </w:rPr>
            </w:pPr>
            <w:r w:rsidRPr="00915D76">
              <w:rPr>
                <w:sz w:val="28"/>
                <w:szCs w:val="28"/>
              </w:rPr>
              <w:t xml:space="preserve">          муниципального казенного учреждения «Управление по делам гражданской обороны и чрезвычайных ситуаций» направлено</w:t>
            </w:r>
            <w:r w:rsidRPr="00915D76">
              <w:rPr>
                <w:sz w:val="28"/>
                <w:szCs w:val="28"/>
              </w:rPr>
              <w:br/>
              <w:t>32 176 737,28 руб. при годовом плане руб. 32 187 286,02 (99,97 %);</w:t>
            </w:r>
          </w:p>
          <w:p w:rsidR="004E7E9F" w:rsidRPr="00915D76" w:rsidRDefault="004E7E9F" w:rsidP="005870EB">
            <w:pPr>
              <w:widowControl w:val="0"/>
              <w:jc w:val="both"/>
              <w:rPr>
                <w:sz w:val="28"/>
                <w:szCs w:val="28"/>
              </w:rPr>
            </w:pPr>
            <w:r w:rsidRPr="00915D76">
              <w:rPr>
                <w:sz w:val="28"/>
                <w:szCs w:val="28"/>
              </w:rPr>
              <w:t xml:space="preserve">          муниципального казенного учреждения «Управление благоустройства» направлено 18 006 618,41 руб. при годовом плане 18 995 370,00 руб. (94,79 %);</w:t>
            </w:r>
          </w:p>
          <w:p w:rsidR="004E7E9F" w:rsidRPr="00915D76" w:rsidRDefault="004E7E9F" w:rsidP="005870EB">
            <w:pPr>
              <w:widowControl w:val="0"/>
              <w:jc w:val="both"/>
              <w:rPr>
                <w:sz w:val="28"/>
                <w:szCs w:val="28"/>
              </w:rPr>
            </w:pPr>
            <w:r w:rsidRPr="00915D76">
              <w:rPr>
                <w:sz w:val="28"/>
                <w:szCs w:val="28"/>
              </w:rPr>
              <w:t xml:space="preserve">         муниципального казенного учреждения «Служба единого заказчика-</w:t>
            </w:r>
            <w:r w:rsidRPr="00915D76">
              <w:rPr>
                <w:sz w:val="28"/>
                <w:szCs w:val="28"/>
              </w:rPr>
              <w:lastRenderedPageBreak/>
              <w:t xml:space="preserve">застройщика» направлено 53 354 889,84 руб. при годовом плане </w:t>
            </w:r>
            <w:r w:rsidRPr="00915D76">
              <w:rPr>
                <w:sz w:val="28"/>
                <w:szCs w:val="28"/>
              </w:rPr>
              <w:br/>
              <w:t>53 514 750,85 руб. (99,70 %);</w:t>
            </w:r>
          </w:p>
        </w:tc>
      </w:tr>
    </w:tbl>
    <w:p w:rsidR="004E7E9F" w:rsidRPr="00915D76" w:rsidRDefault="004E7E9F" w:rsidP="004E7E9F">
      <w:pPr>
        <w:widowControl w:val="0"/>
        <w:ind w:firstLine="708"/>
        <w:jc w:val="both"/>
        <w:rPr>
          <w:sz w:val="28"/>
          <w:szCs w:val="28"/>
        </w:rPr>
      </w:pPr>
      <w:r w:rsidRPr="00915D76">
        <w:rPr>
          <w:sz w:val="28"/>
          <w:szCs w:val="28"/>
        </w:rPr>
        <w:lastRenderedPageBreak/>
        <w:t>- на мероприятия, проводимые администрацией Уссурийского городского округа, направлено 2 348 248,36 руб. при годовом плане 2 866 400,00 руб. (81,92 %). Мероприятия проведены в соответствии с утвержденным планом;</w:t>
      </w:r>
    </w:p>
    <w:p w:rsidR="004E7E9F" w:rsidRPr="00915D76" w:rsidRDefault="004E7E9F" w:rsidP="004E7E9F">
      <w:pPr>
        <w:widowControl w:val="0"/>
        <w:ind w:firstLine="708"/>
        <w:jc w:val="both"/>
        <w:rPr>
          <w:sz w:val="28"/>
          <w:szCs w:val="28"/>
        </w:rPr>
      </w:pPr>
      <w:r w:rsidRPr="00915D76">
        <w:rPr>
          <w:sz w:val="28"/>
          <w:szCs w:val="28"/>
        </w:rPr>
        <w:t>- на мероприятия, проводимые Думой Уссурийского городского округа, направлено 696 554,03 руб. при годовом плане 1 014 420,00 руб. (68,67 %). Мероприятия проведены в соответствии с утвержденным планом;</w:t>
      </w:r>
    </w:p>
    <w:p w:rsidR="004E7E9F" w:rsidRPr="00915D76" w:rsidRDefault="004E7E9F" w:rsidP="004E7E9F">
      <w:pPr>
        <w:widowControl w:val="0"/>
        <w:autoSpaceDE w:val="0"/>
        <w:autoSpaceDN w:val="0"/>
        <w:adjustRightInd w:val="0"/>
        <w:ind w:firstLine="720"/>
        <w:jc w:val="both"/>
        <w:outlineLvl w:val="1"/>
        <w:rPr>
          <w:sz w:val="28"/>
          <w:szCs w:val="28"/>
        </w:rPr>
      </w:pPr>
      <w:proofErr w:type="gramStart"/>
      <w:r w:rsidRPr="00915D76">
        <w:rPr>
          <w:sz w:val="28"/>
          <w:szCs w:val="28"/>
        </w:rPr>
        <w:t xml:space="preserve">- на расходы за счет средств резервного фонда администрации Уссурийского городского округа на предупреждение и ликвидацию чрезвычайных ситуаций направлено 22 434 957,01 руб. при годовом плане 48 400 000,00 руб. или 46,35 %, средства направлены на реализацию мероприятий по предупреждению и устранению последствий распространения </w:t>
      </w:r>
      <w:proofErr w:type="spellStart"/>
      <w:r w:rsidRPr="00915D76">
        <w:rPr>
          <w:sz w:val="28"/>
          <w:szCs w:val="28"/>
        </w:rPr>
        <w:t>коронавирусной</w:t>
      </w:r>
      <w:proofErr w:type="spellEnd"/>
      <w:r w:rsidRPr="00915D76">
        <w:rPr>
          <w:sz w:val="28"/>
          <w:szCs w:val="28"/>
        </w:rPr>
        <w:t xml:space="preserve"> инфекции и на мероприятия по предупреждению и ликвидации чрезвычайной </w:t>
      </w:r>
      <w:proofErr w:type="spellStart"/>
      <w:r w:rsidRPr="00915D76">
        <w:rPr>
          <w:sz w:val="28"/>
          <w:szCs w:val="28"/>
        </w:rPr>
        <w:t>ситуациии</w:t>
      </w:r>
      <w:proofErr w:type="spellEnd"/>
      <w:r w:rsidRPr="00915D76">
        <w:rPr>
          <w:sz w:val="28"/>
          <w:szCs w:val="28"/>
        </w:rPr>
        <w:t xml:space="preserve"> вызванной паводками; </w:t>
      </w:r>
      <w:proofErr w:type="gramEnd"/>
    </w:p>
    <w:p w:rsidR="004E7E9F" w:rsidRPr="00915D76" w:rsidRDefault="004E7E9F" w:rsidP="004E7E9F">
      <w:pPr>
        <w:widowControl w:val="0"/>
        <w:autoSpaceDE w:val="0"/>
        <w:autoSpaceDN w:val="0"/>
        <w:adjustRightInd w:val="0"/>
        <w:ind w:firstLine="720"/>
        <w:jc w:val="both"/>
        <w:outlineLvl w:val="1"/>
        <w:rPr>
          <w:sz w:val="28"/>
          <w:szCs w:val="28"/>
        </w:rPr>
      </w:pPr>
      <w:r w:rsidRPr="00915D76">
        <w:rPr>
          <w:sz w:val="28"/>
          <w:szCs w:val="28"/>
        </w:rPr>
        <w:t>- расходы из резервного фонда администрации Уссурийского городского округа произведены в сумме 57 470,00 руб. при плане</w:t>
      </w:r>
      <w:r w:rsidRPr="00915D76">
        <w:rPr>
          <w:sz w:val="28"/>
          <w:szCs w:val="28"/>
        </w:rPr>
        <w:br/>
        <w:t>11 723 142,63 руб., (</w:t>
      </w:r>
      <w:proofErr w:type="gramStart"/>
      <w:r w:rsidRPr="00915D76">
        <w:rPr>
          <w:sz w:val="28"/>
          <w:szCs w:val="28"/>
        </w:rPr>
        <w:t xml:space="preserve">0,49 %) </w:t>
      </w:r>
      <w:proofErr w:type="gramEnd"/>
      <w:r w:rsidRPr="00915D76">
        <w:rPr>
          <w:sz w:val="28"/>
          <w:szCs w:val="28"/>
        </w:rPr>
        <w:t>расходы осуществляются по мере необходимости;</w:t>
      </w:r>
    </w:p>
    <w:p w:rsidR="004E7E9F" w:rsidRPr="00915D76" w:rsidRDefault="004E7E9F" w:rsidP="004E7E9F">
      <w:pPr>
        <w:widowControl w:val="0"/>
        <w:autoSpaceDE w:val="0"/>
        <w:autoSpaceDN w:val="0"/>
        <w:adjustRightInd w:val="0"/>
        <w:ind w:firstLine="720"/>
        <w:jc w:val="both"/>
        <w:outlineLvl w:val="1"/>
        <w:rPr>
          <w:sz w:val="28"/>
          <w:szCs w:val="28"/>
        </w:rPr>
      </w:pPr>
      <w:r w:rsidRPr="00915D76">
        <w:rPr>
          <w:sz w:val="28"/>
          <w:szCs w:val="28"/>
        </w:rPr>
        <w:t>- на содержание запасного пункта гражданской обороны по</w:t>
      </w:r>
      <w:r w:rsidRPr="00915D76">
        <w:rPr>
          <w:sz w:val="28"/>
          <w:szCs w:val="28"/>
        </w:rPr>
        <w:br/>
        <w:t xml:space="preserve">ул. Некрасова, 22 направлено 240 509,41 руб. при годовом плане </w:t>
      </w:r>
      <w:r w:rsidRPr="00915D76">
        <w:rPr>
          <w:sz w:val="28"/>
          <w:szCs w:val="28"/>
        </w:rPr>
        <w:br/>
        <w:t>240 900,00 руб. (99,84 %);</w:t>
      </w:r>
    </w:p>
    <w:p w:rsidR="004E7E9F" w:rsidRPr="00915D76" w:rsidRDefault="004E7E9F" w:rsidP="004E7E9F">
      <w:pPr>
        <w:widowControl w:val="0"/>
        <w:ind w:firstLine="708"/>
        <w:jc w:val="both"/>
        <w:rPr>
          <w:sz w:val="28"/>
          <w:szCs w:val="28"/>
        </w:rPr>
      </w:pPr>
      <w:r w:rsidRPr="00915D76">
        <w:rPr>
          <w:sz w:val="28"/>
          <w:szCs w:val="28"/>
        </w:rPr>
        <w:t>- на создание целевого резерва материальных ресурсов для предупреждения чрезвычайных ситуаций направленно 47 738,00 руб.  предусмотрены средства в размере 48 600,00 руб.(98,22 %);</w:t>
      </w:r>
    </w:p>
    <w:p w:rsidR="004E7E9F" w:rsidRPr="00915D76" w:rsidRDefault="004E7E9F" w:rsidP="004E7E9F">
      <w:pPr>
        <w:widowControl w:val="0"/>
        <w:ind w:firstLine="708"/>
        <w:jc w:val="both"/>
        <w:rPr>
          <w:sz w:val="28"/>
          <w:szCs w:val="28"/>
        </w:rPr>
      </w:pPr>
      <w:r w:rsidRPr="00915D76">
        <w:rPr>
          <w:sz w:val="28"/>
          <w:szCs w:val="28"/>
        </w:rPr>
        <w:t>- на создание и содержание запасов материально-технических, продовольственных, медицинских и иных сре</w:t>
      </w:r>
      <w:proofErr w:type="gramStart"/>
      <w:r w:rsidRPr="00915D76">
        <w:rPr>
          <w:sz w:val="28"/>
          <w:szCs w:val="28"/>
        </w:rPr>
        <w:t>дств в ц</w:t>
      </w:r>
      <w:proofErr w:type="gramEnd"/>
      <w:r w:rsidRPr="00915D76">
        <w:rPr>
          <w:sz w:val="28"/>
          <w:szCs w:val="28"/>
        </w:rPr>
        <w:t xml:space="preserve">елях гражданской обороны направлены средства в размере 139 980,00 руб. при плане </w:t>
      </w:r>
      <w:r w:rsidRPr="00915D76">
        <w:rPr>
          <w:sz w:val="28"/>
          <w:szCs w:val="28"/>
        </w:rPr>
        <w:br/>
        <w:t xml:space="preserve">140 000,00 руб. (99,99%); </w:t>
      </w:r>
    </w:p>
    <w:p w:rsidR="004E7E9F" w:rsidRPr="00915D76" w:rsidRDefault="004E7E9F" w:rsidP="004E7E9F">
      <w:pPr>
        <w:widowControl w:val="0"/>
        <w:jc w:val="both"/>
        <w:rPr>
          <w:sz w:val="28"/>
          <w:szCs w:val="28"/>
        </w:rPr>
      </w:pPr>
      <w:r w:rsidRPr="00915D76">
        <w:rPr>
          <w:sz w:val="28"/>
          <w:szCs w:val="28"/>
        </w:rPr>
        <w:tab/>
        <w:t>- на выплату пенсий за выслугу лет лицам, замещавшим муниципальные должности Уссурийского городского округа, и муниципальным служащим направлено 18 529 879,19 руб. при годовом плане 18 623 310,00 руб. (99,50 %);</w:t>
      </w:r>
    </w:p>
    <w:p w:rsidR="004E7E9F" w:rsidRPr="00915D76" w:rsidRDefault="004E7E9F" w:rsidP="004E7E9F">
      <w:pPr>
        <w:widowControl w:val="0"/>
        <w:jc w:val="both"/>
        <w:rPr>
          <w:sz w:val="28"/>
          <w:szCs w:val="28"/>
        </w:rPr>
      </w:pPr>
      <w:r w:rsidRPr="00915D76">
        <w:rPr>
          <w:sz w:val="28"/>
          <w:szCs w:val="28"/>
        </w:rPr>
        <w:t xml:space="preserve">     </w:t>
      </w:r>
      <w:r w:rsidRPr="00915D76">
        <w:rPr>
          <w:sz w:val="28"/>
          <w:szCs w:val="28"/>
        </w:rPr>
        <w:tab/>
        <w:t xml:space="preserve">- на взносы в добровольные организации межмуниципального сотрудничества направлено 776 028,00 руб. при плане 776 028,00 руб. </w:t>
      </w:r>
      <w:r w:rsidRPr="00915D76">
        <w:rPr>
          <w:sz w:val="28"/>
          <w:szCs w:val="28"/>
        </w:rPr>
        <w:br/>
        <w:t>(100,00 %);</w:t>
      </w:r>
    </w:p>
    <w:p w:rsidR="004E7E9F" w:rsidRPr="00915D76" w:rsidRDefault="004E7E9F" w:rsidP="004E7E9F">
      <w:pPr>
        <w:widowControl w:val="0"/>
        <w:jc w:val="both"/>
        <w:rPr>
          <w:sz w:val="28"/>
          <w:szCs w:val="28"/>
        </w:rPr>
      </w:pPr>
      <w:r w:rsidRPr="00915D76">
        <w:rPr>
          <w:sz w:val="28"/>
          <w:szCs w:val="28"/>
        </w:rPr>
        <w:tab/>
        <w:t>- на исполнение решений, принятых судебными органами направлено 28 809 375,44 при годовом плане 30 248 636,14 руб. (95,24 %);</w:t>
      </w:r>
    </w:p>
    <w:p w:rsidR="004E7E9F" w:rsidRPr="00915D76" w:rsidRDefault="004E7E9F" w:rsidP="004E7E9F">
      <w:pPr>
        <w:widowControl w:val="0"/>
        <w:ind w:firstLine="708"/>
        <w:jc w:val="both"/>
        <w:rPr>
          <w:sz w:val="28"/>
          <w:szCs w:val="28"/>
        </w:rPr>
      </w:pPr>
      <w:r w:rsidRPr="00915D76">
        <w:rPr>
          <w:sz w:val="28"/>
          <w:szCs w:val="28"/>
        </w:rPr>
        <w:t xml:space="preserve">- финансовый резерв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915D76">
        <w:rPr>
          <w:sz w:val="28"/>
          <w:szCs w:val="28"/>
        </w:rPr>
        <w:t>коронавирусной</w:t>
      </w:r>
      <w:proofErr w:type="spellEnd"/>
      <w:r w:rsidRPr="00915D76">
        <w:rPr>
          <w:sz w:val="28"/>
          <w:szCs w:val="28"/>
        </w:rPr>
        <w:t xml:space="preserve"> инфекции, а также на иные цели при плане 47 229 095,60 руб. средства не выделялись;</w:t>
      </w:r>
    </w:p>
    <w:p w:rsidR="004E7E9F" w:rsidRPr="00915D76" w:rsidRDefault="004E7E9F" w:rsidP="004E7E9F">
      <w:pPr>
        <w:widowControl w:val="0"/>
        <w:ind w:firstLine="708"/>
        <w:jc w:val="both"/>
        <w:rPr>
          <w:sz w:val="28"/>
          <w:szCs w:val="28"/>
        </w:rPr>
      </w:pPr>
      <w:r w:rsidRPr="00915D76">
        <w:rPr>
          <w:sz w:val="28"/>
          <w:szCs w:val="28"/>
        </w:rPr>
        <w:lastRenderedPageBreak/>
        <w:t>- информирование населения о подготовке проведения общероссийского голосования по поправкам в Конституцию при плане 3 365 600,00 руб. средства израсходованы на сумму 3 365 600,00 руб.</w:t>
      </w:r>
      <w:r w:rsidRPr="00915D76">
        <w:rPr>
          <w:sz w:val="28"/>
          <w:szCs w:val="28"/>
        </w:rPr>
        <w:br/>
        <w:t>(100,00 %)</w:t>
      </w:r>
      <w:proofErr w:type="gramStart"/>
      <w:r w:rsidRPr="00915D76">
        <w:rPr>
          <w:sz w:val="28"/>
          <w:szCs w:val="28"/>
        </w:rPr>
        <w:t xml:space="preserve"> ;</w:t>
      </w:r>
      <w:proofErr w:type="gramEnd"/>
    </w:p>
    <w:p w:rsidR="004E7E9F" w:rsidRPr="00915D76" w:rsidRDefault="004E7E9F" w:rsidP="004E7E9F">
      <w:pPr>
        <w:widowControl w:val="0"/>
        <w:ind w:firstLine="708"/>
        <w:jc w:val="both"/>
        <w:rPr>
          <w:sz w:val="28"/>
          <w:szCs w:val="28"/>
        </w:rPr>
      </w:pPr>
      <w:r w:rsidRPr="00915D76">
        <w:rPr>
          <w:sz w:val="28"/>
          <w:szCs w:val="28"/>
        </w:rPr>
        <w:t>- проведение кампании по реализации проекта «Народный бюджет» в форме рейтингового голосования при плане 784 149,46 руб. исполнено 784 149,46 руб. (100,00 %);</w:t>
      </w:r>
    </w:p>
    <w:p w:rsidR="004E7E9F" w:rsidRPr="00915D76" w:rsidRDefault="004E7E9F" w:rsidP="004E7E9F">
      <w:pPr>
        <w:widowControl w:val="0"/>
        <w:jc w:val="both"/>
        <w:rPr>
          <w:sz w:val="28"/>
          <w:szCs w:val="28"/>
        </w:rPr>
      </w:pPr>
      <w:r w:rsidRPr="00915D76">
        <w:rPr>
          <w:sz w:val="28"/>
          <w:szCs w:val="28"/>
        </w:rPr>
        <w:tab/>
        <w:t>- </w:t>
      </w:r>
      <w:proofErr w:type="gramStart"/>
      <w:r w:rsidRPr="00915D76">
        <w:rPr>
          <w:sz w:val="28"/>
          <w:szCs w:val="28"/>
        </w:rPr>
        <w:t>мероприятия</w:t>
      </w:r>
      <w:proofErr w:type="gramEnd"/>
      <w:r w:rsidRPr="00915D76">
        <w:rPr>
          <w:sz w:val="28"/>
          <w:szCs w:val="28"/>
        </w:rPr>
        <w:t xml:space="preserve"> связанные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при плане 548 906,75 руб. освоено 548 906,75 руб. (100,00 %);</w:t>
      </w:r>
    </w:p>
    <w:p w:rsidR="004E7E9F" w:rsidRPr="00915D76" w:rsidRDefault="004E7E9F" w:rsidP="004E7E9F">
      <w:pPr>
        <w:widowControl w:val="0"/>
        <w:jc w:val="both"/>
        <w:rPr>
          <w:sz w:val="28"/>
          <w:szCs w:val="28"/>
        </w:rPr>
      </w:pPr>
      <w:r w:rsidRPr="00915D76">
        <w:rPr>
          <w:sz w:val="28"/>
          <w:szCs w:val="28"/>
        </w:rPr>
        <w:tab/>
        <w:t xml:space="preserve"> - мероприятия на оказание содействия в подготовке проведения общероссийского голосования, а также в информировании граждан Российской Федерации о такой подготовке при плане 18 170 215,00 рублей средства освоены в сумме 16 356 818,00 руб. (90,02 %);</w:t>
      </w:r>
    </w:p>
    <w:p w:rsidR="004E7E9F" w:rsidRPr="00915D76" w:rsidRDefault="004E7E9F" w:rsidP="004E7E9F">
      <w:pPr>
        <w:widowControl w:val="0"/>
        <w:jc w:val="both"/>
        <w:rPr>
          <w:sz w:val="28"/>
          <w:szCs w:val="28"/>
        </w:rPr>
      </w:pPr>
      <w:r w:rsidRPr="00915D76">
        <w:rPr>
          <w:sz w:val="28"/>
          <w:szCs w:val="28"/>
        </w:rPr>
        <w:tab/>
        <w:t xml:space="preserve"> - мероприятия, связанные с профилактикой и устранением последствий распространения </w:t>
      </w:r>
      <w:proofErr w:type="spellStart"/>
      <w:r w:rsidRPr="00915D76">
        <w:rPr>
          <w:sz w:val="28"/>
          <w:szCs w:val="28"/>
        </w:rPr>
        <w:t>коронавирусной</w:t>
      </w:r>
      <w:proofErr w:type="spellEnd"/>
      <w:r w:rsidRPr="00915D76">
        <w:rPr>
          <w:sz w:val="28"/>
          <w:szCs w:val="28"/>
        </w:rPr>
        <w:t xml:space="preserve"> инфекции за счет средств финансового резерва направленно 981 904,40 руб. при плане 981 904,40 руб. (100,00 %).</w:t>
      </w:r>
    </w:p>
    <w:p w:rsidR="004E7E9F" w:rsidRPr="00915D76" w:rsidRDefault="004E7E9F" w:rsidP="004E7E9F">
      <w:pPr>
        <w:widowControl w:val="0"/>
        <w:jc w:val="both"/>
        <w:rPr>
          <w:sz w:val="28"/>
          <w:szCs w:val="28"/>
        </w:rPr>
      </w:pPr>
      <w:r w:rsidRPr="00915D76">
        <w:rPr>
          <w:sz w:val="28"/>
          <w:szCs w:val="28"/>
        </w:rPr>
        <w:tab/>
        <w:t xml:space="preserve"> -  грант на реализацию проектов инициируемых жителями Уссурийского городского округа за счет сре</w:t>
      </w:r>
      <w:proofErr w:type="gramStart"/>
      <w:r w:rsidRPr="00915D76">
        <w:rPr>
          <w:sz w:val="28"/>
          <w:szCs w:val="28"/>
        </w:rPr>
        <w:t>дств кр</w:t>
      </w:r>
      <w:proofErr w:type="gramEnd"/>
      <w:r w:rsidRPr="00915D76">
        <w:rPr>
          <w:sz w:val="28"/>
          <w:szCs w:val="28"/>
        </w:rPr>
        <w:t>аевого бюджета направлено 376 875,00 руб. при годовом плане 376 875,00 (100,00 %);</w:t>
      </w:r>
    </w:p>
    <w:p w:rsidR="004E7E9F" w:rsidRPr="00915D76" w:rsidRDefault="004E7E9F" w:rsidP="004E7E9F">
      <w:pPr>
        <w:widowControl w:val="0"/>
        <w:jc w:val="both"/>
        <w:rPr>
          <w:sz w:val="28"/>
          <w:szCs w:val="28"/>
        </w:rPr>
      </w:pPr>
      <w:r w:rsidRPr="00915D76">
        <w:rPr>
          <w:sz w:val="28"/>
          <w:szCs w:val="28"/>
        </w:rPr>
        <w:t xml:space="preserve">        - на компенсацию фактических расходов по соглашению сторон о расторжении договоров направлено 2 548 526,32 руб.  при годовом плане 2 548 526,32 руб. (100,00 %).</w:t>
      </w:r>
    </w:p>
    <w:p w:rsidR="004E7E9F" w:rsidRPr="00915D76" w:rsidRDefault="004E7E9F" w:rsidP="004E7E9F">
      <w:pPr>
        <w:widowControl w:val="0"/>
        <w:jc w:val="both"/>
        <w:rPr>
          <w:sz w:val="28"/>
          <w:szCs w:val="28"/>
        </w:rPr>
      </w:pPr>
    </w:p>
    <w:p w:rsidR="004E7E9F" w:rsidRPr="00915D76" w:rsidRDefault="004E7E9F" w:rsidP="004E7E9F">
      <w:pPr>
        <w:widowControl w:val="0"/>
        <w:ind w:firstLine="708"/>
        <w:jc w:val="both"/>
        <w:rPr>
          <w:sz w:val="28"/>
          <w:szCs w:val="28"/>
        </w:rPr>
      </w:pPr>
      <w:r w:rsidRPr="00915D76">
        <w:rPr>
          <w:sz w:val="28"/>
          <w:szCs w:val="28"/>
        </w:rPr>
        <w:t xml:space="preserve">На реализацию отдельных государственных полномочий: </w:t>
      </w:r>
    </w:p>
    <w:p w:rsidR="004E7E9F" w:rsidRPr="00915D76" w:rsidRDefault="004E7E9F" w:rsidP="004E7E9F">
      <w:pPr>
        <w:widowControl w:val="0"/>
        <w:jc w:val="both"/>
        <w:rPr>
          <w:sz w:val="28"/>
          <w:szCs w:val="28"/>
        </w:rPr>
      </w:pPr>
      <w:r w:rsidRPr="00915D76">
        <w:rPr>
          <w:sz w:val="28"/>
          <w:szCs w:val="28"/>
        </w:rPr>
        <w:tab/>
        <w:t>- по предоставлению выплаты единовременного пособия при передаче ребенка на воспитание в семью направлено 1 439 142,15 руб. при плане 2 003 371,00 руб. (71,84 %);</w:t>
      </w:r>
    </w:p>
    <w:p w:rsidR="004E7E9F" w:rsidRPr="00915D76" w:rsidRDefault="004E7E9F" w:rsidP="004E7E9F">
      <w:pPr>
        <w:widowControl w:val="0"/>
        <w:jc w:val="both"/>
        <w:rPr>
          <w:sz w:val="28"/>
          <w:szCs w:val="28"/>
        </w:rPr>
      </w:pPr>
      <w:r w:rsidRPr="00915D76">
        <w:rPr>
          <w:sz w:val="28"/>
          <w:szCs w:val="28"/>
        </w:rPr>
        <w:tab/>
        <w:t xml:space="preserve">- по обеспечению </w:t>
      </w:r>
      <w:proofErr w:type="gramStart"/>
      <w:r w:rsidRPr="00915D76">
        <w:rPr>
          <w:sz w:val="28"/>
          <w:szCs w:val="28"/>
        </w:rPr>
        <w:t>деятельности управления записи актов гражданского состояния</w:t>
      </w:r>
      <w:proofErr w:type="gramEnd"/>
      <w:r w:rsidRPr="00915D76">
        <w:rPr>
          <w:sz w:val="28"/>
          <w:szCs w:val="28"/>
        </w:rPr>
        <w:t xml:space="preserve"> при годовом плане 12 957 437,00 руб. (99,93 %) направлено 12 950 252,88 руб. (99,94 %); </w:t>
      </w:r>
    </w:p>
    <w:p w:rsidR="004E7E9F" w:rsidRPr="00915D76" w:rsidRDefault="004E7E9F" w:rsidP="004E7E9F">
      <w:pPr>
        <w:widowControl w:val="0"/>
        <w:ind w:firstLine="708"/>
        <w:jc w:val="both"/>
        <w:rPr>
          <w:sz w:val="28"/>
          <w:szCs w:val="28"/>
        </w:rPr>
      </w:pPr>
      <w:r w:rsidRPr="00915D76">
        <w:rPr>
          <w:sz w:val="28"/>
          <w:szCs w:val="28"/>
        </w:rPr>
        <w:t>- по осуществлению полномочий по составлению (изменению) списков кандидатов в присяжные заседатели федеральных судов общей юрисдикции в Российской Федерации направлено 194 638,00 руб. при годовом плане 194 638,00  руб. (100,00 %);</w:t>
      </w:r>
    </w:p>
    <w:p w:rsidR="004E7E9F" w:rsidRPr="00915D76" w:rsidRDefault="004E7E9F" w:rsidP="004E7E9F">
      <w:pPr>
        <w:widowControl w:val="0"/>
        <w:jc w:val="both"/>
        <w:rPr>
          <w:sz w:val="28"/>
          <w:szCs w:val="28"/>
        </w:rPr>
      </w:pPr>
      <w:r w:rsidRPr="00915D76">
        <w:rPr>
          <w:sz w:val="28"/>
          <w:szCs w:val="28"/>
        </w:rPr>
        <w:tab/>
        <w:t>- по обеспечению деятельности комиссии по делам несовершеннолетних направлено 2 509 536,00 руб. при годовом плане 2 509 536,00 руб. (100,00 %);</w:t>
      </w:r>
    </w:p>
    <w:p w:rsidR="004E7E9F" w:rsidRPr="00915D76" w:rsidRDefault="004E7E9F" w:rsidP="004E7E9F">
      <w:pPr>
        <w:widowControl w:val="0"/>
        <w:ind w:firstLine="708"/>
        <w:jc w:val="both"/>
        <w:rPr>
          <w:sz w:val="28"/>
          <w:szCs w:val="28"/>
        </w:rPr>
      </w:pPr>
      <w:r w:rsidRPr="00915D76">
        <w:rPr>
          <w:sz w:val="28"/>
          <w:szCs w:val="28"/>
        </w:rPr>
        <w:t>- по государственному управлению охраной труда направлено 1 696 334,00 руб. при годовом плане 1 696 334,00 руб. (100,00 %);</w:t>
      </w:r>
    </w:p>
    <w:p w:rsidR="004E7E9F" w:rsidRPr="00915D76" w:rsidRDefault="004E7E9F" w:rsidP="004E7E9F">
      <w:pPr>
        <w:widowControl w:val="0"/>
        <w:jc w:val="both"/>
        <w:rPr>
          <w:sz w:val="28"/>
          <w:szCs w:val="28"/>
        </w:rPr>
      </w:pPr>
      <w:r w:rsidRPr="00915D76">
        <w:rPr>
          <w:sz w:val="28"/>
          <w:szCs w:val="28"/>
        </w:rPr>
        <w:tab/>
        <w:t xml:space="preserve">- по обеспечению деятельности административных комиссий за счет краевого бюджета направлено 891 141,00 руб. при годовом плане </w:t>
      </w:r>
      <w:r w:rsidRPr="00915D76">
        <w:rPr>
          <w:sz w:val="28"/>
          <w:szCs w:val="28"/>
        </w:rPr>
        <w:br/>
      </w:r>
      <w:r w:rsidRPr="00915D76">
        <w:rPr>
          <w:sz w:val="28"/>
          <w:szCs w:val="28"/>
        </w:rPr>
        <w:lastRenderedPageBreak/>
        <w:t xml:space="preserve">891 141,00 руб. (100,00 %);       </w:t>
      </w:r>
    </w:p>
    <w:p w:rsidR="004E7E9F" w:rsidRPr="00915D76" w:rsidRDefault="004E7E9F" w:rsidP="004E7E9F">
      <w:pPr>
        <w:widowControl w:val="0"/>
        <w:shd w:val="clear" w:color="auto" w:fill="FFFFFF"/>
        <w:jc w:val="both"/>
        <w:rPr>
          <w:sz w:val="28"/>
          <w:szCs w:val="28"/>
        </w:rPr>
      </w:pPr>
      <w:r w:rsidRPr="00915D76">
        <w:rPr>
          <w:sz w:val="28"/>
          <w:szCs w:val="28"/>
        </w:rPr>
        <w:tab/>
        <w:t xml:space="preserve">- по предупреждению и ликвидации болезней животных, их лечению, защите населения от болезней, общих для человека и животных при годовом плане 2 919 285,00 руб. освоено 2 155 454,68 руб. (73,84 %); </w:t>
      </w:r>
    </w:p>
    <w:p w:rsidR="004E7E9F" w:rsidRPr="00915D76" w:rsidRDefault="004E7E9F" w:rsidP="004E7E9F">
      <w:pPr>
        <w:widowControl w:val="0"/>
        <w:shd w:val="clear" w:color="auto" w:fill="FFFFFF"/>
        <w:ind w:firstLine="708"/>
        <w:jc w:val="both"/>
        <w:rPr>
          <w:sz w:val="28"/>
          <w:szCs w:val="28"/>
        </w:rPr>
      </w:pPr>
      <w:r w:rsidRPr="00915D76">
        <w:rPr>
          <w:sz w:val="28"/>
          <w:szCs w:val="28"/>
        </w:rPr>
        <w:t xml:space="preserve">- по обеспечению бесплатным питанием детей, обучающихся в муниципальных общеобразовательных организациях, направлено </w:t>
      </w:r>
      <w:r w:rsidRPr="00915D76">
        <w:rPr>
          <w:sz w:val="28"/>
          <w:szCs w:val="28"/>
        </w:rPr>
        <w:br/>
        <w:t>63 220 650,20 руб. при годовом плане 66 774 360,20 руб. (94,68 %). Оплата производилась по фактической посещаемости учащихся;</w:t>
      </w:r>
    </w:p>
    <w:p w:rsidR="004E7E9F" w:rsidRPr="00915D76" w:rsidRDefault="004E7E9F" w:rsidP="004E7E9F">
      <w:pPr>
        <w:widowControl w:val="0"/>
        <w:shd w:val="clear" w:color="auto" w:fill="FFFFFF"/>
        <w:ind w:firstLine="708"/>
        <w:jc w:val="both"/>
        <w:rPr>
          <w:sz w:val="28"/>
          <w:szCs w:val="28"/>
        </w:rPr>
      </w:pPr>
      <w:proofErr w:type="gramStart"/>
      <w:r w:rsidRPr="00915D76">
        <w:rPr>
          <w:sz w:val="28"/>
          <w:szCs w:val="28"/>
        </w:rPr>
        <w:t>-  мероприятие по обеспечению горячим питанием обучающихся, получающих начальное образование в муниципальных образовательных организациях при плане 54 045 600,00 руб. направлено 47 233 410,00 руб. (87,40 %);</w:t>
      </w:r>
      <w:proofErr w:type="gramEnd"/>
    </w:p>
    <w:p w:rsidR="004E7E9F" w:rsidRPr="00915D76" w:rsidRDefault="004E7E9F" w:rsidP="004E7E9F">
      <w:pPr>
        <w:widowControl w:val="0"/>
        <w:shd w:val="clear" w:color="auto" w:fill="FFFFFF"/>
        <w:ind w:firstLine="708"/>
        <w:jc w:val="both"/>
        <w:rPr>
          <w:sz w:val="28"/>
          <w:szCs w:val="28"/>
        </w:rPr>
      </w:pPr>
      <w:r w:rsidRPr="00915D76">
        <w:rPr>
          <w:sz w:val="28"/>
          <w:szCs w:val="28"/>
        </w:rPr>
        <w:t xml:space="preserve">- по социальной поддержке детей, оставшихся без попечения родителей, и лиц, принявших на воспитание в семью </w:t>
      </w:r>
      <w:proofErr w:type="gramStart"/>
      <w:r w:rsidRPr="00915D76">
        <w:rPr>
          <w:sz w:val="28"/>
          <w:szCs w:val="28"/>
        </w:rPr>
        <w:t>детей, оставшихся без попечения родителей направлено</w:t>
      </w:r>
      <w:proofErr w:type="gramEnd"/>
      <w:r w:rsidRPr="00915D76">
        <w:rPr>
          <w:sz w:val="28"/>
          <w:szCs w:val="28"/>
        </w:rPr>
        <w:t xml:space="preserve"> 54 123 878,16 руб. при годовом плане 54 503 936,00 руб. (73,84 %);</w:t>
      </w:r>
    </w:p>
    <w:p w:rsidR="004E7E9F" w:rsidRPr="00915D76" w:rsidRDefault="004E7E9F" w:rsidP="004E7E9F">
      <w:pPr>
        <w:widowControl w:val="0"/>
        <w:shd w:val="clear" w:color="auto" w:fill="FFFFFF"/>
        <w:ind w:firstLine="708"/>
        <w:jc w:val="both"/>
        <w:rPr>
          <w:sz w:val="28"/>
          <w:szCs w:val="28"/>
        </w:rPr>
      </w:pPr>
      <w:r w:rsidRPr="00915D76">
        <w:rPr>
          <w:sz w:val="28"/>
          <w:szCs w:val="28"/>
        </w:rPr>
        <w:t>- по реализации государственных полномочий органов опеки и попечительства в отношении несовершеннолетних при годовом плане 13 644 888,00 руб. направлено 12 528 831,86 руб. (91,82 %);</w:t>
      </w:r>
    </w:p>
    <w:p w:rsidR="004E7E9F" w:rsidRPr="00915D76" w:rsidRDefault="004E7E9F" w:rsidP="004E7E9F">
      <w:pPr>
        <w:widowControl w:val="0"/>
        <w:shd w:val="clear" w:color="auto" w:fill="FFFFFF"/>
        <w:ind w:firstLine="708"/>
        <w:jc w:val="both"/>
        <w:rPr>
          <w:sz w:val="28"/>
          <w:szCs w:val="28"/>
        </w:rPr>
      </w:pPr>
      <w:r w:rsidRPr="00915D76">
        <w:rPr>
          <w:sz w:val="28"/>
          <w:szCs w:val="28"/>
        </w:rPr>
        <w:t xml:space="preserve">- по выплате компенсации части родительской платы за содержание ребенка в государственных и </w:t>
      </w:r>
      <w:proofErr w:type="gramStart"/>
      <w:r w:rsidRPr="00915D76">
        <w:rPr>
          <w:sz w:val="28"/>
          <w:szCs w:val="28"/>
        </w:rPr>
        <w:t>муниципальных учреждениях, реализующих основную общеобразовательную программу дошкольного образования направлено</w:t>
      </w:r>
      <w:proofErr w:type="gramEnd"/>
      <w:r w:rsidRPr="00915D76">
        <w:rPr>
          <w:sz w:val="28"/>
          <w:szCs w:val="28"/>
        </w:rPr>
        <w:t xml:space="preserve"> 23 036 030,24 руб. при годовом плане 24 181 758,04 руб. </w:t>
      </w:r>
      <w:r w:rsidRPr="00915D76">
        <w:rPr>
          <w:sz w:val="28"/>
          <w:szCs w:val="28"/>
        </w:rPr>
        <w:br/>
        <w:t>(95,26 %);</w:t>
      </w:r>
    </w:p>
    <w:p w:rsidR="004E7E9F" w:rsidRPr="00915D76" w:rsidRDefault="004E7E9F" w:rsidP="004E7E9F">
      <w:pPr>
        <w:autoSpaceDE w:val="0"/>
        <w:autoSpaceDN w:val="0"/>
        <w:adjustRightInd w:val="0"/>
        <w:jc w:val="both"/>
        <w:rPr>
          <w:sz w:val="28"/>
          <w:szCs w:val="28"/>
        </w:rPr>
      </w:pPr>
      <w:r w:rsidRPr="00915D76">
        <w:rPr>
          <w:sz w:val="28"/>
          <w:szCs w:val="28"/>
        </w:rPr>
        <w:tab/>
        <w:t>-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 при плане 3 223,00 руб. средства не поступали;</w:t>
      </w:r>
    </w:p>
    <w:p w:rsidR="004E7E9F" w:rsidRPr="00915D76" w:rsidRDefault="004E7E9F" w:rsidP="004E7E9F">
      <w:pPr>
        <w:autoSpaceDE w:val="0"/>
        <w:autoSpaceDN w:val="0"/>
        <w:adjustRightInd w:val="0"/>
        <w:ind w:firstLine="708"/>
        <w:jc w:val="both"/>
        <w:rPr>
          <w:sz w:val="28"/>
          <w:szCs w:val="28"/>
        </w:rPr>
      </w:pPr>
      <w:r w:rsidRPr="00915D76">
        <w:rPr>
          <w:sz w:val="28"/>
          <w:szCs w:val="28"/>
        </w:rPr>
        <w:t xml:space="preserve"> -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при плане 10 413 715,92 руб. освоено 10 413 715,92 руб. (100,00 %);</w:t>
      </w:r>
    </w:p>
    <w:p w:rsidR="004E7E9F" w:rsidRPr="00915D76" w:rsidRDefault="004E7E9F" w:rsidP="004E7E9F">
      <w:pPr>
        <w:autoSpaceDE w:val="0"/>
        <w:autoSpaceDN w:val="0"/>
        <w:adjustRightInd w:val="0"/>
        <w:jc w:val="both"/>
        <w:rPr>
          <w:sz w:val="28"/>
          <w:szCs w:val="28"/>
        </w:rPr>
      </w:pPr>
      <w:r w:rsidRPr="00915D76">
        <w:rPr>
          <w:sz w:val="28"/>
          <w:szCs w:val="28"/>
        </w:rPr>
        <w:t xml:space="preserve">  </w:t>
      </w:r>
      <w:r w:rsidRPr="00915D76">
        <w:rPr>
          <w:sz w:val="28"/>
          <w:szCs w:val="28"/>
        </w:rPr>
        <w:tab/>
        <w:t>- по обеспечению мер социальной поддержки педагогическим работникам муниципальных образовательных организаций при плане 37 860 137,14 руб. освоено 36 562 543,14 руб. (96,57 %);</w:t>
      </w:r>
    </w:p>
    <w:p w:rsidR="004E7E9F" w:rsidRPr="00915D76" w:rsidRDefault="004E7E9F" w:rsidP="004E7E9F">
      <w:pPr>
        <w:widowControl w:val="0"/>
        <w:suppressAutoHyphens/>
        <w:ind w:firstLine="708"/>
        <w:jc w:val="both"/>
        <w:rPr>
          <w:sz w:val="28"/>
          <w:szCs w:val="28"/>
        </w:rPr>
      </w:pPr>
      <w:r w:rsidRPr="00915D76">
        <w:rPr>
          <w:sz w:val="28"/>
          <w:szCs w:val="28"/>
        </w:rPr>
        <w:t>- по регистрации и учету граждан, имеющих право на получение жилищных субсидий в связи с переселением из районов Крайнего Севера и приравненных к ним, при годовом плане 691,33 руб. освоено 691,33 руб.</w:t>
      </w:r>
      <w:r w:rsidRPr="00915D76">
        <w:rPr>
          <w:sz w:val="28"/>
          <w:szCs w:val="28"/>
        </w:rPr>
        <w:br/>
        <w:t xml:space="preserve"> (100 %);</w:t>
      </w:r>
    </w:p>
    <w:p w:rsidR="004E7E9F" w:rsidRPr="00915D76" w:rsidRDefault="004E7E9F" w:rsidP="004E7E9F">
      <w:pPr>
        <w:widowControl w:val="0"/>
        <w:suppressAutoHyphens/>
        <w:ind w:firstLine="708"/>
        <w:jc w:val="both"/>
        <w:rPr>
          <w:sz w:val="28"/>
          <w:szCs w:val="28"/>
        </w:rPr>
      </w:pPr>
      <w:r w:rsidRPr="00915D76">
        <w:rPr>
          <w:sz w:val="28"/>
          <w:szCs w:val="28"/>
        </w:rPr>
        <w:t>- на ежемесячное денежное вознаграждение за классное руководство педагогическим работникам муниципальных общеобразовательных организаций  направлено 31 422 086,58 руб. при годовом плане 33 591 600,00 руб. (93,54 %).</w:t>
      </w:r>
    </w:p>
    <w:p w:rsidR="00793488" w:rsidRPr="00915D76" w:rsidRDefault="00793488"/>
    <w:sectPr w:rsidR="00793488" w:rsidRPr="00915D76" w:rsidSect="008F08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3918"/>
    <w:multiLevelType w:val="hybridMultilevel"/>
    <w:tmpl w:val="596C1F3A"/>
    <w:lvl w:ilvl="0" w:tplc="6F3EF8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36D0F24"/>
    <w:multiLevelType w:val="hybridMultilevel"/>
    <w:tmpl w:val="FDA41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B30127"/>
    <w:multiLevelType w:val="hybridMultilevel"/>
    <w:tmpl w:val="93D491F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8C02F2"/>
    <w:multiLevelType w:val="hybridMultilevel"/>
    <w:tmpl w:val="470E4B54"/>
    <w:lvl w:ilvl="0" w:tplc="922074D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70326"/>
    <w:rsid w:val="00002923"/>
    <w:rsid w:val="0001284E"/>
    <w:rsid w:val="00016443"/>
    <w:rsid w:val="0002269F"/>
    <w:rsid w:val="000256F2"/>
    <w:rsid w:val="00033229"/>
    <w:rsid w:val="000339C1"/>
    <w:rsid w:val="00046909"/>
    <w:rsid w:val="00062BC8"/>
    <w:rsid w:val="000759BB"/>
    <w:rsid w:val="00082381"/>
    <w:rsid w:val="00082DB4"/>
    <w:rsid w:val="00085074"/>
    <w:rsid w:val="00085C06"/>
    <w:rsid w:val="00086775"/>
    <w:rsid w:val="00091EE7"/>
    <w:rsid w:val="000A1633"/>
    <w:rsid w:val="000A203E"/>
    <w:rsid w:val="000A30AE"/>
    <w:rsid w:val="000B78C7"/>
    <w:rsid w:val="000C25B5"/>
    <w:rsid w:val="000C2AD2"/>
    <w:rsid w:val="000C4B23"/>
    <w:rsid w:val="000C6C22"/>
    <w:rsid w:val="000C7A1B"/>
    <w:rsid w:val="000D08A7"/>
    <w:rsid w:val="000D129C"/>
    <w:rsid w:val="000D19AD"/>
    <w:rsid w:val="000D1B4D"/>
    <w:rsid w:val="000D4A7A"/>
    <w:rsid w:val="000D54DC"/>
    <w:rsid w:val="000E5623"/>
    <w:rsid w:val="000E7AB6"/>
    <w:rsid w:val="000F40C0"/>
    <w:rsid w:val="00102289"/>
    <w:rsid w:val="00102610"/>
    <w:rsid w:val="00106A0E"/>
    <w:rsid w:val="00115D01"/>
    <w:rsid w:val="0012038A"/>
    <w:rsid w:val="001210F2"/>
    <w:rsid w:val="00124BDD"/>
    <w:rsid w:val="00124BF4"/>
    <w:rsid w:val="0013655D"/>
    <w:rsid w:val="00142F3C"/>
    <w:rsid w:val="00146224"/>
    <w:rsid w:val="00172773"/>
    <w:rsid w:val="00183379"/>
    <w:rsid w:val="0018795B"/>
    <w:rsid w:val="0019159F"/>
    <w:rsid w:val="001952DF"/>
    <w:rsid w:val="00195DEB"/>
    <w:rsid w:val="001A1BC5"/>
    <w:rsid w:val="001B206A"/>
    <w:rsid w:val="001B22FF"/>
    <w:rsid w:val="001C049A"/>
    <w:rsid w:val="001C1450"/>
    <w:rsid w:val="001C19ED"/>
    <w:rsid w:val="001C304D"/>
    <w:rsid w:val="001D1927"/>
    <w:rsid w:val="001D7897"/>
    <w:rsid w:val="001E16F9"/>
    <w:rsid w:val="001E2FDA"/>
    <w:rsid w:val="001E4359"/>
    <w:rsid w:val="001F7D80"/>
    <w:rsid w:val="0020450B"/>
    <w:rsid w:val="00204963"/>
    <w:rsid w:val="00216158"/>
    <w:rsid w:val="00225464"/>
    <w:rsid w:val="002276A8"/>
    <w:rsid w:val="00232131"/>
    <w:rsid w:val="0023604A"/>
    <w:rsid w:val="0023622A"/>
    <w:rsid w:val="00242A79"/>
    <w:rsid w:val="002449E7"/>
    <w:rsid w:val="00244B60"/>
    <w:rsid w:val="0024617C"/>
    <w:rsid w:val="002529AA"/>
    <w:rsid w:val="00254B8B"/>
    <w:rsid w:val="00257585"/>
    <w:rsid w:val="002638A3"/>
    <w:rsid w:val="002644AF"/>
    <w:rsid w:val="002670E7"/>
    <w:rsid w:val="00277587"/>
    <w:rsid w:val="00282A83"/>
    <w:rsid w:val="002861D8"/>
    <w:rsid w:val="00296A85"/>
    <w:rsid w:val="002A0778"/>
    <w:rsid w:val="002A0D6F"/>
    <w:rsid w:val="002B009F"/>
    <w:rsid w:val="002B02C8"/>
    <w:rsid w:val="002B6D5E"/>
    <w:rsid w:val="002C2E01"/>
    <w:rsid w:val="002C5159"/>
    <w:rsid w:val="002C66D4"/>
    <w:rsid w:val="002C687F"/>
    <w:rsid w:val="002D2912"/>
    <w:rsid w:val="002D43DC"/>
    <w:rsid w:val="002E1102"/>
    <w:rsid w:val="002E1FC0"/>
    <w:rsid w:val="002E26DC"/>
    <w:rsid w:val="002E64B8"/>
    <w:rsid w:val="002E7A41"/>
    <w:rsid w:val="002F3377"/>
    <w:rsid w:val="002F7FEE"/>
    <w:rsid w:val="003003B5"/>
    <w:rsid w:val="003056A1"/>
    <w:rsid w:val="003114C7"/>
    <w:rsid w:val="00311623"/>
    <w:rsid w:val="0031429D"/>
    <w:rsid w:val="00314C9F"/>
    <w:rsid w:val="003150D8"/>
    <w:rsid w:val="00323106"/>
    <w:rsid w:val="00323D09"/>
    <w:rsid w:val="00324F66"/>
    <w:rsid w:val="00327986"/>
    <w:rsid w:val="003518C1"/>
    <w:rsid w:val="00352344"/>
    <w:rsid w:val="00354B0A"/>
    <w:rsid w:val="00357C6B"/>
    <w:rsid w:val="00361B64"/>
    <w:rsid w:val="0036216E"/>
    <w:rsid w:val="00362867"/>
    <w:rsid w:val="00367E80"/>
    <w:rsid w:val="00372B3A"/>
    <w:rsid w:val="00380F44"/>
    <w:rsid w:val="0038693D"/>
    <w:rsid w:val="003872D5"/>
    <w:rsid w:val="003A4E1B"/>
    <w:rsid w:val="003B56F1"/>
    <w:rsid w:val="003C440F"/>
    <w:rsid w:val="003D4378"/>
    <w:rsid w:val="003D529B"/>
    <w:rsid w:val="003D59D5"/>
    <w:rsid w:val="003E246A"/>
    <w:rsid w:val="003E6DB5"/>
    <w:rsid w:val="003F137A"/>
    <w:rsid w:val="004049A7"/>
    <w:rsid w:val="00406D83"/>
    <w:rsid w:val="00411BEF"/>
    <w:rsid w:val="00411F8A"/>
    <w:rsid w:val="00411FB7"/>
    <w:rsid w:val="00422D46"/>
    <w:rsid w:val="00430FAC"/>
    <w:rsid w:val="004311CF"/>
    <w:rsid w:val="00433388"/>
    <w:rsid w:val="00436F1C"/>
    <w:rsid w:val="00442ACA"/>
    <w:rsid w:val="00442FBE"/>
    <w:rsid w:val="00443EC3"/>
    <w:rsid w:val="00444055"/>
    <w:rsid w:val="0044562C"/>
    <w:rsid w:val="004467AA"/>
    <w:rsid w:val="00454600"/>
    <w:rsid w:val="00462834"/>
    <w:rsid w:val="00463620"/>
    <w:rsid w:val="00463692"/>
    <w:rsid w:val="00464F83"/>
    <w:rsid w:val="00466867"/>
    <w:rsid w:val="0047019C"/>
    <w:rsid w:val="00470326"/>
    <w:rsid w:val="004722C9"/>
    <w:rsid w:val="00472692"/>
    <w:rsid w:val="00485361"/>
    <w:rsid w:val="00485AE0"/>
    <w:rsid w:val="00493370"/>
    <w:rsid w:val="004973B8"/>
    <w:rsid w:val="004A21EB"/>
    <w:rsid w:val="004A31B1"/>
    <w:rsid w:val="004A64FC"/>
    <w:rsid w:val="004B10E5"/>
    <w:rsid w:val="004B432B"/>
    <w:rsid w:val="004B663B"/>
    <w:rsid w:val="004C134C"/>
    <w:rsid w:val="004C1438"/>
    <w:rsid w:val="004C35CD"/>
    <w:rsid w:val="004C3752"/>
    <w:rsid w:val="004C79C6"/>
    <w:rsid w:val="004C7CF8"/>
    <w:rsid w:val="004C7D30"/>
    <w:rsid w:val="004D1101"/>
    <w:rsid w:val="004E134A"/>
    <w:rsid w:val="004E573F"/>
    <w:rsid w:val="004E7B37"/>
    <w:rsid w:val="004E7E9F"/>
    <w:rsid w:val="004F2D39"/>
    <w:rsid w:val="004F56BE"/>
    <w:rsid w:val="004F5D85"/>
    <w:rsid w:val="00502A62"/>
    <w:rsid w:val="00504991"/>
    <w:rsid w:val="0050699C"/>
    <w:rsid w:val="00516753"/>
    <w:rsid w:val="00520F66"/>
    <w:rsid w:val="0052130D"/>
    <w:rsid w:val="00525F5E"/>
    <w:rsid w:val="005267D1"/>
    <w:rsid w:val="00531BAA"/>
    <w:rsid w:val="00536DFB"/>
    <w:rsid w:val="005435B6"/>
    <w:rsid w:val="0054455E"/>
    <w:rsid w:val="00563EE7"/>
    <w:rsid w:val="00576CF9"/>
    <w:rsid w:val="005775BF"/>
    <w:rsid w:val="00577B7F"/>
    <w:rsid w:val="00580A70"/>
    <w:rsid w:val="0058759F"/>
    <w:rsid w:val="005966EB"/>
    <w:rsid w:val="005A1AF2"/>
    <w:rsid w:val="005B009A"/>
    <w:rsid w:val="005B1CC0"/>
    <w:rsid w:val="005B24BD"/>
    <w:rsid w:val="005B4CB6"/>
    <w:rsid w:val="005C1C53"/>
    <w:rsid w:val="005C26E8"/>
    <w:rsid w:val="005C4B51"/>
    <w:rsid w:val="005C77EF"/>
    <w:rsid w:val="005D002E"/>
    <w:rsid w:val="005D3B72"/>
    <w:rsid w:val="005D4ECE"/>
    <w:rsid w:val="005D644B"/>
    <w:rsid w:val="005D7409"/>
    <w:rsid w:val="005E322C"/>
    <w:rsid w:val="005E5674"/>
    <w:rsid w:val="005F0F77"/>
    <w:rsid w:val="005F2454"/>
    <w:rsid w:val="00607BFA"/>
    <w:rsid w:val="00612482"/>
    <w:rsid w:val="00613C65"/>
    <w:rsid w:val="00614867"/>
    <w:rsid w:val="0062220C"/>
    <w:rsid w:val="006229E5"/>
    <w:rsid w:val="00632793"/>
    <w:rsid w:val="00636D09"/>
    <w:rsid w:val="006370E8"/>
    <w:rsid w:val="006428F2"/>
    <w:rsid w:val="00644274"/>
    <w:rsid w:val="00644C8D"/>
    <w:rsid w:val="00646BA8"/>
    <w:rsid w:val="0065073A"/>
    <w:rsid w:val="0065389A"/>
    <w:rsid w:val="00661B94"/>
    <w:rsid w:val="006637A3"/>
    <w:rsid w:val="00670964"/>
    <w:rsid w:val="00683170"/>
    <w:rsid w:val="006853D4"/>
    <w:rsid w:val="006861EA"/>
    <w:rsid w:val="006912DF"/>
    <w:rsid w:val="00695212"/>
    <w:rsid w:val="00696CE0"/>
    <w:rsid w:val="00697E04"/>
    <w:rsid w:val="006A191B"/>
    <w:rsid w:val="006A41DC"/>
    <w:rsid w:val="006A7AB7"/>
    <w:rsid w:val="006B4D71"/>
    <w:rsid w:val="006C0841"/>
    <w:rsid w:val="006C7683"/>
    <w:rsid w:val="006D257E"/>
    <w:rsid w:val="006D711D"/>
    <w:rsid w:val="006F1482"/>
    <w:rsid w:val="006F2D29"/>
    <w:rsid w:val="006F7FD2"/>
    <w:rsid w:val="00707E15"/>
    <w:rsid w:val="007157D6"/>
    <w:rsid w:val="00717602"/>
    <w:rsid w:val="0072209C"/>
    <w:rsid w:val="00723673"/>
    <w:rsid w:val="00723675"/>
    <w:rsid w:val="0072669F"/>
    <w:rsid w:val="00736479"/>
    <w:rsid w:val="00736621"/>
    <w:rsid w:val="007411AC"/>
    <w:rsid w:val="0074156B"/>
    <w:rsid w:val="00742BF9"/>
    <w:rsid w:val="00744F0B"/>
    <w:rsid w:val="00746E0F"/>
    <w:rsid w:val="00747673"/>
    <w:rsid w:val="007507B8"/>
    <w:rsid w:val="00750EE5"/>
    <w:rsid w:val="00750F38"/>
    <w:rsid w:val="007545D9"/>
    <w:rsid w:val="00754EA6"/>
    <w:rsid w:val="0076117B"/>
    <w:rsid w:val="00761816"/>
    <w:rsid w:val="00761FB5"/>
    <w:rsid w:val="00763FF2"/>
    <w:rsid w:val="00764CAC"/>
    <w:rsid w:val="0076714C"/>
    <w:rsid w:val="00783BB2"/>
    <w:rsid w:val="007859AF"/>
    <w:rsid w:val="00786992"/>
    <w:rsid w:val="00791AFF"/>
    <w:rsid w:val="00793488"/>
    <w:rsid w:val="00794DAC"/>
    <w:rsid w:val="007962E1"/>
    <w:rsid w:val="007A4366"/>
    <w:rsid w:val="007A50B6"/>
    <w:rsid w:val="007B3B68"/>
    <w:rsid w:val="007B5FF7"/>
    <w:rsid w:val="007B7F3E"/>
    <w:rsid w:val="007C7157"/>
    <w:rsid w:val="007D1B85"/>
    <w:rsid w:val="007D2280"/>
    <w:rsid w:val="007D36ED"/>
    <w:rsid w:val="007F3B8C"/>
    <w:rsid w:val="007F3D48"/>
    <w:rsid w:val="007F3EA3"/>
    <w:rsid w:val="007F5C75"/>
    <w:rsid w:val="007F70A1"/>
    <w:rsid w:val="00800326"/>
    <w:rsid w:val="008232EA"/>
    <w:rsid w:val="008405F9"/>
    <w:rsid w:val="00844522"/>
    <w:rsid w:val="00852556"/>
    <w:rsid w:val="008565F9"/>
    <w:rsid w:val="008574F4"/>
    <w:rsid w:val="00857D02"/>
    <w:rsid w:val="00862E3C"/>
    <w:rsid w:val="00862E79"/>
    <w:rsid w:val="0086413D"/>
    <w:rsid w:val="00865B5C"/>
    <w:rsid w:val="00867B42"/>
    <w:rsid w:val="00871192"/>
    <w:rsid w:val="00871AC4"/>
    <w:rsid w:val="00880D81"/>
    <w:rsid w:val="00882223"/>
    <w:rsid w:val="00886A2F"/>
    <w:rsid w:val="00895088"/>
    <w:rsid w:val="008A145C"/>
    <w:rsid w:val="008A1A02"/>
    <w:rsid w:val="008A3D3C"/>
    <w:rsid w:val="008A4E68"/>
    <w:rsid w:val="008A5384"/>
    <w:rsid w:val="008A7931"/>
    <w:rsid w:val="008B5224"/>
    <w:rsid w:val="008B5417"/>
    <w:rsid w:val="008B7531"/>
    <w:rsid w:val="008C312B"/>
    <w:rsid w:val="008C3FB3"/>
    <w:rsid w:val="008C6353"/>
    <w:rsid w:val="008D7483"/>
    <w:rsid w:val="008E67F8"/>
    <w:rsid w:val="008F0314"/>
    <w:rsid w:val="008F0886"/>
    <w:rsid w:val="008F10D6"/>
    <w:rsid w:val="008F1221"/>
    <w:rsid w:val="0090300A"/>
    <w:rsid w:val="00907EE2"/>
    <w:rsid w:val="00915D76"/>
    <w:rsid w:val="00921584"/>
    <w:rsid w:val="00922D3F"/>
    <w:rsid w:val="009239BA"/>
    <w:rsid w:val="0092523D"/>
    <w:rsid w:val="00935C9C"/>
    <w:rsid w:val="00936030"/>
    <w:rsid w:val="00941C06"/>
    <w:rsid w:val="00943224"/>
    <w:rsid w:val="00951D84"/>
    <w:rsid w:val="00953AC9"/>
    <w:rsid w:val="00953B58"/>
    <w:rsid w:val="00955E9A"/>
    <w:rsid w:val="009604B5"/>
    <w:rsid w:val="009652E8"/>
    <w:rsid w:val="00973B21"/>
    <w:rsid w:val="00975954"/>
    <w:rsid w:val="00977F21"/>
    <w:rsid w:val="009818B4"/>
    <w:rsid w:val="00990196"/>
    <w:rsid w:val="0099168C"/>
    <w:rsid w:val="009916C1"/>
    <w:rsid w:val="00995A87"/>
    <w:rsid w:val="00997966"/>
    <w:rsid w:val="009A1803"/>
    <w:rsid w:val="009A384C"/>
    <w:rsid w:val="009B51CE"/>
    <w:rsid w:val="009B77DA"/>
    <w:rsid w:val="009C1E67"/>
    <w:rsid w:val="009C3A45"/>
    <w:rsid w:val="009C3E5C"/>
    <w:rsid w:val="009C5944"/>
    <w:rsid w:val="009C59AB"/>
    <w:rsid w:val="009C5EAD"/>
    <w:rsid w:val="009D0305"/>
    <w:rsid w:val="009D344D"/>
    <w:rsid w:val="009E3077"/>
    <w:rsid w:val="009E45F0"/>
    <w:rsid w:val="009F338C"/>
    <w:rsid w:val="00A03768"/>
    <w:rsid w:val="00A05411"/>
    <w:rsid w:val="00A06C4D"/>
    <w:rsid w:val="00A11909"/>
    <w:rsid w:val="00A17CDF"/>
    <w:rsid w:val="00A26C21"/>
    <w:rsid w:val="00A279CC"/>
    <w:rsid w:val="00A27C11"/>
    <w:rsid w:val="00A27C66"/>
    <w:rsid w:val="00A33F2F"/>
    <w:rsid w:val="00A37A99"/>
    <w:rsid w:val="00A57AD9"/>
    <w:rsid w:val="00A629CF"/>
    <w:rsid w:val="00A6384E"/>
    <w:rsid w:val="00A6436B"/>
    <w:rsid w:val="00A72A9F"/>
    <w:rsid w:val="00A80603"/>
    <w:rsid w:val="00A82628"/>
    <w:rsid w:val="00A859E2"/>
    <w:rsid w:val="00A92897"/>
    <w:rsid w:val="00A962C1"/>
    <w:rsid w:val="00AA4F4B"/>
    <w:rsid w:val="00AB0F45"/>
    <w:rsid w:val="00AB379E"/>
    <w:rsid w:val="00AB3C03"/>
    <w:rsid w:val="00AC2B30"/>
    <w:rsid w:val="00AE53F6"/>
    <w:rsid w:val="00AF0B94"/>
    <w:rsid w:val="00B002E2"/>
    <w:rsid w:val="00B00AEF"/>
    <w:rsid w:val="00B03B22"/>
    <w:rsid w:val="00B06763"/>
    <w:rsid w:val="00B15FB0"/>
    <w:rsid w:val="00B22F84"/>
    <w:rsid w:val="00B264B8"/>
    <w:rsid w:val="00B3029E"/>
    <w:rsid w:val="00B37DAD"/>
    <w:rsid w:val="00B43D7B"/>
    <w:rsid w:val="00B45BDC"/>
    <w:rsid w:val="00B46193"/>
    <w:rsid w:val="00B51639"/>
    <w:rsid w:val="00B56708"/>
    <w:rsid w:val="00B63FEA"/>
    <w:rsid w:val="00B65A02"/>
    <w:rsid w:val="00B67A91"/>
    <w:rsid w:val="00B74FD9"/>
    <w:rsid w:val="00B75556"/>
    <w:rsid w:val="00B760FC"/>
    <w:rsid w:val="00B87F3C"/>
    <w:rsid w:val="00B9147C"/>
    <w:rsid w:val="00B92EC9"/>
    <w:rsid w:val="00B974F2"/>
    <w:rsid w:val="00BA04C6"/>
    <w:rsid w:val="00BA40EF"/>
    <w:rsid w:val="00BB0C04"/>
    <w:rsid w:val="00BB0F9B"/>
    <w:rsid w:val="00BB5705"/>
    <w:rsid w:val="00BB72F3"/>
    <w:rsid w:val="00BC10CB"/>
    <w:rsid w:val="00BC4E58"/>
    <w:rsid w:val="00BC7204"/>
    <w:rsid w:val="00BC7598"/>
    <w:rsid w:val="00BD381A"/>
    <w:rsid w:val="00BE4C7A"/>
    <w:rsid w:val="00BE5009"/>
    <w:rsid w:val="00BE6D8B"/>
    <w:rsid w:val="00BF0474"/>
    <w:rsid w:val="00BF1B7F"/>
    <w:rsid w:val="00BF2432"/>
    <w:rsid w:val="00BF38ED"/>
    <w:rsid w:val="00C0272F"/>
    <w:rsid w:val="00C06814"/>
    <w:rsid w:val="00C0779B"/>
    <w:rsid w:val="00C10647"/>
    <w:rsid w:val="00C23A72"/>
    <w:rsid w:val="00C23CE5"/>
    <w:rsid w:val="00C27DC3"/>
    <w:rsid w:val="00C301B3"/>
    <w:rsid w:val="00C4529F"/>
    <w:rsid w:val="00C50B75"/>
    <w:rsid w:val="00C51AAF"/>
    <w:rsid w:val="00C54BF9"/>
    <w:rsid w:val="00C60BB5"/>
    <w:rsid w:val="00C60D27"/>
    <w:rsid w:val="00C60EED"/>
    <w:rsid w:val="00C7002A"/>
    <w:rsid w:val="00C70169"/>
    <w:rsid w:val="00C7434F"/>
    <w:rsid w:val="00C76D07"/>
    <w:rsid w:val="00C77E61"/>
    <w:rsid w:val="00C816F7"/>
    <w:rsid w:val="00C81A9F"/>
    <w:rsid w:val="00C82BAF"/>
    <w:rsid w:val="00C85EDF"/>
    <w:rsid w:val="00C906DC"/>
    <w:rsid w:val="00C9219F"/>
    <w:rsid w:val="00C94EC0"/>
    <w:rsid w:val="00CA08A6"/>
    <w:rsid w:val="00CA44F4"/>
    <w:rsid w:val="00CA7415"/>
    <w:rsid w:val="00CA7FD3"/>
    <w:rsid w:val="00CB5535"/>
    <w:rsid w:val="00CB7D6A"/>
    <w:rsid w:val="00CC3AAC"/>
    <w:rsid w:val="00CC6994"/>
    <w:rsid w:val="00CD31D7"/>
    <w:rsid w:val="00CD4263"/>
    <w:rsid w:val="00CD4F1F"/>
    <w:rsid w:val="00CD5144"/>
    <w:rsid w:val="00CE1020"/>
    <w:rsid w:val="00CE3D0A"/>
    <w:rsid w:val="00CF5EA7"/>
    <w:rsid w:val="00D03916"/>
    <w:rsid w:val="00D0571B"/>
    <w:rsid w:val="00D13660"/>
    <w:rsid w:val="00D13C0B"/>
    <w:rsid w:val="00D155CF"/>
    <w:rsid w:val="00D159CB"/>
    <w:rsid w:val="00D17F31"/>
    <w:rsid w:val="00D24512"/>
    <w:rsid w:val="00D24EC2"/>
    <w:rsid w:val="00D25625"/>
    <w:rsid w:val="00D343E6"/>
    <w:rsid w:val="00D34DE4"/>
    <w:rsid w:val="00D43A63"/>
    <w:rsid w:val="00D51982"/>
    <w:rsid w:val="00D53F81"/>
    <w:rsid w:val="00D540D2"/>
    <w:rsid w:val="00D5667C"/>
    <w:rsid w:val="00D60DD4"/>
    <w:rsid w:val="00D635C5"/>
    <w:rsid w:val="00D71232"/>
    <w:rsid w:val="00D81B3D"/>
    <w:rsid w:val="00D877B4"/>
    <w:rsid w:val="00D95D01"/>
    <w:rsid w:val="00D95F25"/>
    <w:rsid w:val="00DA1CEF"/>
    <w:rsid w:val="00DA3833"/>
    <w:rsid w:val="00DA43DB"/>
    <w:rsid w:val="00DA467C"/>
    <w:rsid w:val="00DA4B11"/>
    <w:rsid w:val="00DA53EE"/>
    <w:rsid w:val="00DA6C67"/>
    <w:rsid w:val="00DB1DED"/>
    <w:rsid w:val="00DB5D85"/>
    <w:rsid w:val="00DC02B1"/>
    <w:rsid w:val="00DC084C"/>
    <w:rsid w:val="00DC195F"/>
    <w:rsid w:val="00DC2105"/>
    <w:rsid w:val="00DC7270"/>
    <w:rsid w:val="00DC77FF"/>
    <w:rsid w:val="00DC7BFA"/>
    <w:rsid w:val="00DD05FE"/>
    <w:rsid w:val="00DD06FA"/>
    <w:rsid w:val="00DD4DD5"/>
    <w:rsid w:val="00DE411C"/>
    <w:rsid w:val="00DE51ED"/>
    <w:rsid w:val="00DF12E5"/>
    <w:rsid w:val="00E007F6"/>
    <w:rsid w:val="00E02F51"/>
    <w:rsid w:val="00E07D5D"/>
    <w:rsid w:val="00E1086B"/>
    <w:rsid w:val="00E138C7"/>
    <w:rsid w:val="00E20AE5"/>
    <w:rsid w:val="00E20D4C"/>
    <w:rsid w:val="00E26420"/>
    <w:rsid w:val="00E2702F"/>
    <w:rsid w:val="00E32913"/>
    <w:rsid w:val="00E36FD9"/>
    <w:rsid w:val="00E402EE"/>
    <w:rsid w:val="00E4611A"/>
    <w:rsid w:val="00E543BB"/>
    <w:rsid w:val="00E60558"/>
    <w:rsid w:val="00E619B3"/>
    <w:rsid w:val="00E6222E"/>
    <w:rsid w:val="00E73A91"/>
    <w:rsid w:val="00E73AA0"/>
    <w:rsid w:val="00E765A2"/>
    <w:rsid w:val="00E8143C"/>
    <w:rsid w:val="00E8579D"/>
    <w:rsid w:val="00E91EE0"/>
    <w:rsid w:val="00E9317E"/>
    <w:rsid w:val="00EA099F"/>
    <w:rsid w:val="00EA1BA7"/>
    <w:rsid w:val="00EA42D1"/>
    <w:rsid w:val="00EA4B1C"/>
    <w:rsid w:val="00EA6C56"/>
    <w:rsid w:val="00EB14B5"/>
    <w:rsid w:val="00ED16AA"/>
    <w:rsid w:val="00ED48A6"/>
    <w:rsid w:val="00EE01B5"/>
    <w:rsid w:val="00EE468E"/>
    <w:rsid w:val="00EE4A21"/>
    <w:rsid w:val="00EE73F8"/>
    <w:rsid w:val="00EE7A41"/>
    <w:rsid w:val="00F01F97"/>
    <w:rsid w:val="00F03517"/>
    <w:rsid w:val="00F15A7A"/>
    <w:rsid w:val="00F15DDA"/>
    <w:rsid w:val="00F22117"/>
    <w:rsid w:val="00F23F64"/>
    <w:rsid w:val="00F24887"/>
    <w:rsid w:val="00F36601"/>
    <w:rsid w:val="00F36B84"/>
    <w:rsid w:val="00F409A8"/>
    <w:rsid w:val="00F53A23"/>
    <w:rsid w:val="00F63792"/>
    <w:rsid w:val="00F66621"/>
    <w:rsid w:val="00F70C20"/>
    <w:rsid w:val="00F71C51"/>
    <w:rsid w:val="00F73776"/>
    <w:rsid w:val="00F93BDF"/>
    <w:rsid w:val="00F97157"/>
    <w:rsid w:val="00FA419D"/>
    <w:rsid w:val="00FA424E"/>
    <w:rsid w:val="00FA7958"/>
    <w:rsid w:val="00FB313A"/>
    <w:rsid w:val="00FC61C0"/>
    <w:rsid w:val="00FC7AC9"/>
    <w:rsid w:val="00FD2326"/>
    <w:rsid w:val="00FD3B60"/>
    <w:rsid w:val="00FD5F57"/>
    <w:rsid w:val="00FE01BD"/>
    <w:rsid w:val="00FE0773"/>
    <w:rsid w:val="00FE23C6"/>
    <w:rsid w:val="00FE2A63"/>
    <w:rsid w:val="00FE694B"/>
    <w:rsid w:val="00FE74FB"/>
    <w:rsid w:val="00FE7A27"/>
    <w:rsid w:val="00FF54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326"/>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
    <w:link w:val="20"/>
    <w:qFormat/>
    <w:rsid w:val="00AB379E"/>
    <w:pPr>
      <w:widowControl w:val="0"/>
      <w:ind w:left="0"/>
      <w:contextualSpacing w:val="0"/>
      <w:jc w:val="center"/>
      <w:outlineLvl w:val="1"/>
    </w:pPr>
    <w:rPr>
      <w:rFonts w:ascii="Times New Roman" w:eastAsia="Calibri" w:hAnsi="Times New Roman" w:cs="Times New Roman"/>
      <w:b/>
      <w:bCs/>
      <w:sz w:val="28"/>
      <w:szCs w:val="28"/>
    </w:rPr>
  </w:style>
  <w:style w:type="paragraph" w:styleId="3">
    <w:name w:val="heading 3"/>
    <w:basedOn w:val="a"/>
    <w:link w:val="30"/>
    <w:uiPriority w:val="9"/>
    <w:qFormat/>
    <w:rsid w:val="00525F5E"/>
    <w:pPr>
      <w:spacing w:before="100" w:beforeAutospacing="1" w:after="100" w:afterAutospacing="1"/>
      <w:outlineLvl w:val="2"/>
    </w:pPr>
    <w:rPr>
      <w:b/>
      <w:bCs/>
      <w:sz w:val="27"/>
      <w:szCs w:val="27"/>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
    <w:rsid w:val="00525F5E"/>
    <w:rPr>
      <w:rFonts w:ascii="Times New Roman" w:eastAsia="Times New Roman" w:hAnsi="Times New Roman" w:cs="Times New Roman"/>
      <w:b/>
      <w:bCs/>
      <w:sz w:val="27"/>
      <w:szCs w:val="27"/>
    </w:rPr>
  </w:style>
  <w:style w:type="character" w:styleId="a4">
    <w:name w:val="Emphasis"/>
    <w:basedOn w:val="a1"/>
    <w:uiPriority w:val="20"/>
    <w:qFormat/>
    <w:rsid w:val="00525F5E"/>
    <w:rPr>
      <w:i/>
      <w:iCs/>
    </w:rPr>
  </w:style>
  <w:style w:type="paragraph" w:styleId="a0">
    <w:name w:val="List Paragraph"/>
    <w:basedOn w:val="a"/>
    <w:uiPriority w:val="34"/>
    <w:qFormat/>
    <w:rsid w:val="00525F5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20">
    <w:name w:val="Заголовок 2 Знак"/>
    <w:basedOn w:val="a1"/>
    <w:link w:val="2"/>
    <w:rsid w:val="00AB379E"/>
    <w:rPr>
      <w:rFonts w:ascii="Times New Roman" w:eastAsia="Calibri" w:hAnsi="Times New Roman" w:cs="Times New Roman"/>
      <w:b/>
      <w:bCs/>
      <w:sz w:val="28"/>
      <w:szCs w:val="28"/>
    </w:rPr>
  </w:style>
  <w:style w:type="paragraph" w:customStyle="1" w:styleId="ConsPlusNormal">
    <w:name w:val="ConsPlusNormal"/>
    <w:rsid w:val="007934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uiPriority w:val="99"/>
    <w:unhideWhenUsed/>
    <w:rsid w:val="00793488"/>
    <w:pPr>
      <w:spacing w:before="100" w:beforeAutospacing="1" w:after="100" w:afterAutospacing="1"/>
    </w:pPr>
  </w:style>
  <w:style w:type="character" w:styleId="a6">
    <w:name w:val="Hyperlink"/>
    <w:basedOn w:val="a1"/>
    <w:uiPriority w:val="99"/>
    <w:unhideWhenUsed/>
    <w:rsid w:val="00563EE7"/>
    <w:rPr>
      <w:color w:val="0000FF" w:themeColor="hyperlink"/>
      <w:u w:val="single"/>
    </w:rPr>
  </w:style>
  <w:style w:type="character" w:styleId="a7">
    <w:name w:val="FollowedHyperlink"/>
    <w:basedOn w:val="a1"/>
    <w:uiPriority w:val="99"/>
    <w:semiHidden/>
    <w:unhideWhenUsed/>
    <w:rsid w:val="00563EE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ussuriisk.ru/engine/download.php?id=18415" TargetMode="External"/><Relationship Id="rId13" Type="http://schemas.openxmlformats.org/officeDocument/2006/relationships/hyperlink" Target="http://adm-ussuriisk.ru/engine/download.php?id=18415" TargetMode="External"/><Relationship Id="rId3" Type="http://schemas.openxmlformats.org/officeDocument/2006/relationships/styles" Target="styles.xml"/><Relationship Id="rId7" Type="http://schemas.openxmlformats.org/officeDocument/2006/relationships/hyperlink" Target="http://adm-ussuriisk.ru/engine/download.php?id=18415" TargetMode="External"/><Relationship Id="rId12" Type="http://schemas.openxmlformats.org/officeDocument/2006/relationships/hyperlink" Target="http://adm-ussuriisk.ru/engine/download.php?id=184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dm-ussuriisk.ru/engine/download.php?id=18415" TargetMode="External"/><Relationship Id="rId11" Type="http://schemas.openxmlformats.org/officeDocument/2006/relationships/hyperlink" Target="http://adm-ussuriisk.ru/engine/download.php?id=184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dm-ussuriisk.ru/engine/download.php?id=18415" TargetMode="External"/><Relationship Id="rId4" Type="http://schemas.openxmlformats.org/officeDocument/2006/relationships/settings" Target="settings.xml"/><Relationship Id="rId9" Type="http://schemas.openxmlformats.org/officeDocument/2006/relationships/hyperlink" Target="http://adm-ussuriisk.ru/engine/download.php?id=1841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2DA84D-DC01-4A6D-824E-8C23427F1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55</Pages>
  <Words>19985</Words>
  <Characters>113920</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215k</dc:creator>
  <cp:keywords/>
  <dc:description/>
  <cp:lastModifiedBy>215m</cp:lastModifiedBy>
  <cp:revision>14</cp:revision>
  <dcterms:created xsi:type="dcterms:W3CDTF">2020-05-28T04:27:00Z</dcterms:created>
  <dcterms:modified xsi:type="dcterms:W3CDTF">2021-05-12T07:34:00Z</dcterms:modified>
</cp:coreProperties>
</file>