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B302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мая</w:t>
            </w:r>
            <w:r w:rsidR="005876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B30203">
              <w:rPr>
                <w:rFonts w:ascii="Times New Roman" w:hAnsi="Times New Roman" w:cs="Times New Roman"/>
                <w:sz w:val="28"/>
                <w:szCs w:val="28"/>
              </w:rPr>
              <w:t>154/1030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B30203">
        <w:rPr>
          <w:rFonts w:ascii="Times New Roman" w:hAnsi="Times New Roman" w:cs="Times New Roman"/>
          <w:sz w:val="28"/>
          <w:szCs w:val="28"/>
        </w:rPr>
        <w:t>Ю.В. Детенюк</w:t>
      </w:r>
    </w:p>
    <w:p w:rsidR="00B3020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203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</w:t>
      </w:r>
      <w:r w:rsidR="00B30203">
        <w:rPr>
          <w:rFonts w:ascii="Times New Roman" w:hAnsi="Times New Roman" w:cs="Times New Roman"/>
          <w:sz w:val="28"/>
          <w:szCs w:val="28"/>
        </w:rPr>
        <w:t xml:space="preserve"> </w:t>
      </w: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54B" w:rsidRDefault="0065622A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B30203">
        <w:rPr>
          <w:rFonts w:ascii="Times New Roman" w:hAnsi="Times New Roman" w:cs="Times New Roman"/>
          <w:sz w:val="28"/>
          <w:szCs w:val="28"/>
        </w:rPr>
        <w:t>2848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B30203">
        <w:rPr>
          <w:rFonts w:ascii="Times New Roman" w:hAnsi="Times New Roman" w:cs="Times New Roman"/>
          <w:sz w:val="28"/>
          <w:szCs w:val="28"/>
        </w:rPr>
        <w:t>07 мая 2019 года № 154/1023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B30203">
        <w:rPr>
          <w:rFonts w:ascii="Times New Roman" w:hAnsi="Times New Roman" w:cs="Times New Roman"/>
          <w:sz w:val="28"/>
          <w:szCs w:val="28"/>
        </w:rPr>
        <w:t xml:space="preserve">М.В. Дьяконовой 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B30203">
        <w:rPr>
          <w:rFonts w:ascii="Times New Roman" w:hAnsi="Times New Roman" w:cs="Times New Roman"/>
          <w:sz w:val="28"/>
          <w:szCs w:val="28"/>
        </w:rPr>
        <w:t>избирательного участка № 2848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B30203">
        <w:rPr>
          <w:rFonts w:ascii="Times New Roman" w:hAnsi="Times New Roman" w:cs="Times New Roman"/>
          <w:sz w:val="28"/>
          <w:szCs w:val="28"/>
        </w:rPr>
        <w:t>2848</w:t>
      </w:r>
      <w:r w:rsidR="00587606">
        <w:rPr>
          <w:rFonts w:ascii="Times New Roman" w:hAnsi="Times New Roman" w:cs="Times New Roman"/>
          <w:sz w:val="28"/>
          <w:szCs w:val="28"/>
        </w:rPr>
        <w:t xml:space="preserve"> </w:t>
      </w:r>
      <w:r w:rsidR="000026EA">
        <w:rPr>
          <w:rFonts w:ascii="Times New Roman" w:hAnsi="Times New Roman" w:cs="Times New Roman"/>
          <w:sz w:val="28"/>
          <w:szCs w:val="28"/>
        </w:rPr>
        <w:t>Детенюк Юлию Викторовну</w:t>
      </w:r>
      <w:r w:rsidR="00AB57F4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</w:t>
      </w:r>
      <w:r w:rsidR="000026EA">
        <w:rPr>
          <w:rFonts w:ascii="Times New Roman" w:hAnsi="Times New Roman" w:cs="Times New Roman"/>
          <w:sz w:val="28"/>
          <w:szCs w:val="28"/>
        </w:rPr>
        <w:t>са избирательного участка № 2848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0026EA">
        <w:rPr>
          <w:rFonts w:ascii="Times New Roman" w:hAnsi="Times New Roman" w:cs="Times New Roman"/>
          <w:sz w:val="28"/>
          <w:szCs w:val="28"/>
        </w:rPr>
        <w:t>ию избирательного участка № 2848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0026EA">
        <w:rPr>
          <w:rFonts w:ascii="Times New Roman" w:hAnsi="Times New Roman" w:cs="Times New Roman"/>
          <w:sz w:val="28"/>
          <w:szCs w:val="28"/>
        </w:rPr>
        <w:t>Детенюк Ю</w:t>
      </w:r>
      <w:r w:rsidR="009157B7">
        <w:rPr>
          <w:rFonts w:ascii="Times New Roman" w:hAnsi="Times New Roman" w:cs="Times New Roman"/>
          <w:sz w:val="28"/>
          <w:szCs w:val="28"/>
        </w:rPr>
        <w:t>.В.</w:t>
      </w:r>
    </w:p>
    <w:p w:rsidR="007E65FC" w:rsidRPr="000419DD" w:rsidRDefault="000100BB" w:rsidP="000419DD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9DD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Pr="000419DD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0419DD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 w:rsidRPr="000419DD">
        <w:rPr>
          <w:rFonts w:ascii="Times New Roman" w:hAnsi="Times New Roman" w:cs="Times New Roman"/>
          <w:sz w:val="28"/>
          <w:szCs w:val="28"/>
        </w:rPr>
        <w:t>участка №</w:t>
      </w:r>
      <w:r w:rsidR="000026EA" w:rsidRPr="000419DD">
        <w:rPr>
          <w:rFonts w:ascii="Times New Roman" w:hAnsi="Times New Roman" w:cs="Times New Roman"/>
          <w:sz w:val="28"/>
          <w:szCs w:val="28"/>
        </w:rPr>
        <w:t xml:space="preserve"> 2848 Детенюк Ю</w:t>
      </w:r>
      <w:r w:rsidR="00587606" w:rsidRPr="000419DD">
        <w:rPr>
          <w:rFonts w:ascii="Times New Roman" w:hAnsi="Times New Roman" w:cs="Times New Roman"/>
          <w:sz w:val="28"/>
          <w:szCs w:val="28"/>
        </w:rPr>
        <w:t>.В.</w:t>
      </w:r>
      <w:r w:rsidRPr="000419DD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0419DD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0811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0419DD">
      <w:headerReference w:type="default" r:id="rId9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62C" w:rsidRDefault="009E362C" w:rsidP="003C5177">
      <w:pPr>
        <w:spacing w:after="0" w:line="240" w:lineRule="auto"/>
      </w:pPr>
      <w:r>
        <w:separator/>
      </w:r>
    </w:p>
  </w:endnote>
  <w:endnote w:type="continuationSeparator" w:id="0">
    <w:p w:rsidR="009E362C" w:rsidRDefault="009E362C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62C" w:rsidRDefault="009E362C" w:rsidP="003C5177">
      <w:pPr>
        <w:spacing w:after="0" w:line="240" w:lineRule="auto"/>
      </w:pPr>
      <w:r>
        <w:separator/>
      </w:r>
    </w:p>
  </w:footnote>
  <w:footnote w:type="continuationSeparator" w:id="0">
    <w:p w:rsidR="009E362C" w:rsidRDefault="009E362C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081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26EA"/>
    <w:rsid w:val="000100BB"/>
    <w:rsid w:val="000419DD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9E362C"/>
    <w:rsid w:val="00A00879"/>
    <w:rsid w:val="00A13D66"/>
    <w:rsid w:val="00A634B8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203"/>
    <w:rsid w:val="00B30356"/>
    <w:rsid w:val="00B5327C"/>
    <w:rsid w:val="00B55917"/>
    <w:rsid w:val="00B90958"/>
    <w:rsid w:val="00BD3638"/>
    <w:rsid w:val="00BE0811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DD3A12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9E6E3-5294-4912-BEE0-18E0D981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2019-05-14T08:11:00Z</cp:lastPrinted>
  <dcterms:created xsi:type="dcterms:W3CDTF">2019-05-14T06:48:00Z</dcterms:created>
  <dcterms:modified xsi:type="dcterms:W3CDTF">2019-05-14T08:11:00Z</dcterms:modified>
</cp:coreProperties>
</file>