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46291F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6291F">
              <w:rPr>
                <w:sz w:val="28"/>
                <w:szCs w:val="28"/>
              </w:rPr>
              <w:t>164/1095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136FA">
        <w:rPr>
          <w:rFonts w:eastAsia="SimSun"/>
          <w:sz w:val="28"/>
          <w:szCs w:val="28"/>
        </w:rPr>
        <w:t>18</w:t>
      </w:r>
      <w:r w:rsidR="00F12E17">
        <w:rPr>
          <w:rFonts w:eastAsia="SimSun"/>
          <w:sz w:val="28"/>
          <w:szCs w:val="28"/>
        </w:rPr>
        <w:t xml:space="preserve"> </w:t>
      </w:r>
      <w:proofErr w:type="spellStart"/>
      <w:r w:rsidR="0046291F">
        <w:rPr>
          <w:rFonts w:eastAsia="SimSun"/>
          <w:sz w:val="28"/>
          <w:szCs w:val="28"/>
        </w:rPr>
        <w:t>Ночевному</w:t>
      </w:r>
      <w:proofErr w:type="spellEnd"/>
      <w:r w:rsidR="0046291F">
        <w:rPr>
          <w:rFonts w:eastAsia="SimSun"/>
          <w:sz w:val="28"/>
          <w:szCs w:val="28"/>
        </w:rPr>
        <w:t xml:space="preserve"> В.Ю.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465A4A">
        <w:rPr>
          <w:sz w:val="28"/>
          <w:szCs w:val="28"/>
        </w:rPr>
        <w:t>№ 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65A4A">
        <w:rPr>
          <w:rFonts w:eastAsia="SimSun"/>
          <w:sz w:val="28"/>
          <w:szCs w:val="28"/>
        </w:rPr>
        <w:t>округу № 18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46291F">
        <w:rPr>
          <w:rFonts w:eastAsia="SimSun"/>
          <w:sz w:val="28"/>
          <w:szCs w:val="28"/>
        </w:rPr>
        <w:t>Ночевному</w:t>
      </w:r>
      <w:proofErr w:type="spellEnd"/>
      <w:r w:rsidR="0046291F">
        <w:rPr>
          <w:rFonts w:eastAsia="SimSun"/>
          <w:sz w:val="28"/>
          <w:szCs w:val="28"/>
        </w:rPr>
        <w:t xml:space="preserve"> Вячеславу Юрьевичу (ИНН 251107808777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>избирательный 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465A4A">
        <w:rPr>
          <w:rFonts w:eastAsia="SimSun"/>
          <w:sz w:val="28"/>
          <w:szCs w:val="28"/>
        </w:rPr>
        <w:t>ругу № 18</w:t>
      </w:r>
      <w:r w:rsidR="00D06A7C">
        <w:rPr>
          <w:rFonts w:eastAsia="SimSun"/>
          <w:sz w:val="28"/>
          <w:szCs w:val="28"/>
        </w:rPr>
        <w:t xml:space="preserve"> </w:t>
      </w:r>
      <w:proofErr w:type="spellStart"/>
      <w:r w:rsidR="0046291F">
        <w:rPr>
          <w:rFonts w:eastAsia="SimSun"/>
          <w:sz w:val="28"/>
          <w:szCs w:val="28"/>
        </w:rPr>
        <w:t>Ночевному</w:t>
      </w:r>
      <w:proofErr w:type="spellEnd"/>
      <w:r w:rsidR="0046291F">
        <w:rPr>
          <w:rFonts w:eastAsia="SimSun"/>
          <w:sz w:val="28"/>
          <w:szCs w:val="28"/>
        </w:rPr>
        <w:t xml:space="preserve"> Вячеславу Юрьевичу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bookmarkStart w:id="0" w:name="_GoBack"/>
      <w:bookmarkEnd w:id="0"/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E1" w:rsidRDefault="001263E1">
      <w:r>
        <w:separator/>
      </w:r>
    </w:p>
  </w:endnote>
  <w:endnote w:type="continuationSeparator" w:id="0">
    <w:p w:rsidR="001263E1" w:rsidRDefault="001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E1" w:rsidRDefault="001263E1">
      <w:r>
        <w:separator/>
      </w:r>
    </w:p>
  </w:footnote>
  <w:footnote w:type="continuationSeparator" w:id="0">
    <w:p w:rsidR="001263E1" w:rsidRDefault="0012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1F">
          <w:rPr>
            <w:noProof/>
          </w:rPr>
          <w:t>2</w:t>
        </w:r>
        <w:r>
          <w:fldChar w:fldCharType="end"/>
        </w:r>
      </w:p>
    </w:sdtContent>
  </w:sdt>
  <w:p w:rsidR="000E59D1" w:rsidRDefault="00126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6D4114"/>
    <w:rsid w:val="00712C43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B1F1F"/>
    <w:rsid w:val="00AD3C38"/>
    <w:rsid w:val="00B15DCD"/>
    <w:rsid w:val="00B338DB"/>
    <w:rsid w:val="00B40979"/>
    <w:rsid w:val="00C04FB8"/>
    <w:rsid w:val="00CA03A4"/>
    <w:rsid w:val="00CE1866"/>
    <w:rsid w:val="00CF423A"/>
    <w:rsid w:val="00D06A7C"/>
    <w:rsid w:val="00D110C9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2019-07-04T08:41:00Z</cp:lastPrinted>
  <dcterms:created xsi:type="dcterms:W3CDTF">2019-07-07T02:01:00Z</dcterms:created>
  <dcterms:modified xsi:type="dcterms:W3CDTF">2019-07-07T02:01:00Z</dcterms:modified>
</cp:coreProperties>
</file>