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86B7F">
              <w:rPr>
                <w:sz w:val="28"/>
                <w:szCs w:val="28"/>
              </w:rPr>
              <w:t>183/1155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86B7F">
        <w:rPr>
          <w:rFonts w:eastAsia="SimSun"/>
          <w:sz w:val="28"/>
          <w:szCs w:val="28"/>
        </w:rPr>
        <w:t xml:space="preserve">№ 13 </w:t>
      </w:r>
      <w:proofErr w:type="spellStart"/>
      <w:r w:rsidR="00686B7F">
        <w:rPr>
          <w:rFonts w:eastAsia="SimSun"/>
          <w:sz w:val="28"/>
          <w:szCs w:val="28"/>
        </w:rPr>
        <w:t>Казновскому</w:t>
      </w:r>
      <w:proofErr w:type="spellEnd"/>
      <w:r w:rsidR="00686B7F">
        <w:rPr>
          <w:rFonts w:eastAsia="SimSun"/>
          <w:sz w:val="28"/>
          <w:szCs w:val="28"/>
        </w:rPr>
        <w:t xml:space="preserve"> Ф.А.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86B7F">
        <w:rPr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553A6">
        <w:rPr>
          <w:rFonts w:eastAsia="SimSun"/>
          <w:sz w:val="28"/>
          <w:szCs w:val="28"/>
        </w:rPr>
        <w:t xml:space="preserve">округу № </w:t>
      </w:r>
      <w:r w:rsidR="00686B7F">
        <w:rPr>
          <w:rFonts w:eastAsia="SimSun"/>
          <w:sz w:val="28"/>
          <w:szCs w:val="28"/>
        </w:rPr>
        <w:t>13</w:t>
      </w:r>
      <w:r w:rsidR="00016A99">
        <w:rPr>
          <w:rFonts w:eastAsia="SimSun"/>
          <w:sz w:val="28"/>
          <w:szCs w:val="28"/>
        </w:rPr>
        <w:t xml:space="preserve"> </w:t>
      </w:r>
      <w:proofErr w:type="spellStart"/>
      <w:r w:rsidR="00686B7F">
        <w:rPr>
          <w:rFonts w:eastAsia="SimSun"/>
          <w:sz w:val="28"/>
          <w:szCs w:val="28"/>
        </w:rPr>
        <w:t>Казновскому</w:t>
      </w:r>
      <w:proofErr w:type="spellEnd"/>
      <w:r w:rsidR="00686B7F">
        <w:rPr>
          <w:rFonts w:eastAsia="SimSun"/>
          <w:sz w:val="28"/>
          <w:szCs w:val="28"/>
        </w:rPr>
        <w:t xml:space="preserve"> Филиппу Анатольевичу (ИНН 251108421148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</w:t>
      </w:r>
      <w:r w:rsidR="00016A9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86B7F">
        <w:rPr>
          <w:rFonts w:eastAsia="SimSun"/>
          <w:sz w:val="28"/>
          <w:szCs w:val="28"/>
        </w:rPr>
        <w:t xml:space="preserve">№ 13 </w:t>
      </w:r>
      <w:proofErr w:type="spellStart"/>
      <w:r w:rsidR="00686B7F">
        <w:rPr>
          <w:rFonts w:eastAsia="SimSun"/>
          <w:sz w:val="28"/>
          <w:szCs w:val="28"/>
        </w:rPr>
        <w:t>Казновскому</w:t>
      </w:r>
      <w:proofErr w:type="spellEnd"/>
      <w:r w:rsidR="00686B7F">
        <w:rPr>
          <w:rFonts w:eastAsia="SimSun"/>
          <w:sz w:val="28"/>
          <w:szCs w:val="28"/>
        </w:rPr>
        <w:t xml:space="preserve"> Филиппу Анатольевичу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C0" w:rsidRDefault="000947C0">
      <w:r>
        <w:separator/>
      </w:r>
    </w:p>
  </w:endnote>
  <w:endnote w:type="continuationSeparator" w:id="0">
    <w:p w:rsidR="000947C0" w:rsidRDefault="0009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C0" w:rsidRDefault="000947C0">
      <w:r>
        <w:separator/>
      </w:r>
    </w:p>
  </w:footnote>
  <w:footnote w:type="continuationSeparator" w:id="0">
    <w:p w:rsidR="000947C0" w:rsidRDefault="0009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7F">
          <w:rPr>
            <w:noProof/>
          </w:rPr>
          <w:t>2</w:t>
        </w:r>
        <w:r>
          <w:fldChar w:fldCharType="end"/>
        </w:r>
      </w:p>
    </w:sdtContent>
  </w:sdt>
  <w:p w:rsidR="000E59D1" w:rsidRDefault="00094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16A99"/>
    <w:rsid w:val="00030F65"/>
    <w:rsid w:val="00046589"/>
    <w:rsid w:val="000743EE"/>
    <w:rsid w:val="000947C0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86B7F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0292-D42E-4EF2-854B-65D7500D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2019-07-18T22:11:00Z</cp:lastPrinted>
  <dcterms:created xsi:type="dcterms:W3CDTF">2019-07-18T22:11:00Z</dcterms:created>
  <dcterms:modified xsi:type="dcterms:W3CDTF">2019-07-18T22:11:00Z</dcterms:modified>
</cp:coreProperties>
</file>