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B1160">
              <w:rPr>
                <w:sz w:val="28"/>
                <w:szCs w:val="28"/>
              </w:rPr>
              <w:t>185/1163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1160">
        <w:rPr>
          <w:rFonts w:eastAsia="SimSun"/>
          <w:sz w:val="28"/>
          <w:szCs w:val="28"/>
        </w:rPr>
        <w:t xml:space="preserve">№ 4 </w:t>
      </w:r>
      <w:proofErr w:type="spellStart"/>
      <w:r w:rsidR="005B1160">
        <w:rPr>
          <w:rFonts w:eastAsia="SimSun"/>
          <w:sz w:val="28"/>
          <w:szCs w:val="28"/>
        </w:rPr>
        <w:t>Безверхову</w:t>
      </w:r>
      <w:proofErr w:type="spellEnd"/>
      <w:r w:rsidR="005B1160">
        <w:rPr>
          <w:rFonts w:eastAsia="SimSun"/>
          <w:sz w:val="28"/>
          <w:szCs w:val="28"/>
        </w:rPr>
        <w:t xml:space="preserve"> И.К.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B1160">
        <w:rPr>
          <w:sz w:val="28"/>
          <w:szCs w:val="28"/>
        </w:rPr>
        <w:t>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1160">
        <w:rPr>
          <w:rFonts w:eastAsia="SimSun"/>
          <w:sz w:val="28"/>
          <w:szCs w:val="28"/>
        </w:rPr>
        <w:t>округу № 4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5B1160">
        <w:rPr>
          <w:rFonts w:eastAsia="SimSun"/>
          <w:sz w:val="28"/>
          <w:szCs w:val="28"/>
        </w:rPr>
        <w:t>Безверхову</w:t>
      </w:r>
      <w:proofErr w:type="spellEnd"/>
      <w:r w:rsidR="005B1160">
        <w:rPr>
          <w:rFonts w:eastAsia="SimSun"/>
          <w:sz w:val="28"/>
          <w:szCs w:val="28"/>
        </w:rPr>
        <w:t xml:space="preserve"> Игорю </w:t>
      </w:r>
      <w:proofErr w:type="spellStart"/>
      <w:r w:rsidR="005B1160">
        <w:rPr>
          <w:rFonts w:eastAsia="SimSun"/>
          <w:sz w:val="28"/>
          <w:szCs w:val="28"/>
        </w:rPr>
        <w:t>Кимовичу</w:t>
      </w:r>
      <w:proofErr w:type="spellEnd"/>
      <w:r w:rsidR="005B1160">
        <w:rPr>
          <w:rFonts w:eastAsia="SimSun"/>
          <w:sz w:val="28"/>
          <w:szCs w:val="28"/>
        </w:rPr>
        <w:t xml:space="preserve"> (ИНН 602702809674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B1160">
        <w:rPr>
          <w:rFonts w:eastAsia="SimSun"/>
          <w:sz w:val="28"/>
          <w:szCs w:val="28"/>
        </w:rPr>
        <w:t xml:space="preserve">№ 4 </w:t>
      </w:r>
      <w:proofErr w:type="spellStart"/>
      <w:r w:rsidR="005B1160">
        <w:rPr>
          <w:rFonts w:eastAsia="SimSun"/>
          <w:sz w:val="28"/>
          <w:szCs w:val="28"/>
        </w:rPr>
        <w:t>Безверхову</w:t>
      </w:r>
      <w:proofErr w:type="spellEnd"/>
      <w:r w:rsidR="005B1160">
        <w:rPr>
          <w:rFonts w:eastAsia="SimSun"/>
          <w:sz w:val="28"/>
          <w:szCs w:val="28"/>
        </w:rPr>
        <w:t xml:space="preserve"> Игорю </w:t>
      </w:r>
      <w:proofErr w:type="spellStart"/>
      <w:r w:rsidR="005B1160">
        <w:rPr>
          <w:rFonts w:eastAsia="SimSun"/>
          <w:sz w:val="28"/>
          <w:szCs w:val="28"/>
        </w:rPr>
        <w:t>Кимовичу</w:t>
      </w:r>
      <w:bookmarkStart w:id="0" w:name="_GoBack"/>
      <w:bookmarkEnd w:id="0"/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E8" w:rsidRDefault="00F641E8">
      <w:r>
        <w:separator/>
      </w:r>
    </w:p>
  </w:endnote>
  <w:endnote w:type="continuationSeparator" w:id="0">
    <w:p w:rsidR="00F641E8" w:rsidRDefault="00F6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8" w:rsidRDefault="00F641E8">
      <w:r>
        <w:separator/>
      </w:r>
    </w:p>
  </w:footnote>
  <w:footnote w:type="continuationSeparator" w:id="0">
    <w:p w:rsidR="00F641E8" w:rsidRDefault="00F6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60">
          <w:rPr>
            <w:noProof/>
          </w:rPr>
          <w:t>2</w:t>
        </w:r>
        <w:r>
          <w:fldChar w:fldCharType="end"/>
        </w:r>
      </w:p>
    </w:sdtContent>
  </w:sdt>
  <w:p w:rsidR="000E59D1" w:rsidRDefault="00F641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160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641E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1865-CD73-4028-B6CB-DBB48002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2019-07-19T06:54:00Z</cp:lastPrinted>
  <dcterms:created xsi:type="dcterms:W3CDTF">2019-07-19T06:54:00Z</dcterms:created>
  <dcterms:modified xsi:type="dcterms:W3CDTF">2019-07-19T06:54:00Z</dcterms:modified>
</cp:coreProperties>
</file>