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6B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84072" w:rsidP="00894E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0D100C" w:rsidP="00E840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2C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0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330">
              <w:rPr>
                <w:rFonts w:ascii="Times New Roman" w:hAnsi="Times New Roman" w:cs="Times New Roman"/>
                <w:sz w:val="28"/>
                <w:szCs w:val="28"/>
              </w:rPr>
              <w:t>204/1247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E84072" w:rsidRDefault="00E84072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1330" w:rsidRDefault="00B01330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528" w:rsidRDefault="00A92528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A1BF1">
        <w:rPr>
          <w:rFonts w:ascii="Times New Roman" w:eastAsia="Times New Roman" w:hAnsi="Times New Roman" w:cs="Times New Roman"/>
          <w:sz w:val="28"/>
          <w:szCs w:val="28"/>
        </w:rPr>
        <w:t>приостановлении полномочий</w:t>
      </w:r>
      <w:r w:rsidR="00B45C39">
        <w:rPr>
          <w:rFonts w:ascii="Times New Roman" w:eastAsia="Times New Roman" w:hAnsi="Times New Roman" w:cs="Times New Roman"/>
          <w:sz w:val="28"/>
          <w:szCs w:val="28"/>
        </w:rPr>
        <w:t xml:space="preserve"> члена</w:t>
      </w:r>
    </w:p>
    <w:p w:rsidR="009A1BF1" w:rsidRDefault="009A1BF1" w:rsidP="009A1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</w:t>
      </w:r>
    </w:p>
    <w:p w:rsidR="00B45C39" w:rsidRDefault="009A1BF1" w:rsidP="00E8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города Уссурийска </w:t>
      </w:r>
      <w:r w:rsidR="00B45C39">
        <w:rPr>
          <w:rFonts w:ascii="Times New Roman" w:eastAsia="Times New Roman" w:hAnsi="Times New Roman" w:cs="Times New Roman"/>
          <w:sz w:val="28"/>
          <w:szCs w:val="28"/>
        </w:rPr>
        <w:t>с правом</w:t>
      </w:r>
    </w:p>
    <w:p w:rsidR="009A1BF1" w:rsidRDefault="00B45C39" w:rsidP="00E8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решающего голоса </w:t>
      </w:r>
      <w:r w:rsidR="00E84072">
        <w:rPr>
          <w:rFonts w:ascii="Times New Roman" w:eastAsia="Times New Roman" w:hAnsi="Times New Roman" w:cs="Times New Roman"/>
          <w:sz w:val="28"/>
          <w:szCs w:val="28"/>
        </w:rPr>
        <w:t>Михайловой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 xml:space="preserve"> О.М.</w:t>
      </w:r>
    </w:p>
    <w:p w:rsidR="00D45766" w:rsidRDefault="00D45766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E3E" w:rsidRPr="00E84072" w:rsidRDefault="0005148B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  <w:r w:rsidR="00344A84">
        <w:rPr>
          <w:rFonts w:ascii="Times New Roman" w:eastAsia="Times New Roman" w:hAnsi="Times New Roman" w:cs="Times New Roman"/>
          <w:sz w:val="28"/>
          <w:szCs w:val="28"/>
        </w:rPr>
        <w:tab/>
      </w:r>
      <w:r w:rsidR="008D45C8">
        <w:rPr>
          <w:rFonts w:ascii="Times New Roman" w:eastAsia="Times New Roman" w:hAnsi="Times New Roman" w:cs="Times New Roman"/>
          <w:sz w:val="28"/>
          <w:szCs w:val="28"/>
        </w:rPr>
        <w:t>Во исполнение статьи 11  Ф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8D45C8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2008 года №  273-ФЗ 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 </w:t>
      </w:r>
      <w:r w:rsidR="008D45C8">
        <w:rPr>
          <w:rFonts w:ascii="Times New Roman" w:eastAsia="Times New Roman" w:hAnsi="Times New Roman" w:cs="Times New Roman"/>
          <w:sz w:val="28"/>
          <w:szCs w:val="28"/>
        </w:rPr>
        <w:t xml:space="preserve">статьи 6 (2) закона Приморского края  от 13 июня 2007 года № 87-ФЗ </w:t>
      </w:r>
      <w:r w:rsidR="002456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F8E">
        <w:rPr>
          <w:rFonts w:ascii="Times New Roman" w:eastAsia="Times New Roman" w:hAnsi="Times New Roman" w:cs="Times New Roman"/>
          <w:sz w:val="28"/>
          <w:szCs w:val="28"/>
        </w:rPr>
        <w:t>О государс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>твенных</w:t>
      </w:r>
      <w:r w:rsidR="00D9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r w:rsidR="00D95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C8">
        <w:rPr>
          <w:rFonts w:ascii="Times New Roman" w:eastAsia="Times New Roman" w:hAnsi="Times New Roman" w:cs="Times New Roman"/>
          <w:sz w:val="28"/>
          <w:szCs w:val="28"/>
        </w:rPr>
        <w:t>Приморского  края</w:t>
      </w:r>
      <w:r w:rsidR="00D95F8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4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344A84" w:rsidRPr="00E840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5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4" w:rsidRPr="00E8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C39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9C6BEE" w:rsidRPr="00E8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>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45C39">
        <w:rPr>
          <w:rFonts w:ascii="Times New Roman" w:eastAsia="Times New Roman" w:hAnsi="Times New Roman" w:cs="Times New Roman"/>
          <w:sz w:val="28"/>
          <w:szCs w:val="28"/>
        </w:rPr>
        <w:t>, частью</w:t>
      </w:r>
      <w:r w:rsidR="009C6BEE" w:rsidRPr="00E8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 xml:space="preserve">7 статьи 32 Избирательного кодекса Приморского края, в связи с представлением в </w:t>
      </w:r>
      <w:r w:rsidR="00344A84" w:rsidRPr="00E84072">
        <w:rPr>
          <w:rFonts w:ascii="Times New Roman" w:eastAsia="Times New Roman" w:hAnsi="Times New Roman" w:cs="Times New Roman"/>
          <w:sz w:val="28"/>
          <w:szCs w:val="28"/>
        </w:rPr>
        <w:t>территориальную избирательную комиссию города Уссурийска, на которую решением территориальной избирательной комиссии города Уссурийска от 13 июня 2019 года № 156/1051 «</w:t>
      </w:r>
      <w:r w:rsidR="00344A84" w:rsidRPr="00E84072"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с № 1 по 26 на  территориальную избирательную комиссию города Уссурийска при подготовке и проведении выборов депутатов Думы  Уссурийского городского округа, назначенных на 8 сентября 2019 года» </w:t>
      </w:r>
      <w:r w:rsidR="00344A84" w:rsidRPr="00E84072">
        <w:rPr>
          <w:rFonts w:ascii="Times New Roman" w:eastAsia="Times New Roman" w:hAnsi="Times New Roman" w:cs="Times New Roman"/>
          <w:sz w:val="28"/>
          <w:szCs w:val="28"/>
        </w:rPr>
        <w:t>возложены полномочия окружной избирательной комиссии № 21</w:t>
      </w:r>
      <w:r w:rsidR="00E840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4A84" w:rsidRPr="00E8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 выдвижении </w:t>
      </w:r>
      <w:proofErr w:type="spellStart"/>
      <w:r w:rsidR="00E84072" w:rsidRPr="00E84072">
        <w:rPr>
          <w:rFonts w:ascii="Times New Roman" w:eastAsia="Times New Roman" w:hAnsi="Times New Roman" w:cs="Times New Roman"/>
          <w:sz w:val="28"/>
          <w:szCs w:val="28"/>
        </w:rPr>
        <w:t>Рудь</w:t>
      </w:r>
      <w:proofErr w:type="spellEnd"/>
      <w:r w:rsidR="00E84072" w:rsidRPr="00E84072">
        <w:rPr>
          <w:rFonts w:ascii="Times New Roman" w:eastAsia="Times New Roman" w:hAnsi="Times New Roman" w:cs="Times New Roman"/>
          <w:sz w:val="28"/>
          <w:szCs w:val="28"/>
        </w:rPr>
        <w:t xml:space="preserve"> Николая</w:t>
      </w:r>
      <w:r w:rsidR="00B50242" w:rsidRPr="00E84072">
        <w:rPr>
          <w:rFonts w:ascii="Times New Roman" w:eastAsia="Times New Roman" w:hAnsi="Times New Roman" w:cs="Times New Roman"/>
          <w:sz w:val="28"/>
          <w:szCs w:val="28"/>
        </w:rPr>
        <w:t xml:space="preserve"> Николаевича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="00E84072" w:rsidRPr="00E84072">
        <w:rPr>
          <w:rFonts w:ascii="Times New Roman" w:eastAsia="Times New Roman" w:hAnsi="Times New Roman" w:cs="Times New Roman"/>
          <w:sz w:val="28"/>
          <w:szCs w:val="28"/>
        </w:rPr>
        <w:t>в депутаты Думы Уссурийского городского по одномандатному избирательному  округу  № 21</w:t>
      </w:r>
      <w:r w:rsidR="009A1BF1" w:rsidRPr="00E8407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257F4" w:rsidRDefault="009A1BF1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Приостановить полномочия </w:t>
      </w:r>
      <w:r w:rsidR="00B45C39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B45C39">
        <w:rPr>
          <w:rFonts w:ascii="Times New Roman" w:hAnsi="Times New Roman" w:cs="Times New Roman"/>
          <w:sz w:val="28"/>
          <w:szCs w:val="28"/>
        </w:rPr>
        <w:t xml:space="preserve"> с правом решающего голоса (председателя территориальной избирательной комиссии города Уссурийска) </w:t>
      </w:r>
      <w:r w:rsidR="00E84072">
        <w:rPr>
          <w:rFonts w:ascii="Times New Roman" w:hAnsi="Times New Roman" w:cs="Times New Roman"/>
          <w:sz w:val="28"/>
          <w:szCs w:val="28"/>
        </w:rPr>
        <w:t>Михайловой Ольги Михайловны</w:t>
      </w:r>
      <w:r w:rsidR="00D95F8E">
        <w:rPr>
          <w:rFonts w:ascii="Times New Roman" w:hAnsi="Times New Roman" w:cs="Times New Roman"/>
          <w:sz w:val="28"/>
          <w:szCs w:val="28"/>
        </w:rPr>
        <w:t xml:space="preserve"> на</w:t>
      </w:r>
      <w:r w:rsidR="008D45C8">
        <w:rPr>
          <w:rFonts w:ascii="Times New Roman" w:hAnsi="Times New Roman" w:cs="Times New Roman"/>
          <w:sz w:val="28"/>
          <w:szCs w:val="28"/>
        </w:rPr>
        <w:t xml:space="preserve"> период с 28</w:t>
      </w:r>
      <w:r w:rsidR="00B23118">
        <w:rPr>
          <w:rFonts w:ascii="Times New Roman" w:hAnsi="Times New Roman" w:cs="Times New Roman"/>
          <w:sz w:val="28"/>
          <w:szCs w:val="28"/>
        </w:rPr>
        <w:t xml:space="preserve"> июля 2019 года до </w:t>
      </w:r>
      <w:r w:rsidR="008D45C8">
        <w:rPr>
          <w:rFonts w:ascii="Times New Roman" w:hAnsi="Times New Roman" w:cs="Times New Roman"/>
          <w:sz w:val="28"/>
          <w:szCs w:val="28"/>
        </w:rPr>
        <w:t>3 ноября</w:t>
      </w:r>
      <w:r w:rsidR="00D95F8E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E84072">
        <w:rPr>
          <w:rFonts w:ascii="Times New Roman" w:hAnsi="Times New Roman" w:cs="Times New Roman"/>
          <w:sz w:val="28"/>
          <w:szCs w:val="28"/>
        </w:rPr>
        <w:t>.</w:t>
      </w:r>
    </w:p>
    <w:p w:rsidR="00B45C39" w:rsidRDefault="00B45C39" w:rsidP="00237A7D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A7D">
        <w:rPr>
          <w:rFonts w:ascii="Times New Roman" w:hAnsi="Times New Roman" w:cs="Times New Roman"/>
          <w:sz w:val="28"/>
          <w:szCs w:val="28"/>
        </w:rPr>
        <w:t>Копию настоящего</w:t>
      </w:r>
      <w:r w:rsidR="00A57689" w:rsidRPr="00237A7D">
        <w:rPr>
          <w:rFonts w:ascii="Times New Roman" w:hAnsi="Times New Roman" w:cs="Times New Roman"/>
          <w:sz w:val="28"/>
          <w:szCs w:val="28"/>
        </w:rPr>
        <w:t xml:space="preserve"> решения направить в Избирательную комиссию Приморского края, в Расчетно-кассовый центр г. Уссурийска Дальневосточного главного управления Центрального банка Российской Федерации.</w:t>
      </w:r>
    </w:p>
    <w:p w:rsidR="00A57689" w:rsidRPr="00237A7D" w:rsidRDefault="00237A7D" w:rsidP="00237A7D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A7D">
        <w:rPr>
          <w:rFonts w:ascii="Times New Roman" w:hAnsi="Times New Roman" w:cs="Times New Roman"/>
          <w:sz w:val="28"/>
          <w:szCs w:val="28"/>
        </w:rPr>
        <w:t>Копию настоящего решения выдать Михайловой О.М.</w:t>
      </w:r>
    </w:p>
    <w:p w:rsidR="00B23118" w:rsidRPr="0046291F" w:rsidRDefault="00B23118" w:rsidP="00B45C39">
      <w:pPr>
        <w:pStyle w:val="2"/>
        <w:numPr>
          <w:ilvl w:val="0"/>
          <w:numId w:val="8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23118" w:rsidRPr="00E57F32" w:rsidRDefault="00B23118" w:rsidP="00B231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Default="00237A7D" w:rsidP="009170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0BA">
        <w:rPr>
          <w:rFonts w:ascii="Times New Roman" w:hAnsi="Times New Roman" w:cs="Times New Roman"/>
          <w:sz w:val="28"/>
          <w:szCs w:val="28"/>
        </w:rPr>
        <w:t xml:space="preserve"> </w:t>
      </w:r>
      <w:r w:rsidR="00AA3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0E3E" w:rsidRPr="00D40C75" w:rsidRDefault="00ED0E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E3E">
        <w:rPr>
          <w:rFonts w:ascii="Times New Roman" w:hAnsi="Times New Roman" w:cs="Times New Roman"/>
          <w:sz w:val="28"/>
          <w:szCs w:val="28"/>
        </w:rPr>
        <w:t xml:space="preserve">      </w:t>
      </w:r>
      <w:r w:rsidR="009170BA">
        <w:rPr>
          <w:rFonts w:ascii="Times New Roman" w:hAnsi="Times New Roman" w:cs="Times New Roman"/>
          <w:sz w:val="28"/>
          <w:szCs w:val="28"/>
        </w:rPr>
        <w:t xml:space="preserve">   </w:t>
      </w:r>
      <w:r w:rsidR="00ED0E3E">
        <w:rPr>
          <w:rFonts w:ascii="Times New Roman" w:hAnsi="Times New Roman" w:cs="Times New Roman"/>
          <w:sz w:val="28"/>
          <w:szCs w:val="28"/>
        </w:rPr>
        <w:t xml:space="preserve">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D45766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0F" w:rsidRDefault="00B72A0F" w:rsidP="003C5177">
      <w:pPr>
        <w:spacing w:after="0" w:line="240" w:lineRule="auto"/>
      </w:pPr>
      <w:r>
        <w:separator/>
      </w:r>
    </w:p>
  </w:endnote>
  <w:endnote w:type="continuationSeparator" w:id="0">
    <w:p w:rsidR="00B72A0F" w:rsidRDefault="00B72A0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0F" w:rsidRDefault="00B72A0F" w:rsidP="003C5177">
      <w:pPr>
        <w:spacing w:after="0" w:line="240" w:lineRule="auto"/>
      </w:pPr>
      <w:r>
        <w:separator/>
      </w:r>
    </w:p>
  </w:footnote>
  <w:footnote w:type="continuationSeparator" w:id="0">
    <w:p w:rsidR="00B72A0F" w:rsidRDefault="00B72A0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26299"/>
      <w:docPartObj>
        <w:docPartGallery w:val="Page Numbers (Top of Page)"/>
        <w:docPartUnique/>
      </w:docPartObj>
    </w:sdtPr>
    <w:sdtEndPr/>
    <w:sdtContent>
      <w:p w:rsidR="003C5177" w:rsidRDefault="002E08B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4576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1A260C3"/>
    <w:multiLevelType w:val="hybridMultilevel"/>
    <w:tmpl w:val="C3C60FAC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1E87"/>
    <w:rsid w:val="00014BA2"/>
    <w:rsid w:val="00027BF9"/>
    <w:rsid w:val="00035DFE"/>
    <w:rsid w:val="0005148B"/>
    <w:rsid w:val="00064F43"/>
    <w:rsid w:val="000A2C3F"/>
    <w:rsid w:val="000A33D8"/>
    <w:rsid w:val="000A72A0"/>
    <w:rsid w:val="000D100C"/>
    <w:rsid w:val="000E076A"/>
    <w:rsid w:val="00113841"/>
    <w:rsid w:val="00130005"/>
    <w:rsid w:val="00135D6F"/>
    <w:rsid w:val="001412BC"/>
    <w:rsid w:val="0017607F"/>
    <w:rsid w:val="001C4422"/>
    <w:rsid w:val="0020034F"/>
    <w:rsid w:val="00237A7D"/>
    <w:rsid w:val="00245688"/>
    <w:rsid w:val="002701ED"/>
    <w:rsid w:val="00286DCD"/>
    <w:rsid w:val="002A6C4A"/>
    <w:rsid w:val="002E08BA"/>
    <w:rsid w:val="002F4074"/>
    <w:rsid w:val="00344A84"/>
    <w:rsid w:val="003521C2"/>
    <w:rsid w:val="00381E33"/>
    <w:rsid w:val="0038539C"/>
    <w:rsid w:val="003C5177"/>
    <w:rsid w:val="003F0AC6"/>
    <w:rsid w:val="004107FC"/>
    <w:rsid w:val="004257F4"/>
    <w:rsid w:val="00431A20"/>
    <w:rsid w:val="004400BF"/>
    <w:rsid w:val="00442C09"/>
    <w:rsid w:val="00456FBC"/>
    <w:rsid w:val="0049108D"/>
    <w:rsid w:val="004D3C6C"/>
    <w:rsid w:val="004E11F7"/>
    <w:rsid w:val="005267D7"/>
    <w:rsid w:val="00555FE9"/>
    <w:rsid w:val="005B1BC7"/>
    <w:rsid w:val="005B4D43"/>
    <w:rsid w:val="00604DC1"/>
    <w:rsid w:val="0065622A"/>
    <w:rsid w:val="00682544"/>
    <w:rsid w:val="00693F53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D550A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D45C8"/>
    <w:rsid w:val="008F4576"/>
    <w:rsid w:val="008F7968"/>
    <w:rsid w:val="0090085C"/>
    <w:rsid w:val="00907F6F"/>
    <w:rsid w:val="009110F9"/>
    <w:rsid w:val="0091450F"/>
    <w:rsid w:val="009170BA"/>
    <w:rsid w:val="00937D29"/>
    <w:rsid w:val="009550EC"/>
    <w:rsid w:val="009553F5"/>
    <w:rsid w:val="0096223E"/>
    <w:rsid w:val="009663E2"/>
    <w:rsid w:val="00976C1A"/>
    <w:rsid w:val="009A1BF1"/>
    <w:rsid w:val="009A5C3E"/>
    <w:rsid w:val="009C6BEE"/>
    <w:rsid w:val="009C7EF8"/>
    <w:rsid w:val="009F2AA7"/>
    <w:rsid w:val="009F316B"/>
    <w:rsid w:val="00A13D66"/>
    <w:rsid w:val="00A42921"/>
    <w:rsid w:val="00A473FE"/>
    <w:rsid w:val="00A531F9"/>
    <w:rsid w:val="00A57689"/>
    <w:rsid w:val="00A809F1"/>
    <w:rsid w:val="00A83549"/>
    <w:rsid w:val="00A92528"/>
    <w:rsid w:val="00A95EA4"/>
    <w:rsid w:val="00AA36AD"/>
    <w:rsid w:val="00AC6511"/>
    <w:rsid w:val="00AC6593"/>
    <w:rsid w:val="00AE607C"/>
    <w:rsid w:val="00B01330"/>
    <w:rsid w:val="00B11E29"/>
    <w:rsid w:val="00B22480"/>
    <w:rsid w:val="00B23118"/>
    <w:rsid w:val="00B30356"/>
    <w:rsid w:val="00B3085B"/>
    <w:rsid w:val="00B421EE"/>
    <w:rsid w:val="00B45C39"/>
    <w:rsid w:val="00B50242"/>
    <w:rsid w:val="00B5327C"/>
    <w:rsid w:val="00B72A0F"/>
    <w:rsid w:val="00BA69CF"/>
    <w:rsid w:val="00BB7427"/>
    <w:rsid w:val="00C133EA"/>
    <w:rsid w:val="00C16DE6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CF0252"/>
    <w:rsid w:val="00D00B0F"/>
    <w:rsid w:val="00D24BF5"/>
    <w:rsid w:val="00D33254"/>
    <w:rsid w:val="00D40C75"/>
    <w:rsid w:val="00D438A8"/>
    <w:rsid w:val="00D45766"/>
    <w:rsid w:val="00D56A31"/>
    <w:rsid w:val="00D744B0"/>
    <w:rsid w:val="00D7471C"/>
    <w:rsid w:val="00D95F8E"/>
    <w:rsid w:val="00DB1428"/>
    <w:rsid w:val="00DB7B5F"/>
    <w:rsid w:val="00DC6EC6"/>
    <w:rsid w:val="00DD44FC"/>
    <w:rsid w:val="00DE28A9"/>
    <w:rsid w:val="00E258EF"/>
    <w:rsid w:val="00E45F54"/>
    <w:rsid w:val="00E51E37"/>
    <w:rsid w:val="00E57F32"/>
    <w:rsid w:val="00E84072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5B056-8217-42CD-88BF-8CAD840B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2019-07-28T04:57:00Z</cp:lastPrinted>
  <dcterms:created xsi:type="dcterms:W3CDTF">2019-07-28T02:54:00Z</dcterms:created>
  <dcterms:modified xsi:type="dcterms:W3CDTF">2019-07-28T05:01:00Z</dcterms:modified>
</cp:coreProperties>
</file>