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54576F" w:rsidP="005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апреля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54576F">
              <w:rPr>
                <w:sz w:val="28"/>
                <w:szCs w:val="28"/>
              </w:rPr>
              <w:t>75/640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ED5391" w:rsidRPr="00FA5428" w:rsidRDefault="00ED5391" w:rsidP="004556D0">
      <w:pPr>
        <w:jc w:val="center"/>
        <w:rPr>
          <w:b/>
          <w:sz w:val="24"/>
        </w:rPr>
      </w:pPr>
    </w:p>
    <w:p w:rsidR="0054576F" w:rsidRDefault="0054576F" w:rsidP="0054576F">
      <w:pPr>
        <w:pStyle w:val="ab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начале процедуры формирования </w:t>
      </w:r>
    </w:p>
    <w:p w:rsidR="0054576F" w:rsidRDefault="0054576F" w:rsidP="0054576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участковых избирательных комиссий</w:t>
      </w:r>
    </w:p>
    <w:p w:rsidR="0054576F" w:rsidRDefault="0054576F" w:rsidP="00545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76F" w:rsidRDefault="0054576F" w:rsidP="0054576F">
      <w:pPr>
        <w:jc w:val="both"/>
        <w:rPr>
          <w:sz w:val="28"/>
          <w:szCs w:val="28"/>
        </w:rPr>
      </w:pPr>
    </w:p>
    <w:p w:rsidR="0054576F" w:rsidRDefault="0054576F" w:rsidP="005457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статьей 24 Избирательного кодекса Приморского края,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решением Избирательной комиссии Приморского края от 30.03.2018 № 68/727, территориальная избирательная коми</w:t>
      </w:r>
      <w:r w:rsidR="00A6678F">
        <w:rPr>
          <w:sz w:val="28"/>
          <w:szCs w:val="28"/>
        </w:rPr>
        <w:t>ссия города Уссурийска</w:t>
      </w:r>
    </w:p>
    <w:p w:rsidR="0054576F" w:rsidRDefault="0054576F" w:rsidP="005457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РЕШИЛА:</w:t>
      </w:r>
    </w:p>
    <w:p w:rsidR="0054576F" w:rsidRDefault="0054576F" w:rsidP="0054576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 Начать процедуру формирования участковых избирательных комиссий на т</w:t>
      </w:r>
      <w:r w:rsidR="00A6678F">
        <w:rPr>
          <w:sz w:val="28"/>
          <w:szCs w:val="28"/>
        </w:rPr>
        <w:t>ерритории Уссурийского городского округа</w:t>
      </w:r>
      <w:r>
        <w:rPr>
          <w:sz w:val="28"/>
          <w:szCs w:val="28"/>
        </w:rPr>
        <w:t>.</w:t>
      </w:r>
    </w:p>
    <w:p w:rsidR="0054576F" w:rsidRDefault="0054576F" w:rsidP="0054576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текст сообщения территори</w:t>
      </w:r>
      <w:r w:rsidR="00A6678F">
        <w:rPr>
          <w:sz w:val="28"/>
          <w:szCs w:val="28"/>
        </w:rPr>
        <w:t xml:space="preserve">альной избирательной комиссии города Уссурийска </w:t>
      </w:r>
      <w:r>
        <w:rPr>
          <w:sz w:val="28"/>
          <w:szCs w:val="28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(прилагается).</w:t>
      </w:r>
    </w:p>
    <w:p w:rsidR="0054576F" w:rsidRDefault="0054576F" w:rsidP="0054576F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решение в Избирательную комиссию Приморского края.</w:t>
      </w:r>
    </w:p>
    <w:p w:rsidR="00E41AEB" w:rsidRDefault="00E41AEB" w:rsidP="0054576F">
      <w:pPr>
        <w:spacing w:line="360" w:lineRule="auto"/>
        <w:ind w:firstLine="900"/>
        <w:jc w:val="both"/>
        <w:rPr>
          <w:sz w:val="24"/>
        </w:rPr>
      </w:pPr>
    </w:p>
    <w:p w:rsidR="0054576F" w:rsidRDefault="0054576F" w:rsidP="0054576F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           </w:t>
      </w:r>
      <w:r>
        <w:rPr>
          <w:sz w:val="28"/>
          <w:szCs w:val="28"/>
        </w:rPr>
        <w:t xml:space="preserve">      </w:t>
      </w:r>
      <w:r w:rsidRPr="00A57B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57B81">
        <w:rPr>
          <w:sz w:val="28"/>
          <w:szCs w:val="28"/>
        </w:rPr>
        <w:t xml:space="preserve">    </w:t>
      </w:r>
      <w:r>
        <w:rPr>
          <w:sz w:val="28"/>
          <w:szCs w:val="28"/>
        </w:rPr>
        <w:t>О.М. Михайлова</w:t>
      </w:r>
      <w:r w:rsidRPr="00A57B81">
        <w:rPr>
          <w:sz w:val="28"/>
          <w:szCs w:val="28"/>
        </w:rPr>
        <w:t xml:space="preserve"> </w:t>
      </w:r>
    </w:p>
    <w:p w:rsidR="0054576F" w:rsidRPr="00A57B81" w:rsidRDefault="0054576F" w:rsidP="0054576F">
      <w:pPr>
        <w:spacing w:line="360" w:lineRule="auto"/>
        <w:contextualSpacing/>
        <w:rPr>
          <w:sz w:val="28"/>
          <w:szCs w:val="28"/>
        </w:rPr>
      </w:pPr>
    </w:p>
    <w:p w:rsidR="00A6678F" w:rsidRDefault="0054576F" w:rsidP="0054576F">
      <w:pPr>
        <w:suppressAutoHyphens/>
        <w:spacing w:line="360" w:lineRule="auto"/>
        <w:jc w:val="both"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823"/>
      </w:tblGrid>
      <w:tr w:rsidR="0054576F" w:rsidTr="0054576F">
        <w:tc>
          <w:tcPr>
            <w:tcW w:w="4664" w:type="dxa"/>
          </w:tcPr>
          <w:p w:rsidR="0054576F" w:rsidRDefault="0054576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54576F" w:rsidRDefault="0054576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</w:tc>
      </w:tr>
      <w:tr w:rsidR="0054576F" w:rsidTr="0054576F">
        <w:tc>
          <w:tcPr>
            <w:tcW w:w="4664" w:type="dxa"/>
          </w:tcPr>
          <w:p w:rsidR="0054576F" w:rsidRDefault="0054576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54576F" w:rsidRDefault="0054576F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территориальной избирательной комиссии </w:t>
            </w:r>
          </w:p>
        </w:tc>
      </w:tr>
      <w:tr w:rsidR="0054576F" w:rsidTr="0054576F">
        <w:tc>
          <w:tcPr>
            <w:tcW w:w="4664" w:type="dxa"/>
          </w:tcPr>
          <w:p w:rsidR="0054576F" w:rsidRDefault="0054576F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54576F" w:rsidRDefault="00A667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от 05 </w:t>
            </w:r>
            <w:r w:rsidR="0054576F">
              <w:rPr>
                <w:sz w:val="26"/>
                <w:szCs w:val="26"/>
              </w:rPr>
              <w:t xml:space="preserve">апреля 2018 года № </w:t>
            </w:r>
            <w:r>
              <w:rPr>
                <w:sz w:val="26"/>
                <w:szCs w:val="26"/>
              </w:rPr>
              <w:t>75/640</w:t>
            </w:r>
          </w:p>
        </w:tc>
      </w:tr>
    </w:tbl>
    <w:p w:rsidR="0054576F" w:rsidRDefault="0054576F" w:rsidP="0054576F">
      <w:pPr>
        <w:jc w:val="center"/>
        <w:rPr>
          <w:b/>
          <w:sz w:val="28"/>
          <w:szCs w:val="28"/>
        </w:rPr>
      </w:pPr>
    </w:p>
    <w:p w:rsidR="0054576F" w:rsidRDefault="0054576F" w:rsidP="0054576F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576F" w:rsidRDefault="0054576F" w:rsidP="0054576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54576F" w:rsidRDefault="0054576F" w:rsidP="005457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</w:p>
    <w:p w:rsidR="0054576F" w:rsidRDefault="0054576F" w:rsidP="0054576F">
      <w:pPr>
        <w:jc w:val="center"/>
        <w:rPr>
          <w:sz w:val="28"/>
          <w:szCs w:val="28"/>
        </w:rPr>
      </w:pPr>
    </w:p>
    <w:p w:rsidR="0054576F" w:rsidRDefault="0054576F" w:rsidP="0054576F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  <w:t>Территориальная избирательная к</w:t>
      </w:r>
      <w:r w:rsidR="00A6678F">
        <w:rPr>
          <w:sz w:val="28"/>
          <w:szCs w:val="28"/>
        </w:rPr>
        <w:t>омиссия города Уссурийска</w:t>
      </w:r>
      <w:r>
        <w:rPr>
          <w:sz w:val="28"/>
          <w:szCs w:val="28"/>
        </w:rPr>
        <w:t xml:space="preserve"> сообщает о приеме предложений по кандидатурам для назначения членов участковых избирательных комиссий с правом решающего голоса (в резерв</w:t>
      </w:r>
      <w:r w:rsidR="00A6678F">
        <w:rPr>
          <w:sz w:val="28"/>
          <w:szCs w:val="28"/>
        </w:rPr>
        <w:t xml:space="preserve"> составов участковых комиссий) </w:t>
      </w:r>
      <w:r>
        <w:rPr>
          <w:sz w:val="28"/>
          <w:szCs w:val="28"/>
        </w:rPr>
        <w:t>изб</w:t>
      </w:r>
      <w:r w:rsidR="00A6678F">
        <w:rPr>
          <w:sz w:val="28"/>
          <w:szCs w:val="28"/>
        </w:rPr>
        <w:t xml:space="preserve">ирательных участков с № 2801 </w:t>
      </w:r>
      <w:r w:rsidR="00D60D24">
        <w:rPr>
          <w:sz w:val="28"/>
          <w:szCs w:val="28"/>
        </w:rPr>
        <w:t>по № 2898.</w:t>
      </w:r>
      <w:r>
        <w:rPr>
          <w:szCs w:val="24"/>
        </w:rPr>
        <w:t xml:space="preserve"> </w:t>
      </w:r>
    </w:p>
    <w:p w:rsidR="0054576F" w:rsidRDefault="0054576F" w:rsidP="00545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по кандидатурам</w:t>
      </w:r>
      <w:r>
        <w:t xml:space="preserve"> </w:t>
      </w:r>
      <w:r>
        <w:rPr>
          <w:sz w:val="28"/>
          <w:szCs w:val="28"/>
        </w:rPr>
        <w:t>для назначения членов участковых избирательных комиссий с правом решающего голоса (в резер</w:t>
      </w:r>
      <w:r w:rsidR="00E41AEB">
        <w:rPr>
          <w:sz w:val="28"/>
          <w:szCs w:val="28"/>
        </w:rPr>
        <w:t>в составов участковых комиссий)</w:t>
      </w:r>
      <w:r>
        <w:rPr>
          <w:sz w:val="28"/>
          <w:szCs w:val="28"/>
        </w:rPr>
        <w:t xml:space="preserve"> принимаются территориальной избирательной комисси</w:t>
      </w:r>
      <w:r w:rsidR="00A6678F">
        <w:rPr>
          <w:sz w:val="28"/>
          <w:szCs w:val="28"/>
        </w:rPr>
        <w:t xml:space="preserve">ей города Уссурийска </w:t>
      </w:r>
      <w:r>
        <w:rPr>
          <w:sz w:val="28"/>
          <w:szCs w:val="28"/>
        </w:rPr>
        <w:t>с 19 апреля 2018 года по 18 мая 2018 года в соответствии с графиком работы комиссии по адресу:</w:t>
      </w:r>
      <w:r w:rsidR="00D60D24">
        <w:rPr>
          <w:sz w:val="28"/>
          <w:szCs w:val="28"/>
        </w:rPr>
        <w:t xml:space="preserve"> 692519, г.</w:t>
      </w:r>
      <w:r w:rsidR="00D63F03">
        <w:rPr>
          <w:sz w:val="28"/>
          <w:szCs w:val="28"/>
        </w:rPr>
        <w:t xml:space="preserve"> Уссурийск, ул. Ленина, 101 кабинет </w:t>
      </w:r>
      <w:bookmarkStart w:id="0" w:name="_GoBack"/>
      <w:bookmarkEnd w:id="0"/>
      <w:r w:rsidR="00D60D24">
        <w:rPr>
          <w:sz w:val="28"/>
          <w:szCs w:val="28"/>
        </w:rPr>
        <w:t>101, тел.  8 (4234) 32-21-61.</w:t>
      </w:r>
    </w:p>
    <w:p w:rsidR="0054576F" w:rsidRDefault="0054576F" w:rsidP="00545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54576F" w:rsidRDefault="0054576F" w:rsidP="00545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письменное согласие гражданина Российской Федерации на его назначение в состав участковой избирательной комиссии (в соответствии с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</w:t>
      </w:r>
      <w:r>
        <w:t xml:space="preserve"> </w:t>
      </w:r>
      <w:r>
        <w:rPr>
          <w:sz w:val="28"/>
          <w:szCs w:val="28"/>
        </w:rPr>
        <w:t>постановлением ЦИК России от 05.12.2012 № 152/1137-6);</w:t>
      </w:r>
    </w:p>
    <w:p w:rsidR="0054576F" w:rsidRDefault="0054576F" w:rsidP="00545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соответствии с приложением №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</w:t>
      </w:r>
      <w:r>
        <w:rPr>
          <w:sz w:val="28"/>
          <w:szCs w:val="28"/>
        </w:rPr>
        <w:lastRenderedPageBreak/>
        <w:t>и участковых избирательных комиссий, утвержденным постановлением ЦИК России от 17.02.2010 № 192/1337-5.</w:t>
      </w:r>
    </w:p>
    <w:p w:rsidR="0054576F" w:rsidRDefault="0054576F" w:rsidP="005457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71C" w:rsidRPr="00A57B81" w:rsidRDefault="00D8271C" w:rsidP="00111536">
      <w:pPr>
        <w:spacing w:line="360" w:lineRule="auto"/>
        <w:contextualSpacing/>
        <w:rPr>
          <w:sz w:val="28"/>
          <w:szCs w:val="28"/>
        </w:rPr>
      </w:pPr>
    </w:p>
    <w:sectPr w:rsidR="00D8271C" w:rsidRPr="00A57B81" w:rsidSect="00FB21B1">
      <w:headerReference w:type="default" r:id="rId9"/>
      <w:pgSz w:w="11906" w:h="16838"/>
      <w:pgMar w:top="426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5D" w:rsidRDefault="0019505D" w:rsidP="006D79CB">
      <w:r>
        <w:separator/>
      </w:r>
    </w:p>
  </w:endnote>
  <w:endnote w:type="continuationSeparator" w:id="0">
    <w:p w:rsidR="0019505D" w:rsidRDefault="0019505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5D" w:rsidRDefault="0019505D" w:rsidP="006D79CB">
      <w:r>
        <w:separator/>
      </w:r>
    </w:p>
  </w:footnote>
  <w:footnote w:type="continuationSeparator" w:id="0">
    <w:p w:rsidR="0019505D" w:rsidRDefault="0019505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245456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86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4E7E51"/>
    <w:multiLevelType w:val="hybridMultilevel"/>
    <w:tmpl w:val="04F0C064"/>
    <w:lvl w:ilvl="0" w:tplc="E5E8728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96301"/>
    <w:rsid w:val="000E5A75"/>
    <w:rsid w:val="00111536"/>
    <w:rsid w:val="001533DF"/>
    <w:rsid w:val="001776B2"/>
    <w:rsid w:val="0019505D"/>
    <w:rsid w:val="00195748"/>
    <w:rsid w:val="00196EE3"/>
    <w:rsid w:val="001A3013"/>
    <w:rsid w:val="001B7404"/>
    <w:rsid w:val="001C37A9"/>
    <w:rsid w:val="002028F4"/>
    <w:rsid w:val="00207886"/>
    <w:rsid w:val="0023144C"/>
    <w:rsid w:val="0023421F"/>
    <w:rsid w:val="002349A0"/>
    <w:rsid w:val="00242258"/>
    <w:rsid w:val="00247F99"/>
    <w:rsid w:val="00265B0B"/>
    <w:rsid w:val="00285866"/>
    <w:rsid w:val="002A21EB"/>
    <w:rsid w:val="002E03ED"/>
    <w:rsid w:val="002E3261"/>
    <w:rsid w:val="002E40AB"/>
    <w:rsid w:val="003501BA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4576F"/>
    <w:rsid w:val="0058001A"/>
    <w:rsid w:val="00581B7B"/>
    <w:rsid w:val="0059002D"/>
    <w:rsid w:val="005F31F0"/>
    <w:rsid w:val="005F4E44"/>
    <w:rsid w:val="006112E9"/>
    <w:rsid w:val="006327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C7234"/>
    <w:rsid w:val="007D5CCB"/>
    <w:rsid w:val="00806604"/>
    <w:rsid w:val="00810106"/>
    <w:rsid w:val="00823777"/>
    <w:rsid w:val="008339CE"/>
    <w:rsid w:val="00854402"/>
    <w:rsid w:val="0087402B"/>
    <w:rsid w:val="00876D54"/>
    <w:rsid w:val="008A7126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6678F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35801"/>
    <w:rsid w:val="00C760AA"/>
    <w:rsid w:val="00CA7174"/>
    <w:rsid w:val="00D0180D"/>
    <w:rsid w:val="00D03408"/>
    <w:rsid w:val="00D32BFF"/>
    <w:rsid w:val="00D369D8"/>
    <w:rsid w:val="00D536A7"/>
    <w:rsid w:val="00D603CD"/>
    <w:rsid w:val="00D60D24"/>
    <w:rsid w:val="00D62DBC"/>
    <w:rsid w:val="00D63F03"/>
    <w:rsid w:val="00D64244"/>
    <w:rsid w:val="00D652D4"/>
    <w:rsid w:val="00D739AD"/>
    <w:rsid w:val="00D8271C"/>
    <w:rsid w:val="00D873B1"/>
    <w:rsid w:val="00D92180"/>
    <w:rsid w:val="00DA22BA"/>
    <w:rsid w:val="00E36418"/>
    <w:rsid w:val="00E41AEB"/>
    <w:rsid w:val="00EB7701"/>
    <w:rsid w:val="00EC141F"/>
    <w:rsid w:val="00EC60AB"/>
    <w:rsid w:val="00EC6815"/>
    <w:rsid w:val="00ED356F"/>
    <w:rsid w:val="00ED47A7"/>
    <w:rsid w:val="00ED5391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21B1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54576F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457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CC8B-EAA5-4984-9BB6-EC71B17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6</cp:revision>
  <cp:lastPrinted>2018-04-05T06:09:00Z</cp:lastPrinted>
  <dcterms:created xsi:type="dcterms:W3CDTF">2018-04-04T06:13:00Z</dcterms:created>
  <dcterms:modified xsi:type="dcterms:W3CDTF">2018-04-05T06:10:00Z</dcterms:modified>
</cp:coreProperties>
</file>