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C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31" w:rsidRDefault="00B82E31" w:rsidP="00B82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B82E31" w:rsidRDefault="00B82E31" w:rsidP="00B82E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82E31" w:rsidTr="00B82E31">
        <w:tc>
          <w:tcPr>
            <w:tcW w:w="3107" w:type="dxa"/>
            <w:hideMark/>
          </w:tcPr>
          <w:p w:rsidR="00B82E31" w:rsidRDefault="002D788D" w:rsidP="002D788D">
            <w:pPr>
              <w:spacing w:after="0"/>
              <w:ind w:left="-21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  <w:r w:rsidR="00B82E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7063">
              <w:rPr>
                <w:rFonts w:ascii="Times New Roman" w:hAnsi="Times New Roman" w:cs="Times New Roman"/>
                <w:sz w:val="28"/>
                <w:szCs w:val="28"/>
              </w:rPr>
              <w:t>8 года</w:t>
            </w:r>
          </w:p>
        </w:tc>
        <w:tc>
          <w:tcPr>
            <w:tcW w:w="3107" w:type="dxa"/>
          </w:tcPr>
          <w:p w:rsidR="00B82E31" w:rsidRDefault="00B82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B82E31" w:rsidRDefault="007F7063" w:rsidP="00B82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D788D">
              <w:rPr>
                <w:rFonts w:ascii="Times New Roman" w:hAnsi="Times New Roman" w:cs="Times New Roman"/>
                <w:sz w:val="28"/>
                <w:szCs w:val="28"/>
              </w:rPr>
              <w:t>№ 110/795</w:t>
            </w:r>
          </w:p>
        </w:tc>
      </w:tr>
    </w:tbl>
    <w:p w:rsidR="00B82E31" w:rsidRDefault="00B82E31" w:rsidP="00B82E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Уссурийск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2E31" w:rsidRDefault="00B82E31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6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97">
        <w:rPr>
          <w:rFonts w:ascii="Times New Roman" w:hAnsi="Times New Roman" w:cs="Times New Roman"/>
          <w:sz w:val="28"/>
          <w:szCs w:val="28"/>
        </w:rPr>
        <w:t>утверждении графика дежурства</w:t>
      </w:r>
    </w:p>
    <w:p w:rsidR="007B2353" w:rsidRDefault="00E40B97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3565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54B2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B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97" w:rsidRDefault="00554B23" w:rsidP="007F70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</w:t>
      </w:r>
      <w:r w:rsidR="00E40B97">
        <w:rPr>
          <w:rFonts w:ascii="Times New Roman" w:hAnsi="Times New Roman" w:cs="Times New Roman"/>
          <w:sz w:val="28"/>
          <w:szCs w:val="28"/>
        </w:rPr>
        <w:t xml:space="preserve"> с правом решающего голоса, </w:t>
      </w:r>
    </w:p>
    <w:p w:rsidR="00E40B97" w:rsidRDefault="00E40B97" w:rsidP="007F70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организующих проведение досрочного</w:t>
      </w:r>
    </w:p>
    <w:p w:rsidR="00E40B97" w:rsidRDefault="00E40B97" w:rsidP="007F70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в помещении</w:t>
      </w:r>
    </w:p>
    <w:p w:rsidR="00E40B97" w:rsidRDefault="00E40B97" w:rsidP="007F70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F7063" w:rsidRDefault="00E40B97" w:rsidP="007F70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Уссурийска, </w:t>
      </w:r>
      <w:r w:rsidR="00E3565F">
        <w:rPr>
          <w:rFonts w:ascii="Times New Roman" w:hAnsi="Times New Roman" w:cs="Times New Roman"/>
          <w:sz w:val="28"/>
          <w:szCs w:val="28"/>
        </w:rPr>
        <w:t>на</w:t>
      </w:r>
      <w:r w:rsidR="00554B23">
        <w:rPr>
          <w:rFonts w:ascii="Times New Roman" w:hAnsi="Times New Roman" w:cs="Times New Roman"/>
          <w:sz w:val="28"/>
          <w:szCs w:val="28"/>
        </w:rPr>
        <w:t xml:space="preserve"> </w:t>
      </w:r>
      <w:r w:rsidR="007F7063">
        <w:rPr>
          <w:rFonts w:ascii="Times New Roman" w:hAnsi="Times New Roman" w:cs="Times New Roman"/>
          <w:sz w:val="28"/>
          <w:szCs w:val="28"/>
        </w:rPr>
        <w:t>дополнительных</w:t>
      </w:r>
    </w:p>
    <w:p w:rsidR="00E3565F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выборах</w:t>
      </w:r>
      <w:r w:rsidR="0055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Думы Уссурийского</w:t>
      </w:r>
    </w:p>
    <w:p w:rsidR="007F7063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7063">
        <w:rPr>
          <w:rFonts w:ascii="Times New Roman" w:hAnsi="Times New Roman" w:cs="Times New Roman"/>
          <w:sz w:val="28"/>
          <w:szCs w:val="28"/>
        </w:rPr>
        <w:t xml:space="preserve"> по одномандатным </w:t>
      </w:r>
    </w:p>
    <w:p w:rsidR="0021789A" w:rsidRDefault="007F7063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избирательным округам № 4 и № 9</w:t>
      </w:r>
      <w:r w:rsidR="00E3565F">
        <w:rPr>
          <w:rFonts w:ascii="Times New Roman" w:hAnsi="Times New Roman" w:cs="Times New Roman"/>
          <w:sz w:val="28"/>
          <w:szCs w:val="28"/>
        </w:rPr>
        <w:t>, назначенных</w:t>
      </w:r>
    </w:p>
    <w:p w:rsidR="00B82E31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1789A">
        <w:rPr>
          <w:rFonts w:ascii="Times New Roman" w:hAnsi="Times New Roman" w:cs="Times New Roman"/>
          <w:sz w:val="28"/>
          <w:szCs w:val="28"/>
        </w:rPr>
        <w:t xml:space="preserve"> 26 августа 2018 года</w:t>
      </w:r>
    </w:p>
    <w:p w:rsidR="00B82E31" w:rsidRPr="00DC6ACD" w:rsidRDefault="00B82E31" w:rsidP="00B82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ACD" w:rsidRPr="00DC6ACD" w:rsidRDefault="00DC6ACD" w:rsidP="00B82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B92" w:rsidRPr="00257557" w:rsidRDefault="00B82E31" w:rsidP="0025755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557">
        <w:rPr>
          <w:sz w:val="28"/>
          <w:szCs w:val="28"/>
        </w:rPr>
        <w:t>В</w:t>
      </w:r>
      <w:r w:rsidR="007E6B92" w:rsidRPr="00257557">
        <w:rPr>
          <w:sz w:val="28"/>
          <w:szCs w:val="28"/>
        </w:rPr>
        <w:t xml:space="preserve"> </w:t>
      </w:r>
      <w:r w:rsidRPr="00257557">
        <w:rPr>
          <w:sz w:val="28"/>
          <w:szCs w:val="28"/>
        </w:rPr>
        <w:t xml:space="preserve"> </w:t>
      </w:r>
      <w:r w:rsidR="007E6B92" w:rsidRPr="00257557">
        <w:rPr>
          <w:sz w:val="28"/>
          <w:szCs w:val="28"/>
        </w:rPr>
        <w:t xml:space="preserve">  </w:t>
      </w:r>
      <w:r w:rsidRPr="00257557">
        <w:rPr>
          <w:sz w:val="28"/>
          <w:szCs w:val="28"/>
        </w:rPr>
        <w:t>соответствии</w:t>
      </w:r>
      <w:r w:rsidR="007E6B92" w:rsidRPr="00257557">
        <w:rPr>
          <w:sz w:val="28"/>
          <w:szCs w:val="28"/>
        </w:rPr>
        <w:t xml:space="preserve">   </w:t>
      </w:r>
      <w:r w:rsidRPr="00257557">
        <w:rPr>
          <w:sz w:val="28"/>
          <w:szCs w:val="28"/>
        </w:rPr>
        <w:t xml:space="preserve"> </w:t>
      </w:r>
      <w:r w:rsidR="00E3565F" w:rsidRPr="00257557">
        <w:rPr>
          <w:sz w:val="28"/>
          <w:szCs w:val="28"/>
        </w:rPr>
        <w:t>с</w:t>
      </w:r>
      <w:r w:rsidR="007E6B92" w:rsidRPr="00257557">
        <w:rPr>
          <w:sz w:val="28"/>
          <w:szCs w:val="28"/>
        </w:rPr>
        <w:t xml:space="preserve"> </w:t>
      </w:r>
      <w:r w:rsidR="00E3565F" w:rsidRPr="00257557">
        <w:rPr>
          <w:sz w:val="28"/>
          <w:szCs w:val="28"/>
        </w:rPr>
        <w:t xml:space="preserve"> </w:t>
      </w:r>
      <w:r w:rsidR="007E6B92" w:rsidRPr="00257557">
        <w:rPr>
          <w:sz w:val="28"/>
          <w:szCs w:val="28"/>
        </w:rPr>
        <w:t xml:space="preserve">  </w:t>
      </w:r>
      <w:r w:rsidR="00E3565F" w:rsidRPr="00257557">
        <w:rPr>
          <w:sz w:val="28"/>
          <w:szCs w:val="28"/>
        </w:rPr>
        <w:t>пунктом</w:t>
      </w:r>
      <w:r w:rsidR="007E6B92" w:rsidRPr="00257557">
        <w:rPr>
          <w:sz w:val="28"/>
          <w:szCs w:val="28"/>
        </w:rPr>
        <w:t xml:space="preserve">   </w:t>
      </w:r>
      <w:r w:rsidR="00E3565F" w:rsidRPr="00257557">
        <w:rPr>
          <w:sz w:val="28"/>
          <w:szCs w:val="28"/>
        </w:rPr>
        <w:t xml:space="preserve"> 4</w:t>
      </w:r>
      <w:r w:rsidR="007E6B92" w:rsidRPr="00257557">
        <w:rPr>
          <w:sz w:val="28"/>
          <w:szCs w:val="28"/>
        </w:rPr>
        <w:t xml:space="preserve">  </w:t>
      </w:r>
      <w:r w:rsidR="00E3565F" w:rsidRPr="00257557">
        <w:rPr>
          <w:sz w:val="28"/>
          <w:szCs w:val="28"/>
        </w:rPr>
        <w:t xml:space="preserve"> </w:t>
      </w:r>
      <w:r w:rsidRPr="00257557">
        <w:rPr>
          <w:sz w:val="28"/>
          <w:szCs w:val="28"/>
        </w:rPr>
        <w:t>стать</w:t>
      </w:r>
      <w:r w:rsidR="00E3565F" w:rsidRPr="00257557">
        <w:rPr>
          <w:sz w:val="28"/>
          <w:szCs w:val="28"/>
        </w:rPr>
        <w:t>и</w:t>
      </w:r>
      <w:r w:rsidRPr="00257557">
        <w:rPr>
          <w:sz w:val="28"/>
          <w:szCs w:val="28"/>
        </w:rPr>
        <w:t xml:space="preserve"> </w:t>
      </w:r>
      <w:r w:rsidR="007E6B92" w:rsidRPr="00257557">
        <w:rPr>
          <w:sz w:val="28"/>
          <w:szCs w:val="28"/>
        </w:rPr>
        <w:t xml:space="preserve">  </w:t>
      </w:r>
      <w:r w:rsidR="00E3565F" w:rsidRPr="00257557">
        <w:rPr>
          <w:sz w:val="28"/>
          <w:szCs w:val="28"/>
        </w:rPr>
        <w:t>65</w:t>
      </w:r>
      <w:r w:rsidRPr="00257557">
        <w:rPr>
          <w:sz w:val="28"/>
          <w:szCs w:val="28"/>
        </w:rPr>
        <w:t xml:space="preserve"> </w:t>
      </w:r>
      <w:r w:rsidR="007E6B92" w:rsidRPr="00257557">
        <w:rPr>
          <w:sz w:val="28"/>
          <w:szCs w:val="28"/>
        </w:rPr>
        <w:t xml:space="preserve">  </w:t>
      </w:r>
      <w:r w:rsidRPr="00257557">
        <w:rPr>
          <w:sz w:val="28"/>
          <w:szCs w:val="28"/>
        </w:rPr>
        <w:t xml:space="preserve">Федерального </w:t>
      </w:r>
      <w:r w:rsidR="007E6B92" w:rsidRPr="00257557">
        <w:rPr>
          <w:sz w:val="28"/>
          <w:szCs w:val="28"/>
        </w:rPr>
        <w:t xml:space="preserve">  </w:t>
      </w:r>
      <w:r w:rsidRPr="00257557">
        <w:rPr>
          <w:sz w:val="28"/>
          <w:szCs w:val="28"/>
        </w:rPr>
        <w:t xml:space="preserve">закона </w:t>
      </w:r>
    </w:p>
    <w:p w:rsidR="00B82E31" w:rsidRPr="00257557" w:rsidRDefault="00B82E31" w:rsidP="00257557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57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 w:rsidR="00E3565F" w:rsidRPr="00257557">
        <w:rPr>
          <w:rFonts w:ascii="Times New Roman" w:hAnsi="Times New Roman" w:cs="Times New Roman"/>
          <w:sz w:val="28"/>
          <w:szCs w:val="28"/>
        </w:rPr>
        <w:t xml:space="preserve">частью 3 </w:t>
      </w:r>
      <w:r w:rsidRPr="00257557">
        <w:rPr>
          <w:rFonts w:ascii="Times New Roman" w:hAnsi="Times New Roman" w:cs="Times New Roman"/>
          <w:sz w:val="28"/>
          <w:szCs w:val="28"/>
        </w:rPr>
        <w:t>стать</w:t>
      </w:r>
      <w:r w:rsidR="00E3565F" w:rsidRPr="00257557">
        <w:rPr>
          <w:rFonts w:ascii="Times New Roman" w:hAnsi="Times New Roman" w:cs="Times New Roman"/>
          <w:sz w:val="28"/>
          <w:szCs w:val="28"/>
        </w:rPr>
        <w:t>и</w:t>
      </w:r>
      <w:r w:rsidRPr="00257557">
        <w:rPr>
          <w:rFonts w:ascii="Times New Roman" w:hAnsi="Times New Roman" w:cs="Times New Roman"/>
          <w:sz w:val="28"/>
          <w:szCs w:val="28"/>
        </w:rPr>
        <w:t xml:space="preserve"> </w:t>
      </w:r>
      <w:r w:rsidR="0021789A" w:rsidRPr="00257557">
        <w:rPr>
          <w:rFonts w:ascii="Times New Roman" w:hAnsi="Times New Roman" w:cs="Times New Roman"/>
          <w:sz w:val="28"/>
          <w:szCs w:val="28"/>
        </w:rPr>
        <w:t>76</w:t>
      </w:r>
      <w:r w:rsidRPr="0025755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E3565F" w:rsidRPr="00257557">
        <w:rPr>
          <w:rFonts w:ascii="Times New Roman" w:hAnsi="Times New Roman" w:cs="Times New Roman"/>
          <w:sz w:val="28"/>
          <w:szCs w:val="28"/>
        </w:rPr>
        <w:t xml:space="preserve">, постановлением Центральной избирательной комиссии Российской Федерации </w:t>
      </w:r>
      <w:r w:rsidR="0021789A" w:rsidRPr="00257557">
        <w:rPr>
          <w:rFonts w:ascii="Times New Roman" w:hAnsi="Times New Roman" w:cs="Times New Roman"/>
          <w:sz w:val="28"/>
          <w:szCs w:val="28"/>
        </w:rPr>
        <w:t xml:space="preserve">от 4 июня 2014 года                   </w:t>
      </w:r>
      <w:r w:rsidR="00E3565F" w:rsidRPr="00257557">
        <w:rPr>
          <w:rFonts w:ascii="Times New Roman" w:hAnsi="Times New Roman" w:cs="Times New Roman"/>
          <w:sz w:val="28"/>
          <w:szCs w:val="28"/>
        </w:rPr>
        <w:t>№ 233/1480-6 «О Порядке и с</w:t>
      </w:r>
      <w:r w:rsidR="0021789A" w:rsidRPr="00257557">
        <w:rPr>
          <w:rFonts w:ascii="Times New Roman" w:hAnsi="Times New Roman" w:cs="Times New Roman"/>
          <w:sz w:val="28"/>
          <w:szCs w:val="28"/>
        </w:rPr>
        <w:t>роках представления информации о</w:t>
      </w:r>
      <w:r w:rsidR="00E3565F" w:rsidRPr="00257557">
        <w:rPr>
          <w:rFonts w:ascii="Times New Roman" w:hAnsi="Times New Roman" w:cs="Times New Roman"/>
          <w:sz w:val="28"/>
          <w:szCs w:val="28"/>
        </w:rPr>
        <w:t xml:space="preserve"> числе избирателей, участников рефере</w:t>
      </w:r>
      <w:r w:rsidR="0021789A" w:rsidRPr="00257557">
        <w:rPr>
          <w:rFonts w:ascii="Times New Roman" w:hAnsi="Times New Roman" w:cs="Times New Roman"/>
          <w:sz w:val="28"/>
          <w:szCs w:val="28"/>
        </w:rPr>
        <w:t xml:space="preserve">ндума, проголосовавших досрочно, </w:t>
      </w:r>
      <w:r w:rsidR="00E3565F" w:rsidRPr="00257557">
        <w:rPr>
          <w:rFonts w:ascii="Times New Roman" w:hAnsi="Times New Roman" w:cs="Times New Roman"/>
          <w:sz w:val="28"/>
          <w:szCs w:val="28"/>
        </w:rPr>
        <w:t>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</w:t>
      </w:r>
      <w:r w:rsidR="00E40B97" w:rsidRPr="00257557">
        <w:rPr>
          <w:rFonts w:ascii="Times New Roman" w:hAnsi="Times New Roman" w:cs="Times New Roman"/>
          <w:sz w:val="28"/>
          <w:szCs w:val="28"/>
        </w:rPr>
        <w:t>едерации, местном референдуме» и решением территориальной избирате</w:t>
      </w:r>
      <w:r w:rsidR="00257557" w:rsidRPr="00257557">
        <w:rPr>
          <w:rFonts w:ascii="Times New Roman" w:hAnsi="Times New Roman" w:cs="Times New Roman"/>
          <w:sz w:val="28"/>
          <w:szCs w:val="28"/>
        </w:rPr>
        <w:t>льной комиссии города Уссурий</w:t>
      </w:r>
      <w:r w:rsidR="00E40B97" w:rsidRPr="00257557">
        <w:rPr>
          <w:rFonts w:ascii="Times New Roman" w:hAnsi="Times New Roman" w:cs="Times New Roman"/>
          <w:sz w:val="28"/>
          <w:szCs w:val="28"/>
        </w:rPr>
        <w:t xml:space="preserve">ска от </w:t>
      </w:r>
      <w:r w:rsidR="00257557" w:rsidRPr="00257557">
        <w:rPr>
          <w:rFonts w:ascii="Times New Roman" w:hAnsi="Times New Roman" w:cs="Times New Roman"/>
          <w:sz w:val="28"/>
          <w:szCs w:val="28"/>
        </w:rPr>
        <w:t>02 августа 2018 года № 103/764 «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Об определении графика работы</w:t>
      </w:r>
      <w:r w:rsid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территориальной и участковых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избирательных комиссий</w:t>
      </w:r>
      <w:r w:rsidR="00257557" w:rsidRPr="0025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досрочного голосования в помещениях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 xml:space="preserve">для голосования на дополнительных </w:t>
      </w:r>
      <w:r w:rsid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выборах депутатов Думы Уссурийского городского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округа по одномандатным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избирательным округам № 4 и № 9,</w:t>
      </w:r>
      <w:r w:rsidR="0025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>назначенных на 26 августа 2018 года</w:t>
      </w:r>
      <w:r w:rsidR="00257557" w:rsidRPr="002575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5755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B82E31" w:rsidRDefault="00B82E31" w:rsidP="00B82E3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D788D" w:rsidRDefault="00257557" w:rsidP="002D788D">
      <w:pPr>
        <w:pStyle w:val="ab"/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3565F" w:rsidRPr="002D788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2D788D" w:rsidRPr="002D788D">
        <w:rPr>
          <w:rFonts w:ascii="Times New Roman" w:hAnsi="Times New Roman" w:cs="Times New Roman"/>
          <w:sz w:val="28"/>
          <w:szCs w:val="28"/>
        </w:rPr>
        <w:t>дежурства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>членов территориальной избирательной комиссии города Уссурийска с правом решающего голоса</w:t>
      </w:r>
      <w:r w:rsidR="002D788D">
        <w:rPr>
          <w:rFonts w:ascii="Times New Roman" w:hAnsi="Times New Roman" w:cs="Times New Roman"/>
          <w:sz w:val="28"/>
          <w:szCs w:val="28"/>
        </w:rPr>
        <w:t>,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>организующих проведение досрочного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2D788D" w:rsidRPr="002D788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>города Уссурийска, на дополнительных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>выборах депутатов Думы Уссурийского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>городского округа по одномандатным избирательным округам № 4 и № 9, назначенных</w:t>
      </w:r>
      <w:r w:rsidR="002D788D" w:rsidRPr="002D788D">
        <w:rPr>
          <w:rFonts w:ascii="Times New Roman" w:hAnsi="Times New Roman" w:cs="Times New Roman"/>
          <w:sz w:val="28"/>
          <w:szCs w:val="28"/>
        </w:rPr>
        <w:t xml:space="preserve"> </w:t>
      </w:r>
      <w:r w:rsidR="002D788D" w:rsidRPr="002D788D">
        <w:rPr>
          <w:rFonts w:ascii="Times New Roman" w:hAnsi="Times New Roman" w:cs="Times New Roman"/>
          <w:sz w:val="28"/>
          <w:szCs w:val="28"/>
        </w:rPr>
        <w:t>на 26 августа 2018 года</w:t>
      </w:r>
      <w:r w:rsidR="002D788D" w:rsidRPr="002D78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373"/>
      </w:tblGrid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Владимир Октябринович,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Сергей Петрович</w:t>
            </w:r>
          </w:p>
        </w:tc>
      </w:tr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Владимир Октябринович,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Надежда Михайловна</w:t>
            </w:r>
          </w:p>
        </w:tc>
      </w:tr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Сергей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Евгения Петровна</w:t>
            </w:r>
          </w:p>
        </w:tc>
      </w:tr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Евгения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Манькова Илона Юрьевна</w:t>
            </w:r>
          </w:p>
        </w:tc>
      </w:tr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Евгения Петровна,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Манькова Илона Юрьевна</w:t>
            </w:r>
          </w:p>
        </w:tc>
      </w:tr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Владимир Октябринович,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Сергей Петрович</w:t>
            </w:r>
          </w:p>
        </w:tc>
      </w:tr>
      <w:tr w:rsidR="002D788D" w:rsidTr="002D788D">
        <w:tc>
          <w:tcPr>
            <w:tcW w:w="2977" w:type="dxa"/>
          </w:tcPr>
          <w:p w:rsidR="002D788D" w:rsidRDefault="002D788D" w:rsidP="002D788D">
            <w:pPr>
              <w:pStyle w:val="ab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21августа</w:t>
            </w:r>
          </w:p>
        </w:tc>
        <w:tc>
          <w:tcPr>
            <w:tcW w:w="6373" w:type="dxa"/>
          </w:tcPr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Владимир Октябринович,</w:t>
            </w:r>
          </w:p>
          <w:p w:rsidR="002D788D" w:rsidRDefault="002D788D" w:rsidP="002D788D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Сергей Петрович</w:t>
            </w:r>
          </w:p>
        </w:tc>
      </w:tr>
    </w:tbl>
    <w:p w:rsidR="002D788D" w:rsidRDefault="002D788D" w:rsidP="002D788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</w:p>
    <w:p w:rsidR="002D788D" w:rsidRPr="001D157C" w:rsidRDefault="002D788D" w:rsidP="001D157C">
      <w:pPr>
        <w:pStyle w:val="2"/>
        <w:spacing w:after="0" w:line="360" w:lineRule="auto"/>
        <w:ind w:firstLine="708"/>
        <w:jc w:val="both"/>
      </w:pPr>
      <w:r>
        <w:rPr>
          <w:sz w:val="28"/>
          <w:szCs w:val="28"/>
        </w:rPr>
        <w:t>2</w:t>
      </w:r>
      <w:r w:rsidR="00E3565F" w:rsidRPr="00C51713">
        <w:rPr>
          <w:sz w:val="28"/>
          <w:szCs w:val="28"/>
        </w:rPr>
        <w:t>.</w:t>
      </w:r>
      <w:r w:rsidR="00FB65BC">
        <w:t xml:space="preserve"> </w:t>
      </w:r>
      <w:r w:rsidR="001D157C">
        <w:t xml:space="preserve"> </w:t>
      </w:r>
      <w:r w:rsidR="00DC6ACD" w:rsidRPr="00291EF3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bookmarkStart w:id="0" w:name="_GoBack"/>
      <w:bookmarkEnd w:id="0"/>
    </w:p>
    <w:p w:rsidR="004B7781" w:rsidRDefault="00B82E31" w:rsidP="004B778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89A">
        <w:rPr>
          <w:rFonts w:ascii="Times New Roman" w:hAnsi="Times New Roman" w:cs="Times New Roman"/>
          <w:sz w:val="28"/>
          <w:szCs w:val="28"/>
        </w:rPr>
        <w:t xml:space="preserve">   О.М. Михайлова</w:t>
      </w:r>
    </w:p>
    <w:p w:rsidR="004B7781" w:rsidRDefault="004B7781" w:rsidP="004B778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781" w:rsidRDefault="00B82E31" w:rsidP="002D788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89A">
        <w:rPr>
          <w:rFonts w:ascii="Times New Roman" w:hAnsi="Times New Roman" w:cs="Times New Roman"/>
          <w:sz w:val="28"/>
          <w:szCs w:val="28"/>
        </w:rPr>
        <w:t xml:space="preserve">          Н.М. Божко</w:t>
      </w:r>
    </w:p>
    <w:sectPr w:rsidR="004B7781" w:rsidSect="001D157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B3" w:rsidRDefault="001312B3" w:rsidP="0021789A">
      <w:pPr>
        <w:spacing w:after="0" w:line="240" w:lineRule="auto"/>
      </w:pPr>
      <w:r>
        <w:separator/>
      </w:r>
    </w:p>
  </w:endnote>
  <w:endnote w:type="continuationSeparator" w:id="0">
    <w:p w:rsidR="001312B3" w:rsidRDefault="001312B3" w:rsidP="0021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B3" w:rsidRDefault="001312B3" w:rsidP="0021789A">
      <w:pPr>
        <w:spacing w:after="0" w:line="240" w:lineRule="auto"/>
      </w:pPr>
      <w:r>
        <w:separator/>
      </w:r>
    </w:p>
  </w:footnote>
  <w:footnote w:type="continuationSeparator" w:id="0">
    <w:p w:rsidR="001312B3" w:rsidRDefault="001312B3" w:rsidP="0021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466184"/>
      <w:docPartObj>
        <w:docPartGallery w:val="Page Numbers (Top of Page)"/>
        <w:docPartUnique/>
      </w:docPartObj>
    </w:sdtPr>
    <w:sdtEndPr/>
    <w:sdtContent>
      <w:p w:rsidR="0021789A" w:rsidRDefault="002178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7C">
          <w:rPr>
            <w:noProof/>
          </w:rPr>
          <w:t>2</w:t>
        </w:r>
        <w:r>
          <w:fldChar w:fldCharType="end"/>
        </w:r>
      </w:p>
    </w:sdtContent>
  </w:sdt>
  <w:p w:rsidR="0021789A" w:rsidRDefault="002178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7D7"/>
    <w:multiLevelType w:val="hybridMultilevel"/>
    <w:tmpl w:val="6F7EBBC0"/>
    <w:lvl w:ilvl="0" w:tplc="73C81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31"/>
    <w:rsid w:val="000344AE"/>
    <w:rsid w:val="00065C94"/>
    <w:rsid w:val="000739C8"/>
    <w:rsid w:val="001312B3"/>
    <w:rsid w:val="001533F1"/>
    <w:rsid w:val="001D157C"/>
    <w:rsid w:val="001D3B88"/>
    <w:rsid w:val="0021789A"/>
    <w:rsid w:val="002234DE"/>
    <w:rsid w:val="00257557"/>
    <w:rsid w:val="002D788D"/>
    <w:rsid w:val="002E0164"/>
    <w:rsid w:val="003D6C43"/>
    <w:rsid w:val="004B7781"/>
    <w:rsid w:val="00554B23"/>
    <w:rsid w:val="00592348"/>
    <w:rsid w:val="00603240"/>
    <w:rsid w:val="006666F8"/>
    <w:rsid w:val="0074115E"/>
    <w:rsid w:val="007B2353"/>
    <w:rsid w:val="007E6B92"/>
    <w:rsid w:val="007F7063"/>
    <w:rsid w:val="008A4940"/>
    <w:rsid w:val="008C201D"/>
    <w:rsid w:val="00A250E4"/>
    <w:rsid w:val="00AF1276"/>
    <w:rsid w:val="00B31CA7"/>
    <w:rsid w:val="00B82E31"/>
    <w:rsid w:val="00C15FC5"/>
    <w:rsid w:val="00C206B4"/>
    <w:rsid w:val="00C51713"/>
    <w:rsid w:val="00CC3FF9"/>
    <w:rsid w:val="00CD78CD"/>
    <w:rsid w:val="00D926C5"/>
    <w:rsid w:val="00DC01AE"/>
    <w:rsid w:val="00DC6ACD"/>
    <w:rsid w:val="00E3565F"/>
    <w:rsid w:val="00E40B97"/>
    <w:rsid w:val="00E61327"/>
    <w:rsid w:val="00ED5C6A"/>
    <w:rsid w:val="00F105B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8E92-E79E-4620-9A41-FA18B8F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82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2E31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B82E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89A"/>
  </w:style>
  <w:style w:type="paragraph" w:styleId="a7">
    <w:name w:val="footer"/>
    <w:basedOn w:val="a"/>
    <w:link w:val="a8"/>
    <w:uiPriority w:val="99"/>
    <w:unhideWhenUsed/>
    <w:rsid w:val="0021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89A"/>
  </w:style>
  <w:style w:type="paragraph" w:styleId="a9">
    <w:name w:val="Body Text Indent"/>
    <w:basedOn w:val="a"/>
    <w:link w:val="aa"/>
    <w:uiPriority w:val="99"/>
    <w:unhideWhenUsed/>
    <w:rsid w:val="0025755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7557"/>
  </w:style>
  <w:style w:type="paragraph" w:styleId="ab">
    <w:name w:val="List Paragraph"/>
    <w:basedOn w:val="a"/>
    <w:uiPriority w:val="34"/>
    <w:qFormat/>
    <w:rsid w:val="002D788D"/>
    <w:pPr>
      <w:ind w:left="720"/>
      <w:contextualSpacing/>
    </w:pPr>
  </w:style>
  <w:style w:type="table" w:styleId="ac">
    <w:name w:val="Table Grid"/>
    <w:basedOn w:val="a1"/>
    <w:uiPriority w:val="59"/>
    <w:rsid w:val="002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2018-08-19T03:54:00Z</cp:lastPrinted>
  <dcterms:created xsi:type="dcterms:W3CDTF">2018-08-19T03:40:00Z</dcterms:created>
  <dcterms:modified xsi:type="dcterms:W3CDTF">2018-08-19T03:55:00Z</dcterms:modified>
</cp:coreProperties>
</file>