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635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30740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D2C67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F25745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C6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C35FAA" w:rsidP="003D5B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D2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71C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07407">
              <w:rPr>
                <w:rFonts w:ascii="Times New Roman" w:hAnsi="Times New Roman" w:cs="Times New Roman"/>
                <w:sz w:val="28"/>
                <w:szCs w:val="28"/>
              </w:rPr>
              <w:t xml:space="preserve"> 116/816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F6D49" w:rsidRDefault="009451A6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О </w:t>
      </w:r>
      <w:r w:rsidR="00307407">
        <w:rPr>
          <w:rFonts w:ascii="Times New Roman" w:hAnsi="Times New Roman" w:cs="Times New Roman"/>
          <w:sz w:val="28"/>
          <w:szCs w:val="28"/>
        </w:rPr>
        <w:t>результатах выборов депутатов Думы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 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одномандатному 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избирательному округу № 4</w:t>
      </w:r>
    </w:p>
    <w:p w:rsid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2D6F" w:rsidRDefault="00F92D6F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Pr="001F6D49" w:rsidRDefault="00307407" w:rsidP="00ED6C1C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29, 80, 81 </w:t>
      </w:r>
      <w:r w:rsidR="000827BF" w:rsidRPr="001F6D49">
        <w:rPr>
          <w:rFonts w:ascii="Times New Roman" w:eastAsia="SimSun" w:hAnsi="Times New Roman" w:cs="Times New Roman"/>
          <w:sz w:val="28"/>
          <w:szCs w:val="28"/>
        </w:rPr>
        <w:t xml:space="preserve">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, </w:t>
      </w:r>
      <w:r>
        <w:rPr>
          <w:rFonts w:ascii="Times New Roman" w:eastAsia="SimSun" w:hAnsi="Times New Roman" w:cs="Times New Roman"/>
          <w:sz w:val="28"/>
          <w:szCs w:val="28"/>
        </w:rPr>
        <w:t>на основании протокола окружной избирательной комиссии одноманд</w:t>
      </w:r>
      <w:r w:rsidR="00F92D6F">
        <w:rPr>
          <w:rFonts w:ascii="Times New Roman" w:eastAsia="SimSun" w:hAnsi="Times New Roman" w:cs="Times New Roman"/>
          <w:sz w:val="28"/>
          <w:szCs w:val="28"/>
        </w:rPr>
        <w:t>атного избирательного округа № 4</w:t>
      </w:r>
      <w:r>
        <w:rPr>
          <w:rFonts w:ascii="Times New Roman" w:eastAsia="SimSun" w:hAnsi="Times New Roman" w:cs="Times New Roman"/>
          <w:sz w:val="28"/>
          <w:szCs w:val="28"/>
        </w:rPr>
        <w:t xml:space="preserve"> по дополнительным выборам депутата Думы Уссурийского городского округа, учитывая, что в голосовании по одноманд</w:t>
      </w:r>
      <w:r w:rsidR="00F92D6F">
        <w:rPr>
          <w:rFonts w:ascii="Times New Roman" w:eastAsia="SimSun" w:hAnsi="Times New Roman" w:cs="Times New Roman"/>
          <w:sz w:val="28"/>
          <w:szCs w:val="28"/>
        </w:rPr>
        <w:t>атному избирательному округу № 4</w:t>
      </w:r>
      <w:r>
        <w:rPr>
          <w:rFonts w:ascii="Times New Roman" w:eastAsia="SimSun" w:hAnsi="Times New Roman" w:cs="Times New Roman"/>
          <w:sz w:val="28"/>
          <w:szCs w:val="28"/>
        </w:rPr>
        <w:t xml:space="preserve"> по дополнительным выборам</w:t>
      </w:r>
      <w:r w:rsidRPr="00307407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депутата Думы Уссурийского городского округа</w:t>
      </w:r>
      <w:r w:rsidR="00535278">
        <w:rPr>
          <w:rFonts w:ascii="Times New Roman" w:eastAsia="SimSun" w:hAnsi="Times New Roman" w:cs="Times New Roman"/>
          <w:sz w:val="28"/>
          <w:szCs w:val="28"/>
        </w:rPr>
        <w:t xml:space="preserve"> приняло участие 494 избирателя, что составило 5, 16 % от числа избирателей, включенных в списки избирателей,</w:t>
      </w:r>
      <w:r>
        <w:rPr>
          <w:rFonts w:ascii="Times New Roman" w:eastAsia="SimSun" w:hAnsi="Times New Roman" w:cs="Times New Roman"/>
          <w:sz w:val="28"/>
          <w:szCs w:val="28"/>
        </w:rPr>
        <w:t xml:space="preserve">   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>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  <w:r w:rsidR="00535278">
        <w:rPr>
          <w:rFonts w:ascii="Times New Roman" w:eastAsia="SimSun" w:hAnsi="Times New Roman" w:cs="Times New Roman"/>
          <w:sz w:val="28"/>
          <w:szCs w:val="28"/>
        </w:rPr>
        <w:t xml:space="preserve">, на которую решением от 09 июня 2018 года № 79/647 возложены полномочия </w:t>
      </w:r>
      <w:r w:rsidR="00535278">
        <w:rPr>
          <w:rFonts w:ascii="Times New Roman" w:eastAsia="SimSun" w:hAnsi="Times New Roman" w:cs="Times New Roman"/>
          <w:sz w:val="28"/>
          <w:szCs w:val="28"/>
        </w:rPr>
        <w:t>окружной избирательной комиссии одноманд</w:t>
      </w:r>
      <w:r w:rsidR="00F92D6F">
        <w:rPr>
          <w:rFonts w:ascii="Times New Roman" w:eastAsia="SimSun" w:hAnsi="Times New Roman" w:cs="Times New Roman"/>
          <w:sz w:val="28"/>
          <w:szCs w:val="28"/>
        </w:rPr>
        <w:t>атного избирательного округа № 4</w:t>
      </w:r>
      <w:r w:rsidR="00535278">
        <w:rPr>
          <w:rFonts w:ascii="Times New Roman" w:eastAsia="SimSun" w:hAnsi="Times New Roman" w:cs="Times New Roman"/>
          <w:sz w:val="28"/>
          <w:szCs w:val="28"/>
        </w:rPr>
        <w:t xml:space="preserve"> по дополнительным выборам депутата Думы Уссурийского городского округа</w:t>
      </w:r>
      <w:r w:rsidR="00F92D6F">
        <w:rPr>
          <w:rFonts w:ascii="Times New Roman" w:eastAsia="SimSun" w:hAnsi="Times New Roman" w:cs="Times New Roman"/>
          <w:sz w:val="28"/>
          <w:szCs w:val="28"/>
        </w:rPr>
        <w:t xml:space="preserve">, </w:t>
      </w:r>
      <w:bookmarkStart w:id="0" w:name="_GoBack"/>
      <w:bookmarkEnd w:id="0"/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535278" w:rsidRDefault="00535278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5278">
        <w:rPr>
          <w:rFonts w:ascii="Times New Roman" w:hAnsi="Times New Roman" w:cs="Times New Roman"/>
          <w:sz w:val="28"/>
          <w:szCs w:val="28"/>
        </w:rPr>
        <w:t>Признать дополнительные выборы депутата Думы Уссурийского городского округа по одномандатному избирательному округу № 4 состоявшимися и действительными.</w:t>
      </w:r>
    </w:p>
    <w:p w:rsidR="00535278" w:rsidRDefault="00535278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избранным депутатом Думы Уссурийского городского округа по одномандатному округу №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Клековкина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Александровича, получившего 296 голосов избирателей, что составляет </w:t>
      </w:r>
      <w:r w:rsidR="00F92D6F">
        <w:rPr>
          <w:rFonts w:ascii="Times New Roman" w:hAnsi="Times New Roman" w:cs="Times New Roman"/>
          <w:sz w:val="28"/>
          <w:szCs w:val="28"/>
        </w:rPr>
        <w:t xml:space="preserve">66,37 </w:t>
      </w:r>
      <w:r>
        <w:rPr>
          <w:rFonts w:ascii="Times New Roman" w:hAnsi="Times New Roman" w:cs="Times New Roman"/>
          <w:sz w:val="28"/>
          <w:szCs w:val="28"/>
        </w:rPr>
        <w:t>%, принявших участие в голос</w:t>
      </w:r>
      <w:r w:rsidR="00F92D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вании.</w:t>
      </w:r>
    </w:p>
    <w:p w:rsidR="00F92D6F" w:rsidRDefault="00F92D6F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Официально опубликовать результаты выборов по одномандатному избирательному округу № 4 по дополнительным выборам депутатов Думы Уссурийского городского округа.</w:t>
      </w:r>
    </w:p>
    <w:p w:rsidR="001F6D49" w:rsidRPr="00F92D6F" w:rsidRDefault="005F35A0" w:rsidP="00F92D6F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D6F">
        <w:rPr>
          <w:rFonts w:ascii="Times New Roman" w:hAnsi="Times New Roman" w:cs="Times New Roman"/>
          <w:sz w:val="28"/>
          <w:szCs w:val="28"/>
        </w:rPr>
        <w:t>Р</w:t>
      </w:r>
      <w:r w:rsidR="0005148B" w:rsidRPr="00F92D6F">
        <w:rPr>
          <w:rFonts w:ascii="Times New Roman" w:hAnsi="Times New Roman" w:cs="Times New Roman"/>
          <w:sz w:val="28"/>
          <w:szCs w:val="28"/>
        </w:rPr>
        <w:t>аз</w:t>
      </w:r>
      <w:r w:rsidRPr="00F92D6F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F92D6F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F92D6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F92D6F">
        <w:rPr>
          <w:rFonts w:ascii="Times New Roman" w:hAnsi="Times New Roman" w:cs="Times New Roman"/>
          <w:sz w:val="28"/>
          <w:szCs w:val="28"/>
        </w:rPr>
        <w:t>.</w:t>
      </w:r>
    </w:p>
    <w:p w:rsidR="001F6D49" w:rsidRPr="001F6D49" w:rsidRDefault="001F6D49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3CC" w:rsidRPr="001F6D49" w:rsidRDefault="0005148B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="00115549" w:rsidRPr="001F6D49">
        <w:rPr>
          <w:rFonts w:ascii="Times New Roman" w:hAnsi="Times New Roman" w:cs="Times New Roman"/>
          <w:sz w:val="28"/>
          <w:szCs w:val="28"/>
        </w:rPr>
        <w:t xml:space="preserve">       </w:t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="001F6D49">
        <w:rPr>
          <w:rFonts w:ascii="Times New Roman" w:hAnsi="Times New Roman" w:cs="Times New Roman"/>
          <w:sz w:val="28"/>
          <w:szCs w:val="28"/>
        </w:rPr>
        <w:t xml:space="preserve">   </w:t>
      </w:r>
      <w:r w:rsidR="0091450F" w:rsidRPr="001F6D49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9273F5" w:rsidRPr="001F6D49" w:rsidRDefault="009273F5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    </w:t>
      </w:r>
      <w:r w:rsidR="008245B9" w:rsidRPr="001F6D49">
        <w:rPr>
          <w:rFonts w:ascii="Times New Roman" w:hAnsi="Times New Roman" w:cs="Times New Roman"/>
          <w:sz w:val="28"/>
          <w:szCs w:val="28"/>
        </w:rPr>
        <w:t xml:space="preserve">     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1F6D49">
        <w:rPr>
          <w:rFonts w:ascii="Times New Roman" w:hAnsi="Times New Roman" w:cs="Times New Roman"/>
          <w:sz w:val="28"/>
          <w:szCs w:val="28"/>
        </w:rPr>
        <w:t xml:space="preserve">    </w:t>
      </w:r>
      <w:r w:rsidR="009273F5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F92D6F">
      <w:headerReference w:type="default" r:id="rId9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60B" w:rsidRDefault="00CB760B" w:rsidP="00920452">
      <w:pPr>
        <w:spacing w:after="0" w:line="240" w:lineRule="auto"/>
      </w:pPr>
      <w:r>
        <w:separator/>
      </w:r>
    </w:p>
  </w:endnote>
  <w:endnote w:type="continuationSeparator" w:id="0">
    <w:p w:rsidR="00CB760B" w:rsidRDefault="00CB760B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60B" w:rsidRDefault="00CB760B" w:rsidP="00920452">
      <w:pPr>
        <w:spacing w:after="0" w:line="240" w:lineRule="auto"/>
      </w:pPr>
      <w:r>
        <w:separator/>
      </w:r>
    </w:p>
  </w:footnote>
  <w:footnote w:type="continuationSeparator" w:id="0">
    <w:p w:rsidR="00CB760B" w:rsidRDefault="00CB760B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368314"/>
      <w:docPartObj>
        <w:docPartGallery w:val="Page Numbers (Top of Page)"/>
        <w:docPartUnique/>
      </w:docPartObj>
    </w:sdtPr>
    <w:sdtEndPr/>
    <w:sdtContent>
      <w:p w:rsidR="003D2C67" w:rsidRDefault="003D2C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D6F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7B80331A"/>
    <w:multiLevelType w:val="hybridMultilevel"/>
    <w:tmpl w:val="2F48633C"/>
    <w:lvl w:ilvl="0" w:tplc="B2B45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709E7"/>
    <w:rsid w:val="000827BF"/>
    <w:rsid w:val="000A07B6"/>
    <w:rsid w:val="000E2E99"/>
    <w:rsid w:val="00115549"/>
    <w:rsid w:val="001372B0"/>
    <w:rsid w:val="001F6D49"/>
    <w:rsid w:val="00222CE0"/>
    <w:rsid w:val="0025199D"/>
    <w:rsid w:val="00257174"/>
    <w:rsid w:val="00266A7A"/>
    <w:rsid w:val="002C391B"/>
    <w:rsid w:val="00307407"/>
    <w:rsid w:val="0037128B"/>
    <w:rsid w:val="0037693B"/>
    <w:rsid w:val="003D2C67"/>
    <w:rsid w:val="003D5B41"/>
    <w:rsid w:val="003E580D"/>
    <w:rsid w:val="00415E40"/>
    <w:rsid w:val="0041725B"/>
    <w:rsid w:val="004231BC"/>
    <w:rsid w:val="00431A20"/>
    <w:rsid w:val="0044646C"/>
    <w:rsid w:val="00456FBC"/>
    <w:rsid w:val="004B76E0"/>
    <w:rsid w:val="004D072C"/>
    <w:rsid w:val="00510BD5"/>
    <w:rsid w:val="0051244B"/>
    <w:rsid w:val="00535278"/>
    <w:rsid w:val="00561648"/>
    <w:rsid w:val="00565471"/>
    <w:rsid w:val="005663A1"/>
    <w:rsid w:val="005C4484"/>
    <w:rsid w:val="005D1DF4"/>
    <w:rsid w:val="005D6354"/>
    <w:rsid w:val="005F35A0"/>
    <w:rsid w:val="00617D5D"/>
    <w:rsid w:val="00646296"/>
    <w:rsid w:val="0065622A"/>
    <w:rsid w:val="00695C94"/>
    <w:rsid w:val="006F314A"/>
    <w:rsid w:val="007150AD"/>
    <w:rsid w:val="00722424"/>
    <w:rsid w:val="007363CC"/>
    <w:rsid w:val="00774BAC"/>
    <w:rsid w:val="007B02FA"/>
    <w:rsid w:val="007D2B85"/>
    <w:rsid w:val="007D2EFE"/>
    <w:rsid w:val="007D484D"/>
    <w:rsid w:val="007E1A44"/>
    <w:rsid w:val="007F7359"/>
    <w:rsid w:val="00801189"/>
    <w:rsid w:val="008245B9"/>
    <w:rsid w:val="00843780"/>
    <w:rsid w:val="0089651E"/>
    <w:rsid w:val="008C4783"/>
    <w:rsid w:val="00900137"/>
    <w:rsid w:val="00913E9E"/>
    <w:rsid w:val="0091450F"/>
    <w:rsid w:val="00920452"/>
    <w:rsid w:val="009273F5"/>
    <w:rsid w:val="009451A6"/>
    <w:rsid w:val="00972ACF"/>
    <w:rsid w:val="009B5889"/>
    <w:rsid w:val="00AC4D89"/>
    <w:rsid w:val="00AC6593"/>
    <w:rsid w:val="00AF3483"/>
    <w:rsid w:val="00B25C57"/>
    <w:rsid w:val="00B30356"/>
    <w:rsid w:val="00B5327C"/>
    <w:rsid w:val="00B85CEE"/>
    <w:rsid w:val="00BB1E8A"/>
    <w:rsid w:val="00BC2C1F"/>
    <w:rsid w:val="00BC326B"/>
    <w:rsid w:val="00BD3EE0"/>
    <w:rsid w:val="00BD6BD6"/>
    <w:rsid w:val="00BD6D07"/>
    <w:rsid w:val="00C35FAA"/>
    <w:rsid w:val="00C60AC6"/>
    <w:rsid w:val="00C66DCC"/>
    <w:rsid w:val="00C870B5"/>
    <w:rsid w:val="00CA00DE"/>
    <w:rsid w:val="00CB0E0A"/>
    <w:rsid w:val="00CB760B"/>
    <w:rsid w:val="00CE149F"/>
    <w:rsid w:val="00D33254"/>
    <w:rsid w:val="00D53EAC"/>
    <w:rsid w:val="00D744B0"/>
    <w:rsid w:val="00D7471C"/>
    <w:rsid w:val="00DA3D9A"/>
    <w:rsid w:val="00DC3FD7"/>
    <w:rsid w:val="00E4716C"/>
    <w:rsid w:val="00E51E37"/>
    <w:rsid w:val="00E86020"/>
    <w:rsid w:val="00E955F6"/>
    <w:rsid w:val="00EA357E"/>
    <w:rsid w:val="00EC1404"/>
    <w:rsid w:val="00ED6C1C"/>
    <w:rsid w:val="00ED7EFE"/>
    <w:rsid w:val="00F25745"/>
    <w:rsid w:val="00F2655A"/>
    <w:rsid w:val="00F316E6"/>
    <w:rsid w:val="00F55618"/>
    <w:rsid w:val="00F82BED"/>
    <w:rsid w:val="00F92D6F"/>
    <w:rsid w:val="00FC5CD7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DA2A1-CED2-4A0C-BA18-D23334EA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01301-9A93-4381-B99F-C7CE028D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2018-08-27T04:13:00Z</cp:lastPrinted>
  <dcterms:created xsi:type="dcterms:W3CDTF">2018-08-27T04:23:00Z</dcterms:created>
  <dcterms:modified xsi:type="dcterms:W3CDTF">2018-08-27T04:23:00Z</dcterms:modified>
</cp:coreProperties>
</file>