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99" w:rsidRDefault="001A2199" w:rsidP="001A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99" w:rsidRDefault="001A2199" w:rsidP="001A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1A2199" w:rsidRDefault="001A2199" w:rsidP="001A219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9" w:rsidRDefault="001A2199" w:rsidP="001A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p w:rsidR="001A2199" w:rsidRDefault="001A2199" w:rsidP="001A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76"/>
        <w:gridCol w:w="3119"/>
      </w:tblGrid>
      <w:tr w:rsidR="001A2199" w:rsidTr="001A2199">
        <w:tc>
          <w:tcPr>
            <w:tcW w:w="3284" w:type="dxa"/>
            <w:hideMark/>
          </w:tcPr>
          <w:p w:rsidR="001A2199" w:rsidRDefault="001A2199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03.02.2016</w:t>
            </w:r>
          </w:p>
        </w:tc>
        <w:tc>
          <w:tcPr>
            <w:tcW w:w="3285" w:type="dxa"/>
          </w:tcPr>
          <w:p w:rsidR="001A2199" w:rsidRDefault="001A2199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1A2199" w:rsidRDefault="00D50A38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02/01</w:t>
            </w:r>
          </w:p>
        </w:tc>
      </w:tr>
    </w:tbl>
    <w:p w:rsidR="001A2199" w:rsidRDefault="001A2199" w:rsidP="001A219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38" w:rsidRDefault="001A2199" w:rsidP="00D50A38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заместителя председателя</w:t>
      </w:r>
    </w:p>
    <w:p w:rsidR="00D50A38" w:rsidRDefault="001A2199" w:rsidP="00D50A38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</w:p>
    <w:p w:rsidR="001A2199" w:rsidRPr="00D50A38" w:rsidRDefault="001A2199" w:rsidP="00D50A38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города Уссурийска</w:t>
      </w:r>
    </w:p>
    <w:p w:rsidR="001A2199" w:rsidRDefault="001A2199" w:rsidP="001A2199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199" w:rsidRDefault="001A2199" w:rsidP="00D5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8 и 13 статьи 28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референдуме граждан Российской Федерации» и на основании протокола</w:t>
      </w:r>
      <w:r w:rsidR="00D5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от 03 февраля 2016 года счетной комиссии о результатах тайного голосования по выборам заместителя председателя территориальной избирательной комиссии города Уссурийска территориальная избирательная комиссия города Уссурийска</w:t>
      </w:r>
      <w:bookmarkStart w:id="0" w:name="_GoBack"/>
      <w:bookmarkEnd w:id="0"/>
    </w:p>
    <w:p w:rsidR="001A2199" w:rsidRPr="00D50A38" w:rsidRDefault="001A2199" w:rsidP="00D5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D50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A2199" w:rsidRDefault="001A2199" w:rsidP="00D50A38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заместителем председателя территориальной избирательной комиссии города Уссурийска Гаврилова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199" w:rsidRDefault="001A2199" w:rsidP="001A2199">
      <w:pPr>
        <w:spacing w:before="100" w:after="10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A2199" w:rsidRDefault="001A2199" w:rsidP="001A2199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9" w:rsidRDefault="001A2199" w:rsidP="001A219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99" w:rsidRDefault="001A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О.М. Михайлова</w:t>
      </w:r>
    </w:p>
    <w:p w:rsidR="001A2199" w:rsidRDefault="001A2199">
      <w:pPr>
        <w:rPr>
          <w:rFonts w:ascii="Times New Roman" w:hAnsi="Times New Roman" w:cs="Times New Roman"/>
          <w:sz w:val="28"/>
          <w:szCs w:val="28"/>
        </w:rPr>
      </w:pPr>
    </w:p>
    <w:p w:rsidR="00D03E9F" w:rsidRDefault="001A2199">
      <w:r>
        <w:rPr>
          <w:rFonts w:ascii="Times New Roman" w:hAnsi="Times New Roman" w:cs="Times New Roman"/>
          <w:sz w:val="28"/>
          <w:szCs w:val="28"/>
        </w:rPr>
        <w:t>Секретарь заседания                                                                             Н.М. Божко</w:t>
      </w:r>
      <w:r>
        <w:t xml:space="preserve"> </w:t>
      </w:r>
    </w:p>
    <w:sectPr w:rsidR="00D0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99"/>
    <w:rsid w:val="001A2199"/>
    <w:rsid w:val="00D03E9F"/>
    <w:rsid w:val="00D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E5B3-D8C5-4703-9550-700BE8F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2016-02-24T21:49:00Z</cp:lastPrinted>
  <dcterms:created xsi:type="dcterms:W3CDTF">2016-02-04T01:37:00Z</dcterms:created>
  <dcterms:modified xsi:type="dcterms:W3CDTF">2016-02-24T21:49:00Z</dcterms:modified>
</cp:coreProperties>
</file>