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69" w:rsidRPr="00F6142D" w:rsidRDefault="00794E69" w:rsidP="00794E69">
      <w:pPr>
        <w:jc w:val="center"/>
        <w:rPr>
          <w:rFonts w:ascii="Times New Roman" w:eastAsia="Times New Roman" w:hAnsi="Times New Roman"/>
          <w:b/>
          <w:sz w:val="28"/>
          <w:szCs w:val="28"/>
          <w:lang/>
        </w:rPr>
      </w:pPr>
      <w:r w:rsidRPr="00F6142D">
        <w:rPr>
          <w:rFonts w:ascii="Times New Roman" w:eastAsia="Times New Roman" w:hAnsi="Times New Roman"/>
          <w:b/>
          <w:sz w:val="28"/>
          <w:szCs w:val="28"/>
          <w:lang/>
        </w:rPr>
        <w:t xml:space="preserve">Отчет о реализации муниципальной программы  </w:t>
      </w:r>
    </w:p>
    <w:p w:rsidR="00794E69" w:rsidRDefault="00794E69" w:rsidP="00794E69">
      <w:pPr>
        <w:jc w:val="center"/>
        <w:rPr>
          <w:rFonts w:ascii="Times New Roman" w:eastAsia="Times New Roman" w:hAnsi="Times New Roman"/>
          <w:b/>
          <w:sz w:val="28"/>
          <w:szCs w:val="28"/>
          <w:lang/>
        </w:rPr>
      </w:pPr>
      <w:r w:rsidRPr="00F6142D">
        <w:rPr>
          <w:rFonts w:ascii="Times New Roman" w:eastAsia="Times New Roman" w:hAnsi="Times New Roman"/>
          <w:b/>
          <w:sz w:val="28"/>
          <w:szCs w:val="28"/>
          <w:lang/>
        </w:rPr>
        <w:t>«Развитие физической культуры и массового спорта в У</w:t>
      </w:r>
      <w:r w:rsidR="006C2D8E">
        <w:rPr>
          <w:rFonts w:ascii="Times New Roman" w:eastAsia="Times New Roman" w:hAnsi="Times New Roman"/>
          <w:b/>
          <w:sz w:val="28"/>
          <w:szCs w:val="28"/>
          <w:lang/>
        </w:rPr>
        <w:t>ссурийском городском округе» на</w:t>
      </w:r>
      <w:r w:rsidRPr="00F6142D">
        <w:rPr>
          <w:rFonts w:ascii="Times New Roman" w:eastAsia="Times New Roman" w:hAnsi="Times New Roman"/>
          <w:b/>
          <w:sz w:val="28"/>
          <w:szCs w:val="28"/>
          <w:lang/>
        </w:rPr>
        <w:t xml:space="preserve"> 201</w:t>
      </w:r>
      <w:r w:rsidR="00FA5A87">
        <w:rPr>
          <w:rFonts w:ascii="Times New Roman" w:eastAsia="Times New Roman" w:hAnsi="Times New Roman"/>
          <w:b/>
          <w:sz w:val="28"/>
          <w:szCs w:val="28"/>
          <w:lang/>
        </w:rPr>
        <w:t>6</w:t>
      </w:r>
      <w:r w:rsidRPr="00F6142D">
        <w:rPr>
          <w:rFonts w:ascii="Times New Roman" w:eastAsia="Times New Roman" w:hAnsi="Times New Roman"/>
          <w:b/>
          <w:sz w:val="28"/>
          <w:szCs w:val="28"/>
          <w:lang/>
        </w:rPr>
        <w:t>-20</w:t>
      </w:r>
      <w:r w:rsidR="00B47C50">
        <w:rPr>
          <w:rFonts w:ascii="Times New Roman" w:eastAsia="Times New Roman" w:hAnsi="Times New Roman"/>
          <w:b/>
          <w:sz w:val="28"/>
          <w:szCs w:val="28"/>
          <w:lang/>
        </w:rPr>
        <w:t>2</w:t>
      </w:r>
      <w:r w:rsidR="001E6920">
        <w:rPr>
          <w:rFonts w:ascii="Times New Roman" w:eastAsia="Times New Roman" w:hAnsi="Times New Roman"/>
          <w:b/>
          <w:sz w:val="28"/>
          <w:szCs w:val="28"/>
          <w:lang/>
        </w:rPr>
        <w:t>2</w:t>
      </w:r>
      <w:r w:rsidRPr="00F6142D">
        <w:rPr>
          <w:rFonts w:ascii="Times New Roman" w:eastAsia="Times New Roman" w:hAnsi="Times New Roman"/>
          <w:b/>
          <w:sz w:val="28"/>
          <w:szCs w:val="28"/>
          <w:lang/>
        </w:rPr>
        <w:t xml:space="preserve"> годы», утвержденной постановлением администрации</w:t>
      </w:r>
      <w:r w:rsidR="00A3654B">
        <w:rPr>
          <w:rFonts w:ascii="Times New Roman" w:eastAsia="Times New Roman" w:hAnsi="Times New Roman"/>
          <w:b/>
          <w:sz w:val="28"/>
          <w:szCs w:val="28"/>
          <w:lang/>
        </w:rPr>
        <w:t xml:space="preserve"> УГО от 2</w:t>
      </w:r>
      <w:r w:rsidR="00FA5A87">
        <w:rPr>
          <w:rFonts w:ascii="Times New Roman" w:eastAsia="Times New Roman" w:hAnsi="Times New Roman"/>
          <w:b/>
          <w:sz w:val="28"/>
          <w:szCs w:val="28"/>
          <w:lang/>
        </w:rPr>
        <w:t>7</w:t>
      </w:r>
      <w:r w:rsidR="00A3654B">
        <w:rPr>
          <w:rFonts w:ascii="Times New Roman" w:eastAsia="Times New Roman" w:hAnsi="Times New Roman"/>
          <w:b/>
          <w:sz w:val="28"/>
          <w:szCs w:val="28"/>
          <w:lang/>
        </w:rPr>
        <w:t>.</w:t>
      </w:r>
      <w:r w:rsidR="00FA5A87">
        <w:rPr>
          <w:rFonts w:ascii="Times New Roman" w:eastAsia="Times New Roman" w:hAnsi="Times New Roman"/>
          <w:b/>
          <w:sz w:val="28"/>
          <w:szCs w:val="28"/>
          <w:lang/>
        </w:rPr>
        <w:t>11</w:t>
      </w:r>
      <w:r w:rsidR="00A3654B">
        <w:rPr>
          <w:rFonts w:ascii="Times New Roman" w:eastAsia="Times New Roman" w:hAnsi="Times New Roman"/>
          <w:b/>
          <w:sz w:val="28"/>
          <w:szCs w:val="28"/>
          <w:lang/>
        </w:rPr>
        <w:t>.201</w:t>
      </w:r>
      <w:r w:rsidR="00FA5A87">
        <w:rPr>
          <w:rFonts w:ascii="Times New Roman" w:eastAsia="Times New Roman" w:hAnsi="Times New Roman"/>
          <w:b/>
          <w:sz w:val="28"/>
          <w:szCs w:val="28"/>
          <w:lang/>
        </w:rPr>
        <w:t>5</w:t>
      </w:r>
      <w:r w:rsidR="00A3654B">
        <w:rPr>
          <w:rFonts w:ascii="Times New Roman" w:eastAsia="Times New Roman" w:hAnsi="Times New Roman"/>
          <w:b/>
          <w:sz w:val="28"/>
          <w:szCs w:val="28"/>
          <w:lang/>
        </w:rPr>
        <w:t>г. № 3</w:t>
      </w:r>
      <w:r w:rsidR="00FA5A87">
        <w:rPr>
          <w:rFonts w:ascii="Times New Roman" w:eastAsia="Times New Roman" w:hAnsi="Times New Roman"/>
          <w:b/>
          <w:sz w:val="28"/>
          <w:szCs w:val="28"/>
          <w:lang/>
        </w:rPr>
        <w:t>246</w:t>
      </w:r>
      <w:r w:rsidR="00A3654B">
        <w:rPr>
          <w:rFonts w:ascii="Times New Roman" w:eastAsia="Times New Roman" w:hAnsi="Times New Roman"/>
          <w:b/>
          <w:sz w:val="28"/>
          <w:szCs w:val="28"/>
          <w:lang/>
        </w:rPr>
        <w:t>-НПА,</w:t>
      </w:r>
    </w:p>
    <w:p w:rsidR="003C2656" w:rsidRPr="006C2D8E" w:rsidRDefault="00765563" w:rsidP="003C2656">
      <w:pPr>
        <w:jc w:val="center"/>
        <w:rPr>
          <w:rFonts w:ascii="Times New Roman" w:hAnsi="Times New Roman"/>
          <w:sz w:val="10"/>
          <w:szCs w:val="10"/>
        </w:rPr>
      </w:pPr>
      <w:r>
        <w:rPr>
          <w:rFonts w:ascii="Times New Roman" w:eastAsia="Times New Roman" w:hAnsi="Times New Roman"/>
          <w:b/>
          <w:sz w:val="28"/>
          <w:szCs w:val="28"/>
          <w:lang/>
        </w:rPr>
        <w:t>з</w:t>
      </w:r>
      <w:r w:rsidR="00920BB0">
        <w:rPr>
          <w:rFonts w:ascii="Times New Roman" w:eastAsia="Times New Roman" w:hAnsi="Times New Roman"/>
          <w:b/>
          <w:sz w:val="28"/>
          <w:szCs w:val="28"/>
          <w:lang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/>
        </w:rPr>
        <w:t xml:space="preserve"> </w:t>
      </w:r>
      <w:r w:rsidR="001E6920">
        <w:rPr>
          <w:rFonts w:ascii="Times New Roman" w:eastAsia="Times New Roman" w:hAnsi="Times New Roman"/>
          <w:b/>
          <w:sz w:val="28"/>
          <w:szCs w:val="28"/>
          <w:lang/>
        </w:rPr>
        <w:t>2020</w:t>
      </w:r>
      <w:r w:rsidR="00DE047E">
        <w:rPr>
          <w:rFonts w:ascii="Times New Roman" w:eastAsia="Times New Roman" w:hAnsi="Times New Roman"/>
          <w:b/>
          <w:sz w:val="28"/>
          <w:szCs w:val="28"/>
          <w:lang/>
        </w:rPr>
        <w:t xml:space="preserve"> год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4674"/>
        <w:gridCol w:w="1980"/>
        <w:gridCol w:w="1995"/>
        <w:gridCol w:w="5800"/>
      </w:tblGrid>
      <w:tr w:rsidR="003C2656" w:rsidRPr="001D135C" w:rsidTr="00920BB0">
        <w:tc>
          <w:tcPr>
            <w:tcW w:w="827" w:type="dxa"/>
          </w:tcPr>
          <w:p w:rsidR="003C2656" w:rsidRPr="001D135C" w:rsidRDefault="003C2656" w:rsidP="001D1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35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674" w:type="dxa"/>
          </w:tcPr>
          <w:p w:rsidR="003C2656" w:rsidRPr="001D135C" w:rsidRDefault="003C2656" w:rsidP="001D1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35C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980" w:type="dxa"/>
          </w:tcPr>
          <w:p w:rsidR="003C2656" w:rsidRPr="001D135C" w:rsidRDefault="003531D8" w:rsidP="001D1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  <w:p w:rsidR="003C2656" w:rsidRPr="001D135C" w:rsidRDefault="003C2656" w:rsidP="001D1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35C">
              <w:rPr>
                <w:rFonts w:ascii="Times New Roman" w:hAnsi="Times New Roman"/>
                <w:sz w:val="28"/>
                <w:szCs w:val="28"/>
              </w:rPr>
              <w:t xml:space="preserve">(тыс.руб.) </w:t>
            </w:r>
          </w:p>
        </w:tc>
        <w:tc>
          <w:tcPr>
            <w:tcW w:w="1995" w:type="dxa"/>
          </w:tcPr>
          <w:p w:rsidR="003C2656" w:rsidRDefault="003531D8" w:rsidP="001D1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факту</w:t>
            </w:r>
          </w:p>
          <w:p w:rsidR="003531D8" w:rsidRPr="001D135C" w:rsidRDefault="003531D8" w:rsidP="001D1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35C">
              <w:rPr>
                <w:rFonts w:ascii="Times New Roman" w:hAnsi="Times New Roman"/>
                <w:sz w:val="28"/>
                <w:szCs w:val="28"/>
              </w:rPr>
              <w:t>(тыс.руб.)</w:t>
            </w:r>
          </w:p>
        </w:tc>
        <w:tc>
          <w:tcPr>
            <w:tcW w:w="5800" w:type="dxa"/>
          </w:tcPr>
          <w:p w:rsidR="003C2656" w:rsidRPr="001D135C" w:rsidRDefault="003C2656" w:rsidP="001D1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35C">
              <w:rPr>
                <w:rFonts w:ascii="Times New Roman" w:hAnsi="Times New Roman"/>
                <w:sz w:val="28"/>
                <w:szCs w:val="28"/>
              </w:rPr>
              <w:t>Информация об исполнении</w:t>
            </w:r>
          </w:p>
          <w:p w:rsidR="003C2656" w:rsidRPr="001D135C" w:rsidRDefault="003C2656" w:rsidP="001D1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5A87" w:rsidRPr="001D135C" w:rsidTr="00920BB0">
        <w:tc>
          <w:tcPr>
            <w:tcW w:w="15276" w:type="dxa"/>
            <w:gridSpan w:val="5"/>
          </w:tcPr>
          <w:p w:rsidR="00FA5A87" w:rsidRPr="001F1113" w:rsidRDefault="004F2FD6" w:rsidP="009267BC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F1113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по исполнению задачи № 1 Совершенствование организации физкультурно-оздоровительной </w:t>
            </w:r>
            <w:r w:rsidR="00E514E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</w:t>
            </w:r>
            <w:r w:rsidRPr="001F1113">
              <w:rPr>
                <w:rFonts w:ascii="Times New Roman" w:hAnsi="Times New Roman"/>
                <w:b/>
                <w:sz w:val="28"/>
                <w:szCs w:val="28"/>
              </w:rPr>
              <w:t>и спортивно-массовой работы среди различных категорий и групп населения</w:t>
            </w:r>
          </w:p>
        </w:tc>
      </w:tr>
      <w:tr w:rsidR="004F2FD6" w:rsidRPr="001D135C" w:rsidTr="00874683">
        <w:trPr>
          <w:trHeight w:val="803"/>
        </w:trPr>
        <w:tc>
          <w:tcPr>
            <w:tcW w:w="827" w:type="dxa"/>
            <w:vMerge w:val="restart"/>
          </w:tcPr>
          <w:p w:rsidR="004F2FD6" w:rsidRDefault="004F2FD6" w:rsidP="009267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4F2FD6" w:rsidRDefault="004F2FD6" w:rsidP="009267BC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D6">
              <w:rPr>
                <w:rFonts w:ascii="Times New Roman" w:hAnsi="Times New Roman"/>
                <w:sz w:val="28"/>
                <w:szCs w:val="28"/>
              </w:rPr>
              <w:t xml:space="preserve">Осуществление мероприятий </w:t>
            </w:r>
            <w:r w:rsidR="00E514E2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4F2FD6">
              <w:rPr>
                <w:rFonts w:ascii="Times New Roman" w:hAnsi="Times New Roman"/>
                <w:sz w:val="28"/>
                <w:szCs w:val="28"/>
              </w:rPr>
              <w:t>по популяризации физической культуры и массового спорта:</w:t>
            </w:r>
          </w:p>
        </w:tc>
        <w:tc>
          <w:tcPr>
            <w:tcW w:w="9775" w:type="dxa"/>
            <w:gridSpan w:val="3"/>
            <w:tcBorders>
              <w:top w:val="single" w:sz="4" w:space="0" w:color="auto"/>
            </w:tcBorders>
          </w:tcPr>
          <w:p w:rsidR="004F2FD6" w:rsidRPr="00187247" w:rsidRDefault="004F2FD6" w:rsidP="00817A35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F2FD6" w:rsidRPr="001D135C" w:rsidTr="004F2FD6">
        <w:trPr>
          <w:trHeight w:val="990"/>
        </w:trPr>
        <w:tc>
          <w:tcPr>
            <w:tcW w:w="827" w:type="dxa"/>
            <w:vMerge/>
          </w:tcPr>
          <w:p w:rsidR="004F2FD6" w:rsidRDefault="004F2FD6" w:rsidP="009267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4F2FD6" w:rsidRDefault="004F2FD6" w:rsidP="004F2FD6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FD6">
              <w:rPr>
                <w:rFonts w:ascii="Times New Roman" w:hAnsi="Times New Roman"/>
                <w:sz w:val="28"/>
                <w:szCs w:val="28"/>
              </w:rPr>
              <w:t xml:space="preserve">1.1 освещение физкультурных </w:t>
            </w:r>
            <w:r w:rsidR="00E514E2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4F2FD6">
              <w:rPr>
                <w:rFonts w:ascii="Times New Roman" w:hAnsi="Times New Roman"/>
                <w:sz w:val="28"/>
                <w:szCs w:val="28"/>
              </w:rPr>
              <w:t xml:space="preserve">и спортивных мероприятий </w:t>
            </w:r>
            <w:r w:rsidR="00E514E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  <w:r w:rsidRPr="004F2FD6">
              <w:rPr>
                <w:rFonts w:ascii="Times New Roman" w:hAnsi="Times New Roman"/>
                <w:sz w:val="28"/>
                <w:szCs w:val="28"/>
              </w:rPr>
              <w:t>в средствах массовой информации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F2FD6" w:rsidRPr="007375E5" w:rsidRDefault="004F2FD6" w:rsidP="001E6920">
            <w:pPr>
              <w:jc w:val="center"/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</w:pPr>
            <w:r w:rsidRPr="007375E5"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  <w:t>5</w:t>
            </w:r>
            <w:r w:rsidR="001E6920" w:rsidRPr="007375E5"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  <w:t>8</w:t>
            </w:r>
            <w:r w:rsidRPr="007375E5"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  <w:t>0,00</w:t>
            </w:r>
          </w:p>
        </w:tc>
        <w:tc>
          <w:tcPr>
            <w:tcW w:w="1995" w:type="dxa"/>
          </w:tcPr>
          <w:p w:rsidR="004F2FD6" w:rsidRPr="007375E5" w:rsidRDefault="00DE047E" w:rsidP="00874683">
            <w:pPr>
              <w:snapToGrid w:val="0"/>
              <w:jc w:val="center"/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  <w:t>580,00</w:t>
            </w:r>
          </w:p>
        </w:tc>
        <w:tc>
          <w:tcPr>
            <w:tcW w:w="5800" w:type="dxa"/>
          </w:tcPr>
          <w:p w:rsidR="004F2FD6" w:rsidRPr="00187247" w:rsidRDefault="004F2FD6" w:rsidP="001E6920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Заключен муниципальный контракт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1E6920">
              <w:rPr>
                <w:rFonts w:ascii="Times New Roman" w:hAnsi="Times New Roman"/>
                <w:sz w:val="28"/>
                <w:szCs w:val="28"/>
              </w:rPr>
              <w:t>0120300006520000038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1E6920">
              <w:rPr>
                <w:rFonts w:ascii="Times New Roman" w:hAnsi="Times New Roman"/>
                <w:sz w:val="28"/>
                <w:szCs w:val="28"/>
              </w:rPr>
              <w:t>28 февраля</w:t>
            </w:r>
            <w:r w:rsidR="00E514E2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1E692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на сумму </w:t>
            </w:r>
            <w:r w:rsidR="001E6920">
              <w:rPr>
                <w:rFonts w:ascii="Times New Roman" w:hAnsi="Times New Roman"/>
                <w:sz w:val="28"/>
                <w:szCs w:val="28"/>
              </w:rPr>
              <w:t>580000</w:t>
            </w:r>
            <w:r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</w:tr>
      <w:tr w:rsidR="004F2FD6" w:rsidRPr="001D135C" w:rsidTr="00874683">
        <w:trPr>
          <w:trHeight w:val="283"/>
        </w:trPr>
        <w:tc>
          <w:tcPr>
            <w:tcW w:w="827" w:type="dxa"/>
            <w:vMerge/>
          </w:tcPr>
          <w:p w:rsidR="004F2FD6" w:rsidRDefault="004F2FD6" w:rsidP="009267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4F2FD6" w:rsidRPr="004F2FD6" w:rsidRDefault="004F2FD6" w:rsidP="004F2FD6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FD6">
              <w:rPr>
                <w:rFonts w:ascii="Times New Roman" w:hAnsi="Times New Roman"/>
                <w:sz w:val="28"/>
                <w:szCs w:val="28"/>
              </w:rPr>
              <w:t>1.3 поощрение лучших спортсменов,</w:t>
            </w:r>
          </w:p>
          <w:p w:rsidR="004F2FD6" w:rsidRPr="004F2FD6" w:rsidRDefault="00DE047E" w:rsidP="00DE047E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4F2FD6" w:rsidRPr="004F2FD6">
              <w:rPr>
                <w:rFonts w:ascii="Times New Roman" w:hAnsi="Times New Roman"/>
                <w:sz w:val="28"/>
                <w:szCs w:val="28"/>
              </w:rPr>
              <w:t>ренеров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F2FD6" w:rsidRPr="004F2FD6">
              <w:rPr>
                <w:rFonts w:ascii="Times New Roman" w:hAnsi="Times New Roman"/>
                <w:sz w:val="28"/>
                <w:szCs w:val="28"/>
              </w:rPr>
              <w:t xml:space="preserve"> руководителей физического воспитания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F2FD6" w:rsidRPr="004F2F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14E2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4F2FD6" w:rsidRPr="004F2FD6">
              <w:rPr>
                <w:rFonts w:ascii="Times New Roman" w:hAnsi="Times New Roman"/>
                <w:sz w:val="28"/>
                <w:szCs w:val="28"/>
              </w:rPr>
              <w:t>физкультурно-</w:t>
            </w:r>
            <w:r w:rsidR="004F2FD6" w:rsidRPr="004F2FD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="004F2FD6" w:rsidRPr="004F2FD6">
              <w:rPr>
                <w:rFonts w:ascii="Times New Roman" w:hAnsi="Times New Roman"/>
                <w:sz w:val="28"/>
                <w:szCs w:val="28"/>
              </w:rPr>
              <w:t>спортивных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спортивных инструкторов, организующих физкультурно-спортивную работу с населением по месту жительства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F2FD6" w:rsidRPr="007375E5" w:rsidRDefault="00DE047E" w:rsidP="00F3026D">
            <w:pPr>
              <w:jc w:val="center"/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  <w:t>662,07</w:t>
            </w:r>
          </w:p>
        </w:tc>
        <w:tc>
          <w:tcPr>
            <w:tcW w:w="1995" w:type="dxa"/>
          </w:tcPr>
          <w:p w:rsidR="004F2FD6" w:rsidRPr="007375E5" w:rsidRDefault="00DE047E" w:rsidP="00C42336">
            <w:pPr>
              <w:snapToGrid w:val="0"/>
              <w:jc w:val="center"/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  <w:t>662,07</w:t>
            </w:r>
          </w:p>
        </w:tc>
        <w:tc>
          <w:tcPr>
            <w:tcW w:w="5800" w:type="dxa"/>
          </w:tcPr>
          <w:p w:rsidR="004F2FD6" w:rsidRPr="00DE047E" w:rsidRDefault="00DE047E" w:rsidP="00DE047E">
            <w:pPr>
              <w:snapToGrid w:val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Премию получили 18 декабря 2020 года: 41 спортсмен, 23 тренера, 1 руководитель физического воспитания, 2 руководителя физкультурно-спортивных организаций, 2 инструктора, </w:t>
            </w:r>
            <w:r>
              <w:rPr>
                <w:sz w:val="28"/>
                <w:szCs w:val="28"/>
              </w:rPr>
              <w:t>организующи</w:t>
            </w:r>
            <w:r>
              <w:rPr>
                <w:rFonts w:ascii="Calibri" w:hAnsi="Calibri"/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работу с населением по месту жительства</w:t>
            </w:r>
            <w:r>
              <w:rPr>
                <w:rFonts w:ascii="Calibri" w:hAnsi="Calibri"/>
                <w:sz w:val="28"/>
                <w:szCs w:val="28"/>
              </w:rPr>
              <w:t>.</w:t>
            </w:r>
          </w:p>
        </w:tc>
      </w:tr>
      <w:tr w:rsidR="00782C7A" w:rsidRPr="001D135C" w:rsidTr="00874683">
        <w:trPr>
          <w:trHeight w:val="283"/>
        </w:trPr>
        <w:tc>
          <w:tcPr>
            <w:tcW w:w="827" w:type="dxa"/>
            <w:vMerge w:val="restart"/>
          </w:tcPr>
          <w:p w:rsidR="00782C7A" w:rsidRDefault="00782C7A" w:rsidP="009267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782C7A" w:rsidRPr="004F2FD6" w:rsidRDefault="00782C7A" w:rsidP="00E514E2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FD6">
              <w:rPr>
                <w:rFonts w:ascii="Times New Roman" w:hAnsi="Times New Roman"/>
                <w:sz w:val="28"/>
                <w:szCs w:val="28"/>
              </w:rPr>
              <w:t xml:space="preserve">Организация, проведение официальных физкультурных </w:t>
            </w:r>
            <w:r w:rsidR="00E514E2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4F2FD6">
              <w:rPr>
                <w:rFonts w:ascii="Times New Roman" w:hAnsi="Times New Roman"/>
                <w:sz w:val="28"/>
                <w:szCs w:val="28"/>
              </w:rPr>
              <w:t>и спортивных массовых мероприятий Уссурийского городского округа (далее</w:t>
            </w:r>
            <w:r w:rsidR="00E514E2">
              <w:rPr>
                <w:rFonts w:ascii="Times New Roman" w:hAnsi="Times New Roman"/>
                <w:sz w:val="28"/>
                <w:szCs w:val="28"/>
              </w:rPr>
              <w:t> </w:t>
            </w:r>
            <w:r w:rsidRPr="004F2FD6">
              <w:rPr>
                <w:rFonts w:ascii="Times New Roman" w:hAnsi="Times New Roman"/>
                <w:sz w:val="28"/>
                <w:szCs w:val="28"/>
              </w:rPr>
              <w:t>–</w:t>
            </w:r>
            <w:r w:rsidR="00E514E2">
              <w:rPr>
                <w:rFonts w:ascii="Times New Roman" w:hAnsi="Times New Roman"/>
                <w:sz w:val="28"/>
                <w:szCs w:val="28"/>
              </w:rPr>
              <w:t> </w:t>
            </w:r>
            <w:r w:rsidRPr="004F2FD6">
              <w:rPr>
                <w:rFonts w:ascii="Times New Roman" w:hAnsi="Times New Roman"/>
                <w:sz w:val="28"/>
                <w:szCs w:val="28"/>
              </w:rPr>
              <w:t xml:space="preserve">УГО) </w:t>
            </w:r>
            <w:r w:rsidR="00E514E2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4F2FD6">
              <w:rPr>
                <w:rFonts w:ascii="Times New Roman" w:hAnsi="Times New Roman"/>
                <w:sz w:val="28"/>
                <w:szCs w:val="28"/>
              </w:rPr>
              <w:t>и участие спортивных сборных команд УГО в спортивных мероприятиях:</w:t>
            </w:r>
          </w:p>
        </w:tc>
        <w:tc>
          <w:tcPr>
            <w:tcW w:w="9775" w:type="dxa"/>
            <w:gridSpan w:val="3"/>
            <w:tcBorders>
              <w:bottom w:val="single" w:sz="4" w:space="0" w:color="auto"/>
            </w:tcBorders>
          </w:tcPr>
          <w:p w:rsidR="00782C7A" w:rsidRPr="007375E5" w:rsidRDefault="00782C7A" w:rsidP="004F2FD6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82C7A" w:rsidRPr="001D135C" w:rsidTr="00874683">
        <w:trPr>
          <w:trHeight w:val="283"/>
        </w:trPr>
        <w:tc>
          <w:tcPr>
            <w:tcW w:w="827" w:type="dxa"/>
            <w:vMerge/>
          </w:tcPr>
          <w:p w:rsidR="00782C7A" w:rsidRDefault="00782C7A" w:rsidP="009267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782C7A" w:rsidRPr="004F2FD6" w:rsidRDefault="00782C7A" w:rsidP="004F2FD6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FD6">
              <w:rPr>
                <w:rFonts w:ascii="Times New Roman" w:hAnsi="Times New Roman"/>
                <w:sz w:val="28"/>
                <w:szCs w:val="28"/>
              </w:rPr>
              <w:t>2.1</w:t>
            </w:r>
            <w:r w:rsidR="00E514E2">
              <w:rPr>
                <w:rFonts w:ascii="Times New Roman" w:hAnsi="Times New Roman"/>
                <w:sz w:val="28"/>
                <w:szCs w:val="28"/>
              </w:rPr>
              <w:t> </w:t>
            </w:r>
            <w:r w:rsidRPr="004F2FD6">
              <w:rPr>
                <w:rFonts w:ascii="Times New Roman" w:hAnsi="Times New Roman"/>
                <w:sz w:val="28"/>
                <w:szCs w:val="28"/>
              </w:rPr>
              <w:t xml:space="preserve">организация, проведение </w:t>
            </w:r>
          </w:p>
          <w:p w:rsidR="00782C7A" w:rsidRPr="004F2FD6" w:rsidRDefault="00782C7A" w:rsidP="004F2FD6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FD6">
              <w:rPr>
                <w:rFonts w:ascii="Times New Roman" w:hAnsi="Times New Roman"/>
                <w:sz w:val="28"/>
                <w:szCs w:val="28"/>
              </w:rPr>
              <w:t>мероприятий администрацией УГО и участие спортивных сборных команд УГО в спортивных мероприятиях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82C7A" w:rsidRPr="007375E5" w:rsidRDefault="00DE047E" w:rsidP="00F3026D">
            <w:pPr>
              <w:jc w:val="center"/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  <w:t>65,10</w:t>
            </w:r>
          </w:p>
        </w:tc>
        <w:tc>
          <w:tcPr>
            <w:tcW w:w="1995" w:type="dxa"/>
          </w:tcPr>
          <w:p w:rsidR="00782C7A" w:rsidRPr="007375E5" w:rsidRDefault="00DE047E" w:rsidP="00C42336">
            <w:pPr>
              <w:snapToGrid w:val="0"/>
              <w:jc w:val="center"/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  <w:t>65,10</w:t>
            </w:r>
          </w:p>
        </w:tc>
        <w:tc>
          <w:tcPr>
            <w:tcW w:w="5800" w:type="dxa"/>
          </w:tcPr>
          <w:p w:rsidR="00782C7A" w:rsidRPr="00DE047E" w:rsidRDefault="00DE047E" w:rsidP="00DE047E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Заключен муниципальный контракт                         № </w:t>
            </w:r>
            <w:r w:rsidRPr="00DE047E">
              <w:rPr>
                <w:rFonts w:ascii="Times New Roman" w:hAnsi="Times New Roman"/>
                <w:bCs/>
                <w:sz w:val="28"/>
                <w:szCs w:val="28"/>
              </w:rPr>
              <w:t>0120300006520000279</w:t>
            </w:r>
            <w:r w:rsidRPr="00DE047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E047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07 декабря 2020 года</w:t>
            </w:r>
            <w:r w:rsidRPr="00DE04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сумму 65100,00 руб.</w:t>
            </w:r>
            <w:r w:rsidR="00094E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Торжественная церемония чествования лучших </w:t>
            </w:r>
            <w:r w:rsidRPr="004F2FD6">
              <w:rPr>
                <w:rFonts w:ascii="Times New Roman" w:hAnsi="Times New Roman"/>
                <w:sz w:val="28"/>
                <w:szCs w:val="28"/>
              </w:rPr>
              <w:t>спортсменов,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4F2FD6">
              <w:rPr>
                <w:rFonts w:ascii="Times New Roman" w:hAnsi="Times New Roman"/>
                <w:sz w:val="28"/>
                <w:szCs w:val="28"/>
              </w:rPr>
              <w:t>ренеров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F2FD6">
              <w:rPr>
                <w:rFonts w:ascii="Times New Roman" w:hAnsi="Times New Roman"/>
                <w:sz w:val="28"/>
                <w:szCs w:val="28"/>
              </w:rPr>
              <w:t xml:space="preserve"> руководителей физического воспитания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F2FD6">
              <w:rPr>
                <w:rFonts w:ascii="Times New Roman" w:hAnsi="Times New Roman"/>
                <w:sz w:val="28"/>
                <w:szCs w:val="28"/>
              </w:rPr>
              <w:t xml:space="preserve"> физкультурно-</w:t>
            </w:r>
            <w:r w:rsidRPr="004F2FD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4F2FD6">
              <w:rPr>
                <w:rFonts w:ascii="Times New Roman" w:hAnsi="Times New Roman"/>
                <w:sz w:val="28"/>
                <w:szCs w:val="28"/>
              </w:rPr>
              <w:t>спортивных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спортивных инструкторов, организующих физкультурно-спортивную работу с населением по месту жительства проведена 18 декабря 2020 года в большом зале администрации.</w:t>
            </w:r>
          </w:p>
        </w:tc>
      </w:tr>
      <w:tr w:rsidR="00782C7A" w:rsidRPr="001D135C" w:rsidTr="00874683">
        <w:trPr>
          <w:trHeight w:val="283"/>
        </w:trPr>
        <w:tc>
          <w:tcPr>
            <w:tcW w:w="827" w:type="dxa"/>
            <w:vMerge/>
          </w:tcPr>
          <w:p w:rsidR="00782C7A" w:rsidRDefault="00782C7A" w:rsidP="009267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782C7A" w:rsidRPr="004F2FD6" w:rsidRDefault="00782C7A" w:rsidP="004F2FD6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 с</w:t>
            </w:r>
            <w:r w:rsidRPr="004F2FD6">
              <w:rPr>
                <w:rFonts w:ascii="Times New Roman" w:hAnsi="Times New Roman"/>
                <w:sz w:val="28"/>
                <w:szCs w:val="28"/>
              </w:rPr>
              <w:t>убсидия муниципальному автономному учреждению спортивно-оздоровительному комплексу «Ледовая арена» Уссурийского городского округа имени Р.В. Клиза на иные цели (организация, проведение мероприятий и участие спортивных сборных команд Уссурийского городского округа в спортивных мероприятиях)</w:t>
            </w:r>
          </w:p>
          <w:p w:rsidR="00782C7A" w:rsidRPr="004F2FD6" w:rsidRDefault="00782C7A" w:rsidP="004F2FD6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82C7A" w:rsidRPr="007375E5" w:rsidRDefault="00DE047E" w:rsidP="001D12CD">
            <w:pPr>
              <w:jc w:val="center"/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  <w:t>1011,77</w:t>
            </w:r>
          </w:p>
        </w:tc>
        <w:tc>
          <w:tcPr>
            <w:tcW w:w="1995" w:type="dxa"/>
          </w:tcPr>
          <w:p w:rsidR="00782C7A" w:rsidRPr="007375E5" w:rsidRDefault="00DE047E" w:rsidP="00C42336">
            <w:pPr>
              <w:snapToGrid w:val="0"/>
              <w:jc w:val="center"/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  <w:t>1011,77</w:t>
            </w:r>
          </w:p>
        </w:tc>
        <w:tc>
          <w:tcPr>
            <w:tcW w:w="5800" w:type="dxa"/>
          </w:tcPr>
          <w:p w:rsidR="00782C7A" w:rsidRDefault="00782C7A" w:rsidP="004F2FD6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Заключено соглашение № 1 от 20 января 2020г. Проведены следующие мероприятия:</w:t>
            </w:r>
          </w:p>
          <w:p w:rsidR="00782C7A" w:rsidRDefault="00782C7A" w:rsidP="004F2FD6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B6F3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B6F3D"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Всероссийская акция «Лыжня России»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08 февраля 2020г. (охват участников 150 чел.);</w:t>
            </w:r>
          </w:p>
          <w:p w:rsidR="00782C7A" w:rsidRDefault="00782C7A" w:rsidP="004F2FD6">
            <w:pPr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 Спартакиада</w:t>
            </w:r>
            <w:r w:rsidRPr="00CB6F3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B6F3D">
              <w:rPr>
                <w:rFonts w:ascii="Times New Roman" w:hAnsi="Times New Roman"/>
                <w:color w:val="000000"/>
                <w:sz w:val="28"/>
                <w:szCs w:val="28"/>
              </w:rPr>
              <w:t>студентов учреждений профессионального образования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(27 февраля 2020г.</w:t>
            </w:r>
            <w:r w:rsidR="00E514E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E514E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плавание (охват участников: </w:t>
            </w:r>
            <w:r w:rsidR="00E514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</w:t>
            </w:r>
            <w:r w:rsidRPr="00CB6F3D">
              <w:rPr>
                <w:bCs/>
                <w:color w:val="000000"/>
                <w:sz w:val="28"/>
                <w:szCs w:val="28"/>
              </w:rPr>
              <w:t xml:space="preserve">13 девушек, </w:t>
            </w:r>
            <w:r w:rsidRPr="003F384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  <w:r w:rsidRPr="00CB6F3D">
              <w:rPr>
                <w:bCs/>
                <w:color w:val="000000"/>
                <w:sz w:val="28"/>
                <w:szCs w:val="28"/>
              </w:rPr>
              <w:t xml:space="preserve"> юнош</w:t>
            </w:r>
            <w:r w:rsidRPr="008B64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ей</w:t>
            </w:r>
            <w:r>
              <w:rPr>
                <w:bCs/>
                <w:color w:val="000000"/>
                <w:sz w:val="28"/>
                <w:szCs w:val="28"/>
              </w:rPr>
              <w:t xml:space="preserve">), </w:t>
            </w:r>
            <w:r w:rsidRPr="008B64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11-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  <w:r>
              <w:rPr>
                <w:bCs/>
                <w:color w:val="000000"/>
                <w:sz w:val="28"/>
                <w:szCs w:val="28"/>
              </w:rPr>
              <w:t xml:space="preserve"> марта 20</w:t>
            </w:r>
            <w:r w:rsidRPr="008B64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>г. – настольный теннис (ох</w:t>
            </w:r>
            <w:r w:rsidRPr="008B64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ват участников: </w:t>
            </w:r>
            <w:r w:rsidR="00E514E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</w:t>
            </w:r>
            <w:r w:rsidRPr="008B64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 девушек, 28 юношей</w:t>
            </w:r>
            <w:r>
              <w:rPr>
                <w:bCs/>
                <w:color w:val="000000"/>
                <w:sz w:val="28"/>
                <w:szCs w:val="28"/>
              </w:rPr>
              <w:t>);</w:t>
            </w:r>
          </w:p>
          <w:p w:rsidR="00782C7A" w:rsidRPr="007A3214" w:rsidRDefault="00E514E2" w:rsidP="007A321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Calibri" w:hAnsi="Calibri"/>
                <w:bCs/>
                <w:color w:val="000000"/>
                <w:sz w:val="28"/>
                <w:szCs w:val="28"/>
              </w:rPr>
              <w:t> </w:t>
            </w:r>
            <w:r w:rsidR="00782C7A" w:rsidRPr="007A3214">
              <w:rPr>
                <w:bCs/>
                <w:color w:val="000000"/>
                <w:sz w:val="28"/>
                <w:szCs w:val="28"/>
              </w:rPr>
              <w:t xml:space="preserve">Фестиваль ВФСК ГТО </w:t>
            </w:r>
            <w:r w:rsidR="00782C7A" w:rsidRPr="008B64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20-22 января</w:t>
            </w:r>
            <w:r w:rsidR="00782C7A" w:rsidRPr="007A3214">
              <w:rPr>
                <w:bCs/>
                <w:color w:val="000000"/>
                <w:sz w:val="28"/>
                <w:szCs w:val="28"/>
              </w:rPr>
              <w:t xml:space="preserve"> 20</w:t>
            </w:r>
            <w:r w:rsidR="00782C7A" w:rsidRPr="008B64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</w:t>
            </w:r>
            <w:r w:rsidR="00782C7A" w:rsidRPr="007A3214">
              <w:rPr>
                <w:bCs/>
                <w:color w:val="000000"/>
                <w:sz w:val="28"/>
                <w:szCs w:val="28"/>
              </w:rPr>
              <w:t>г. (охват участников 110 человек);</w:t>
            </w:r>
          </w:p>
          <w:p w:rsidR="00782C7A" w:rsidRDefault="00E514E2" w:rsidP="004F2FD6">
            <w:pPr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Calibri" w:hAnsi="Calibri"/>
                <w:bCs/>
                <w:color w:val="000000"/>
                <w:sz w:val="28"/>
                <w:szCs w:val="28"/>
              </w:rPr>
              <w:t> </w:t>
            </w:r>
            <w:r w:rsidR="00782C7A">
              <w:rPr>
                <w:bCs/>
                <w:color w:val="000000"/>
                <w:sz w:val="28"/>
                <w:szCs w:val="28"/>
              </w:rPr>
              <w:t xml:space="preserve">Участие спортивной сборной УГО </w:t>
            </w:r>
            <w:r w:rsidR="00782C7A" w:rsidRPr="00940C82">
              <w:rPr>
                <w:bCs/>
                <w:color w:val="000000"/>
                <w:sz w:val="28"/>
                <w:szCs w:val="28"/>
              </w:rPr>
              <w:t>в краевом фестивале «Вперед ВФСК ГТО» среди обучающихся образовательных организаций Приморского края</w:t>
            </w:r>
            <w:r w:rsidR="00782C7A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82C7A" w:rsidRPr="00940C82">
              <w:rPr>
                <w:bCs/>
                <w:color w:val="000000"/>
                <w:sz w:val="28"/>
                <w:szCs w:val="28"/>
              </w:rPr>
              <w:t xml:space="preserve">31 января – 03 февраля 2020 года </w:t>
            </w:r>
            <w:r w:rsidR="00782C7A">
              <w:rPr>
                <w:bCs/>
                <w:color w:val="000000"/>
                <w:sz w:val="28"/>
                <w:szCs w:val="28"/>
              </w:rPr>
              <w:t>в г. Владивосток (1 общекомандное место);</w:t>
            </w:r>
          </w:p>
          <w:p w:rsidR="00782C7A" w:rsidRDefault="00E514E2" w:rsidP="004F2FD6">
            <w:pPr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Calibri" w:hAnsi="Calibri"/>
                <w:bCs/>
                <w:color w:val="000000"/>
                <w:sz w:val="28"/>
                <w:szCs w:val="28"/>
              </w:rPr>
              <w:t> </w:t>
            </w:r>
            <w:r w:rsidR="00782C7A">
              <w:rPr>
                <w:bCs/>
                <w:color w:val="000000"/>
                <w:sz w:val="28"/>
                <w:szCs w:val="28"/>
              </w:rPr>
              <w:t xml:space="preserve">Участие спортивной сборной УГО в краевом </w:t>
            </w:r>
            <w:r w:rsidR="00782C7A">
              <w:rPr>
                <w:bCs/>
                <w:color w:val="000000"/>
                <w:sz w:val="28"/>
                <w:szCs w:val="28"/>
              </w:rPr>
              <w:lastRenderedPageBreak/>
              <w:t xml:space="preserve">фестивале ВФСК ГТО среди трудовых коллективов Приморского края </w:t>
            </w:r>
            <w:r w:rsidR="00782C7A" w:rsidRPr="00736B51">
              <w:rPr>
                <w:bCs/>
                <w:color w:val="000000"/>
                <w:sz w:val="28"/>
                <w:szCs w:val="28"/>
              </w:rPr>
              <w:t xml:space="preserve">27-29 февраля  </w:t>
            </w:r>
            <w:r w:rsidR="00782C7A">
              <w:rPr>
                <w:bCs/>
                <w:color w:val="000000"/>
                <w:sz w:val="28"/>
                <w:szCs w:val="28"/>
              </w:rPr>
              <w:t>2020г. в г. Владивосток (4 общекомандное место);</w:t>
            </w:r>
          </w:p>
          <w:p w:rsidR="00782C7A" w:rsidRDefault="00E514E2" w:rsidP="007A321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Calibri" w:hAnsi="Calibri"/>
                <w:bCs/>
                <w:color w:val="000000"/>
                <w:sz w:val="28"/>
                <w:szCs w:val="28"/>
              </w:rPr>
              <w:t> </w:t>
            </w:r>
            <w:r w:rsidR="00782C7A" w:rsidRPr="00423B1E">
              <w:rPr>
                <w:bCs/>
                <w:color w:val="000000"/>
                <w:sz w:val="28"/>
                <w:szCs w:val="28"/>
              </w:rPr>
              <w:t xml:space="preserve">Фестиваль ВФСК ГТО для </w:t>
            </w:r>
            <w:r w:rsidR="00782C7A" w:rsidRPr="00423B1E">
              <w:rPr>
                <w:bCs/>
                <w:color w:val="000000"/>
                <w:sz w:val="28"/>
                <w:szCs w:val="28"/>
                <w:lang w:val="en-US"/>
              </w:rPr>
              <w:t>IV</w:t>
            </w:r>
            <w:r w:rsidR="00782C7A" w:rsidRPr="00423B1E">
              <w:rPr>
                <w:bCs/>
                <w:color w:val="000000"/>
                <w:sz w:val="28"/>
                <w:szCs w:val="28"/>
              </w:rPr>
              <w:t>-</w:t>
            </w:r>
            <w:r w:rsidR="00782C7A" w:rsidRPr="00423B1E">
              <w:rPr>
                <w:bCs/>
                <w:color w:val="000000"/>
                <w:sz w:val="28"/>
                <w:szCs w:val="28"/>
                <w:lang w:val="en-US"/>
              </w:rPr>
              <w:t>VI</w:t>
            </w:r>
            <w:r w:rsidR="00782C7A" w:rsidRPr="00423B1E">
              <w:rPr>
                <w:bCs/>
                <w:color w:val="000000"/>
                <w:sz w:val="28"/>
                <w:szCs w:val="28"/>
              </w:rPr>
              <w:t xml:space="preserve"> ступеней </w:t>
            </w:r>
            <w:r w:rsidR="00782C7A">
              <w:rPr>
                <w:bCs/>
                <w:color w:val="000000"/>
                <w:sz w:val="28"/>
                <w:szCs w:val="28"/>
              </w:rPr>
              <w:t>17-19</w:t>
            </w:r>
            <w:r w:rsidR="00782C7A" w:rsidRPr="00423B1E">
              <w:rPr>
                <w:bCs/>
                <w:color w:val="000000"/>
                <w:sz w:val="28"/>
                <w:szCs w:val="28"/>
              </w:rPr>
              <w:t xml:space="preserve"> марта 20</w:t>
            </w:r>
            <w:r w:rsidR="00782C7A">
              <w:rPr>
                <w:bCs/>
                <w:color w:val="000000"/>
                <w:sz w:val="28"/>
                <w:szCs w:val="28"/>
              </w:rPr>
              <w:t>20</w:t>
            </w:r>
            <w:r w:rsidR="00782C7A" w:rsidRPr="00423B1E">
              <w:rPr>
                <w:bCs/>
                <w:color w:val="000000"/>
                <w:sz w:val="28"/>
                <w:szCs w:val="28"/>
              </w:rPr>
              <w:t xml:space="preserve">г. (охват участников </w:t>
            </w:r>
            <w:r>
              <w:rPr>
                <w:rFonts w:ascii="Calibri" w:hAnsi="Calibri"/>
                <w:bCs/>
                <w:color w:val="000000"/>
                <w:sz w:val="28"/>
                <w:szCs w:val="28"/>
              </w:rPr>
              <w:t xml:space="preserve">                   </w:t>
            </w:r>
            <w:r w:rsidR="00782C7A">
              <w:rPr>
                <w:bCs/>
                <w:color w:val="000000"/>
                <w:sz w:val="28"/>
                <w:szCs w:val="28"/>
              </w:rPr>
              <w:t>127</w:t>
            </w:r>
            <w:r w:rsidR="00782C7A" w:rsidRPr="00423B1E">
              <w:rPr>
                <w:bCs/>
                <w:color w:val="000000"/>
                <w:sz w:val="28"/>
                <w:szCs w:val="28"/>
              </w:rPr>
              <w:t xml:space="preserve"> человек);</w:t>
            </w:r>
          </w:p>
          <w:p w:rsidR="00094EA2" w:rsidRDefault="00E514E2" w:rsidP="009D0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Calibri" w:hAnsi="Calibri"/>
                <w:bCs/>
                <w:color w:val="000000"/>
                <w:sz w:val="28"/>
                <w:szCs w:val="28"/>
              </w:rPr>
              <w:t> </w:t>
            </w:r>
            <w:r w:rsidR="00782C7A" w:rsidRPr="009D0554">
              <w:rPr>
                <w:bCs/>
                <w:color w:val="000000"/>
                <w:sz w:val="28"/>
                <w:szCs w:val="28"/>
              </w:rPr>
              <w:t xml:space="preserve">Приобретение наградной атрибутики: </w:t>
            </w:r>
            <w:r>
              <w:rPr>
                <w:rFonts w:ascii="Calibri" w:hAnsi="Calibri"/>
                <w:bCs/>
                <w:color w:val="000000"/>
                <w:sz w:val="28"/>
                <w:szCs w:val="28"/>
              </w:rPr>
              <w:t xml:space="preserve">                 </w:t>
            </w:r>
            <w:r w:rsidR="00E4712B" w:rsidRPr="009D0554">
              <w:rPr>
                <w:bCs/>
                <w:color w:val="000000"/>
                <w:sz w:val="28"/>
                <w:szCs w:val="28"/>
              </w:rPr>
              <w:t>66</w:t>
            </w:r>
            <w:r w:rsidR="00782C7A" w:rsidRPr="009D0554">
              <w:rPr>
                <w:bCs/>
                <w:color w:val="000000"/>
                <w:sz w:val="28"/>
                <w:szCs w:val="28"/>
              </w:rPr>
              <w:t xml:space="preserve"> комплектов кубков, </w:t>
            </w:r>
            <w:r w:rsidR="00E4712B" w:rsidRPr="009D0554">
              <w:rPr>
                <w:bCs/>
                <w:color w:val="000000"/>
                <w:sz w:val="28"/>
                <w:szCs w:val="28"/>
              </w:rPr>
              <w:t>200</w:t>
            </w:r>
            <w:r w:rsidR="00782C7A" w:rsidRPr="009D0554">
              <w:rPr>
                <w:bCs/>
                <w:color w:val="000000"/>
                <w:sz w:val="28"/>
                <w:szCs w:val="28"/>
              </w:rPr>
              <w:t xml:space="preserve"> статуэт</w:t>
            </w:r>
            <w:r w:rsidR="00E4712B" w:rsidRPr="009D0554">
              <w:rPr>
                <w:bCs/>
                <w:color w:val="000000"/>
                <w:sz w:val="28"/>
                <w:szCs w:val="28"/>
              </w:rPr>
              <w:t>ок</w:t>
            </w:r>
            <w:r w:rsidR="00782C7A" w:rsidRPr="009D0554">
              <w:rPr>
                <w:bCs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Calibri" w:hAnsi="Calibri"/>
                <w:bCs/>
                <w:color w:val="000000"/>
                <w:sz w:val="28"/>
                <w:szCs w:val="28"/>
              </w:rPr>
              <w:t xml:space="preserve">                   </w:t>
            </w:r>
            <w:r w:rsidR="00E4712B" w:rsidRPr="009D0554">
              <w:rPr>
                <w:bCs/>
                <w:color w:val="000000"/>
                <w:sz w:val="28"/>
                <w:szCs w:val="28"/>
              </w:rPr>
              <w:t>1248</w:t>
            </w:r>
            <w:r w:rsidR="00782C7A" w:rsidRPr="009D0554">
              <w:rPr>
                <w:bCs/>
                <w:color w:val="000000"/>
                <w:sz w:val="28"/>
                <w:szCs w:val="28"/>
              </w:rPr>
              <w:t xml:space="preserve"> медалей, </w:t>
            </w:r>
            <w:r w:rsidR="009D0554" w:rsidRPr="009D0554">
              <w:rPr>
                <w:bCs/>
                <w:color w:val="000000"/>
                <w:sz w:val="28"/>
                <w:szCs w:val="28"/>
              </w:rPr>
              <w:t>1000</w:t>
            </w:r>
            <w:r w:rsidR="009D0554">
              <w:rPr>
                <w:bCs/>
                <w:color w:val="000000"/>
                <w:sz w:val="28"/>
                <w:szCs w:val="28"/>
              </w:rPr>
              <w:t xml:space="preserve"> грамот, 150 дипломов</w:t>
            </w:r>
            <w:r w:rsidR="0063297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;</w:t>
            </w:r>
          </w:p>
          <w:p w:rsidR="00632971" w:rsidRPr="00632971" w:rsidRDefault="00632971" w:rsidP="0063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Проведен з</w:t>
            </w:r>
            <w:r w:rsidRPr="0063297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абег, посвященный Дню города 12 сентября 2020 года (общий охват участников 480 человек);</w:t>
            </w:r>
          </w:p>
          <w:p w:rsidR="00632971" w:rsidRDefault="00632971" w:rsidP="009D0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3297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Проведена п</w:t>
            </w:r>
            <w:r w:rsidRPr="0063297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ешеходная экскурсия «3000 шагов к здоровью» 27 сентября 2020 года (общ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ий охват участников 10 человек);</w:t>
            </w:r>
          </w:p>
          <w:p w:rsidR="00632971" w:rsidRDefault="00632971" w:rsidP="009D0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Проведена пешеходная экскурсия «5000 шагов к здоровью»</w:t>
            </w:r>
            <w:r w:rsidR="00F367A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01 ноября 2020 года(общий охват участников 17 человек);</w:t>
            </w:r>
          </w:p>
          <w:p w:rsidR="009D052C" w:rsidRDefault="00FA7AA5" w:rsidP="009D055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="00DE047E">
              <w:rPr>
                <w:rFonts w:ascii="Times New Roman" w:eastAsia="Calibri" w:hAnsi="Times New Roman"/>
                <w:sz w:val="28"/>
                <w:szCs w:val="28"/>
              </w:rPr>
              <w:t>Проведено плановое тестирование населения ВФСК ГТО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 сентября по декабрь 2020 года</w:t>
            </w:r>
            <w:r w:rsidR="00DE047E">
              <w:rPr>
                <w:rFonts w:ascii="Times New Roman" w:eastAsia="Calibri" w:hAnsi="Times New Roman"/>
                <w:sz w:val="28"/>
                <w:szCs w:val="28"/>
              </w:rPr>
              <w:t xml:space="preserve"> (охват участников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более </w:t>
            </w:r>
            <w:r w:rsidR="00DE047E">
              <w:rPr>
                <w:rFonts w:ascii="Times New Roman" w:eastAsia="Calibri" w:hAnsi="Times New Roman"/>
                <w:sz w:val="28"/>
                <w:szCs w:val="28"/>
              </w:rPr>
              <w:t>300 человек)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FA7AA5" w:rsidRDefault="00FA7AA5" w:rsidP="009D055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Проведено торжественное вручение золотых знаков ВФСК ГТО с 22 по 25 декабря 2020 года (общий охват составил 450 человек);</w:t>
            </w:r>
          </w:p>
          <w:p w:rsidR="00FA7AA5" w:rsidRDefault="00094EA2" w:rsidP="009D055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="00FA7AA5">
              <w:rPr>
                <w:rFonts w:ascii="Times New Roman" w:eastAsia="Calibri" w:hAnsi="Times New Roman"/>
                <w:sz w:val="28"/>
                <w:szCs w:val="28"/>
              </w:rPr>
              <w:t>Проведен фестиваль спорта среди спортсменов инвалидов с 03 по 10 декабря 2020 года (общий охват составил 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="00FA7AA5">
              <w:rPr>
                <w:rFonts w:ascii="Times New Roman" w:eastAsia="Calibri" w:hAnsi="Times New Roman"/>
                <w:sz w:val="28"/>
                <w:szCs w:val="28"/>
              </w:rPr>
              <w:t>0 человек);</w:t>
            </w:r>
          </w:p>
          <w:p w:rsidR="00094EA2" w:rsidRDefault="00094EA2" w:rsidP="009D0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- Участие спортивной сборной УГО </w:t>
            </w:r>
            <w:r w:rsidRPr="00AF63D6">
              <w:rPr>
                <w:rFonts w:ascii="Times New Roman" w:eastAsia="Times New Roman" w:hAnsi="Times New Roman" w:cs="Nimbus Sans L"/>
                <w:bCs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Nimbus Sans L"/>
                <w:bCs/>
                <w:sz w:val="28"/>
                <w:szCs w:val="28"/>
              </w:rPr>
              <w:t>20 по 22 ноября</w:t>
            </w:r>
            <w:r w:rsidRPr="00AF63D6">
              <w:rPr>
                <w:rFonts w:ascii="Times New Roman" w:eastAsia="Times New Roman" w:hAnsi="Times New Roman" w:cs="Nimbus Sans L"/>
                <w:bCs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Nimbus Sans L"/>
                <w:bCs/>
                <w:sz w:val="28"/>
                <w:szCs w:val="28"/>
              </w:rPr>
              <w:t>20</w:t>
            </w:r>
            <w:r w:rsidRPr="00AF63D6">
              <w:rPr>
                <w:rFonts w:ascii="Times New Roman" w:eastAsia="Times New Roman" w:hAnsi="Times New Roman" w:cs="Nimbus Sans L"/>
                <w:bCs/>
                <w:sz w:val="28"/>
                <w:szCs w:val="28"/>
              </w:rPr>
              <w:t xml:space="preserve"> года </w:t>
            </w:r>
            <w:r w:rsidRPr="00AF63D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 </w:t>
            </w:r>
            <w:r w:rsidR="00632971">
              <w:rPr>
                <w:rFonts w:ascii="Times New Roman" w:hAnsi="Times New Roman"/>
                <w:sz w:val="28"/>
                <w:szCs w:val="28"/>
              </w:rPr>
              <w:t>к</w:t>
            </w:r>
            <w:r w:rsidRPr="00AF63D6">
              <w:rPr>
                <w:rFonts w:ascii="Times New Roman" w:hAnsi="Times New Roman"/>
                <w:sz w:val="28"/>
                <w:szCs w:val="28"/>
              </w:rPr>
              <w:t>раевом фестивале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AF63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ВФСК </w:t>
            </w:r>
            <w:r w:rsidRPr="00AF63D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Готов к труду и обороне</w:t>
            </w:r>
            <w:r w:rsidRPr="00AF63D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среди профессиональных образовательных учреждений Приморского края</w:t>
            </w:r>
            <w:r w:rsidRPr="00AF63D6">
              <w:rPr>
                <w:rFonts w:ascii="Times New Roman" w:hAnsi="Times New Roman"/>
                <w:sz w:val="28"/>
                <w:szCs w:val="28"/>
              </w:rPr>
              <w:t xml:space="preserve"> и заняла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F63D6">
              <w:rPr>
                <w:rFonts w:ascii="Times New Roman" w:hAnsi="Times New Roman"/>
                <w:sz w:val="28"/>
                <w:szCs w:val="28"/>
              </w:rPr>
              <w:t xml:space="preserve"> общекомандное место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94EA2" w:rsidRDefault="00094EA2" w:rsidP="009D055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Участие спортивной сборной УГО с </w:t>
            </w:r>
            <w:r w:rsidR="00632971">
              <w:rPr>
                <w:rFonts w:ascii="Times New Roman" w:hAnsi="Times New Roman"/>
                <w:sz w:val="28"/>
                <w:szCs w:val="28"/>
              </w:rPr>
              <w:t>18 по 20декабря 2020 го</w:t>
            </w:r>
            <w:r w:rsidR="00632971" w:rsidRPr="00632971">
              <w:rPr>
                <w:rFonts w:ascii="Times New Roman" w:hAnsi="Times New Roman"/>
                <w:sz w:val="28"/>
                <w:szCs w:val="28"/>
              </w:rPr>
              <w:t xml:space="preserve">да в </w:t>
            </w:r>
            <w:r w:rsidR="00632971" w:rsidRPr="00632971">
              <w:rPr>
                <w:sz w:val="28"/>
                <w:szCs w:val="28"/>
              </w:rPr>
              <w:t>краевом фестивале «Игры ГТО» среди муниципальных центров тестирования ВФСК ГТО Приморского края</w:t>
            </w:r>
            <w:r w:rsidR="00632971">
              <w:rPr>
                <w:sz w:val="28"/>
                <w:szCs w:val="28"/>
              </w:rPr>
              <w:t xml:space="preserve"> и заняла 2 общекомандное место;</w:t>
            </w:r>
          </w:p>
          <w:p w:rsidR="00E514E2" w:rsidRPr="00D22C59" w:rsidRDefault="00632971" w:rsidP="009D055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="00A777E9">
              <w:rPr>
                <w:rFonts w:ascii="Times New Roman" w:eastAsia="Calibri" w:hAnsi="Times New Roman"/>
                <w:sz w:val="28"/>
                <w:szCs w:val="28"/>
              </w:rPr>
              <w:t>Приобретено мобильное украшение мест проведения мероприятий на открытом воздухе.</w:t>
            </w:r>
          </w:p>
        </w:tc>
      </w:tr>
      <w:tr w:rsidR="00782C7A" w:rsidRPr="001D135C" w:rsidTr="00874683">
        <w:trPr>
          <w:trHeight w:val="283"/>
        </w:trPr>
        <w:tc>
          <w:tcPr>
            <w:tcW w:w="827" w:type="dxa"/>
            <w:vMerge/>
          </w:tcPr>
          <w:p w:rsidR="00782C7A" w:rsidRDefault="00782C7A" w:rsidP="009267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104035" w:rsidRDefault="00782C7A" w:rsidP="001040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76B32">
              <w:rPr>
                <w:rFonts w:ascii="Times New Roman" w:hAnsi="Times New Roman"/>
                <w:sz w:val="28"/>
                <w:szCs w:val="28"/>
              </w:rPr>
              <w:t xml:space="preserve">2.3 субсидии физкультурно-спортивным организациям на возмещение затрат, связанных с организацией проведения официальных муниципальных физкультурных </w:t>
            </w:r>
            <w:r w:rsidR="0010403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Турнир по футболу среди дворовых команд: с 07 июля 2020 года (общий охват участников более 1000 человек);</w:t>
            </w:r>
          </w:p>
          <w:p w:rsidR="00104035" w:rsidRDefault="00104035" w:rsidP="001040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Забег, посвященный Дню города 12 сентября 2020 года (общий охват участников 480 человек);</w:t>
            </w:r>
          </w:p>
          <w:p w:rsidR="00782C7A" w:rsidRPr="004F2FD6" w:rsidRDefault="00104035" w:rsidP="00104035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Пешеходная экскурсия «3000 шагов к здоровью» 27 сентября 2020 года (общий охват участников 10 человек).</w:t>
            </w:r>
            <w:r w:rsidR="00782C7A" w:rsidRPr="00A76B32">
              <w:rPr>
                <w:rFonts w:ascii="Times New Roman" w:hAnsi="Times New Roman"/>
                <w:sz w:val="28"/>
                <w:szCs w:val="28"/>
              </w:rPr>
              <w:t xml:space="preserve">и спортивных мероприятий </w:t>
            </w:r>
            <w:r w:rsidR="00782C7A" w:rsidRPr="00A76B32">
              <w:rPr>
                <w:rFonts w:ascii="Times New Roman" w:hAnsi="Times New Roman"/>
                <w:sz w:val="28"/>
                <w:szCs w:val="28"/>
              </w:rPr>
              <w:lastRenderedPageBreak/>
              <w:t>Уссурийского городского округа и участием спортсменов в официальных спортивных соревнованиях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82C7A" w:rsidRPr="007375E5" w:rsidRDefault="00C2311E" w:rsidP="00BC031F">
            <w:pPr>
              <w:jc w:val="center"/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  <w:lastRenderedPageBreak/>
              <w:t>10600,00</w:t>
            </w:r>
          </w:p>
        </w:tc>
        <w:tc>
          <w:tcPr>
            <w:tcW w:w="1995" w:type="dxa"/>
          </w:tcPr>
          <w:p w:rsidR="00782C7A" w:rsidRPr="007375E5" w:rsidRDefault="00C2311E" w:rsidP="00C42336">
            <w:pPr>
              <w:snapToGrid w:val="0"/>
              <w:jc w:val="center"/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  <w:t>10600,00</w:t>
            </w:r>
          </w:p>
        </w:tc>
        <w:tc>
          <w:tcPr>
            <w:tcW w:w="5800" w:type="dxa"/>
          </w:tcPr>
          <w:p w:rsidR="00782C7A" w:rsidRDefault="00BC031F" w:rsidP="00BC031F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Распоряжение администрации УГО </w:t>
            </w:r>
            <w:r w:rsidR="00E514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10 апреля 2020 года № 145 «Об утверждении списка получателей субсидии и размере субсидии физкультурно-спортивным организациям, действующим на территории УГО в 2020 году» (52 физкультурно-спортивных организаций). Заключено сог</w:t>
            </w:r>
            <w:r w:rsidR="00BD5D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лашений на выплату субсидии </w:t>
            </w:r>
            <w:r w:rsidR="00E514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</w:t>
            </w:r>
            <w:r w:rsidR="00BD5D76">
              <w:rPr>
                <w:rFonts w:ascii="Times New Roman" w:hAnsi="Times New Roman"/>
                <w:color w:val="000000"/>
                <w:sz w:val="28"/>
                <w:szCs w:val="28"/>
              </w:rPr>
              <w:t>с 47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организациями.</w:t>
            </w:r>
          </w:p>
        </w:tc>
      </w:tr>
      <w:tr w:rsidR="00782C7A" w:rsidRPr="001D135C" w:rsidTr="00782C7A">
        <w:trPr>
          <w:trHeight w:val="3660"/>
        </w:trPr>
        <w:tc>
          <w:tcPr>
            <w:tcW w:w="827" w:type="dxa"/>
            <w:vMerge/>
          </w:tcPr>
          <w:p w:rsidR="00782C7A" w:rsidRDefault="00782C7A" w:rsidP="009267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782C7A" w:rsidRPr="001F1113" w:rsidRDefault="00782C7A" w:rsidP="001F111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113">
              <w:rPr>
                <w:rFonts w:ascii="Times New Roman" w:hAnsi="Times New Roman"/>
                <w:sz w:val="28"/>
                <w:szCs w:val="28"/>
              </w:rPr>
              <w:t xml:space="preserve">2.4 субсидия спортивным федерациям и клубам, развивающим опорные виды спорта на возмещение затрат, связанных с организацией проведения официальных </w:t>
            </w:r>
          </w:p>
          <w:p w:rsidR="00782C7A" w:rsidRPr="001F1113" w:rsidRDefault="00782C7A" w:rsidP="001F111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113">
              <w:rPr>
                <w:rFonts w:ascii="Times New Roman" w:hAnsi="Times New Roman"/>
                <w:sz w:val="28"/>
                <w:szCs w:val="28"/>
              </w:rPr>
              <w:t xml:space="preserve">муниципальных физкультурных и спортивных мероприятий </w:t>
            </w:r>
          </w:p>
          <w:p w:rsidR="00782C7A" w:rsidRPr="004F2FD6" w:rsidRDefault="00782C7A" w:rsidP="001F111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113">
              <w:rPr>
                <w:rFonts w:ascii="Times New Roman" w:hAnsi="Times New Roman"/>
                <w:sz w:val="28"/>
                <w:szCs w:val="28"/>
              </w:rPr>
              <w:t>Уссурийского городского округа и участием спортсменов в официальных спортивных соревнованиях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82C7A" w:rsidRPr="007375E5" w:rsidRDefault="00782C7A" w:rsidP="00736B51">
            <w:pPr>
              <w:jc w:val="center"/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</w:pPr>
            <w:r w:rsidRPr="007375E5"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  <w:t>2500,00</w:t>
            </w:r>
          </w:p>
        </w:tc>
        <w:tc>
          <w:tcPr>
            <w:tcW w:w="1995" w:type="dxa"/>
          </w:tcPr>
          <w:p w:rsidR="00782C7A" w:rsidRPr="007375E5" w:rsidRDefault="00C2311E" w:rsidP="00874683">
            <w:pPr>
              <w:snapToGrid w:val="0"/>
              <w:jc w:val="center"/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  <w:t>2500,00</w:t>
            </w:r>
          </w:p>
        </w:tc>
        <w:tc>
          <w:tcPr>
            <w:tcW w:w="5800" w:type="dxa"/>
          </w:tcPr>
          <w:p w:rsidR="00782C7A" w:rsidRDefault="00DF0C82" w:rsidP="00DF0C82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Распоряжение администрации УГО </w:t>
            </w:r>
            <w:r w:rsidR="00E514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27 марта 2020 года № 125 «Об утверждении списка получателей субсидии и размере субсидии федерациям и клубам, развивающим опорные виды спорта, действующим на территории УГО </w:t>
            </w:r>
            <w:r w:rsidR="00E514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2020 году» (3 федерации и 1 клуб). Заключено 4 соглашения на выплату субсидии.</w:t>
            </w:r>
          </w:p>
          <w:p w:rsidR="00E514E2" w:rsidRDefault="00E514E2" w:rsidP="00DF0C82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514E2" w:rsidRDefault="00E514E2" w:rsidP="00DF0C82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514E2" w:rsidRDefault="00E514E2" w:rsidP="00DF0C82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82C7A" w:rsidRPr="001D135C" w:rsidTr="00874683">
        <w:trPr>
          <w:trHeight w:val="195"/>
        </w:trPr>
        <w:tc>
          <w:tcPr>
            <w:tcW w:w="827" w:type="dxa"/>
            <w:vMerge/>
          </w:tcPr>
          <w:p w:rsidR="00782C7A" w:rsidRDefault="00782C7A" w:rsidP="009267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782C7A" w:rsidRPr="001F1113" w:rsidRDefault="00782C7A" w:rsidP="001F111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2.5 мероприятия </w:t>
            </w:r>
            <w:r w:rsidR="00024319">
              <w:rPr>
                <w:sz w:val="28"/>
                <w:szCs w:val="28"/>
              </w:rPr>
              <w:t>по организации физкультурно-спортивной работы по месту жительства граждан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82C7A" w:rsidRPr="007375E5" w:rsidRDefault="00DF0C82" w:rsidP="00736B51">
            <w:pPr>
              <w:jc w:val="center"/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</w:pPr>
            <w:r w:rsidRPr="007375E5"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  <w:t>700,42</w:t>
            </w:r>
          </w:p>
          <w:p w:rsidR="00B507D9" w:rsidRPr="007375E5" w:rsidRDefault="00B507D9" w:rsidP="00736B51">
            <w:pPr>
              <w:jc w:val="center"/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</w:pPr>
          </w:p>
        </w:tc>
        <w:tc>
          <w:tcPr>
            <w:tcW w:w="1995" w:type="dxa"/>
          </w:tcPr>
          <w:p w:rsidR="00782C7A" w:rsidRPr="007375E5" w:rsidRDefault="00C2311E" w:rsidP="00874683">
            <w:pPr>
              <w:snapToGrid w:val="0"/>
              <w:jc w:val="center"/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  <w:t>700,40</w:t>
            </w:r>
          </w:p>
        </w:tc>
        <w:tc>
          <w:tcPr>
            <w:tcW w:w="5800" w:type="dxa"/>
          </w:tcPr>
          <w:p w:rsidR="00782C7A" w:rsidRDefault="00DF0C82" w:rsidP="00FA7AA5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Трудоустроено 6 инструкторов, организующих работу с населением </w:t>
            </w:r>
            <w:r w:rsidR="00E514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01.06.2020г.</w:t>
            </w:r>
            <w:r w:rsidR="00CB45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Общий охват населения с июня по </w:t>
            </w:r>
            <w:r w:rsidR="00C2311E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  <w:r w:rsidR="00CB45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2020 года соста</w:t>
            </w:r>
            <w:r w:rsidR="00C231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вил </w:t>
            </w:r>
            <w:r w:rsidR="00FA7AA5">
              <w:rPr>
                <w:rFonts w:ascii="Times New Roman" w:hAnsi="Times New Roman"/>
                <w:color w:val="000000"/>
                <w:sz w:val="28"/>
                <w:szCs w:val="28"/>
              </w:rPr>
              <w:t>1140</w:t>
            </w:r>
            <w:r w:rsidR="00CB45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человек.</w:t>
            </w:r>
          </w:p>
        </w:tc>
      </w:tr>
      <w:tr w:rsidR="004F2FD6" w:rsidRPr="001D135C" w:rsidTr="00920BB0">
        <w:tc>
          <w:tcPr>
            <w:tcW w:w="15276" w:type="dxa"/>
            <w:gridSpan w:val="5"/>
          </w:tcPr>
          <w:p w:rsidR="004F2FD6" w:rsidRPr="007375E5" w:rsidRDefault="001F1113" w:rsidP="004D3C82">
            <w:pPr>
              <w:shd w:val="clear" w:color="auto" w:fill="FFFFFF"/>
              <w:tabs>
                <w:tab w:val="left" w:pos="731"/>
              </w:tabs>
              <w:spacing w:line="320" w:lineRule="exact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7375E5">
              <w:rPr>
                <w:rFonts w:ascii="Times New Roman" w:hAnsi="Times New Roman"/>
                <w:b/>
                <w:sz w:val="28"/>
                <w:szCs w:val="28"/>
              </w:rPr>
              <w:t>Мероприятия по исполнению задачи № 2 Обеспечение доступности занятий физической культурой и спортом для различных категорий граждан, развитие спортивной инфраструктуры</w:t>
            </w:r>
          </w:p>
        </w:tc>
      </w:tr>
      <w:tr w:rsidR="004F2FD6" w:rsidRPr="001D135C" w:rsidTr="00920BB0">
        <w:tc>
          <w:tcPr>
            <w:tcW w:w="827" w:type="dxa"/>
          </w:tcPr>
          <w:p w:rsidR="004F2FD6" w:rsidRPr="001D135C" w:rsidRDefault="001F1113" w:rsidP="00B63B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F2FD6" w:rsidRPr="001D13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1F1113" w:rsidRPr="001F1113" w:rsidRDefault="00736B51" w:rsidP="001F111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3.1 </w:t>
            </w:r>
            <w:r w:rsidR="001F1113" w:rsidRPr="001F1113">
              <w:rPr>
                <w:rFonts w:ascii="Times New Roman" w:hAnsi="Times New Roman"/>
                <w:sz w:val="28"/>
                <w:szCs w:val="28"/>
              </w:rPr>
              <w:t>Субсидии муниципальным автономным учреждениям спортивной направленности на выполнение муниципального задания</w:t>
            </w:r>
            <w:r w:rsidR="001F1113">
              <w:rPr>
                <w:rFonts w:ascii="Times New Roman" w:hAnsi="Times New Roman"/>
                <w:sz w:val="28"/>
                <w:szCs w:val="28"/>
              </w:rPr>
              <w:t xml:space="preserve"> (МАУ СОК «Ледовая арена» УГО имени Р.В. Клиза, МАУ ПБ «Чайка» УГО</w:t>
            </w:r>
            <w:r w:rsidR="00F45E00">
              <w:rPr>
                <w:rFonts w:ascii="Times New Roman" w:hAnsi="Times New Roman"/>
                <w:sz w:val="28"/>
                <w:szCs w:val="28"/>
              </w:rPr>
              <w:t>, МАУ СШ УГО</w:t>
            </w:r>
            <w:r w:rsidR="001F111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F2FD6" w:rsidRPr="001D135C" w:rsidRDefault="004F2FD6" w:rsidP="006C2D8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4F2FD6" w:rsidRPr="007375E5" w:rsidRDefault="00FA7AA5" w:rsidP="001D135C">
            <w:pPr>
              <w:jc w:val="center"/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  <w:t>81107,30</w:t>
            </w:r>
          </w:p>
          <w:p w:rsidR="004F2FD6" w:rsidRPr="007375E5" w:rsidRDefault="004F2FD6" w:rsidP="001F1113">
            <w:pPr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</w:pPr>
          </w:p>
        </w:tc>
        <w:tc>
          <w:tcPr>
            <w:tcW w:w="1995" w:type="dxa"/>
          </w:tcPr>
          <w:p w:rsidR="00FA7AA5" w:rsidRPr="007375E5" w:rsidRDefault="00FA7AA5" w:rsidP="00FA7AA5">
            <w:pPr>
              <w:jc w:val="center"/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  <w:t>81107,30</w:t>
            </w:r>
          </w:p>
          <w:p w:rsidR="004F2FD6" w:rsidRPr="007375E5" w:rsidRDefault="004F2FD6" w:rsidP="001F1113">
            <w:pPr>
              <w:snapToGrid w:val="0"/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</w:pPr>
          </w:p>
        </w:tc>
        <w:tc>
          <w:tcPr>
            <w:tcW w:w="5800" w:type="dxa"/>
          </w:tcPr>
          <w:p w:rsidR="004F2FD6" w:rsidRPr="001D135C" w:rsidRDefault="004F2FD6" w:rsidP="005565F7">
            <w:pPr>
              <w:snapToGrid w:val="0"/>
              <w:jc w:val="both"/>
              <w:rPr>
                <w:rFonts w:ascii="Times New Roman" w:hAnsi="Times New Roman" w:cs="Nimbus Sans L"/>
                <w:bCs/>
                <w:sz w:val="28"/>
                <w:szCs w:val="28"/>
              </w:rPr>
            </w:pPr>
            <w:r>
              <w:rPr>
                <w:rFonts w:ascii="Times New Roman" w:hAnsi="Times New Roman" w:cs="Nimbus Sans L"/>
                <w:bCs/>
                <w:sz w:val="28"/>
                <w:szCs w:val="28"/>
              </w:rPr>
              <w:t>Выплата субсидии осуществляется согласно утвержденного графика.</w:t>
            </w:r>
          </w:p>
        </w:tc>
      </w:tr>
      <w:tr w:rsidR="001F1113" w:rsidRPr="001D135C" w:rsidTr="00874683">
        <w:trPr>
          <w:trHeight w:val="855"/>
        </w:trPr>
        <w:tc>
          <w:tcPr>
            <w:tcW w:w="827" w:type="dxa"/>
            <w:vMerge w:val="restart"/>
          </w:tcPr>
          <w:p w:rsidR="001F1113" w:rsidRPr="008A4DDB" w:rsidRDefault="001F1113" w:rsidP="008F71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1F1113" w:rsidRDefault="00736B51" w:rsidP="008F71C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4.1 </w:t>
            </w:r>
            <w:r w:rsidR="001F1113" w:rsidRPr="001F1113">
              <w:rPr>
                <w:rFonts w:ascii="Times New Roman" w:hAnsi="Times New Roman"/>
                <w:sz w:val="28"/>
                <w:szCs w:val="28"/>
              </w:rPr>
              <w:t>Подготовка хоккейных коробок для проведения физкультурно-массовых мероприятий в том числе:</w:t>
            </w:r>
          </w:p>
        </w:tc>
        <w:tc>
          <w:tcPr>
            <w:tcW w:w="97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1113" w:rsidRPr="00FC7B22" w:rsidRDefault="001F1113" w:rsidP="001F111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113" w:rsidRPr="001D135C" w:rsidTr="001F1113">
        <w:trPr>
          <w:trHeight w:val="1005"/>
        </w:trPr>
        <w:tc>
          <w:tcPr>
            <w:tcW w:w="827" w:type="dxa"/>
            <w:vMerge/>
          </w:tcPr>
          <w:p w:rsidR="001F1113" w:rsidRDefault="001F1113" w:rsidP="008F7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1F1113" w:rsidRPr="001F1113" w:rsidRDefault="001F1113" w:rsidP="001F111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113">
              <w:rPr>
                <w:rFonts w:ascii="Times New Roman" w:hAnsi="Times New Roman"/>
                <w:sz w:val="28"/>
                <w:szCs w:val="28"/>
              </w:rPr>
              <w:t>хоккейные коробки муниципальных образовательных учреждений</w:t>
            </w:r>
          </w:p>
          <w:p w:rsidR="001F1113" w:rsidRDefault="001F1113" w:rsidP="008F71C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F1113" w:rsidRPr="007375E5" w:rsidRDefault="001F1113" w:rsidP="00E514E2">
            <w:pPr>
              <w:jc w:val="center"/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</w:pPr>
            <w:r w:rsidRPr="007375E5"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  <w:t>540,00</w:t>
            </w:r>
          </w:p>
        </w:tc>
        <w:tc>
          <w:tcPr>
            <w:tcW w:w="1995" w:type="dxa"/>
          </w:tcPr>
          <w:p w:rsidR="001F1113" w:rsidRDefault="00FA7AA5" w:rsidP="00E514E2">
            <w:pPr>
              <w:snapToGrid w:val="0"/>
              <w:jc w:val="center"/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  <w:t>540</w:t>
            </w:r>
            <w:r w:rsidR="001F1113"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  <w:t>,00</w:t>
            </w:r>
          </w:p>
        </w:tc>
        <w:tc>
          <w:tcPr>
            <w:tcW w:w="5800" w:type="dxa"/>
          </w:tcPr>
          <w:p w:rsidR="001F1113" w:rsidRDefault="00FA7AA5" w:rsidP="00736B51">
            <w:pPr>
              <w:jc w:val="both"/>
              <w:rPr>
                <w:rFonts w:ascii="Times New Roman" w:eastAsia="Times New Roman" w:hAnsi="Times New Roman" w:cs="Nimbus Sans L"/>
                <w:sz w:val="28"/>
                <w:szCs w:val="28"/>
              </w:rPr>
            </w:pPr>
            <w:r>
              <w:rPr>
                <w:rFonts w:ascii="Times New Roman" w:eastAsia="Times New Roman" w:hAnsi="Times New Roman" w:cs="Nimbus Sans L"/>
                <w:sz w:val="28"/>
                <w:szCs w:val="28"/>
              </w:rPr>
              <w:t>Заключены 17 соглашений с общеобразовательными учреждениями на возмещение затрат на заливку и содержание хоккейных коробок на пришкольных территориях</w:t>
            </w:r>
          </w:p>
        </w:tc>
      </w:tr>
      <w:tr w:rsidR="001F1113" w:rsidRPr="001D135C" w:rsidTr="00920BB0">
        <w:trPr>
          <w:trHeight w:val="1005"/>
        </w:trPr>
        <w:tc>
          <w:tcPr>
            <w:tcW w:w="827" w:type="dxa"/>
            <w:vMerge/>
          </w:tcPr>
          <w:p w:rsidR="001F1113" w:rsidRDefault="001F1113" w:rsidP="008F7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1F1113" w:rsidRPr="001F1113" w:rsidRDefault="001F1113" w:rsidP="001F111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113">
              <w:rPr>
                <w:rFonts w:ascii="Times New Roman" w:hAnsi="Times New Roman"/>
                <w:sz w:val="28"/>
                <w:szCs w:val="28"/>
              </w:rPr>
              <w:t>хоккейные коробки на придомовой территории и в сельской местности</w:t>
            </w:r>
          </w:p>
          <w:p w:rsidR="001F1113" w:rsidRDefault="001F1113" w:rsidP="008F71C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F1113" w:rsidRPr="007375E5" w:rsidRDefault="00B507D9" w:rsidP="008F71CF">
            <w:pPr>
              <w:jc w:val="center"/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</w:pPr>
            <w:r w:rsidRPr="007375E5"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  <w:t>30</w:t>
            </w:r>
            <w:r w:rsidR="001F1113" w:rsidRPr="007375E5"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  <w:t>0,00</w:t>
            </w:r>
          </w:p>
        </w:tc>
        <w:tc>
          <w:tcPr>
            <w:tcW w:w="1995" w:type="dxa"/>
          </w:tcPr>
          <w:p w:rsidR="001F1113" w:rsidRDefault="00FA7AA5" w:rsidP="00961CE1">
            <w:pPr>
              <w:snapToGrid w:val="0"/>
              <w:jc w:val="center"/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  <w:t>265,66</w:t>
            </w:r>
          </w:p>
        </w:tc>
        <w:tc>
          <w:tcPr>
            <w:tcW w:w="5800" w:type="dxa"/>
          </w:tcPr>
          <w:p w:rsidR="001F1113" w:rsidRPr="00F45E00" w:rsidRDefault="00FA7AA5" w:rsidP="00FA7AA5">
            <w:pPr>
              <w:jc w:val="both"/>
              <w:rPr>
                <w:rFonts w:ascii="Times New Roman" w:eastAsia="Times New Roman" w:hAnsi="Times New Roman" w:cs="Nimbus Sans L"/>
                <w:sz w:val="28"/>
                <w:szCs w:val="28"/>
              </w:rPr>
            </w:pPr>
            <w:r>
              <w:rPr>
                <w:rFonts w:ascii="Times New Roman" w:eastAsia="Times New Roman" w:hAnsi="Times New Roman" w:cs="Nimbus Sans L"/>
                <w:sz w:val="28"/>
                <w:szCs w:val="28"/>
              </w:rPr>
              <w:t>Заключены 10 соглашений с ТСЖ, управляющими компаниями, ИП и общественными организациями на возмещение затрат на заливку и содержание хоккейных коробок на придомовых территориях</w:t>
            </w:r>
            <w:r w:rsidR="0034776C">
              <w:rPr>
                <w:rFonts w:ascii="Times New Roman" w:eastAsia="Times New Roman" w:hAnsi="Times New Roman" w:cs="Nimbus Sans L"/>
                <w:sz w:val="28"/>
                <w:szCs w:val="28"/>
              </w:rPr>
              <w:t>. Не подали документы на возмещение затрат по хоккейной коробке 2 управляющие компании.</w:t>
            </w:r>
          </w:p>
        </w:tc>
      </w:tr>
      <w:tr w:rsidR="006103E1" w:rsidRPr="001D135C" w:rsidTr="00920BB0">
        <w:trPr>
          <w:trHeight w:val="1005"/>
        </w:trPr>
        <w:tc>
          <w:tcPr>
            <w:tcW w:w="827" w:type="dxa"/>
            <w:vMerge w:val="restart"/>
          </w:tcPr>
          <w:p w:rsidR="006103E1" w:rsidRDefault="006103E1" w:rsidP="008F7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6103E1" w:rsidRPr="001F1113" w:rsidRDefault="006103E1" w:rsidP="001F111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4.2 </w:t>
            </w:r>
            <w:r w:rsidRPr="001F1113">
              <w:rPr>
                <w:rFonts w:ascii="Times New Roman" w:hAnsi="Times New Roman"/>
                <w:sz w:val="28"/>
                <w:szCs w:val="28"/>
              </w:rPr>
              <w:t>Конкурс на получение субсидии на реализацию социально значимых проектов «Спортивный дворик»</w:t>
            </w:r>
          </w:p>
          <w:p w:rsidR="006103E1" w:rsidRPr="001F1113" w:rsidRDefault="006103E1" w:rsidP="001F111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103E1" w:rsidRPr="007375E5" w:rsidRDefault="006103E1" w:rsidP="008F71CF">
            <w:pPr>
              <w:jc w:val="center"/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</w:pPr>
            <w:r w:rsidRPr="007375E5"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  <w:t>25000,00</w:t>
            </w:r>
          </w:p>
        </w:tc>
        <w:tc>
          <w:tcPr>
            <w:tcW w:w="1995" w:type="dxa"/>
          </w:tcPr>
          <w:p w:rsidR="006103E1" w:rsidRPr="007375E5" w:rsidRDefault="006103E1" w:rsidP="00961CE1">
            <w:pPr>
              <w:snapToGrid w:val="0"/>
              <w:jc w:val="center"/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</w:pPr>
            <w:r w:rsidRPr="007375E5"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  <w:t>25000,00</w:t>
            </w:r>
          </w:p>
        </w:tc>
        <w:tc>
          <w:tcPr>
            <w:tcW w:w="5800" w:type="dxa"/>
          </w:tcPr>
          <w:p w:rsidR="006103E1" w:rsidRDefault="006103E1" w:rsidP="006103E1">
            <w:pPr>
              <w:jc w:val="both"/>
              <w:rPr>
                <w:rFonts w:ascii="Times New Roman" w:eastAsia="Times New Roman" w:hAnsi="Times New Roman" w:cs="Nimbus Sans L"/>
                <w:sz w:val="28"/>
                <w:szCs w:val="28"/>
              </w:rPr>
            </w:pPr>
            <w:r>
              <w:rPr>
                <w:rFonts w:ascii="Times New Roman" w:eastAsia="Times New Roman" w:hAnsi="Times New Roman" w:cs="Nimbus Sans L"/>
                <w:sz w:val="28"/>
                <w:szCs w:val="28"/>
              </w:rPr>
              <w:t xml:space="preserve">Распоряжение администрации УГО </w:t>
            </w:r>
            <w:r w:rsidR="00E514E2">
              <w:rPr>
                <w:rFonts w:ascii="Times New Roman" w:eastAsia="Times New Roman" w:hAnsi="Times New Roman" w:cs="Nimbus Sans L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Nimbus Sans L"/>
                <w:sz w:val="28"/>
                <w:szCs w:val="28"/>
              </w:rPr>
              <w:t>от 06 апреля 2020 года № 137 «Об утверждении списка получателей субсидии, победителей конкурса социально-значимых проектов «Спортивный дворик» в 2020 году (определено 19 победителей). Заключено</w:t>
            </w:r>
            <w:r w:rsidR="00E514E2">
              <w:rPr>
                <w:rFonts w:ascii="Times New Roman" w:eastAsia="Times New Roman" w:hAnsi="Times New Roman" w:cs="Nimbus Sans L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Times New Roman" w:hAnsi="Times New Roman" w:cs="Nimbus Sans L"/>
                <w:sz w:val="28"/>
                <w:szCs w:val="28"/>
              </w:rPr>
              <w:t xml:space="preserve"> 19 соглашений о предоставлении су</w:t>
            </w:r>
            <w:r w:rsidR="00F45E00">
              <w:rPr>
                <w:rFonts w:ascii="Times New Roman" w:eastAsia="Times New Roman" w:hAnsi="Times New Roman" w:cs="Nimbus Sans L"/>
                <w:sz w:val="28"/>
                <w:szCs w:val="28"/>
              </w:rPr>
              <w:t>бсидии. Введено в эксплуатацию 17 площадок.</w:t>
            </w:r>
          </w:p>
        </w:tc>
      </w:tr>
      <w:tr w:rsidR="006103E1" w:rsidRPr="001D135C" w:rsidTr="00920BB0">
        <w:trPr>
          <w:trHeight w:val="1005"/>
        </w:trPr>
        <w:tc>
          <w:tcPr>
            <w:tcW w:w="827" w:type="dxa"/>
            <w:vMerge/>
          </w:tcPr>
          <w:p w:rsidR="006103E1" w:rsidRDefault="006103E1" w:rsidP="008F7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6103E1" w:rsidRDefault="006103E1" w:rsidP="001F111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 Материально-техническое оснащение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7375E5" w:rsidRPr="007375E5" w:rsidRDefault="001F662F" w:rsidP="00E514E2">
            <w:pPr>
              <w:jc w:val="center"/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  <w:t>11656,40</w:t>
            </w:r>
          </w:p>
        </w:tc>
        <w:tc>
          <w:tcPr>
            <w:tcW w:w="1995" w:type="dxa"/>
          </w:tcPr>
          <w:p w:rsidR="006103E1" w:rsidRPr="007375E5" w:rsidRDefault="0034776C" w:rsidP="007375E5">
            <w:pPr>
              <w:snapToGrid w:val="0"/>
              <w:jc w:val="center"/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  <w:t>11624,48</w:t>
            </w:r>
          </w:p>
        </w:tc>
        <w:tc>
          <w:tcPr>
            <w:tcW w:w="5800" w:type="dxa"/>
          </w:tcPr>
          <w:p w:rsidR="006103E1" w:rsidRDefault="00F45E00" w:rsidP="00DC081B">
            <w:pPr>
              <w:jc w:val="both"/>
              <w:rPr>
                <w:rFonts w:ascii="Times New Roman" w:eastAsia="Times New Roman" w:hAnsi="Times New Roman" w:cs="Nimbus Sans L"/>
                <w:sz w:val="28"/>
                <w:szCs w:val="28"/>
              </w:rPr>
            </w:pPr>
            <w:r>
              <w:rPr>
                <w:rFonts w:ascii="Times New Roman" w:eastAsia="Times New Roman" w:hAnsi="Times New Roman" w:cs="Nimbus Sans L"/>
                <w:sz w:val="28"/>
                <w:szCs w:val="28"/>
              </w:rPr>
              <w:t>Заключено 4</w:t>
            </w:r>
            <w:r w:rsidR="00DC081B">
              <w:rPr>
                <w:rFonts w:ascii="Times New Roman" w:eastAsia="Times New Roman" w:hAnsi="Times New Roman" w:cs="Nimbus Sans L"/>
                <w:sz w:val="28"/>
                <w:szCs w:val="28"/>
              </w:rPr>
              <w:t xml:space="preserve"> соглашения с МАУ СОК «Ледовая арена» УГО им. Р.В. Клиза на иные цели на ремонт </w:t>
            </w:r>
            <w:r>
              <w:rPr>
                <w:rFonts w:ascii="Times New Roman" w:eastAsia="Times New Roman" w:hAnsi="Times New Roman" w:cs="Nimbus Sans L"/>
                <w:sz w:val="28"/>
                <w:szCs w:val="28"/>
              </w:rPr>
              <w:t xml:space="preserve">МАУ СОК «Ледовая арена», стадиона «Патриот», </w:t>
            </w:r>
            <w:r w:rsidR="00DC081B">
              <w:rPr>
                <w:rFonts w:ascii="Times New Roman" w:eastAsia="Times New Roman" w:hAnsi="Times New Roman" w:cs="Nimbus Sans L"/>
                <w:sz w:val="28"/>
                <w:szCs w:val="28"/>
              </w:rPr>
              <w:t>оснащение спортивного комплекса «Стадион «Локомотив» компьютерной техникой и мебелью</w:t>
            </w:r>
            <w:r>
              <w:rPr>
                <w:rFonts w:ascii="Times New Roman" w:eastAsia="Times New Roman" w:hAnsi="Times New Roman" w:cs="Nimbus Sans L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Nimbus Sans L"/>
                <w:sz w:val="28"/>
                <w:szCs w:val="28"/>
              </w:rPr>
              <w:lastRenderedPageBreak/>
              <w:t xml:space="preserve">приобретение лыжного оборудования </w:t>
            </w:r>
            <w:r w:rsidR="00E514E2">
              <w:rPr>
                <w:rFonts w:ascii="Times New Roman" w:eastAsia="Times New Roman" w:hAnsi="Times New Roman" w:cs="Nimbus Sans L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Nimbus Sans L"/>
                <w:sz w:val="28"/>
                <w:szCs w:val="28"/>
              </w:rPr>
              <w:t>и инвентаря.</w:t>
            </w:r>
          </w:p>
        </w:tc>
      </w:tr>
      <w:tr w:rsidR="006103E1" w:rsidRPr="001D135C" w:rsidTr="00920BB0">
        <w:trPr>
          <w:trHeight w:val="1005"/>
        </w:trPr>
        <w:tc>
          <w:tcPr>
            <w:tcW w:w="827" w:type="dxa"/>
            <w:vMerge/>
          </w:tcPr>
          <w:p w:rsidR="006103E1" w:rsidRDefault="006103E1" w:rsidP="008F7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6103E1" w:rsidRDefault="006103E1" w:rsidP="001F111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 Развитие спортивной инфраструктуры (создание малобюджетных плоскостных спортивных сооружений, капитальный ремонт муниципального имущества)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507D9" w:rsidRPr="007375E5" w:rsidRDefault="00F12A62" w:rsidP="00E514E2">
            <w:pPr>
              <w:jc w:val="center"/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  <w:t>17110,54</w:t>
            </w:r>
          </w:p>
        </w:tc>
        <w:tc>
          <w:tcPr>
            <w:tcW w:w="1995" w:type="dxa"/>
          </w:tcPr>
          <w:p w:rsidR="006103E1" w:rsidRDefault="00F12A62" w:rsidP="00961CE1">
            <w:pPr>
              <w:snapToGrid w:val="0"/>
              <w:jc w:val="center"/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  <w:t>17105,12</w:t>
            </w:r>
          </w:p>
        </w:tc>
        <w:tc>
          <w:tcPr>
            <w:tcW w:w="5800" w:type="dxa"/>
          </w:tcPr>
          <w:p w:rsidR="006103E1" w:rsidRPr="00786823" w:rsidRDefault="00786823" w:rsidP="0034776C">
            <w:pPr>
              <w:tabs>
                <w:tab w:val="left" w:pos="2944"/>
              </w:tabs>
              <w:jc w:val="both"/>
              <w:rPr>
                <w:rFonts w:ascii="Times New Roman" w:eastAsia="Times New Roman" w:hAnsi="Times New Roman" w:cs="Nimbus Sans L"/>
                <w:sz w:val="28"/>
                <w:szCs w:val="28"/>
              </w:rPr>
            </w:pPr>
            <w:r>
              <w:rPr>
                <w:rFonts w:ascii="Times New Roman" w:eastAsia="Times New Roman" w:hAnsi="Times New Roman" w:cs="Nimbus Sans L"/>
                <w:sz w:val="28"/>
                <w:szCs w:val="28"/>
              </w:rPr>
              <w:t>Установка комбинированного спортивного комплекса по ул. Ленина, 144 и капитальный ремонт кровли плавательного бассейна «Чайка» проведены и приняты работы</w:t>
            </w:r>
            <w:r w:rsidR="00E514E2">
              <w:rPr>
                <w:rFonts w:ascii="Times New Roman" w:eastAsia="Times New Roman" w:hAnsi="Times New Roman" w:cs="Nimbus Sans L"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Times New Roman" w:hAnsi="Times New Roman" w:cs="Nimbus Sans L"/>
                <w:sz w:val="28"/>
                <w:szCs w:val="28"/>
              </w:rPr>
              <w:t xml:space="preserve"> 08 сентября 2020 года.</w:t>
            </w:r>
            <w:r w:rsidR="001A249D">
              <w:rPr>
                <w:rFonts w:ascii="Times New Roman" w:eastAsia="Times New Roman" w:hAnsi="Times New Roman" w:cs="Nimbus Sans L"/>
                <w:sz w:val="28"/>
                <w:szCs w:val="28"/>
              </w:rPr>
              <w:t xml:space="preserve"> </w:t>
            </w:r>
            <w:r w:rsidR="0034776C">
              <w:rPr>
                <w:rFonts w:ascii="Times New Roman" w:eastAsia="Times New Roman" w:hAnsi="Times New Roman" w:cs="Nimbus Sans L"/>
                <w:sz w:val="28"/>
                <w:szCs w:val="28"/>
              </w:rPr>
              <w:t>Приемка</w:t>
            </w:r>
            <w:r w:rsidR="001A249D">
              <w:rPr>
                <w:rFonts w:ascii="Times New Roman" w:eastAsia="Times New Roman" w:hAnsi="Times New Roman" w:cs="Nimbus Sans L"/>
                <w:sz w:val="28"/>
                <w:szCs w:val="28"/>
              </w:rPr>
              <w:t xml:space="preserve"> комбинированного спортивного комплекса по ул. Фрунзе, 32 и универсальной спортивной площадки по адресу: ул. Комсомольская, 87а</w:t>
            </w:r>
            <w:r w:rsidR="00E514E2">
              <w:rPr>
                <w:rFonts w:ascii="Times New Roman" w:eastAsia="Times New Roman" w:hAnsi="Times New Roman" w:cs="Nimbus Sans L"/>
                <w:sz w:val="28"/>
                <w:szCs w:val="28"/>
              </w:rPr>
              <w:t> </w:t>
            </w:r>
            <w:r w:rsidR="0034776C">
              <w:rPr>
                <w:rFonts w:ascii="Times New Roman" w:eastAsia="Times New Roman" w:hAnsi="Times New Roman" w:cs="Nimbus Sans L"/>
                <w:sz w:val="28"/>
                <w:szCs w:val="28"/>
              </w:rPr>
              <w:t xml:space="preserve">проведена 26 и 19 октября </w:t>
            </w:r>
            <w:r w:rsidR="001A249D">
              <w:rPr>
                <w:rFonts w:ascii="Times New Roman" w:eastAsia="Times New Roman" w:hAnsi="Times New Roman" w:cs="Nimbus Sans L"/>
                <w:sz w:val="28"/>
                <w:szCs w:val="28"/>
              </w:rPr>
              <w:t>2020 года.</w:t>
            </w:r>
          </w:p>
        </w:tc>
      </w:tr>
      <w:tr w:rsidR="006103E1" w:rsidRPr="001D135C" w:rsidTr="00920BB0">
        <w:trPr>
          <w:trHeight w:val="1005"/>
        </w:trPr>
        <w:tc>
          <w:tcPr>
            <w:tcW w:w="827" w:type="dxa"/>
            <w:vMerge/>
          </w:tcPr>
          <w:p w:rsidR="006103E1" w:rsidRDefault="006103E1" w:rsidP="008F7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6103E1" w:rsidRDefault="005751A3" w:rsidP="001F111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4.7 </w:t>
            </w:r>
            <w:r w:rsidRPr="005751A3">
              <w:rPr>
                <w:rFonts w:ascii="Times New Roman" w:hAnsi="Times New Roman"/>
                <w:sz w:val="28"/>
                <w:szCs w:val="28"/>
              </w:rPr>
              <w:t>мероприятия по проведению экспертизы выполненных работ по установке малобюджетных плоскостных спортивных сооружений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507D9" w:rsidRPr="007375E5" w:rsidRDefault="00F12A62" w:rsidP="00E514E2">
            <w:pPr>
              <w:jc w:val="center"/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  <w:t>101,53</w:t>
            </w:r>
          </w:p>
        </w:tc>
        <w:tc>
          <w:tcPr>
            <w:tcW w:w="1995" w:type="dxa"/>
          </w:tcPr>
          <w:p w:rsidR="006103E1" w:rsidRDefault="00F12A62" w:rsidP="00961CE1">
            <w:pPr>
              <w:snapToGrid w:val="0"/>
              <w:jc w:val="center"/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  <w:t>101,53</w:t>
            </w:r>
          </w:p>
        </w:tc>
        <w:tc>
          <w:tcPr>
            <w:tcW w:w="5800" w:type="dxa"/>
          </w:tcPr>
          <w:p w:rsidR="006103E1" w:rsidRPr="001A249D" w:rsidRDefault="001A249D" w:rsidP="00E514E2">
            <w:pPr>
              <w:jc w:val="both"/>
              <w:rPr>
                <w:rFonts w:ascii="Times New Roman" w:eastAsia="Times New Roman" w:hAnsi="Times New Roman" w:cs="Nimbus Sans L"/>
                <w:sz w:val="28"/>
                <w:szCs w:val="28"/>
              </w:rPr>
            </w:pPr>
            <w:r>
              <w:rPr>
                <w:rFonts w:ascii="Times New Roman" w:eastAsia="Times New Roman" w:hAnsi="Times New Roman" w:cs="Nimbus Sans L"/>
                <w:sz w:val="28"/>
                <w:szCs w:val="28"/>
              </w:rPr>
              <w:t xml:space="preserve">Оплачено проведение экспертизы </w:t>
            </w:r>
            <w:r w:rsidR="00E514E2">
              <w:rPr>
                <w:rFonts w:ascii="Times New Roman" w:eastAsia="Times New Roman" w:hAnsi="Times New Roman" w:cs="Nimbus Sans L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eastAsia="Times New Roman" w:hAnsi="Times New Roman" w:cs="Nimbus Sans L"/>
                <w:sz w:val="28"/>
                <w:szCs w:val="28"/>
              </w:rPr>
              <w:t xml:space="preserve">по комбинированному комплексу </w:t>
            </w:r>
            <w:r w:rsidR="00E514E2">
              <w:rPr>
                <w:rFonts w:ascii="Times New Roman" w:eastAsia="Times New Roman" w:hAnsi="Times New Roman" w:cs="Nimbus Sans L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Times New Roman" w:hAnsi="Times New Roman" w:cs="Nimbus Sans L"/>
                <w:sz w:val="28"/>
                <w:szCs w:val="28"/>
              </w:rPr>
              <w:t>(ул. Ленина,</w:t>
            </w:r>
            <w:r w:rsidR="00E514E2">
              <w:rPr>
                <w:rFonts w:ascii="Times New Roman" w:eastAsia="Times New Roman" w:hAnsi="Times New Roman" w:cs="Nimbus Sans L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Nimbus Sans L"/>
                <w:sz w:val="28"/>
                <w:szCs w:val="28"/>
              </w:rPr>
              <w:t>144).</w:t>
            </w:r>
          </w:p>
        </w:tc>
      </w:tr>
      <w:tr w:rsidR="004F2FD6" w:rsidRPr="001D135C" w:rsidTr="00920BB0">
        <w:tc>
          <w:tcPr>
            <w:tcW w:w="827" w:type="dxa"/>
          </w:tcPr>
          <w:p w:rsidR="004F2FD6" w:rsidRPr="001D135C" w:rsidRDefault="004F2FD6" w:rsidP="001D1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4F2FD6" w:rsidRPr="007B0804" w:rsidRDefault="004F2FD6" w:rsidP="001D135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0804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4F2FD6" w:rsidRDefault="00F12A62" w:rsidP="003A67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151935,13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4F2FD6" w:rsidRDefault="007B6A99" w:rsidP="00874776">
            <w:pPr>
              <w:snapToGrid w:val="0"/>
              <w:jc w:val="center"/>
              <w:rPr>
                <w:rFonts w:ascii="Times New Roman" w:eastAsia="Times New Roman" w:hAnsi="Times New Roman" w:cs="Nimbus Sans L"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151863,32</w:t>
            </w:r>
          </w:p>
        </w:tc>
        <w:tc>
          <w:tcPr>
            <w:tcW w:w="5800" w:type="dxa"/>
            <w:tcBorders>
              <w:top w:val="single" w:sz="4" w:space="0" w:color="auto"/>
              <w:bottom w:val="single" w:sz="4" w:space="0" w:color="auto"/>
            </w:tcBorders>
          </w:tcPr>
          <w:p w:rsidR="004F2FD6" w:rsidRDefault="004F2FD6" w:rsidP="007B6A99">
            <w:pPr>
              <w:snapToGrid w:val="0"/>
              <w:jc w:val="both"/>
              <w:rPr>
                <w:rFonts w:ascii="Times New Roman" w:hAnsi="Times New Roman" w:cs="Nimbus Sans L"/>
                <w:bCs/>
                <w:sz w:val="28"/>
                <w:szCs w:val="28"/>
              </w:rPr>
            </w:pPr>
            <w:r>
              <w:rPr>
                <w:rFonts w:ascii="Times New Roman" w:hAnsi="Times New Roman" w:cs="Nimbus Sans L"/>
                <w:bCs/>
                <w:sz w:val="28"/>
                <w:szCs w:val="28"/>
              </w:rPr>
              <w:t xml:space="preserve">Исполнение программы за </w:t>
            </w:r>
            <w:r w:rsidR="007B6A99">
              <w:rPr>
                <w:rFonts w:ascii="Times New Roman" w:hAnsi="Times New Roman" w:cs="Nimbus Sans L"/>
                <w:bCs/>
                <w:sz w:val="28"/>
                <w:szCs w:val="28"/>
              </w:rPr>
              <w:t>12</w:t>
            </w:r>
            <w:r w:rsidR="001A249D">
              <w:rPr>
                <w:rFonts w:ascii="Times New Roman" w:hAnsi="Times New Roman" w:cs="Nimbus Sans L"/>
                <w:bCs/>
                <w:sz w:val="28"/>
                <w:szCs w:val="28"/>
              </w:rPr>
              <w:t xml:space="preserve"> месяцев</w:t>
            </w:r>
            <w:r w:rsidR="00E514E2">
              <w:rPr>
                <w:rFonts w:ascii="Times New Roman" w:hAnsi="Times New Roman" w:cs="Nimbus Sans L"/>
                <w:bCs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Nimbus Sans L"/>
                <w:bCs/>
                <w:sz w:val="28"/>
                <w:szCs w:val="28"/>
              </w:rPr>
              <w:t xml:space="preserve"> 20</w:t>
            </w:r>
            <w:r w:rsidR="00782C7A">
              <w:rPr>
                <w:rFonts w:ascii="Times New Roman" w:hAnsi="Times New Roman" w:cs="Nimbus Sans L"/>
                <w:bCs/>
                <w:sz w:val="28"/>
                <w:szCs w:val="28"/>
              </w:rPr>
              <w:t>20</w:t>
            </w:r>
            <w:r w:rsidR="00E514E2">
              <w:rPr>
                <w:rFonts w:ascii="Times New Roman" w:hAnsi="Times New Roman" w:cs="Nimbus Sans L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Nimbus Sans L"/>
                <w:bCs/>
                <w:sz w:val="28"/>
                <w:szCs w:val="28"/>
              </w:rPr>
              <w:t>г</w:t>
            </w:r>
            <w:r w:rsidR="00E514E2">
              <w:rPr>
                <w:rFonts w:ascii="Times New Roman" w:hAnsi="Times New Roman" w:cs="Nimbus Sans L"/>
                <w:bCs/>
                <w:sz w:val="28"/>
                <w:szCs w:val="28"/>
              </w:rPr>
              <w:t>. </w:t>
            </w:r>
            <w:r w:rsidR="00782C7A">
              <w:rPr>
                <w:rFonts w:ascii="Times New Roman" w:hAnsi="Times New Roman" w:cs="Nimbus Sans L"/>
                <w:bCs/>
                <w:sz w:val="28"/>
                <w:szCs w:val="28"/>
              </w:rPr>
              <w:t>–</w:t>
            </w:r>
            <w:r w:rsidR="00E514E2">
              <w:rPr>
                <w:rFonts w:ascii="Times New Roman" w:hAnsi="Times New Roman" w:cs="Nimbus Sans L"/>
                <w:bCs/>
                <w:sz w:val="28"/>
                <w:szCs w:val="28"/>
              </w:rPr>
              <w:t> </w:t>
            </w:r>
            <w:r w:rsidR="007B6A99">
              <w:rPr>
                <w:rFonts w:ascii="Times New Roman" w:hAnsi="Times New Roman" w:cs="Nimbus Sans L"/>
                <w:bCs/>
                <w:sz w:val="28"/>
                <w:szCs w:val="28"/>
              </w:rPr>
              <w:t>99,95</w:t>
            </w:r>
            <w:r>
              <w:rPr>
                <w:rFonts w:ascii="Times New Roman" w:hAnsi="Times New Roman" w:cs="Nimbus Sans L"/>
                <w:bCs/>
                <w:sz w:val="28"/>
                <w:szCs w:val="28"/>
              </w:rPr>
              <w:t>%</w:t>
            </w:r>
          </w:p>
        </w:tc>
      </w:tr>
    </w:tbl>
    <w:p w:rsidR="00E514E2" w:rsidRPr="00E514E2" w:rsidRDefault="00E514E2" w:rsidP="00251960">
      <w:pPr>
        <w:rPr>
          <w:rFonts w:ascii="Times New Roman" w:hAnsi="Times New Roman"/>
          <w:sz w:val="28"/>
          <w:szCs w:val="28"/>
        </w:rPr>
      </w:pPr>
    </w:p>
    <w:p w:rsidR="00251960" w:rsidRPr="001A128B" w:rsidRDefault="00874683" w:rsidP="00E514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1A128B" w:rsidRPr="001A128B">
        <w:rPr>
          <w:rFonts w:ascii="Times New Roman" w:hAnsi="Times New Roman"/>
          <w:sz w:val="28"/>
          <w:szCs w:val="28"/>
        </w:rPr>
        <w:t xml:space="preserve"> управления по делам молодежи, </w:t>
      </w:r>
      <w:r w:rsidR="00251960" w:rsidRPr="001A128B">
        <w:rPr>
          <w:rFonts w:ascii="Times New Roman" w:hAnsi="Times New Roman"/>
          <w:sz w:val="28"/>
          <w:szCs w:val="28"/>
        </w:rPr>
        <w:t xml:space="preserve">физической культуре и спорту   </w:t>
      </w:r>
      <w:r w:rsidR="00251960">
        <w:rPr>
          <w:rFonts w:ascii="Times New Roman" w:hAnsi="Times New Roman"/>
          <w:sz w:val="28"/>
          <w:szCs w:val="28"/>
        </w:rPr>
        <w:t xml:space="preserve">     </w:t>
      </w:r>
      <w:r w:rsidR="00F11841">
        <w:rPr>
          <w:rFonts w:ascii="Times New Roman" w:hAnsi="Times New Roman"/>
          <w:sz w:val="28"/>
          <w:szCs w:val="28"/>
        </w:rPr>
        <w:t xml:space="preserve">            </w:t>
      </w:r>
      <w:r w:rsidR="00251960">
        <w:rPr>
          <w:rFonts w:ascii="Times New Roman" w:hAnsi="Times New Roman"/>
          <w:sz w:val="28"/>
          <w:szCs w:val="28"/>
        </w:rPr>
        <w:t xml:space="preserve">  </w:t>
      </w:r>
      <w:r w:rsidR="00E514E2">
        <w:rPr>
          <w:rFonts w:ascii="Times New Roman" w:hAnsi="Times New Roman"/>
          <w:sz w:val="28"/>
          <w:szCs w:val="28"/>
        </w:rPr>
        <w:t xml:space="preserve">                            П.М. </w:t>
      </w:r>
      <w:r>
        <w:rPr>
          <w:rFonts w:ascii="Times New Roman" w:hAnsi="Times New Roman"/>
          <w:sz w:val="28"/>
          <w:szCs w:val="28"/>
        </w:rPr>
        <w:t>Пригородов</w:t>
      </w:r>
    </w:p>
    <w:sectPr w:rsidR="00251960" w:rsidRPr="001A128B" w:rsidSect="006C2D8E">
      <w:headerReference w:type="default" r:id="rId6"/>
      <w:pgSz w:w="16838" w:h="11906" w:orient="landscape"/>
      <w:pgMar w:top="54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777" w:rsidRDefault="00623777" w:rsidP="00E84285">
      <w:r>
        <w:separator/>
      </w:r>
    </w:p>
  </w:endnote>
  <w:endnote w:type="continuationSeparator" w:id="1">
    <w:p w:rsidR="00623777" w:rsidRDefault="00623777" w:rsidP="00E84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Bitstream Vera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imbus Sans 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777" w:rsidRDefault="00623777" w:rsidP="00E84285">
      <w:r>
        <w:separator/>
      </w:r>
    </w:p>
  </w:footnote>
  <w:footnote w:type="continuationSeparator" w:id="1">
    <w:p w:rsidR="00623777" w:rsidRDefault="00623777" w:rsidP="00E842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285" w:rsidRDefault="00E84285">
    <w:pPr>
      <w:pStyle w:val="a7"/>
      <w:jc w:val="center"/>
    </w:pPr>
    <w:fldSimple w:instr=" PAGE   \* MERGEFORMAT ">
      <w:r w:rsidR="003F142C">
        <w:rPr>
          <w:noProof/>
        </w:rPr>
        <w:t>7</w:t>
      </w:r>
    </w:fldSimple>
  </w:p>
  <w:p w:rsidR="00E84285" w:rsidRDefault="00E8428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2656"/>
    <w:rsid w:val="00000114"/>
    <w:rsid w:val="00007F3F"/>
    <w:rsid w:val="00024319"/>
    <w:rsid w:val="00025440"/>
    <w:rsid w:val="00041238"/>
    <w:rsid w:val="000579DF"/>
    <w:rsid w:val="000777EE"/>
    <w:rsid w:val="0008346F"/>
    <w:rsid w:val="00094EA2"/>
    <w:rsid w:val="00095AE7"/>
    <w:rsid w:val="000C5EA4"/>
    <w:rsid w:val="000E6EA7"/>
    <w:rsid w:val="00100894"/>
    <w:rsid w:val="00104035"/>
    <w:rsid w:val="00115DD7"/>
    <w:rsid w:val="00121CEE"/>
    <w:rsid w:val="001355F5"/>
    <w:rsid w:val="001639B9"/>
    <w:rsid w:val="001650A7"/>
    <w:rsid w:val="00186DDE"/>
    <w:rsid w:val="0019117E"/>
    <w:rsid w:val="00196BB3"/>
    <w:rsid w:val="001A128B"/>
    <w:rsid w:val="001A249D"/>
    <w:rsid w:val="001C3714"/>
    <w:rsid w:val="001D12CD"/>
    <w:rsid w:val="001D135C"/>
    <w:rsid w:val="001D4AEC"/>
    <w:rsid w:val="001E086D"/>
    <w:rsid w:val="001E1CEC"/>
    <w:rsid w:val="001E41FA"/>
    <w:rsid w:val="001E6920"/>
    <w:rsid w:val="001F1113"/>
    <w:rsid w:val="001F4AAB"/>
    <w:rsid w:val="001F662F"/>
    <w:rsid w:val="00204D46"/>
    <w:rsid w:val="002243C0"/>
    <w:rsid w:val="00251960"/>
    <w:rsid w:val="00265160"/>
    <w:rsid w:val="002973CF"/>
    <w:rsid w:val="002A63BE"/>
    <w:rsid w:val="002A671A"/>
    <w:rsid w:val="002C186F"/>
    <w:rsid w:val="002C6038"/>
    <w:rsid w:val="002E224B"/>
    <w:rsid w:val="002E4328"/>
    <w:rsid w:val="002E7E4D"/>
    <w:rsid w:val="00306CF8"/>
    <w:rsid w:val="003079F7"/>
    <w:rsid w:val="00307F91"/>
    <w:rsid w:val="003158AD"/>
    <w:rsid w:val="0034776C"/>
    <w:rsid w:val="003531D8"/>
    <w:rsid w:val="003616C5"/>
    <w:rsid w:val="0038687B"/>
    <w:rsid w:val="003934F5"/>
    <w:rsid w:val="003A6756"/>
    <w:rsid w:val="003B3720"/>
    <w:rsid w:val="003B5193"/>
    <w:rsid w:val="003C2656"/>
    <w:rsid w:val="003D2979"/>
    <w:rsid w:val="003D404B"/>
    <w:rsid w:val="003E5400"/>
    <w:rsid w:val="003E6E67"/>
    <w:rsid w:val="003F142C"/>
    <w:rsid w:val="003F384E"/>
    <w:rsid w:val="00410707"/>
    <w:rsid w:val="00423B1E"/>
    <w:rsid w:val="004444DC"/>
    <w:rsid w:val="0047154F"/>
    <w:rsid w:val="00485077"/>
    <w:rsid w:val="0049580F"/>
    <w:rsid w:val="004A6DE9"/>
    <w:rsid w:val="004C0D3F"/>
    <w:rsid w:val="004C6D12"/>
    <w:rsid w:val="004C7894"/>
    <w:rsid w:val="004D3C82"/>
    <w:rsid w:val="004F2FD6"/>
    <w:rsid w:val="00543C98"/>
    <w:rsid w:val="00555733"/>
    <w:rsid w:val="005565F7"/>
    <w:rsid w:val="00557B5A"/>
    <w:rsid w:val="00563CFF"/>
    <w:rsid w:val="005654F4"/>
    <w:rsid w:val="00571E44"/>
    <w:rsid w:val="0057283D"/>
    <w:rsid w:val="005751A3"/>
    <w:rsid w:val="00581E1A"/>
    <w:rsid w:val="005858A8"/>
    <w:rsid w:val="00597CF6"/>
    <w:rsid w:val="005A70F6"/>
    <w:rsid w:val="005B4AAE"/>
    <w:rsid w:val="005D3F6C"/>
    <w:rsid w:val="006103E1"/>
    <w:rsid w:val="00623777"/>
    <w:rsid w:val="00632971"/>
    <w:rsid w:val="006375E5"/>
    <w:rsid w:val="00661A04"/>
    <w:rsid w:val="00671D36"/>
    <w:rsid w:val="006A246F"/>
    <w:rsid w:val="006C199F"/>
    <w:rsid w:val="006C2D8E"/>
    <w:rsid w:val="006F432C"/>
    <w:rsid w:val="00703A5E"/>
    <w:rsid w:val="00705355"/>
    <w:rsid w:val="00723550"/>
    <w:rsid w:val="007251F0"/>
    <w:rsid w:val="007276D0"/>
    <w:rsid w:val="007350F8"/>
    <w:rsid w:val="00736B51"/>
    <w:rsid w:val="007375E5"/>
    <w:rsid w:val="00745F4C"/>
    <w:rsid w:val="00765563"/>
    <w:rsid w:val="00770E16"/>
    <w:rsid w:val="00774EA5"/>
    <w:rsid w:val="00782C7A"/>
    <w:rsid w:val="00786823"/>
    <w:rsid w:val="00794E69"/>
    <w:rsid w:val="007A3214"/>
    <w:rsid w:val="007A3FBA"/>
    <w:rsid w:val="007A5E03"/>
    <w:rsid w:val="007B0804"/>
    <w:rsid w:val="007B6A99"/>
    <w:rsid w:val="007D5BB9"/>
    <w:rsid w:val="00817A35"/>
    <w:rsid w:val="008466CF"/>
    <w:rsid w:val="008567AA"/>
    <w:rsid w:val="00874683"/>
    <w:rsid w:val="00874776"/>
    <w:rsid w:val="00885382"/>
    <w:rsid w:val="008A016E"/>
    <w:rsid w:val="008A4DDB"/>
    <w:rsid w:val="008A5E68"/>
    <w:rsid w:val="008B4926"/>
    <w:rsid w:val="008B4F14"/>
    <w:rsid w:val="008B6420"/>
    <w:rsid w:val="008D75D2"/>
    <w:rsid w:val="008F71CF"/>
    <w:rsid w:val="00902982"/>
    <w:rsid w:val="00904C15"/>
    <w:rsid w:val="00920BB0"/>
    <w:rsid w:val="009267BC"/>
    <w:rsid w:val="00930146"/>
    <w:rsid w:val="00940C82"/>
    <w:rsid w:val="00951D68"/>
    <w:rsid w:val="00961CE1"/>
    <w:rsid w:val="00976BAA"/>
    <w:rsid w:val="00981B48"/>
    <w:rsid w:val="00981EB9"/>
    <w:rsid w:val="00982441"/>
    <w:rsid w:val="00987A80"/>
    <w:rsid w:val="00990621"/>
    <w:rsid w:val="00990B03"/>
    <w:rsid w:val="0099104B"/>
    <w:rsid w:val="00996498"/>
    <w:rsid w:val="009D052C"/>
    <w:rsid w:val="009D0554"/>
    <w:rsid w:val="009F7D80"/>
    <w:rsid w:val="00A2082F"/>
    <w:rsid w:val="00A3654B"/>
    <w:rsid w:val="00A45C4C"/>
    <w:rsid w:val="00A76AA7"/>
    <w:rsid w:val="00A76B32"/>
    <w:rsid w:val="00A777E9"/>
    <w:rsid w:val="00A91C80"/>
    <w:rsid w:val="00A94421"/>
    <w:rsid w:val="00AE231D"/>
    <w:rsid w:val="00AE595B"/>
    <w:rsid w:val="00B40A0F"/>
    <w:rsid w:val="00B446A6"/>
    <w:rsid w:val="00B47C50"/>
    <w:rsid w:val="00B507D9"/>
    <w:rsid w:val="00B525C0"/>
    <w:rsid w:val="00B54208"/>
    <w:rsid w:val="00B62D68"/>
    <w:rsid w:val="00B63B6B"/>
    <w:rsid w:val="00B67FD9"/>
    <w:rsid w:val="00B865EC"/>
    <w:rsid w:val="00BC031F"/>
    <w:rsid w:val="00BC1CF3"/>
    <w:rsid w:val="00BD5D76"/>
    <w:rsid w:val="00BF6321"/>
    <w:rsid w:val="00C141FB"/>
    <w:rsid w:val="00C20419"/>
    <w:rsid w:val="00C2311E"/>
    <w:rsid w:val="00C303C3"/>
    <w:rsid w:val="00C36375"/>
    <w:rsid w:val="00C42336"/>
    <w:rsid w:val="00C455E3"/>
    <w:rsid w:val="00C5444F"/>
    <w:rsid w:val="00C62E7D"/>
    <w:rsid w:val="00C90CEF"/>
    <w:rsid w:val="00CA6649"/>
    <w:rsid w:val="00CB4532"/>
    <w:rsid w:val="00CB6F3D"/>
    <w:rsid w:val="00CC091B"/>
    <w:rsid w:val="00CE51A1"/>
    <w:rsid w:val="00CF1CC5"/>
    <w:rsid w:val="00CF2EA5"/>
    <w:rsid w:val="00D22215"/>
    <w:rsid w:val="00D22C59"/>
    <w:rsid w:val="00D42774"/>
    <w:rsid w:val="00D4459C"/>
    <w:rsid w:val="00D466BB"/>
    <w:rsid w:val="00D63FAD"/>
    <w:rsid w:val="00D676E7"/>
    <w:rsid w:val="00D75062"/>
    <w:rsid w:val="00DA014D"/>
    <w:rsid w:val="00DA2D5F"/>
    <w:rsid w:val="00DB6505"/>
    <w:rsid w:val="00DC081B"/>
    <w:rsid w:val="00DC66BC"/>
    <w:rsid w:val="00DD3A8E"/>
    <w:rsid w:val="00DE047E"/>
    <w:rsid w:val="00DE6D6C"/>
    <w:rsid w:val="00DF0C82"/>
    <w:rsid w:val="00E004E1"/>
    <w:rsid w:val="00E16228"/>
    <w:rsid w:val="00E2697F"/>
    <w:rsid w:val="00E3273E"/>
    <w:rsid w:val="00E4712B"/>
    <w:rsid w:val="00E514E2"/>
    <w:rsid w:val="00E51E69"/>
    <w:rsid w:val="00E53EC8"/>
    <w:rsid w:val="00E56F0D"/>
    <w:rsid w:val="00E72ADC"/>
    <w:rsid w:val="00E84285"/>
    <w:rsid w:val="00EA6053"/>
    <w:rsid w:val="00EE3CA7"/>
    <w:rsid w:val="00EE631B"/>
    <w:rsid w:val="00EE7E81"/>
    <w:rsid w:val="00F11841"/>
    <w:rsid w:val="00F12A62"/>
    <w:rsid w:val="00F3026D"/>
    <w:rsid w:val="00F31EE3"/>
    <w:rsid w:val="00F324B4"/>
    <w:rsid w:val="00F367A2"/>
    <w:rsid w:val="00F4207D"/>
    <w:rsid w:val="00F451FF"/>
    <w:rsid w:val="00F45E00"/>
    <w:rsid w:val="00F6142D"/>
    <w:rsid w:val="00F90E8B"/>
    <w:rsid w:val="00F97984"/>
    <w:rsid w:val="00FA5113"/>
    <w:rsid w:val="00FA5A87"/>
    <w:rsid w:val="00FA7AA5"/>
    <w:rsid w:val="00FB35DE"/>
    <w:rsid w:val="00FC2F86"/>
    <w:rsid w:val="00FC7B22"/>
    <w:rsid w:val="00FD155F"/>
    <w:rsid w:val="00FE7130"/>
    <w:rsid w:val="00FF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656"/>
    <w:pPr>
      <w:widowControl w:val="0"/>
      <w:suppressAutoHyphens/>
    </w:pPr>
    <w:rPr>
      <w:rFonts w:ascii="Nimbus Roman No9 L" w:eastAsia="Bitstream Vera Sans" w:hAnsi="Nimbus Roman No9 L"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C2656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3C2656"/>
    <w:pPr>
      <w:widowControl/>
      <w:suppressAutoHyphens w:val="0"/>
      <w:spacing w:after="160" w:line="240" w:lineRule="exact"/>
      <w:ind w:firstLine="709"/>
    </w:pPr>
    <w:rPr>
      <w:rFonts w:ascii="Verdana" w:eastAsia="Times New Roman" w:hAnsi="Verdana"/>
      <w:sz w:val="16"/>
      <w:szCs w:val="20"/>
      <w:lang w:eastAsia="ru-RU"/>
    </w:rPr>
  </w:style>
  <w:style w:type="paragraph" w:styleId="a5">
    <w:name w:val="Balloon Text"/>
    <w:basedOn w:val="a"/>
    <w:link w:val="a6"/>
    <w:rsid w:val="006C2D8E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rsid w:val="006C2D8E"/>
    <w:rPr>
      <w:rFonts w:ascii="Segoe UI" w:eastAsia="Bitstream Vera Sans" w:hAnsi="Segoe UI" w:cs="Segoe UI"/>
      <w:sz w:val="18"/>
      <w:szCs w:val="18"/>
      <w:lang/>
    </w:rPr>
  </w:style>
  <w:style w:type="paragraph" w:styleId="a7">
    <w:name w:val="header"/>
    <w:basedOn w:val="a"/>
    <w:link w:val="a8"/>
    <w:uiPriority w:val="99"/>
    <w:rsid w:val="00E842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4285"/>
    <w:rPr>
      <w:rFonts w:ascii="Nimbus Roman No9 L" w:eastAsia="Bitstream Vera Sans" w:hAnsi="Nimbus Roman No9 L"/>
      <w:sz w:val="24"/>
      <w:szCs w:val="24"/>
      <w:lang/>
    </w:rPr>
  </w:style>
  <w:style w:type="paragraph" w:styleId="a9">
    <w:name w:val="footer"/>
    <w:basedOn w:val="a"/>
    <w:link w:val="aa"/>
    <w:rsid w:val="00E842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84285"/>
    <w:rPr>
      <w:rFonts w:ascii="Nimbus Roman No9 L" w:eastAsia="Bitstream Vera Sans" w:hAnsi="Nimbus Roman No9 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Serikova</dc:creator>
  <cp:lastModifiedBy>NAG</cp:lastModifiedBy>
  <cp:revision>2</cp:revision>
  <cp:lastPrinted>2020-04-09T04:26:00Z</cp:lastPrinted>
  <dcterms:created xsi:type="dcterms:W3CDTF">2021-01-15T01:56:00Z</dcterms:created>
  <dcterms:modified xsi:type="dcterms:W3CDTF">2021-01-15T01:56:00Z</dcterms:modified>
</cp:coreProperties>
</file>