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AD" w:rsidRPr="00DD22AD" w:rsidRDefault="00DD22AD" w:rsidP="00DD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AD">
        <w:rPr>
          <w:rFonts w:ascii="Tahoma" w:eastAsia="Times New Roman" w:hAnsi="Tahoma" w:cs="Tahoma"/>
          <w:sz w:val="20"/>
          <w:szCs w:val="20"/>
          <w:lang w:eastAsia="ru-RU"/>
        </w:rPr>
        <w:t xml:space="preserve">Информация </w:t>
      </w:r>
    </w:p>
    <w:p w:rsidR="00DD22AD" w:rsidRPr="00DD22AD" w:rsidRDefault="00DD22AD" w:rsidP="00DD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AD">
        <w:rPr>
          <w:rFonts w:ascii="Tahoma" w:eastAsia="Times New Roman" w:hAnsi="Tahoma" w:cs="Tahoma"/>
          <w:sz w:val="20"/>
          <w:szCs w:val="20"/>
          <w:lang w:eastAsia="ru-RU"/>
        </w:rPr>
        <w:t>о работе администрации Уссурийского городского округа</w:t>
      </w:r>
      <w:bookmarkStart w:id="0" w:name="_GoBack"/>
      <w:bookmarkEnd w:id="0"/>
    </w:p>
    <w:p w:rsidR="00DD22AD" w:rsidRPr="00DD22AD" w:rsidRDefault="00DD22AD" w:rsidP="00DD22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AD">
        <w:rPr>
          <w:rFonts w:ascii="Tahoma" w:eastAsia="Times New Roman" w:hAnsi="Tahoma" w:cs="Tahoma"/>
          <w:sz w:val="20"/>
          <w:szCs w:val="20"/>
          <w:lang w:eastAsia="ru-RU"/>
        </w:rPr>
        <w:t>с обращениями граждан за 1 полугодие 2017 года</w:t>
      </w:r>
    </w:p>
    <w:tbl>
      <w:tblPr>
        <w:tblW w:w="86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229"/>
        <w:gridCol w:w="767"/>
        <w:gridCol w:w="1318"/>
        <w:gridCol w:w="1565"/>
        <w:gridCol w:w="2385"/>
      </w:tblGrid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Тематика </w:t>
            </w:r>
            <w:proofErr w:type="gramStart"/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обращений  по</w:t>
            </w:r>
            <w:proofErr w:type="gramEnd"/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вопросам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Всего посту-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пило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Коллектив-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 вышестоящих органов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Принято граждан на личном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приеме </w:t>
            </w:r>
            <w:proofErr w:type="gramStart"/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главой  администрации</w:t>
            </w:r>
            <w:proofErr w:type="gramEnd"/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заместителями  главы администрации УГО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Промышленности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Сельского хозяйства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Охраны окружающей среды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69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Жилищного хозяйства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Коммунального и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дорожного хозяйства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Земельным, градостроительства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Экономики, торговли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Образования и воспитания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Спорта, молодежной политики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Труда, социальной защиты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Кадров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Работы ЗАГСА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Работы МФЦ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Связи с общественностью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Архива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Информационной безопасности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DD22AD" w:rsidRPr="00DD22AD" w:rsidTr="00DD22AD">
        <w:trPr>
          <w:tblCellSpacing w:w="15" w:type="dxa"/>
        </w:trPr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D" w:rsidRPr="00DD22AD" w:rsidRDefault="00DD22AD" w:rsidP="00DD2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80</w:t>
            </w:r>
          </w:p>
        </w:tc>
      </w:tr>
    </w:tbl>
    <w:p w:rsidR="004912F8" w:rsidRDefault="004912F8" w:rsidP="00DD22AD">
      <w:pPr>
        <w:tabs>
          <w:tab w:val="left" w:pos="1800"/>
        </w:tabs>
      </w:pPr>
    </w:p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AD"/>
    <w:rsid w:val="00003837"/>
    <w:rsid w:val="0015194B"/>
    <w:rsid w:val="003C773B"/>
    <w:rsid w:val="004912F8"/>
    <w:rsid w:val="004C2B63"/>
    <w:rsid w:val="00D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FD48-A68F-4C3F-B886-F301616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2020-04-03T07:30:00Z</dcterms:created>
  <dcterms:modified xsi:type="dcterms:W3CDTF">2020-04-03T07:31:00Z</dcterms:modified>
</cp:coreProperties>
</file>