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609" w:rsidRDefault="00662609" w:rsidP="00662609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1427 </w:t>
      </w:r>
      <w:proofErr w:type="spellStart"/>
      <w:r>
        <w:t>кв.м</w:t>
      </w:r>
      <w:proofErr w:type="spellEnd"/>
      <w:r>
        <w:t>, местоположение установлено примерно в 95 м по направлению на юго-запад относительно ориентира жилой дом, расположенного за пределами участка, адрес ориентира: Приморский край, г. Уссурийск, ул. Яблочкова, д. 15.</w:t>
      </w:r>
    </w:p>
    <w:p w:rsidR="00662609" w:rsidRDefault="00662609" w:rsidP="00662609"/>
    <w:p w:rsidR="00662609" w:rsidRDefault="00662609" w:rsidP="00662609">
      <w:r>
        <w:t>Вид права: аренда.</w:t>
      </w:r>
    </w:p>
    <w:p w:rsidR="00662609" w:rsidRDefault="00662609" w:rsidP="00662609"/>
    <w:p w:rsidR="00662609" w:rsidRDefault="00662609" w:rsidP="00662609">
      <w:r>
        <w:t>Разрешенное использование: индивидуальные жилые дома, части жилых домов.</w:t>
      </w:r>
    </w:p>
    <w:p w:rsidR="00662609" w:rsidRDefault="00662609" w:rsidP="00662609"/>
    <w:p w:rsidR="00662609" w:rsidRDefault="00662609" w:rsidP="00662609">
      <w:r>
        <w:t>Ограничения в пользовании земельным участком:</w:t>
      </w:r>
    </w:p>
    <w:p w:rsidR="00662609" w:rsidRDefault="00662609" w:rsidP="00662609"/>
    <w:p w:rsidR="00662609" w:rsidRDefault="00662609" w:rsidP="00662609">
      <w:r>
        <w:t xml:space="preserve">Согласно информации муниципального унитарного предприятия «Уссурийск-Водоканал» по земельному участку проходят сети водопровода 2d = 300 мм, принадлежащие на праве хозяйственного ведения предприятию. Формирование земельного участка возможно с учетом ограничения права пользования земельным участком площадью 197 </w:t>
      </w:r>
      <w:proofErr w:type="spellStart"/>
      <w:r>
        <w:t>кв.м</w:t>
      </w:r>
      <w:proofErr w:type="spellEnd"/>
      <w:r>
        <w:t xml:space="preserve"> в целях обслуживания инженерных сетей;</w:t>
      </w:r>
    </w:p>
    <w:p w:rsidR="00662609" w:rsidRDefault="00662609" w:rsidP="00662609"/>
    <w:p w:rsidR="00662609" w:rsidRDefault="00662609" w:rsidP="00662609">
      <w:r>
        <w:t xml:space="preserve">Согласно информации АО «Дальневосточная распределительная сетевая компания» филиал «Приморские электрические сети» СП «Приморские центральные электрические сети» - земельный участок попадает в охранную зону объекта электросетевого хозяйства филиала АО «ДРСК» - ВЛ 35 </w:t>
      </w:r>
      <w:proofErr w:type="spellStart"/>
      <w:r>
        <w:t>кВ</w:t>
      </w:r>
      <w:proofErr w:type="spellEnd"/>
      <w:r>
        <w:t xml:space="preserve"> «Уссурийск-1-МЖК</w:t>
      </w:r>
      <w:proofErr w:type="gramStart"/>
      <w:r>
        <w:t>»</w:t>
      </w:r>
      <w:proofErr w:type="gramEnd"/>
      <w:r>
        <w:t xml:space="preserve"> пролеты опор 3-4. Охранная зона В Л 35 </w:t>
      </w:r>
      <w:proofErr w:type="spellStart"/>
      <w:r>
        <w:t>кВ</w:t>
      </w:r>
      <w:proofErr w:type="spellEnd"/>
      <w:r>
        <w:t xml:space="preserve"> составляет 15 м от крайних проводов в обе стороны при </w:t>
      </w:r>
      <w:proofErr w:type="spellStart"/>
      <w:r>
        <w:t>неотклонившемся</w:t>
      </w:r>
      <w:proofErr w:type="spellEnd"/>
      <w:r>
        <w:t xml:space="preserve"> их состоянии. Формирование земельного участка возможно при условии соблюдения требований «Правил устройства электроустановок» и Постановления Правительства РФ от 24.02.2009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662609" w:rsidRDefault="00662609" w:rsidP="00662609"/>
    <w:p w:rsidR="00662609" w:rsidRDefault="00662609" w:rsidP="00662609">
      <w:r>
        <w:t xml:space="preserve">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 xml:space="preserve">; г. Уссурийск, ул. Беляева д. 28; г. Уссурийск, ул. Тургенева, д. 2; г. Уссурийск, ул. Владивостокское шоссе, д. 119; г.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662609" w:rsidRDefault="00662609" w:rsidP="00662609"/>
    <w:p w:rsidR="00B2290A" w:rsidRPr="00662609" w:rsidRDefault="00662609" w:rsidP="00662609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 д.   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B2290A" w:rsidRPr="00662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72331"/>
    <w:rsid w:val="00087198"/>
    <w:rsid w:val="000A5206"/>
    <w:rsid w:val="000C5E84"/>
    <w:rsid w:val="000E5E0D"/>
    <w:rsid w:val="001013A5"/>
    <w:rsid w:val="00101DE6"/>
    <w:rsid w:val="001020A1"/>
    <w:rsid w:val="001114CB"/>
    <w:rsid w:val="00154D65"/>
    <w:rsid w:val="00160BA0"/>
    <w:rsid w:val="001745FD"/>
    <w:rsid w:val="00192D10"/>
    <w:rsid w:val="001E0C38"/>
    <w:rsid w:val="00200F6F"/>
    <w:rsid w:val="00202F61"/>
    <w:rsid w:val="00205A2C"/>
    <w:rsid w:val="00224EB4"/>
    <w:rsid w:val="00236328"/>
    <w:rsid w:val="00236C99"/>
    <w:rsid w:val="00270B1A"/>
    <w:rsid w:val="0028331A"/>
    <w:rsid w:val="002979D9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30C50"/>
    <w:rsid w:val="00336544"/>
    <w:rsid w:val="0034158E"/>
    <w:rsid w:val="0034585F"/>
    <w:rsid w:val="00375DA4"/>
    <w:rsid w:val="003F16CA"/>
    <w:rsid w:val="00404CDF"/>
    <w:rsid w:val="00416687"/>
    <w:rsid w:val="00460E3C"/>
    <w:rsid w:val="00462BBB"/>
    <w:rsid w:val="004735CD"/>
    <w:rsid w:val="00474B2E"/>
    <w:rsid w:val="00496D24"/>
    <w:rsid w:val="004B1399"/>
    <w:rsid w:val="004D5EDC"/>
    <w:rsid w:val="004E78DE"/>
    <w:rsid w:val="004E7BB9"/>
    <w:rsid w:val="005057D7"/>
    <w:rsid w:val="00511026"/>
    <w:rsid w:val="005260BA"/>
    <w:rsid w:val="00566A67"/>
    <w:rsid w:val="005A097E"/>
    <w:rsid w:val="005A247D"/>
    <w:rsid w:val="005B622C"/>
    <w:rsid w:val="005C6E7C"/>
    <w:rsid w:val="005E6DF2"/>
    <w:rsid w:val="00601CE3"/>
    <w:rsid w:val="00604BC5"/>
    <w:rsid w:val="00624D91"/>
    <w:rsid w:val="00642C49"/>
    <w:rsid w:val="00644406"/>
    <w:rsid w:val="00662609"/>
    <w:rsid w:val="00670343"/>
    <w:rsid w:val="006C5DB4"/>
    <w:rsid w:val="006D7AE8"/>
    <w:rsid w:val="007143CE"/>
    <w:rsid w:val="00716046"/>
    <w:rsid w:val="00721322"/>
    <w:rsid w:val="00765EEE"/>
    <w:rsid w:val="00771B89"/>
    <w:rsid w:val="007A5005"/>
    <w:rsid w:val="007D4F5E"/>
    <w:rsid w:val="007F3359"/>
    <w:rsid w:val="00804AE5"/>
    <w:rsid w:val="00810573"/>
    <w:rsid w:val="00813AC2"/>
    <w:rsid w:val="008628B7"/>
    <w:rsid w:val="00863AA2"/>
    <w:rsid w:val="00880B66"/>
    <w:rsid w:val="00884692"/>
    <w:rsid w:val="008D5FA4"/>
    <w:rsid w:val="008E25F2"/>
    <w:rsid w:val="008F5986"/>
    <w:rsid w:val="00903500"/>
    <w:rsid w:val="00905151"/>
    <w:rsid w:val="00911411"/>
    <w:rsid w:val="00951505"/>
    <w:rsid w:val="009B4D7E"/>
    <w:rsid w:val="009B78F8"/>
    <w:rsid w:val="009C7167"/>
    <w:rsid w:val="009D000C"/>
    <w:rsid w:val="009E1205"/>
    <w:rsid w:val="00A012D6"/>
    <w:rsid w:val="00A07732"/>
    <w:rsid w:val="00A07F53"/>
    <w:rsid w:val="00A155F1"/>
    <w:rsid w:val="00A2119E"/>
    <w:rsid w:val="00A23DF7"/>
    <w:rsid w:val="00A67033"/>
    <w:rsid w:val="00A75230"/>
    <w:rsid w:val="00A84B14"/>
    <w:rsid w:val="00AA5911"/>
    <w:rsid w:val="00B03A88"/>
    <w:rsid w:val="00B219AC"/>
    <w:rsid w:val="00B2290A"/>
    <w:rsid w:val="00B3234F"/>
    <w:rsid w:val="00B510E2"/>
    <w:rsid w:val="00B56158"/>
    <w:rsid w:val="00B60E86"/>
    <w:rsid w:val="00B646D0"/>
    <w:rsid w:val="00B7674C"/>
    <w:rsid w:val="00B9117D"/>
    <w:rsid w:val="00BA0C71"/>
    <w:rsid w:val="00BA56C1"/>
    <w:rsid w:val="00BC43CB"/>
    <w:rsid w:val="00BD566E"/>
    <w:rsid w:val="00BE0870"/>
    <w:rsid w:val="00BE7F5D"/>
    <w:rsid w:val="00BF5587"/>
    <w:rsid w:val="00C120FC"/>
    <w:rsid w:val="00C17020"/>
    <w:rsid w:val="00C25ABB"/>
    <w:rsid w:val="00C50FE2"/>
    <w:rsid w:val="00C9436B"/>
    <w:rsid w:val="00C97EB0"/>
    <w:rsid w:val="00CB297E"/>
    <w:rsid w:val="00CC10DB"/>
    <w:rsid w:val="00CD2522"/>
    <w:rsid w:val="00CE26CA"/>
    <w:rsid w:val="00CE44DE"/>
    <w:rsid w:val="00D02021"/>
    <w:rsid w:val="00D1000D"/>
    <w:rsid w:val="00D1326E"/>
    <w:rsid w:val="00D27A38"/>
    <w:rsid w:val="00D307FF"/>
    <w:rsid w:val="00D64964"/>
    <w:rsid w:val="00D722C1"/>
    <w:rsid w:val="00D730F1"/>
    <w:rsid w:val="00D8520B"/>
    <w:rsid w:val="00DE4921"/>
    <w:rsid w:val="00E16FC4"/>
    <w:rsid w:val="00E472E9"/>
    <w:rsid w:val="00E53962"/>
    <w:rsid w:val="00E5491C"/>
    <w:rsid w:val="00E66853"/>
    <w:rsid w:val="00E739C4"/>
    <w:rsid w:val="00E87431"/>
    <w:rsid w:val="00E91495"/>
    <w:rsid w:val="00EA2323"/>
    <w:rsid w:val="00EA2716"/>
    <w:rsid w:val="00EA548A"/>
    <w:rsid w:val="00EB1079"/>
    <w:rsid w:val="00EC450B"/>
    <w:rsid w:val="00EC69D3"/>
    <w:rsid w:val="00EC7161"/>
    <w:rsid w:val="00EF3F47"/>
    <w:rsid w:val="00F24654"/>
    <w:rsid w:val="00F30B85"/>
    <w:rsid w:val="00F501A2"/>
    <w:rsid w:val="00F879B5"/>
    <w:rsid w:val="00F91C0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335</cp:revision>
  <dcterms:created xsi:type="dcterms:W3CDTF">2019-12-18T14:56:00Z</dcterms:created>
  <dcterms:modified xsi:type="dcterms:W3CDTF">2019-12-18T22:25:00Z</dcterms:modified>
</cp:coreProperties>
</file>