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FA4" w:rsidRPr="00716266" w:rsidRDefault="00864FA4" w:rsidP="00716266">
      <w:pPr>
        <w:ind w:left="567" w:hanging="567"/>
        <w:rPr>
          <w:rFonts w:cs="Times New Roman"/>
          <w:b/>
          <w:sz w:val="27"/>
          <w:szCs w:val="27"/>
        </w:rPr>
      </w:pPr>
      <w:r w:rsidRPr="00864FA4">
        <w:rPr>
          <w:b/>
        </w:rPr>
        <w:t xml:space="preserve">Выдача </w:t>
      </w:r>
      <w:r w:rsidR="00716266">
        <w:rPr>
          <w:rFonts w:cs="Times New Roman"/>
          <w:b/>
          <w:sz w:val="27"/>
          <w:szCs w:val="27"/>
        </w:rPr>
        <w:t xml:space="preserve">уведомления </w:t>
      </w:r>
      <w:r w:rsidR="00716266" w:rsidRPr="00716266">
        <w:rPr>
          <w:rFonts w:cs="Times New Roman"/>
          <w:b/>
          <w:sz w:val="27"/>
          <w:szCs w:val="27"/>
        </w:rPr>
        <w:t>о соответствии</w:t>
      </w:r>
      <w:r w:rsidR="008710BB">
        <w:rPr>
          <w:rFonts w:cs="Times New Roman"/>
          <w:b/>
          <w:sz w:val="27"/>
          <w:szCs w:val="27"/>
        </w:rPr>
        <w:t xml:space="preserve"> (несоответствии)</w:t>
      </w:r>
      <w:r w:rsidR="00716266" w:rsidRPr="00716266">
        <w:rPr>
          <w:rFonts w:cs="Times New Roman"/>
          <w:b/>
          <w:sz w:val="27"/>
          <w:szCs w:val="27"/>
        </w:rPr>
        <w:t xml:space="preserve"> </w:t>
      </w:r>
      <w:proofErr w:type="gramStart"/>
      <w:r w:rsidR="00716266" w:rsidRPr="00716266">
        <w:rPr>
          <w:rFonts w:cs="Times New Roman"/>
          <w:b/>
          <w:sz w:val="27"/>
          <w:szCs w:val="27"/>
        </w:rPr>
        <w:t>построенных</w:t>
      </w:r>
      <w:proofErr w:type="gramEnd"/>
      <w:r w:rsidR="00716266">
        <w:rPr>
          <w:rFonts w:cs="Times New Roman"/>
          <w:b/>
          <w:sz w:val="27"/>
          <w:szCs w:val="27"/>
        </w:rPr>
        <w:t xml:space="preserve"> или реконструированных объекта </w:t>
      </w:r>
      <w:r w:rsidR="00716266" w:rsidRPr="00716266">
        <w:rPr>
          <w:rFonts w:cs="Times New Roman"/>
          <w:b/>
          <w:sz w:val="27"/>
          <w:szCs w:val="27"/>
        </w:rPr>
        <w:t xml:space="preserve">индивидуального жилищного </w:t>
      </w:r>
      <w:r w:rsidR="00716266">
        <w:rPr>
          <w:rFonts w:cs="Times New Roman"/>
          <w:b/>
          <w:sz w:val="27"/>
          <w:szCs w:val="27"/>
        </w:rPr>
        <w:t xml:space="preserve">строительства или садового дома требованиям </w:t>
      </w:r>
      <w:r w:rsidR="00716266" w:rsidRPr="00716266">
        <w:rPr>
          <w:rFonts w:cs="Times New Roman"/>
          <w:b/>
          <w:sz w:val="27"/>
          <w:szCs w:val="27"/>
        </w:rPr>
        <w:t>законодательства о градостроительной деятельности</w:t>
      </w:r>
    </w:p>
    <w:p w:rsidR="00864FA4" w:rsidRDefault="00864FA4" w:rsidP="00864FA4">
      <w:pPr>
        <w:ind w:left="567" w:hanging="567"/>
        <w:rPr>
          <w:b/>
        </w:rPr>
      </w:pPr>
    </w:p>
    <w:p w:rsidR="00864FA4" w:rsidRDefault="008347B1" w:rsidP="00864FA4">
      <w:pPr>
        <w:ind w:left="567" w:hanging="567"/>
        <w:rPr>
          <w:rFonts w:cs="Times New Roman"/>
          <w:noProof/>
          <w:sz w:val="27"/>
          <w:szCs w:val="27"/>
        </w:rPr>
      </w:pPr>
      <w:r>
        <w:rPr>
          <w:rFonts w:cs="Times New Roman"/>
          <w:b/>
          <w:noProof/>
          <w:sz w:val="27"/>
          <w:szCs w:val="27"/>
        </w:rPr>
        <w:drawing>
          <wp:anchor distT="0" distB="0" distL="114300" distR="114300" simplePos="0" relativeHeight="251659264" behindDoc="1" locked="0" layoutInCell="1" allowOverlap="1" wp14:anchorId="3DC3EE85" wp14:editId="20A2462D">
            <wp:simplePos x="0" y="0"/>
            <wp:positionH relativeFrom="column">
              <wp:posOffset>81280</wp:posOffset>
            </wp:positionH>
            <wp:positionV relativeFrom="paragraph">
              <wp:posOffset>-5715</wp:posOffset>
            </wp:positionV>
            <wp:extent cx="4030345" cy="2682240"/>
            <wp:effectExtent l="0" t="0" r="8255" b="3810"/>
            <wp:wrapThrough wrapText="bothSides">
              <wp:wrapPolygon edited="0">
                <wp:start x="0" y="0"/>
                <wp:lineTo x="0" y="21477"/>
                <wp:lineTo x="21542" y="21477"/>
                <wp:lineTo x="21542" y="0"/>
                <wp:lineTo x="0" y="0"/>
              </wp:wrapPolygon>
            </wp:wrapThrough>
            <wp:docPr id="1" name="Рисунок 1" descr="C:\Users\ivanchik\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chik\Desktop\s12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3034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266" w:rsidRDefault="00716266" w:rsidP="00864FA4">
      <w:pPr>
        <w:ind w:left="567" w:hanging="567"/>
        <w:rPr>
          <w:rFonts w:cs="Times New Roman"/>
          <w:noProof/>
          <w:sz w:val="27"/>
          <w:szCs w:val="27"/>
        </w:rPr>
      </w:pPr>
    </w:p>
    <w:p w:rsidR="00716266" w:rsidRDefault="00716266" w:rsidP="00864FA4">
      <w:pPr>
        <w:ind w:left="567" w:hanging="567"/>
        <w:rPr>
          <w:rFonts w:cs="Times New Roman"/>
          <w:noProof/>
          <w:sz w:val="27"/>
          <w:szCs w:val="27"/>
        </w:rPr>
      </w:pPr>
    </w:p>
    <w:p w:rsidR="00716266" w:rsidRDefault="00716266" w:rsidP="00864FA4">
      <w:pPr>
        <w:ind w:left="567" w:hanging="567"/>
        <w:rPr>
          <w:rFonts w:cs="Times New Roman"/>
          <w:noProof/>
          <w:sz w:val="27"/>
          <w:szCs w:val="27"/>
        </w:rPr>
      </w:pPr>
    </w:p>
    <w:p w:rsidR="00716266" w:rsidRDefault="00716266" w:rsidP="00864FA4">
      <w:pPr>
        <w:ind w:left="567" w:hanging="567"/>
        <w:rPr>
          <w:rFonts w:cs="Times New Roman"/>
          <w:noProof/>
          <w:sz w:val="27"/>
          <w:szCs w:val="27"/>
        </w:rPr>
      </w:pPr>
    </w:p>
    <w:p w:rsidR="00716266" w:rsidRDefault="00716266" w:rsidP="00864FA4">
      <w:pPr>
        <w:ind w:left="567" w:hanging="567"/>
        <w:rPr>
          <w:rFonts w:cs="Times New Roman"/>
          <w:noProof/>
          <w:sz w:val="27"/>
          <w:szCs w:val="27"/>
        </w:rPr>
      </w:pPr>
    </w:p>
    <w:p w:rsidR="00716266" w:rsidRDefault="00716266" w:rsidP="00864FA4">
      <w:pPr>
        <w:ind w:left="567" w:hanging="567"/>
        <w:rPr>
          <w:rFonts w:cs="Times New Roman"/>
          <w:noProof/>
          <w:sz w:val="27"/>
          <w:szCs w:val="27"/>
        </w:rPr>
      </w:pPr>
    </w:p>
    <w:p w:rsidR="00716266" w:rsidRDefault="00716266" w:rsidP="00864FA4">
      <w:pPr>
        <w:ind w:left="567" w:hanging="567"/>
        <w:rPr>
          <w:rFonts w:cs="Times New Roman"/>
          <w:noProof/>
          <w:sz w:val="27"/>
          <w:szCs w:val="27"/>
        </w:rPr>
      </w:pPr>
      <w:bookmarkStart w:id="0" w:name="_GoBack"/>
      <w:bookmarkEnd w:id="0"/>
    </w:p>
    <w:p w:rsidR="00716266" w:rsidRDefault="00716266" w:rsidP="00864FA4">
      <w:pPr>
        <w:ind w:left="567" w:hanging="567"/>
        <w:rPr>
          <w:rFonts w:cs="Times New Roman"/>
          <w:noProof/>
          <w:sz w:val="27"/>
          <w:szCs w:val="27"/>
        </w:rPr>
      </w:pPr>
    </w:p>
    <w:p w:rsidR="00716266" w:rsidRDefault="00716266" w:rsidP="00864FA4">
      <w:pPr>
        <w:ind w:left="567" w:hanging="567"/>
        <w:rPr>
          <w:rFonts w:cs="Times New Roman"/>
          <w:noProof/>
          <w:sz w:val="27"/>
          <w:szCs w:val="27"/>
        </w:rPr>
      </w:pPr>
    </w:p>
    <w:p w:rsidR="00716266" w:rsidRDefault="00716266" w:rsidP="00864FA4">
      <w:pPr>
        <w:ind w:left="567" w:hanging="567"/>
        <w:rPr>
          <w:rFonts w:cs="Times New Roman"/>
          <w:noProof/>
          <w:sz w:val="27"/>
          <w:szCs w:val="27"/>
        </w:rPr>
      </w:pPr>
    </w:p>
    <w:p w:rsidR="00716266" w:rsidRDefault="00716266" w:rsidP="00864FA4">
      <w:pPr>
        <w:ind w:left="567" w:hanging="567"/>
        <w:rPr>
          <w:rFonts w:cs="Times New Roman"/>
          <w:noProof/>
          <w:sz w:val="27"/>
          <w:szCs w:val="27"/>
        </w:rPr>
      </w:pPr>
    </w:p>
    <w:p w:rsidR="00716266" w:rsidRDefault="00716266" w:rsidP="00864FA4">
      <w:pPr>
        <w:ind w:left="567" w:hanging="567"/>
        <w:rPr>
          <w:b/>
        </w:rPr>
      </w:pPr>
    </w:p>
    <w:p w:rsidR="00864FA4" w:rsidRDefault="00864FA4" w:rsidP="00864FA4">
      <w:pPr>
        <w:ind w:left="567" w:hanging="567"/>
        <w:rPr>
          <w:b/>
        </w:rPr>
      </w:pPr>
    </w:p>
    <w:p w:rsidR="000C4326" w:rsidRPr="008710BB" w:rsidRDefault="008710BB" w:rsidP="008710BB">
      <w:pPr>
        <w:ind w:left="567" w:hanging="567"/>
        <w:rPr>
          <w:b/>
        </w:rPr>
      </w:pPr>
      <w:r w:rsidRPr="008710BB">
        <w:rPr>
          <w:b/>
        </w:rPr>
        <w:t>В случае строительства или реконструкции объекта индивидуального жилищного строительства или садового дома</w:t>
      </w:r>
      <w:r w:rsidRPr="008710BB">
        <w:t xml:space="preserve">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уведомление об окончании строительства или реконструкции объекта индивидуального жилищного строительства или садового дома</w:t>
      </w:r>
    </w:p>
    <w:p w:rsidR="008710BB" w:rsidRDefault="008710BB" w:rsidP="008710BB">
      <w:pPr>
        <w:ind w:left="567" w:hanging="567"/>
        <w:rPr>
          <w:b/>
        </w:rPr>
      </w:pPr>
    </w:p>
    <w:p w:rsidR="00864FA4" w:rsidRPr="008710BB" w:rsidRDefault="00864FA4" w:rsidP="008710BB">
      <w:pPr>
        <w:ind w:left="567" w:hanging="567"/>
        <w:rPr>
          <w:b/>
        </w:rPr>
      </w:pPr>
      <w:r w:rsidRPr="00864FA4">
        <w:rPr>
          <w:b/>
        </w:rPr>
        <w:t xml:space="preserve">СПОСОБЫ ПОДАЧИ ЗАЯВЛЕНИЯ НА ВЫДАЧУ </w:t>
      </w:r>
      <w:r w:rsidR="00A22087">
        <w:rPr>
          <w:b/>
        </w:rPr>
        <w:t>УВЕДОМЛЕНИЯ</w:t>
      </w:r>
      <w:r w:rsidRPr="00864FA4">
        <w:rPr>
          <w:b/>
        </w:rPr>
        <w:cr/>
      </w:r>
      <w:r w:rsidRPr="00864FA4">
        <w:cr/>
        <w:t xml:space="preserve">- На портале ГОСУСЛУГ: </w:t>
      </w:r>
      <w:r w:rsidRPr="00864FA4">
        <w:rPr>
          <w:color w:val="548DD4" w:themeColor="text2" w:themeTint="99"/>
          <w:u w:val="single"/>
        </w:rPr>
        <w:t>https://www.gosuslugi.ru/</w:t>
      </w:r>
      <w:r w:rsidRPr="00864FA4">
        <w:rPr>
          <w:color w:val="548DD4" w:themeColor="text2" w:themeTint="99"/>
          <w:u w:val="single"/>
        </w:rPr>
        <w:cr/>
      </w:r>
      <w:r w:rsidRPr="00864FA4">
        <w:t xml:space="preserve">- Через Многофункциональный центр по следующим адресам </w:t>
      </w:r>
      <w:r w:rsidRPr="00864FA4">
        <w:rPr>
          <w:color w:val="548DD4" w:themeColor="text2" w:themeTint="99"/>
          <w:u w:val="single"/>
        </w:rPr>
        <w:t>&gt;&gt;&gt;</w:t>
      </w:r>
      <w:r w:rsidRPr="00864FA4">
        <w:rPr>
          <w:color w:val="548DD4" w:themeColor="text2" w:themeTint="99"/>
          <w:u w:val="single"/>
        </w:rPr>
        <w:cr/>
      </w:r>
      <w:r w:rsidRPr="00864FA4">
        <w:t xml:space="preserve">- Через приемную управления градостроительства (г. Уссурийск, ул. </w:t>
      </w:r>
      <w:proofErr w:type="gramStart"/>
      <w:r w:rsidRPr="00864FA4">
        <w:t>Октябрьская</w:t>
      </w:r>
      <w:proofErr w:type="gramEnd"/>
      <w:r w:rsidRPr="00864FA4">
        <w:t>, 58, 4 этаж)</w:t>
      </w:r>
    </w:p>
    <w:p w:rsidR="00864FA4" w:rsidRDefault="00864FA4" w:rsidP="00864FA4">
      <w:pPr>
        <w:ind w:left="567" w:hanging="567"/>
      </w:pPr>
    </w:p>
    <w:p w:rsidR="00DB3951" w:rsidRDefault="00864FA4" w:rsidP="007124FF">
      <w:pPr>
        <w:autoSpaceDE w:val="0"/>
        <w:autoSpaceDN w:val="0"/>
        <w:adjustRightInd w:val="0"/>
        <w:ind w:left="567" w:hanging="567"/>
        <w:jc w:val="both"/>
        <w:rPr>
          <w:rFonts w:cs="Times New Roman"/>
          <w:lang w:eastAsia="en-US"/>
        </w:rPr>
      </w:pPr>
      <w:r w:rsidRPr="00864FA4">
        <w:rPr>
          <w:b/>
        </w:rPr>
        <w:t>ПЕРЕЧЕНЬ НЕОБХОДИМЫХ ДОКУМЕНТОВ</w:t>
      </w:r>
      <w:r w:rsidRPr="00864FA4">
        <w:rPr>
          <w:b/>
        </w:rPr>
        <w:cr/>
      </w:r>
      <w:r w:rsidR="007124FF" w:rsidRPr="00864FA4">
        <w:t xml:space="preserve"> </w:t>
      </w:r>
      <w:r w:rsidRPr="00864FA4">
        <w:cr/>
      </w:r>
      <w:r w:rsidR="00A22087" w:rsidRPr="00864FA4">
        <w:t>Обязательные:</w:t>
      </w:r>
      <w:r w:rsidR="00A22087" w:rsidRPr="00864FA4">
        <w:cr/>
      </w:r>
      <w:r w:rsidR="00DB3951" w:rsidRPr="00DB3951">
        <w:rPr>
          <w:rFonts w:cs="Times New Roman"/>
          <w:lang w:eastAsia="en-US"/>
        </w:rPr>
        <w:t xml:space="preserve"> </w:t>
      </w:r>
      <w:r w:rsidR="007124FF">
        <w:rPr>
          <w:rFonts w:cs="Times New Roman"/>
          <w:lang w:eastAsia="en-US"/>
        </w:rPr>
        <w:t>-</w:t>
      </w:r>
      <w:r w:rsidR="00DB3951">
        <w:rPr>
          <w:rFonts w:cs="Times New Roman"/>
          <w:lang w:eastAsia="en-US"/>
        </w:rPr>
        <w:t xml:space="preserve"> </w:t>
      </w:r>
      <w:hyperlink r:id="rId6" w:history="1">
        <w:r w:rsidR="00564C7B">
          <w:rPr>
            <w:rFonts w:cs="Times New Roman"/>
            <w:color w:val="0000FF"/>
            <w:lang w:eastAsia="en-US"/>
          </w:rPr>
          <w:t>у</w:t>
        </w:r>
        <w:r w:rsidR="00DB3951">
          <w:rPr>
            <w:rFonts w:cs="Times New Roman"/>
            <w:color w:val="0000FF"/>
            <w:lang w:eastAsia="en-US"/>
          </w:rPr>
          <w:t>ведомление</w:t>
        </w:r>
      </w:hyperlink>
      <w:r w:rsidR="00DB3951">
        <w:rPr>
          <w:rFonts w:cs="Times New Roman"/>
          <w:lang w:eastAsia="en-US"/>
        </w:rPr>
        <w:t xml:space="preserve"> о</w:t>
      </w:r>
      <w:r w:rsidR="00716266">
        <w:rPr>
          <w:rFonts w:cs="Times New Roman"/>
          <w:lang w:eastAsia="en-US"/>
        </w:rPr>
        <w:t>б</w:t>
      </w:r>
      <w:r w:rsidR="00DB3951">
        <w:rPr>
          <w:rFonts w:cs="Times New Roman"/>
          <w:lang w:eastAsia="en-US"/>
        </w:rPr>
        <w:t xml:space="preserve"> </w:t>
      </w:r>
      <w:r w:rsidR="00716266">
        <w:rPr>
          <w:rFonts w:cs="Times New Roman"/>
          <w:lang w:eastAsia="en-US"/>
        </w:rPr>
        <w:t>окончании</w:t>
      </w:r>
      <w:r w:rsidR="00DB3951">
        <w:rPr>
          <w:rFonts w:cs="Times New Roman"/>
          <w:lang w:eastAsia="en-US"/>
        </w:rPr>
        <w:t xml:space="preserve"> строительств</w:t>
      </w:r>
      <w:r w:rsidR="00716266">
        <w:rPr>
          <w:rFonts w:cs="Times New Roman"/>
          <w:lang w:eastAsia="en-US"/>
        </w:rPr>
        <w:t>а</w:t>
      </w:r>
      <w:r w:rsidR="00DB3951">
        <w:rPr>
          <w:rFonts w:cs="Times New Roman"/>
          <w:lang w:eastAsia="en-US"/>
        </w:rPr>
        <w:t xml:space="preserve"> или</w:t>
      </w:r>
      <w:r w:rsidR="00A22087" w:rsidRPr="000C4326">
        <w:t xml:space="preserve"> реконструкции объекта индивидуального жилищного стр</w:t>
      </w:r>
      <w:r w:rsidR="001B3DDD">
        <w:t>оительства</w:t>
      </w:r>
      <w:r w:rsidR="00A22087">
        <w:t xml:space="preserve"> или садового дома</w:t>
      </w:r>
      <w:r w:rsidR="00564C7B">
        <w:rPr>
          <w:rFonts w:cs="Times New Roman"/>
          <w:lang w:eastAsia="en-US"/>
        </w:rPr>
        <w:t>;</w:t>
      </w:r>
    </w:p>
    <w:p w:rsidR="00DB3951" w:rsidRDefault="007124FF" w:rsidP="00A22087">
      <w:pPr>
        <w:autoSpaceDE w:val="0"/>
        <w:autoSpaceDN w:val="0"/>
        <w:adjustRightInd w:val="0"/>
        <w:ind w:left="567" w:hanging="27"/>
        <w:jc w:val="both"/>
        <w:rPr>
          <w:rFonts w:cs="Times New Roman"/>
          <w:lang w:eastAsia="en-US"/>
        </w:rPr>
      </w:pPr>
      <w:r>
        <w:rPr>
          <w:rFonts w:cs="Times New Roman"/>
          <w:lang w:eastAsia="en-US"/>
        </w:rPr>
        <w:t>-</w:t>
      </w:r>
      <w:r w:rsidR="00DB3951">
        <w:rPr>
          <w:rFonts w:cs="Times New Roman"/>
          <w:lang w:eastAsia="en-US"/>
        </w:rPr>
        <w:t xml:space="preserve"> документ, удостоверяющий личность гражданина (граждан), являющегося физическим лицом, либо личность представителя фи</w:t>
      </w:r>
      <w:r w:rsidR="00564C7B">
        <w:rPr>
          <w:rFonts w:cs="Times New Roman"/>
          <w:lang w:eastAsia="en-US"/>
        </w:rPr>
        <w:t>зического или юридического лица;</w:t>
      </w:r>
    </w:p>
    <w:p w:rsidR="00DB3951" w:rsidRDefault="007124FF" w:rsidP="00A22087">
      <w:pPr>
        <w:autoSpaceDE w:val="0"/>
        <w:autoSpaceDN w:val="0"/>
        <w:adjustRightInd w:val="0"/>
        <w:ind w:left="567" w:hanging="27"/>
        <w:jc w:val="both"/>
        <w:rPr>
          <w:rFonts w:cs="Times New Roman"/>
          <w:lang w:eastAsia="en-US"/>
        </w:rPr>
      </w:pPr>
      <w:r>
        <w:rPr>
          <w:rFonts w:cs="Times New Roman"/>
          <w:lang w:eastAsia="en-US"/>
        </w:rPr>
        <w:t>-</w:t>
      </w:r>
      <w:r w:rsidR="00DB3951">
        <w:rPr>
          <w:rFonts w:cs="Times New Roman"/>
          <w:lang w:eastAsia="en-US"/>
        </w:rPr>
        <w:t xml:space="preserve"> документ, подтверждающий полномочия представителя застройщика, в случае, если уведомление о</w:t>
      </w:r>
      <w:r w:rsidR="008710BB">
        <w:rPr>
          <w:rFonts w:cs="Times New Roman"/>
          <w:lang w:eastAsia="en-US"/>
        </w:rPr>
        <w:t>б окончании</w:t>
      </w:r>
      <w:r w:rsidR="00DB3951">
        <w:rPr>
          <w:rFonts w:cs="Times New Roman"/>
          <w:lang w:eastAsia="en-US"/>
        </w:rPr>
        <w:t xml:space="preserve"> строительств</w:t>
      </w:r>
      <w:r w:rsidR="008710BB">
        <w:rPr>
          <w:rFonts w:cs="Times New Roman"/>
          <w:lang w:eastAsia="en-US"/>
        </w:rPr>
        <w:t>а</w:t>
      </w:r>
      <w:r w:rsidR="00DB3951">
        <w:rPr>
          <w:rFonts w:cs="Times New Roman"/>
          <w:lang w:eastAsia="en-US"/>
        </w:rPr>
        <w:t xml:space="preserve"> направлено представителем застройщика;</w:t>
      </w:r>
    </w:p>
    <w:p w:rsidR="00716266" w:rsidRDefault="00716266" w:rsidP="00A22087">
      <w:pPr>
        <w:autoSpaceDE w:val="0"/>
        <w:autoSpaceDN w:val="0"/>
        <w:adjustRightInd w:val="0"/>
        <w:ind w:left="567" w:hanging="27"/>
        <w:jc w:val="both"/>
        <w:rPr>
          <w:rFonts w:cs="Times New Roman"/>
          <w:lang w:eastAsia="en-US"/>
        </w:rPr>
      </w:pPr>
      <w:r>
        <w:rPr>
          <w:rFonts w:cs="Times New Roman"/>
          <w:lang w:eastAsia="en-US"/>
        </w:rPr>
        <w:t xml:space="preserve">- </w:t>
      </w:r>
      <w:r w:rsidRPr="00716266">
        <w:rPr>
          <w:rFonts w:cs="Times New Roman"/>
          <w:lang w:eastAsia="en-US"/>
        </w:rPr>
        <w:t>технический план здания в оригинале на бумажном и электронном носителе</w:t>
      </w:r>
      <w:r w:rsidR="00564C7B">
        <w:rPr>
          <w:rFonts w:cs="Times New Roman"/>
          <w:lang w:eastAsia="en-US"/>
        </w:rPr>
        <w:t>;</w:t>
      </w:r>
    </w:p>
    <w:p w:rsidR="008710BB" w:rsidRDefault="008710BB" w:rsidP="00A22087">
      <w:pPr>
        <w:autoSpaceDE w:val="0"/>
        <w:autoSpaceDN w:val="0"/>
        <w:adjustRightInd w:val="0"/>
        <w:ind w:left="567" w:hanging="27"/>
        <w:jc w:val="both"/>
        <w:rPr>
          <w:rFonts w:cs="Times New Roman"/>
          <w:lang w:eastAsia="en-US"/>
        </w:rPr>
      </w:pPr>
      <w:r>
        <w:rPr>
          <w:rFonts w:cs="Times New Roman"/>
          <w:lang w:eastAsia="en-US"/>
        </w:rPr>
        <w:t xml:space="preserve">- </w:t>
      </w:r>
      <w:r w:rsidRPr="008710BB">
        <w:rPr>
          <w:rFonts w:cs="Times New Roman"/>
          <w:lang w:eastAsia="en-US"/>
        </w:rPr>
        <w:t>заключенное между правообладателями земельного участка соглашение об определении их долей</w:t>
      </w:r>
      <w:r w:rsidR="00564C7B">
        <w:rPr>
          <w:rFonts w:cs="Times New Roman"/>
          <w:lang w:eastAsia="en-US"/>
        </w:rPr>
        <w:t>.</w:t>
      </w:r>
    </w:p>
    <w:p w:rsidR="00DB3951" w:rsidRDefault="00A22087" w:rsidP="00A22087">
      <w:pPr>
        <w:autoSpaceDE w:val="0"/>
        <w:autoSpaceDN w:val="0"/>
        <w:adjustRightInd w:val="0"/>
        <w:ind w:left="567" w:hanging="27"/>
        <w:jc w:val="both"/>
        <w:rPr>
          <w:rFonts w:cs="Times New Roman"/>
          <w:lang w:eastAsia="en-US"/>
        </w:rPr>
      </w:pPr>
      <w:r w:rsidRPr="00864FA4">
        <w:t>Рекомендуемые:</w:t>
      </w:r>
      <w:r w:rsidRPr="00864FA4">
        <w:cr/>
      </w:r>
      <w:r w:rsidR="007124FF">
        <w:rPr>
          <w:rFonts w:cs="Times New Roman"/>
          <w:lang w:eastAsia="en-US"/>
        </w:rPr>
        <w:t>-</w:t>
      </w:r>
      <w:r w:rsidR="00DB3951">
        <w:rPr>
          <w:rFonts w:cs="Times New Roman"/>
          <w:lang w:eastAsia="en-US"/>
        </w:rPr>
        <w:t xml:space="preserve"> правоустанавливающие документы на земельный участок в случае, если права на него </w:t>
      </w:r>
      <w:r w:rsidR="000F0BDF">
        <w:rPr>
          <w:rFonts w:cs="Times New Roman"/>
          <w:lang w:eastAsia="en-US"/>
        </w:rPr>
        <w:t xml:space="preserve">                              </w:t>
      </w:r>
      <w:r w:rsidR="00DB3951">
        <w:rPr>
          <w:rFonts w:cs="Times New Roman"/>
          <w:lang w:eastAsia="en-US"/>
        </w:rPr>
        <w:t>не зарегистрированы в Едином государственном реестре нед</w:t>
      </w:r>
      <w:r w:rsidR="00564C7B">
        <w:rPr>
          <w:rFonts w:cs="Times New Roman"/>
          <w:lang w:eastAsia="en-US"/>
        </w:rPr>
        <w:t>вижимости.</w:t>
      </w:r>
    </w:p>
    <w:p w:rsidR="00864FA4" w:rsidRDefault="00864FA4" w:rsidP="00864FA4">
      <w:pPr>
        <w:ind w:left="567" w:hanging="567"/>
      </w:pPr>
    </w:p>
    <w:p w:rsidR="00864FA4" w:rsidRDefault="00864FA4" w:rsidP="00864FA4">
      <w:pPr>
        <w:ind w:left="567" w:hanging="567"/>
      </w:pPr>
      <w:r w:rsidRPr="00864FA4">
        <w:rPr>
          <w:b/>
        </w:rPr>
        <w:t>СРОК ПРЕДОСТАВЛЕНИЯ МУНИЦИПАЛЬНОЙ УСЛУГИ</w:t>
      </w:r>
      <w:r w:rsidRPr="00864FA4">
        <w:rPr>
          <w:b/>
        </w:rPr>
        <w:cr/>
      </w:r>
      <w:r w:rsidRPr="00864FA4">
        <w:cr/>
        <w:t xml:space="preserve">Выдача </w:t>
      </w:r>
      <w:r w:rsidR="00716266" w:rsidRPr="00716266">
        <w:t xml:space="preserve">уведомления о соответствии </w:t>
      </w:r>
      <w:r w:rsidR="008710BB">
        <w:t xml:space="preserve">(несоответствии) </w:t>
      </w:r>
      <w:r w:rsidR="00716266" w:rsidRPr="00716266">
        <w:t>построенных или реконструированных объекта индивидуального жилищного строительства или садового дома</w:t>
      </w:r>
      <w:r w:rsidR="000F0BDF">
        <w:t xml:space="preserve"> осуществляется в срок </w:t>
      </w:r>
      <w:r w:rsidRPr="00864FA4">
        <w:t xml:space="preserve">не более </w:t>
      </w:r>
      <w:r w:rsidR="007124FF">
        <w:t>7</w:t>
      </w:r>
      <w:r w:rsidRPr="00864FA4">
        <w:t xml:space="preserve"> рабочих дней со дня регистрации </w:t>
      </w:r>
      <w:r w:rsidR="00564C7B">
        <w:t>у</w:t>
      </w:r>
      <w:r w:rsidR="000F0BDF">
        <w:t>ведом</w:t>
      </w:r>
      <w:r w:rsidRPr="00864FA4">
        <w:t>ления</w:t>
      </w:r>
      <w:r w:rsidR="008710BB">
        <w:t xml:space="preserve"> </w:t>
      </w:r>
      <w:r w:rsidR="008710BB" w:rsidRPr="008710BB">
        <w:t>об окончании строительства или реконструкции объекта индивидуального жилищного строительства или садового дома</w:t>
      </w:r>
      <w:r w:rsidRPr="00864FA4">
        <w:t xml:space="preserve"> в </w:t>
      </w:r>
      <w:r w:rsidR="008710BB">
        <w:t>управлении градостроительства</w:t>
      </w:r>
    </w:p>
    <w:p w:rsidR="00864FA4" w:rsidRDefault="00864FA4" w:rsidP="00864FA4">
      <w:pPr>
        <w:ind w:left="567" w:hanging="567"/>
      </w:pPr>
    </w:p>
    <w:p w:rsidR="00864FA4" w:rsidRPr="00864FA4" w:rsidRDefault="00864FA4" w:rsidP="00864FA4">
      <w:pPr>
        <w:ind w:left="567" w:hanging="567"/>
        <w:rPr>
          <w:color w:val="548DD4" w:themeColor="text2" w:themeTint="99"/>
          <w:u w:val="single"/>
        </w:rPr>
      </w:pPr>
      <w:r w:rsidRPr="00864FA4">
        <w:rPr>
          <w:b/>
        </w:rPr>
        <w:t>ПОЛЕЗНАЯ ИНФОРМАЦИЯ</w:t>
      </w:r>
      <w:r w:rsidRPr="00864FA4">
        <w:cr/>
      </w:r>
      <w:r w:rsidRPr="00864FA4">
        <w:cr/>
      </w:r>
      <w:r w:rsidRPr="00864FA4">
        <w:rPr>
          <w:color w:val="548DD4" w:themeColor="text2" w:themeTint="99"/>
          <w:u w:val="single"/>
        </w:rPr>
        <w:t xml:space="preserve">- </w:t>
      </w:r>
      <w:r w:rsidR="00245A26">
        <w:rPr>
          <w:color w:val="548DD4" w:themeColor="text2" w:themeTint="99"/>
          <w:u w:val="single"/>
        </w:rPr>
        <w:t xml:space="preserve">блок </w:t>
      </w:r>
      <w:r w:rsidRPr="00864FA4">
        <w:rPr>
          <w:color w:val="548DD4" w:themeColor="text2" w:themeTint="99"/>
          <w:u w:val="single"/>
        </w:rPr>
        <w:t>схема предоставления муниципальной услуги;</w:t>
      </w:r>
      <w:r w:rsidRPr="00864FA4">
        <w:rPr>
          <w:color w:val="548DD4" w:themeColor="text2" w:themeTint="99"/>
          <w:u w:val="single"/>
        </w:rPr>
        <w:cr/>
      </w:r>
    </w:p>
    <w:sectPr w:rsidR="00864FA4" w:rsidRPr="00864FA4" w:rsidSect="000F0BDF">
      <w:pgSz w:w="11906" w:h="16838"/>
      <w:pgMar w:top="568" w:right="140" w:bottom="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6E"/>
    <w:rsid w:val="000506A6"/>
    <w:rsid w:val="000925A8"/>
    <w:rsid w:val="000C4326"/>
    <w:rsid w:val="000F0BDF"/>
    <w:rsid w:val="000F3D71"/>
    <w:rsid w:val="00131064"/>
    <w:rsid w:val="00135F84"/>
    <w:rsid w:val="00140B19"/>
    <w:rsid w:val="001516EE"/>
    <w:rsid w:val="001B3DDD"/>
    <w:rsid w:val="001C2AA8"/>
    <w:rsid w:val="00245A26"/>
    <w:rsid w:val="002D750D"/>
    <w:rsid w:val="002E6796"/>
    <w:rsid w:val="002F1B0A"/>
    <w:rsid w:val="003540C8"/>
    <w:rsid w:val="003C1CE1"/>
    <w:rsid w:val="003F22C8"/>
    <w:rsid w:val="00401EB0"/>
    <w:rsid w:val="00417B30"/>
    <w:rsid w:val="0042756D"/>
    <w:rsid w:val="00436B10"/>
    <w:rsid w:val="004B47ED"/>
    <w:rsid w:val="004C1356"/>
    <w:rsid w:val="00564C7B"/>
    <w:rsid w:val="005B2796"/>
    <w:rsid w:val="005F216E"/>
    <w:rsid w:val="00603E90"/>
    <w:rsid w:val="006B340A"/>
    <w:rsid w:val="007124FF"/>
    <w:rsid w:val="00716266"/>
    <w:rsid w:val="007565A7"/>
    <w:rsid w:val="0076487D"/>
    <w:rsid w:val="00781BC5"/>
    <w:rsid w:val="007A013E"/>
    <w:rsid w:val="007E02EA"/>
    <w:rsid w:val="007E2710"/>
    <w:rsid w:val="008347B1"/>
    <w:rsid w:val="00856E00"/>
    <w:rsid w:val="00864FA4"/>
    <w:rsid w:val="008710BB"/>
    <w:rsid w:val="008804E3"/>
    <w:rsid w:val="009059A4"/>
    <w:rsid w:val="009433AE"/>
    <w:rsid w:val="009507B3"/>
    <w:rsid w:val="009517CD"/>
    <w:rsid w:val="0096306E"/>
    <w:rsid w:val="0098753E"/>
    <w:rsid w:val="009F4F68"/>
    <w:rsid w:val="00A22087"/>
    <w:rsid w:val="00A35B83"/>
    <w:rsid w:val="00A85026"/>
    <w:rsid w:val="00A97418"/>
    <w:rsid w:val="00AC05AA"/>
    <w:rsid w:val="00AC1B50"/>
    <w:rsid w:val="00AF2191"/>
    <w:rsid w:val="00B257E4"/>
    <w:rsid w:val="00B95AFD"/>
    <w:rsid w:val="00BB27C7"/>
    <w:rsid w:val="00C36DE5"/>
    <w:rsid w:val="00C86C08"/>
    <w:rsid w:val="00D106FA"/>
    <w:rsid w:val="00D12B00"/>
    <w:rsid w:val="00D26EFC"/>
    <w:rsid w:val="00D3649C"/>
    <w:rsid w:val="00D67E70"/>
    <w:rsid w:val="00D73710"/>
    <w:rsid w:val="00DB3951"/>
    <w:rsid w:val="00DB3CE7"/>
    <w:rsid w:val="00DB3EB8"/>
    <w:rsid w:val="00DE1F32"/>
    <w:rsid w:val="00DF1CAD"/>
    <w:rsid w:val="00E024ED"/>
    <w:rsid w:val="00E23874"/>
    <w:rsid w:val="00E2722C"/>
    <w:rsid w:val="00E72FC6"/>
    <w:rsid w:val="00ED3EC7"/>
    <w:rsid w:val="00EF31E3"/>
    <w:rsid w:val="00F11E27"/>
    <w:rsid w:val="00F220F7"/>
    <w:rsid w:val="00F24E07"/>
    <w:rsid w:val="00F66B6D"/>
    <w:rsid w:val="00F87431"/>
    <w:rsid w:val="00F95FA6"/>
    <w:rsid w:val="00FC14EF"/>
    <w:rsid w:val="00FC2533"/>
    <w:rsid w:val="00FF0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4EF"/>
    <w:pPr>
      <w:spacing w:after="0" w:line="240" w:lineRule="auto"/>
    </w:pPr>
    <w:rPr>
      <w:rFonts w:ascii="Times New Roman" w:hAnsi="Times New Roman"/>
      <w:sz w:val="24"/>
      <w:szCs w:val="24"/>
      <w:lang w:eastAsia="ru-RU"/>
    </w:rPr>
  </w:style>
  <w:style w:type="paragraph" w:styleId="3">
    <w:name w:val="heading 3"/>
    <w:basedOn w:val="a"/>
    <w:next w:val="a"/>
    <w:link w:val="30"/>
    <w:qFormat/>
    <w:rsid w:val="00FC14EF"/>
    <w:pPr>
      <w:keepNext/>
      <w:outlineLvl w:val="2"/>
    </w:pPr>
    <w:rPr>
      <w:rFonts w:eastAsia="Times New Roman" w:cs="Times New Roman"/>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C14EF"/>
    <w:rPr>
      <w:rFonts w:ascii="Times New Roman" w:eastAsia="Times New Roman" w:hAnsi="Times New Roman" w:cs="Times New Roman"/>
      <w:sz w:val="26"/>
      <w:szCs w:val="20"/>
      <w:lang w:eastAsia="ru-RU"/>
    </w:rPr>
  </w:style>
  <w:style w:type="paragraph" w:styleId="a3">
    <w:name w:val="Title"/>
    <w:basedOn w:val="a"/>
    <w:link w:val="a4"/>
    <w:qFormat/>
    <w:rsid w:val="00FC14EF"/>
    <w:pPr>
      <w:jc w:val="center"/>
    </w:pPr>
    <w:rPr>
      <w:rFonts w:eastAsia="Times New Roman" w:cs="Times New Roman"/>
      <w:szCs w:val="20"/>
    </w:rPr>
  </w:style>
  <w:style w:type="character" w:customStyle="1" w:styleId="a4">
    <w:name w:val="Название Знак"/>
    <w:basedOn w:val="a0"/>
    <w:link w:val="a3"/>
    <w:rsid w:val="00FC14EF"/>
    <w:rPr>
      <w:rFonts w:ascii="Times New Roman" w:eastAsia="Times New Roman" w:hAnsi="Times New Roman" w:cs="Times New Roman"/>
      <w:sz w:val="24"/>
      <w:szCs w:val="20"/>
      <w:lang w:eastAsia="ru-RU"/>
    </w:rPr>
  </w:style>
  <w:style w:type="paragraph" w:styleId="a5">
    <w:name w:val="List Paragraph"/>
    <w:basedOn w:val="a"/>
    <w:uiPriority w:val="34"/>
    <w:qFormat/>
    <w:rsid w:val="00FC14EF"/>
    <w:pPr>
      <w:ind w:left="720" w:hanging="357"/>
      <w:contextualSpacing/>
      <w:jc w:val="both"/>
    </w:pPr>
    <w:rPr>
      <w:rFonts w:ascii="Calibri" w:eastAsia="Calibri" w:hAnsi="Calibri" w:cs="Times New Roman"/>
      <w:sz w:val="22"/>
      <w:szCs w:val="22"/>
      <w:lang w:eastAsia="en-US"/>
    </w:rPr>
  </w:style>
  <w:style w:type="paragraph" w:styleId="a6">
    <w:name w:val="Balloon Text"/>
    <w:basedOn w:val="a"/>
    <w:link w:val="a7"/>
    <w:uiPriority w:val="99"/>
    <w:semiHidden/>
    <w:unhideWhenUsed/>
    <w:rsid w:val="00864FA4"/>
    <w:rPr>
      <w:rFonts w:ascii="Tahoma" w:hAnsi="Tahoma" w:cs="Tahoma"/>
      <w:sz w:val="16"/>
      <w:szCs w:val="16"/>
    </w:rPr>
  </w:style>
  <w:style w:type="character" w:customStyle="1" w:styleId="a7">
    <w:name w:val="Текст выноски Знак"/>
    <w:basedOn w:val="a0"/>
    <w:link w:val="a6"/>
    <w:uiPriority w:val="99"/>
    <w:semiHidden/>
    <w:rsid w:val="00864FA4"/>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4EF"/>
    <w:pPr>
      <w:spacing w:after="0" w:line="240" w:lineRule="auto"/>
    </w:pPr>
    <w:rPr>
      <w:rFonts w:ascii="Times New Roman" w:hAnsi="Times New Roman"/>
      <w:sz w:val="24"/>
      <w:szCs w:val="24"/>
      <w:lang w:eastAsia="ru-RU"/>
    </w:rPr>
  </w:style>
  <w:style w:type="paragraph" w:styleId="3">
    <w:name w:val="heading 3"/>
    <w:basedOn w:val="a"/>
    <w:next w:val="a"/>
    <w:link w:val="30"/>
    <w:qFormat/>
    <w:rsid w:val="00FC14EF"/>
    <w:pPr>
      <w:keepNext/>
      <w:outlineLvl w:val="2"/>
    </w:pPr>
    <w:rPr>
      <w:rFonts w:eastAsia="Times New Roman" w:cs="Times New Roman"/>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C14EF"/>
    <w:rPr>
      <w:rFonts w:ascii="Times New Roman" w:eastAsia="Times New Roman" w:hAnsi="Times New Roman" w:cs="Times New Roman"/>
      <w:sz w:val="26"/>
      <w:szCs w:val="20"/>
      <w:lang w:eastAsia="ru-RU"/>
    </w:rPr>
  </w:style>
  <w:style w:type="paragraph" w:styleId="a3">
    <w:name w:val="Title"/>
    <w:basedOn w:val="a"/>
    <w:link w:val="a4"/>
    <w:qFormat/>
    <w:rsid w:val="00FC14EF"/>
    <w:pPr>
      <w:jc w:val="center"/>
    </w:pPr>
    <w:rPr>
      <w:rFonts w:eastAsia="Times New Roman" w:cs="Times New Roman"/>
      <w:szCs w:val="20"/>
    </w:rPr>
  </w:style>
  <w:style w:type="character" w:customStyle="1" w:styleId="a4">
    <w:name w:val="Название Знак"/>
    <w:basedOn w:val="a0"/>
    <w:link w:val="a3"/>
    <w:rsid w:val="00FC14EF"/>
    <w:rPr>
      <w:rFonts w:ascii="Times New Roman" w:eastAsia="Times New Roman" w:hAnsi="Times New Roman" w:cs="Times New Roman"/>
      <w:sz w:val="24"/>
      <w:szCs w:val="20"/>
      <w:lang w:eastAsia="ru-RU"/>
    </w:rPr>
  </w:style>
  <w:style w:type="paragraph" w:styleId="a5">
    <w:name w:val="List Paragraph"/>
    <w:basedOn w:val="a"/>
    <w:uiPriority w:val="34"/>
    <w:qFormat/>
    <w:rsid w:val="00FC14EF"/>
    <w:pPr>
      <w:ind w:left="720" w:hanging="357"/>
      <w:contextualSpacing/>
      <w:jc w:val="both"/>
    </w:pPr>
    <w:rPr>
      <w:rFonts w:ascii="Calibri" w:eastAsia="Calibri" w:hAnsi="Calibri" w:cs="Times New Roman"/>
      <w:sz w:val="22"/>
      <w:szCs w:val="22"/>
      <w:lang w:eastAsia="en-US"/>
    </w:rPr>
  </w:style>
  <w:style w:type="paragraph" w:styleId="a6">
    <w:name w:val="Balloon Text"/>
    <w:basedOn w:val="a"/>
    <w:link w:val="a7"/>
    <w:uiPriority w:val="99"/>
    <w:semiHidden/>
    <w:unhideWhenUsed/>
    <w:rsid w:val="00864FA4"/>
    <w:rPr>
      <w:rFonts w:ascii="Tahoma" w:hAnsi="Tahoma" w:cs="Tahoma"/>
      <w:sz w:val="16"/>
      <w:szCs w:val="16"/>
    </w:rPr>
  </w:style>
  <w:style w:type="character" w:customStyle="1" w:styleId="a7">
    <w:name w:val="Текст выноски Знак"/>
    <w:basedOn w:val="a0"/>
    <w:link w:val="a6"/>
    <w:uiPriority w:val="99"/>
    <w:semiHidden/>
    <w:rsid w:val="00864FA4"/>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5C7B3B1791351099CF5656B7228C5C93E42F324EE57DB3838AD76B63250E720D7053B6C8F65A2A18554B43F24DFC3253F26CE72FC07D983A4C8AF08344o5C"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358</Words>
  <Characters>2042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Александрович Кобец</dc:creator>
  <cp:lastModifiedBy>Ирина Александровна Иванчик</cp:lastModifiedBy>
  <cp:revision>10</cp:revision>
  <cp:lastPrinted>2019-10-04T02:34:00Z</cp:lastPrinted>
  <dcterms:created xsi:type="dcterms:W3CDTF">2019-10-02T04:52:00Z</dcterms:created>
  <dcterms:modified xsi:type="dcterms:W3CDTF">2019-10-11T01:23:00Z</dcterms:modified>
</cp:coreProperties>
</file>