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tblGrid>
      <w:tr w:rsidR="00FD2489" w14:paraId="1A75BA65" w14:textId="77777777" w:rsidTr="00FD2489">
        <w:tc>
          <w:tcPr>
            <w:tcW w:w="3763" w:type="dxa"/>
          </w:tcPr>
          <w:p w14:paraId="4654D5D6" w14:textId="6FA773F2" w:rsidR="00FD2489" w:rsidRPr="00FD2489" w:rsidRDefault="00714B05" w:rsidP="00FD2489">
            <w:pPr>
              <w:tabs>
                <w:tab w:val="left" w:pos="9354"/>
                <w:tab w:val="left" w:pos="10348"/>
                <w:tab w:val="left" w:pos="10490"/>
                <w:tab w:val="left" w:pos="11766"/>
                <w:tab w:val="left" w:pos="11907"/>
                <w:tab w:val="left" w:pos="12616"/>
                <w:tab w:val="left" w:pos="12758"/>
              </w:tabs>
              <w:spacing w:after="0" w:line="240" w:lineRule="auto"/>
              <w:rPr>
                <w:rFonts w:ascii="Times New Roman" w:hAnsi="Times New Roman"/>
                <w:color w:val="0D0D0D" w:themeColor="text1" w:themeTint="F2"/>
                <w:sz w:val="28"/>
                <w:szCs w:val="28"/>
              </w:rPr>
            </w:pPr>
            <w:r w:rsidRPr="00FD2489">
              <w:rPr>
                <w:rFonts w:ascii="Times New Roman" w:hAnsi="Times New Roman"/>
                <w:noProof/>
                <w:color w:val="0D0D0D" w:themeColor="text1" w:themeTint="F2"/>
                <w:sz w:val="28"/>
                <w:szCs w:val="28"/>
                <w:lang w:eastAsia="ru-RU"/>
              </w:rPr>
              <mc:AlternateContent>
                <mc:Choice Requires="wps">
                  <w:drawing>
                    <wp:anchor distT="0" distB="0" distL="114300" distR="114300" simplePos="0" relativeHeight="251659264" behindDoc="0" locked="0" layoutInCell="1" allowOverlap="1" wp14:anchorId="211335DB" wp14:editId="7905CBA7">
                      <wp:simplePos x="0" y="0"/>
                      <wp:positionH relativeFrom="column">
                        <wp:posOffset>4493260</wp:posOffset>
                      </wp:positionH>
                      <wp:positionV relativeFrom="paragraph">
                        <wp:posOffset>-503555</wp:posOffset>
                      </wp:positionV>
                      <wp:extent cx="379730" cy="391795"/>
                      <wp:effectExtent l="0" t="0" r="20320"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917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DACADF" id="Rectangle 3" o:spid="_x0000_s1026" style="position:absolute;margin-left:353.8pt;margin-top:-39.65pt;width:29.9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" strokecolor="white"/>
                  </w:pict>
                </mc:Fallback>
              </mc:AlternateContent>
            </w:r>
            <w:r w:rsidR="00FD2489" w:rsidRPr="00FD2489">
              <w:rPr>
                <w:rFonts w:ascii="Times New Roman" w:hAnsi="Times New Roman"/>
                <w:color w:val="0D0D0D" w:themeColor="text1" w:themeTint="F2"/>
                <w:sz w:val="28"/>
                <w:szCs w:val="28"/>
              </w:rPr>
              <w:t>Приложение № 2</w:t>
            </w:r>
          </w:p>
          <w:p w14:paraId="3F9C4876" w14:textId="3BC790AA" w:rsidR="00FD2489" w:rsidRPr="00FD2489" w:rsidRDefault="00FD2489" w:rsidP="00FD2489">
            <w:pPr>
              <w:pStyle w:val="a8"/>
              <w:tabs>
                <w:tab w:val="left" w:pos="9354"/>
                <w:tab w:val="left" w:pos="10348"/>
              </w:tabs>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к муниципальной программе</w:t>
            </w:r>
          </w:p>
          <w:p w14:paraId="6994A8E9" w14:textId="5D99E717" w:rsidR="00FD2489" w:rsidRPr="00FD2489" w:rsidRDefault="00FD2489" w:rsidP="00FD2489">
            <w:pPr>
              <w:pStyle w:val="a8"/>
              <w:tabs>
                <w:tab w:val="left" w:pos="9354"/>
                <w:tab w:val="left" w:pos="10348"/>
                <w:tab w:val="left" w:pos="13467"/>
                <w:tab w:val="left" w:pos="14570"/>
                <w:tab w:val="left" w:pos="14601"/>
              </w:tabs>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«Развитие сетей уличного освещения</w:t>
            </w:r>
          </w:p>
          <w:p w14:paraId="0720EEE1" w14:textId="77777777" w:rsidR="00FD2489" w:rsidRPr="00FD2489" w:rsidRDefault="00FD2489" w:rsidP="00FD2489">
            <w:pPr>
              <w:pStyle w:val="a8"/>
              <w:tabs>
                <w:tab w:val="left" w:pos="9354"/>
                <w:tab w:val="left" w:pos="10348"/>
                <w:tab w:val="left" w:pos="13467"/>
                <w:tab w:val="left" w:pos="14570"/>
                <w:tab w:val="left" w:pos="14601"/>
              </w:tabs>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Уссурийского городского</w:t>
            </w:r>
          </w:p>
          <w:p w14:paraId="1578E75C" w14:textId="2CD59417" w:rsidR="00FD2489" w:rsidRPr="00FD2489" w:rsidRDefault="00FD2489" w:rsidP="00FD2489">
            <w:pPr>
              <w:pStyle w:val="a8"/>
              <w:tabs>
                <w:tab w:val="left" w:pos="9354"/>
                <w:tab w:val="left" w:pos="10348"/>
                <w:tab w:val="left" w:pos="13467"/>
                <w:tab w:val="left" w:pos="14570"/>
                <w:tab w:val="left" w:pos="14601"/>
              </w:tabs>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округа» на 2018-202</w:t>
            </w:r>
            <w:r w:rsidR="00D0467C">
              <w:rPr>
                <w:rFonts w:ascii="Times New Roman" w:hAnsi="Times New Roman"/>
                <w:color w:val="0D0D0D" w:themeColor="text1" w:themeTint="F2"/>
                <w:sz w:val="28"/>
                <w:szCs w:val="28"/>
              </w:rPr>
              <w:t>6</w:t>
            </w:r>
            <w:r w:rsidRPr="00FD2489">
              <w:rPr>
                <w:rFonts w:ascii="Times New Roman" w:hAnsi="Times New Roman"/>
                <w:color w:val="0D0D0D" w:themeColor="text1" w:themeTint="F2"/>
                <w:sz w:val="28"/>
                <w:szCs w:val="28"/>
              </w:rPr>
              <w:t xml:space="preserve"> годы</w:t>
            </w:r>
          </w:p>
          <w:p w14:paraId="3FF0F863" w14:textId="77777777" w:rsidR="00FD2489" w:rsidRDefault="00FD2489" w:rsidP="00FD2489">
            <w:pPr>
              <w:tabs>
                <w:tab w:val="left" w:pos="9354"/>
                <w:tab w:val="left" w:pos="10348"/>
                <w:tab w:val="left" w:pos="10490"/>
                <w:tab w:val="left" w:pos="11766"/>
                <w:tab w:val="left" w:pos="11907"/>
                <w:tab w:val="left" w:pos="12616"/>
                <w:tab w:val="left" w:pos="12758"/>
              </w:tabs>
              <w:spacing w:after="0" w:line="240" w:lineRule="auto"/>
              <w:ind w:left="33" w:right="1273" w:firstLine="9181"/>
              <w:rPr>
                <w:rFonts w:ascii="Times New Roman" w:hAnsi="Times New Roman"/>
                <w:color w:val="0D0D0D" w:themeColor="text1" w:themeTint="F2"/>
                <w:sz w:val="20"/>
                <w:szCs w:val="20"/>
              </w:rPr>
            </w:pPr>
          </w:p>
        </w:tc>
      </w:tr>
    </w:tbl>
    <w:p w14:paraId="4872E387" w14:textId="1213312F" w:rsidR="00FD2489" w:rsidRDefault="00FD2489" w:rsidP="00714B05">
      <w:pPr>
        <w:tabs>
          <w:tab w:val="left" w:pos="9354"/>
          <w:tab w:val="left" w:pos="10348"/>
          <w:tab w:val="left" w:pos="10490"/>
          <w:tab w:val="left" w:pos="11766"/>
          <w:tab w:val="left" w:pos="11907"/>
          <w:tab w:val="left" w:pos="12616"/>
          <w:tab w:val="left" w:pos="12758"/>
        </w:tabs>
        <w:spacing w:after="0" w:line="240" w:lineRule="auto"/>
        <w:ind w:left="567" w:right="1273" w:firstLine="8647"/>
        <w:rPr>
          <w:rFonts w:ascii="Times New Roman" w:hAnsi="Times New Roman"/>
          <w:color w:val="0D0D0D" w:themeColor="text1" w:themeTint="F2"/>
          <w:sz w:val="20"/>
          <w:szCs w:val="20"/>
        </w:rPr>
      </w:pPr>
    </w:p>
    <w:p w14:paraId="056D1D53" w14:textId="77777777" w:rsidR="00714B05" w:rsidRPr="005E1CD4" w:rsidRDefault="00714B05" w:rsidP="00714B05">
      <w:pPr>
        <w:tabs>
          <w:tab w:val="left" w:pos="9354"/>
        </w:tabs>
        <w:spacing w:after="0" w:line="240" w:lineRule="auto"/>
        <w:ind w:right="-6"/>
        <w:rPr>
          <w:rFonts w:ascii="Times New Roman" w:hAnsi="Times New Roman"/>
          <w:color w:val="0D0D0D" w:themeColor="text1" w:themeTint="F2"/>
          <w:sz w:val="20"/>
          <w:szCs w:val="20"/>
        </w:rPr>
      </w:pPr>
    </w:p>
    <w:p w14:paraId="460AA895" w14:textId="77777777" w:rsidR="00714B05" w:rsidRPr="005E1CD4" w:rsidRDefault="00714B05" w:rsidP="00714B05">
      <w:pPr>
        <w:tabs>
          <w:tab w:val="left" w:pos="9354"/>
        </w:tabs>
        <w:spacing w:after="0" w:line="240" w:lineRule="auto"/>
        <w:ind w:right="-6"/>
        <w:rPr>
          <w:rFonts w:ascii="Times New Roman" w:hAnsi="Times New Roman"/>
          <w:color w:val="0D0D0D" w:themeColor="text1" w:themeTint="F2"/>
          <w:sz w:val="20"/>
          <w:szCs w:val="20"/>
        </w:rPr>
      </w:pPr>
    </w:p>
    <w:p w14:paraId="21F23525" w14:textId="77777777" w:rsidR="00714B05" w:rsidRPr="00FD2489" w:rsidRDefault="00714B05" w:rsidP="00714B05">
      <w:pPr>
        <w:pStyle w:val="a8"/>
        <w:jc w:val="center"/>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Перечень мероприятий муниципальной программы</w:t>
      </w:r>
    </w:p>
    <w:p w14:paraId="63ED9E30" w14:textId="37A2F4A0" w:rsidR="00714B05" w:rsidRPr="00FD2489" w:rsidRDefault="00714B05" w:rsidP="00714B05">
      <w:pPr>
        <w:pStyle w:val="a8"/>
        <w:jc w:val="center"/>
        <w:rPr>
          <w:rFonts w:ascii="Times New Roman" w:hAnsi="Times New Roman"/>
          <w:color w:val="0D0D0D" w:themeColor="text1" w:themeTint="F2"/>
          <w:sz w:val="28"/>
          <w:szCs w:val="28"/>
        </w:rPr>
      </w:pPr>
      <w:r w:rsidRPr="00FD2489">
        <w:rPr>
          <w:rFonts w:ascii="Times New Roman" w:hAnsi="Times New Roman"/>
          <w:color w:val="0D0D0D" w:themeColor="text1" w:themeTint="F2"/>
          <w:sz w:val="28"/>
          <w:szCs w:val="28"/>
        </w:rPr>
        <w:t>«Развитие сетей уличного освещения Уссурийского</w:t>
      </w:r>
      <w:r w:rsidR="00134F7C">
        <w:rPr>
          <w:rFonts w:ascii="Times New Roman" w:hAnsi="Times New Roman"/>
          <w:color w:val="0D0D0D" w:themeColor="text1" w:themeTint="F2"/>
          <w:sz w:val="28"/>
          <w:szCs w:val="28"/>
        </w:rPr>
        <w:t xml:space="preserve"> городского округа» на 2018-2026</w:t>
      </w:r>
      <w:r w:rsidRPr="00FD2489">
        <w:rPr>
          <w:rFonts w:ascii="Times New Roman" w:hAnsi="Times New Roman"/>
          <w:color w:val="0D0D0D" w:themeColor="text1" w:themeTint="F2"/>
          <w:sz w:val="28"/>
          <w:szCs w:val="28"/>
        </w:rPr>
        <w:t xml:space="preserve"> годы</w:t>
      </w:r>
    </w:p>
    <w:p w14:paraId="12DD2E66" w14:textId="77777777" w:rsidR="00561432" w:rsidRPr="00FD2489" w:rsidRDefault="00561432" w:rsidP="00714B05">
      <w:pPr>
        <w:pStyle w:val="a8"/>
        <w:jc w:val="center"/>
        <w:rPr>
          <w:rFonts w:ascii="Times New Roman" w:hAnsi="Times New Roman"/>
          <w:color w:val="0D0D0D" w:themeColor="text1" w:themeTint="F2"/>
          <w:sz w:val="28"/>
          <w:szCs w:val="28"/>
        </w:rPr>
      </w:pPr>
    </w:p>
    <w:p w14:paraId="096110ED" w14:textId="77777777" w:rsidR="00561432" w:rsidRDefault="00561432" w:rsidP="0056065C">
      <w:pPr>
        <w:pStyle w:val="a8"/>
        <w:rPr>
          <w:rFonts w:ascii="Times New Roman" w:hAnsi="Times New Roman"/>
          <w:color w:val="0D0D0D" w:themeColor="text1" w:themeTint="F2"/>
          <w:sz w:val="20"/>
          <w:szCs w:val="20"/>
        </w:rPr>
      </w:pPr>
    </w:p>
    <w:tbl>
      <w:tblPr>
        <w:tblW w:w="1488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850"/>
        <w:gridCol w:w="993"/>
        <w:gridCol w:w="141"/>
        <w:gridCol w:w="851"/>
        <w:gridCol w:w="850"/>
        <w:gridCol w:w="851"/>
        <w:gridCol w:w="992"/>
        <w:gridCol w:w="992"/>
        <w:gridCol w:w="992"/>
        <w:gridCol w:w="851"/>
        <w:gridCol w:w="850"/>
        <w:gridCol w:w="993"/>
        <w:gridCol w:w="992"/>
        <w:gridCol w:w="567"/>
        <w:gridCol w:w="992"/>
      </w:tblGrid>
      <w:tr w:rsidR="00561432" w:rsidRPr="00561432" w14:paraId="18FBECD8" w14:textId="77777777" w:rsidTr="00F02199">
        <w:trPr>
          <w:tblHeader/>
        </w:trPr>
        <w:tc>
          <w:tcPr>
            <w:tcW w:w="567" w:type="dxa"/>
            <w:vMerge w:val="restart"/>
          </w:tcPr>
          <w:p w14:paraId="51B7E022" w14:textId="77777777" w:rsidR="00FD2489" w:rsidRPr="00094C40" w:rsidRDefault="00FD24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w:t>
            </w:r>
          </w:p>
          <w:p w14:paraId="3F6A7EAD" w14:textId="161E64ED"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 xml:space="preserve"> </w:t>
            </w:r>
            <w:proofErr w:type="gramStart"/>
            <w:r w:rsidRPr="00094C40">
              <w:rPr>
                <w:rFonts w:ascii="Times New Roman" w:hAnsi="Times New Roman"/>
                <w:color w:val="0D0D0D" w:themeColor="text1" w:themeTint="F2"/>
                <w:sz w:val="18"/>
                <w:szCs w:val="18"/>
              </w:rPr>
              <w:t>п</w:t>
            </w:r>
            <w:proofErr w:type="gramEnd"/>
            <w:r w:rsidRPr="00094C40">
              <w:rPr>
                <w:rFonts w:ascii="Times New Roman" w:hAnsi="Times New Roman"/>
                <w:color w:val="0D0D0D" w:themeColor="text1" w:themeTint="F2"/>
                <w:sz w:val="18"/>
                <w:szCs w:val="18"/>
              </w:rPr>
              <w:t>/п</w:t>
            </w:r>
          </w:p>
        </w:tc>
        <w:tc>
          <w:tcPr>
            <w:tcW w:w="1560" w:type="dxa"/>
            <w:vMerge w:val="restart"/>
          </w:tcPr>
          <w:p w14:paraId="738A8BC9"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Объект/перечень мероприятий</w:t>
            </w:r>
          </w:p>
        </w:tc>
        <w:tc>
          <w:tcPr>
            <w:tcW w:w="850" w:type="dxa"/>
            <w:vMerge w:val="restart"/>
          </w:tcPr>
          <w:p w14:paraId="25218F2A"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Код бюджетной классификации</w:t>
            </w:r>
          </w:p>
        </w:tc>
        <w:tc>
          <w:tcPr>
            <w:tcW w:w="1134" w:type="dxa"/>
            <w:gridSpan w:val="2"/>
            <w:vMerge w:val="restart"/>
          </w:tcPr>
          <w:p w14:paraId="137DFC60"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Источники финансирования</w:t>
            </w:r>
          </w:p>
        </w:tc>
        <w:tc>
          <w:tcPr>
            <w:tcW w:w="851" w:type="dxa"/>
            <w:vMerge w:val="restart"/>
          </w:tcPr>
          <w:p w14:paraId="6347B89A"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Объем финансирования всего, тыс. руб.</w:t>
            </w:r>
          </w:p>
        </w:tc>
        <w:tc>
          <w:tcPr>
            <w:tcW w:w="8363" w:type="dxa"/>
            <w:gridSpan w:val="9"/>
          </w:tcPr>
          <w:p w14:paraId="5181E1F5"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В том числе по годам</w:t>
            </w:r>
          </w:p>
        </w:tc>
        <w:tc>
          <w:tcPr>
            <w:tcW w:w="567" w:type="dxa"/>
          </w:tcPr>
          <w:p w14:paraId="7EC65110"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Срок исполнения</w:t>
            </w:r>
          </w:p>
        </w:tc>
        <w:tc>
          <w:tcPr>
            <w:tcW w:w="992" w:type="dxa"/>
          </w:tcPr>
          <w:p w14:paraId="1920C395" w14:textId="77777777" w:rsidR="00561432" w:rsidRPr="00094C40" w:rsidRDefault="00561432"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Исполнители</w:t>
            </w:r>
          </w:p>
        </w:tc>
      </w:tr>
      <w:tr w:rsidR="00094C40" w:rsidRPr="00094C40" w14:paraId="54911721" w14:textId="77777777" w:rsidTr="00F02199">
        <w:trPr>
          <w:tblHeader/>
        </w:trPr>
        <w:tc>
          <w:tcPr>
            <w:tcW w:w="567" w:type="dxa"/>
            <w:vMerge/>
          </w:tcPr>
          <w:p w14:paraId="13B9D969"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1560" w:type="dxa"/>
            <w:vMerge/>
          </w:tcPr>
          <w:p w14:paraId="5BD65ACC"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850" w:type="dxa"/>
            <w:vMerge/>
          </w:tcPr>
          <w:p w14:paraId="49663327"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1134" w:type="dxa"/>
            <w:gridSpan w:val="2"/>
            <w:vMerge/>
          </w:tcPr>
          <w:p w14:paraId="70C54059"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851" w:type="dxa"/>
            <w:vMerge/>
          </w:tcPr>
          <w:p w14:paraId="5A4286B9"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850" w:type="dxa"/>
          </w:tcPr>
          <w:p w14:paraId="453752BB" w14:textId="48884DC2"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2018 </w:t>
            </w:r>
          </w:p>
        </w:tc>
        <w:tc>
          <w:tcPr>
            <w:tcW w:w="851" w:type="dxa"/>
          </w:tcPr>
          <w:p w14:paraId="766D9C82" w14:textId="64DD9AAA"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2019 </w:t>
            </w:r>
          </w:p>
        </w:tc>
        <w:tc>
          <w:tcPr>
            <w:tcW w:w="992" w:type="dxa"/>
          </w:tcPr>
          <w:p w14:paraId="661A197D" w14:textId="3FA6B6AB"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2020 </w:t>
            </w:r>
          </w:p>
        </w:tc>
        <w:tc>
          <w:tcPr>
            <w:tcW w:w="992" w:type="dxa"/>
          </w:tcPr>
          <w:p w14:paraId="1250D0C4" w14:textId="6AEDDDBA"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2021 </w:t>
            </w:r>
          </w:p>
        </w:tc>
        <w:tc>
          <w:tcPr>
            <w:tcW w:w="992" w:type="dxa"/>
          </w:tcPr>
          <w:p w14:paraId="4165A873" w14:textId="4F92CA96"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 xml:space="preserve">2022 </w:t>
            </w:r>
          </w:p>
        </w:tc>
        <w:tc>
          <w:tcPr>
            <w:tcW w:w="851" w:type="dxa"/>
          </w:tcPr>
          <w:p w14:paraId="73FC14EC" w14:textId="79251A0D"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2023</w:t>
            </w:r>
            <w:r w:rsidR="00DB6A44">
              <w:rPr>
                <w:rFonts w:ascii="Times New Roman" w:hAnsi="Times New Roman"/>
                <w:color w:val="0D0D0D" w:themeColor="text1" w:themeTint="F2"/>
                <w:sz w:val="18"/>
                <w:szCs w:val="18"/>
              </w:rPr>
              <w:t xml:space="preserve"> </w:t>
            </w:r>
          </w:p>
        </w:tc>
        <w:tc>
          <w:tcPr>
            <w:tcW w:w="850" w:type="dxa"/>
          </w:tcPr>
          <w:p w14:paraId="28BB9713" w14:textId="62CA871E"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2024</w:t>
            </w:r>
            <w:r w:rsidR="00DB6A44">
              <w:rPr>
                <w:rFonts w:ascii="Times New Roman" w:hAnsi="Times New Roman"/>
                <w:color w:val="0D0D0D" w:themeColor="text1" w:themeTint="F2"/>
                <w:sz w:val="18"/>
                <w:szCs w:val="18"/>
              </w:rPr>
              <w:t xml:space="preserve"> </w:t>
            </w:r>
          </w:p>
        </w:tc>
        <w:tc>
          <w:tcPr>
            <w:tcW w:w="993" w:type="dxa"/>
          </w:tcPr>
          <w:p w14:paraId="3F9F789D" w14:textId="00E72F56"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2025</w:t>
            </w:r>
            <w:r w:rsidR="00DB6A44">
              <w:rPr>
                <w:rFonts w:ascii="Times New Roman" w:hAnsi="Times New Roman"/>
                <w:color w:val="0D0D0D" w:themeColor="text1" w:themeTint="F2"/>
                <w:sz w:val="18"/>
                <w:szCs w:val="18"/>
              </w:rPr>
              <w:t xml:space="preserve"> </w:t>
            </w:r>
          </w:p>
        </w:tc>
        <w:tc>
          <w:tcPr>
            <w:tcW w:w="992" w:type="dxa"/>
          </w:tcPr>
          <w:p w14:paraId="406633DA" w14:textId="60A3C220" w:rsidR="00FE6D89" w:rsidRPr="00094C40" w:rsidRDefault="00A3601F" w:rsidP="00FE6D89">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2026</w:t>
            </w:r>
            <w:r w:rsidR="00DB6A44">
              <w:rPr>
                <w:rFonts w:ascii="Times New Roman" w:hAnsi="Times New Roman"/>
                <w:color w:val="0D0D0D" w:themeColor="text1" w:themeTint="F2"/>
                <w:sz w:val="18"/>
                <w:szCs w:val="18"/>
              </w:rPr>
              <w:t xml:space="preserve"> </w:t>
            </w:r>
          </w:p>
        </w:tc>
        <w:tc>
          <w:tcPr>
            <w:tcW w:w="567" w:type="dxa"/>
          </w:tcPr>
          <w:p w14:paraId="63E2E82A" w14:textId="171FF77D" w:rsidR="00FE6D89" w:rsidRPr="00094C40" w:rsidRDefault="00FE6D89" w:rsidP="00561432">
            <w:pPr>
              <w:pStyle w:val="a8"/>
              <w:jc w:val="both"/>
              <w:rPr>
                <w:rFonts w:ascii="Times New Roman" w:hAnsi="Times New Roman"/>
                <w:color w:val="0D0D0D" w:themeColor="text1" w:themeTint="F2"/>
                <w:sz w:val="18"/>
                <w:szCs w:val="18"/>
              </w:rPr>
            </w:pPr>
          </w:p>
        </w:tc>
        <w:tc>
          <w:tcPr>
            <w:tcW w:w="992" w:type="dxa"/>
          </w:tcPr>
          <w:p w14:paraId="12F177E4" w14:textId="77777777" w:rsidR="00FE6D89" w:rsidRPr="00094C40" w:rsidRDefault="00FE6D89" w:rsidP="00561432">
            <w:pPr>
              <w:pStyle w:val="a8"/>
              <w:jc w:val="both"/>
              <w:rPr>
                <w:rFonts w:ascii="Times New Roman" w:hAnsi="Times New Roman"/>
                <w:color w:val="0D0D0D" w:themeColor="text1" w:themeTint="F2"/>
                <w:sz w:val="18"/>
                <w:szCs w:val="18"/>
              </w:rPr>
            </w:pPr>
          </w:p>
        </w:tc>
      </w:tr>
      <w:tr w:rsidR="00094C40" w:rsidRPr="00094C40" w14:paraId="389A57DE" w14:textId="77777777" w:rsidTr="00F02199">
        <w:trPr>
          <w:tblHeader/>
        </w:trPr>
        <w:tc>
          <w:tcPr>
            <w:tcW w:w="567" w:type="dxa"/>
          </w:tcPr>
          <w:p w14:paraId="5D313AC2"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w:t>
            </w:r>
          </w:p>
        </w:tc>
        <w:tc>
          <w:tcPr>
            <w:tcW w:w="1560" w:type="dxa"/>
          </w:tcPr>
          <w:p w14:paraId="44A80249"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2</w:t>
            </w:r>
          </w:p>
        </w:tc>
        <w:tc>
          <w:tcPr>
            <w:tcW w:w="850" w:type="dxa"/>
          </w:tcPr>
          <w:p w14:paraId="7C6C943D"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3</w:t>
            </w:r>
          </w:p>
        </w:tc>
        <w:tc>
          <w:tcPr>
            <w:tcW w:w="1134" w:type="dxa"/>
            <w:gridSpan w:val="2"/>
          </w:tcPr>
          <w:p w14:paraId="6C7FF3AD"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4</w:t>
            </w:r>
          </w:p>
        </w:tc>
        <w:tc>
          <w:tcPr>
            <w:tcW w:w="851" w:type="dxa"/>
          </w:tcPr>
          <w:p w14:paraId="03B415EF"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5</w:t>
            </w:r>
          </w:p>
        </w:tc>
        <w:tc>
          <w:tcPr>
            <w:tcW w:w="850" w:type="dxa"/>
          </w:tcPr>
          <w:p w14:paraId="2EBA1C76"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6</w:t>
            </w:r>
          </w:p>
        </w:tc>
        <w:tc>
          <w:tcPr>
            <w:tcW w:w="851" w:type="dxa"/>
          </w:tcPr>
          <w:p w14:paraId="34E29BE8"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7</w:t>
            </w:r>
          </w:p>
        </w:tc>
        <w:tc>
          <w:tcPr>
            <w:tcW w:w="992" w:type="dxa"/>
          </w:tcPr>
          <w:p w14:paraId="7483E03B"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8</w:t>
            </w:r>
          </w:p>
        </w:tc>
        <w:tc>
          <w:tcPr>
            <w:tcW w:w="992" w:type="dxa"/>
          </w:tcPr>
          <w:p w14:paraId="023E262F"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9</w:t>
            </w:r>
          </w:p>
        </w:tc>
        <w:tc>
          <w:tcPr>
            <w:tcW w:w="992" w:type="dxa"/>
          </w:tcPr>
          <w:p w14:paraId="254B7806"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10</w:t>
            </w:r>
          </w:p>
        </w:tc>
        <w:tc>
          <w:tcPr>
            <w:tcW w:w="851" w:type="dxa"/>
          </w:tcPr>
          <w:p w14:paraId="5B483255"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11</w:t>
            </w:r>
          </w:p>
        </w:tc>
        <w:tc>
          <w:tcPr>
            <w:tcW w:w="850" w:type="dxa"/>
          </w:tcPr>
          <w:p w14:paraId="7BBFC18A"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12</w:t>
            </w:r>
          </w:p>
        </w:tc>
        <w:tc>
          <w:tcPr>
            <w:tcW w:w="993" w:type="dxa"/>
          </w:tcPr>
          <w:p w14:paraId="0670C319"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13</w:t>
            </w:r>
          </w:p>
        </w:tc>
        <w:tc>
          <w:tcPr>
            <w:tcW w:w="992" w:type="dxa"/>
          </w:tcPr>
          <w:p w14:paraId="56D1074C" w14:textId="055B3E6A" w:rsidR="00FE6D89" w:rsidRPr="00094C40" w:rsidRDefault="00DB6A44" w:rsidP="00FE6D89">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14</w:t>
            </w:r>
          </w:p>
        </w:tc>
        <w:tc>
          <w:tcPr>
            <w:tcW w:w="567" w:type="dxa"/>
          </w:tcPr>
          <w:p w14:paraId="2EF94237" w14:textId="76BC34AA"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15</w:t>
            </w:r>
          </w:p>
        </w:tc>
        <w:tc>
          <w:tcPr>
            <w:tcW w:w="992" w:type="dxa"/>
          </w:tcPr>
          <w:p w14:paraId="2B6E114C" w14:textId="7896CAA8" w:rsidR="00FE6D89" w:rsidRPr="00094C40" w:rsidRDefault="00DB6A44"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16</w:t>
            </w:r>
          </w:p>
        </w:tc>
      </w:tr>
      <w:tr w:rsidR="00561432" w:rsidRPr="00561432" w14:paraId="1E3F7349" w14:textId="77777777" w:rsidTr="00F02199">
        <w:tc>
          <w:tcPr>
            <w:tcW w:w="14884" w:type="dxa"/>
            <w:gridSpan w:val="17"/>
          </w:tcPr>
          <w:p w14:paraId="1429AF86" w14:textId="32040361" w:rsidR="00561432" w:rsidRPr="00094C40" w:rsidRDefault="00561432" w:rsidP="00FD2489">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 xml:space="preserve">Мероприятия по исполнению задачи </w:t>
            </w:r>
            <w:r w:rsidR="00FD2489" w:rsidRPr="00094C40">
              <w:rPr>
                <w:rFonts w:ascii="Times New Roman" w:hAnsi="Times New Roman"/>
                <w:color w:val="0D0D0D" w:themeColor="text1" w:themeTint="F2"/>
                <w:sz w:val="18"/>
                <w:szCs w:val="18"/>
              </w:rPr>
              <w:t>№</w:t>
            </w:r>
            <w:r w:rsidRPr="00094C40">
              <w:rPr>
                <w:rFonts w:ascii="Times New Roman" w:hAnsi="Times New Roman"/>
                <w:color w:val="0D0D0D" w:themeColor="text1" w:themeTint="F2"/>
                <w:sz w:val="18"/>
                <w:szCs w:val="18"/>
              </w:rPr>
              <w:t xml:space="preserve"> 1: Осуществление мероприятий по строительству, реконструкции и размещению сетей уличного освещения на существующих опорах</w:t>
            </w:r>
          </w:p>
        </w:tc>
      </w:tr>
      <w:tr w:rsidR="00094C40" w:rsidRPr="00561432" w14:paraId="7517C957" w14:textId="77777777" w:rsidTr="00F02199">
        <w:tc>
          <w:tcPr>
            <w:tcW w:w="567" w:type="dxa"/>
            <w:vMerge w:val="restart"/>
          </w:tcPr>
          <w:p w14:paraId="03367590"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1560" w:type="dxa"/>
            <w:vMerge w:val="restart"/>
          </w:tcPr>
          <w:p w14:paraId="5B48D813" w14:textId="77777777" w:rsidR="00FE6D89" w:rsidRPr="00094C40" w:rsidRDefault="00FE6D89" w:rsidP="00561432">
            <w:pPr>
              <w:pStyle w:val="a8"/>
              <w:jc w:val="both"/>
              <w:rPr>
                <w:rFonts w:ascii="Times New Roman" w:hAnsi="Times New Roman"/>
                <w:color w:val="0D0D0D" w:themeColor="text1" w:themeTint="F2"/>
                <w:sz w:val="18"/>
                <w:szCs w:val="18"/>
              </w:rPr>
            </w:pPr>
          </w:p>
        </w:tc>
        <w:tc>
          <w:tcPr>
            <w:tcW w:w="850" w:type="dxa"/>
            <w:vMerge w:val="restart"/>
          </w:tcPr>
          <w:p w14:paraId="149624AD" w14:textId="77777777" w:rsidR="00FE6D89" w:rsidRPr="00094C40" w:rsidRDefault="00FE6D89" w:rsidP="00561432">
            <w:pPr>
              <w:pStyle w:val="a8"/>
              <w:ind w:left="-604"/>
              <w:jc w:val="both"/>
              <w:rPr>
                <w:rFonts w:ascii="Times New Roman" w:hAnsi="Times New Roman"/>
                <w:color w:val="0D0D0D" w:themeColor="text1" w:themeTint="F2"/>
                <w:sz w:val="18"/>
                <w:szCs w:val="18"/>
              </w:rPr>
            </w:pPr>
          </w:p>
        </w:tc>
        <w:tc>
          <w:tcPr>
            <w:tcW w:w="1134" w:type="dxa"/>
            <w:gridSpan w:val="2"/>
          </w:tcPr>
          <w:p w14:paraId="5F09CE2C" w14:textId="77777777" w:rsidR="00FE6D89" w:rsidRPr="00094C40" w:rsidRDefault="00FE6D89" w:rsidP="00561432">
            <w:pPr>
              <w:pStyle w:val="a8"/>
              <w:jc w:val="both"/>
              <w:rPr>
                <w:rFonts w:ascii="Times New Roman" w:hAnsi="Times New Roman"/>
                <w:color w:val="0D0D0D" w:themeColor="text1" w:themeTint="F2"/>
                <w:sz w:val="18"/>
                <w:szCs w:val="18"/>
              </w:rPr>
            </w:pPr>
            <w:r w:rsidRPr="00094C40">
              <w:rPr>
                <w:rFonts w:ascii="Times New Roman" w:hAnsi="Times New Roman"/>
                <w:color w:val="0D0D0D" w:themeColor="text1" w:themeTint="F2"/>
                <w:sz w:val="18"/>
                <w:szCs w:val="18"/>
              </w:rPr>
              <w:t>Всего</w:t>
            </w:r>
          </w:p>
        </w:tc>
        <w:tc>
          <w:tcPr>
            <w:tcW w:w="851" w:type="dxa"/>
          </w:tcPr>
          <w:p w14:paraId="16375936" w14:textId="6D814803" w:rsidR="00FE6D89" w:rsidRPr="00094C40" w:rsidRDefault="0026345C"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43133,47</w:t>
            </w:r>
          </w:p>
        </w:tc>
        <w:tc>
          <w:tcPr>
            <w:tcW w:w="850" w:type="dxa"/>
          </w:tcPr>
          <w:p w14:paraId="64661D52" w14:textId="620BF044"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851" w:type="dxa"/>
          </w:tcPr>
          <w:p w14:paraId="3C7FAF2D" w14:textId="3CA51479"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992" w:type="dxa"/>
          </w:tcPr>
          <w:p w14:paraId="097029C4" w14:textId="7A037046"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3781,50</w:t>
            </w:r>
          </w:p>
        </w:tc>
        <w:tc>
          <w:tcPr>
            <w:tcW w:w="992" w:type="dxa"/>
          </w:tcPr>
          <w:p w14:paraId="2EFF0491" w14:textId="57535DF1"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9395,35</w:t>
            </w:r>
          </w:p>
        </w:tc>
        <w:tc>
          <w:tcPr>
            <w:tcW w:w="992" w:type="dxa"/>
          </w:tcPr>
          <w:p w14:paraId="085F09A4" w14:textId="3EC69859"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11397,88</w:t>
            </w:r>
          </w:p>
        </w:tc>
        <w:tc>
          <w:tcPr>
            <w:tcW w:w="851" w:type="dxa"/>
          </w:tcPr>
          <w:p w14:paraId="41019FAF" w14:textId="24750D55"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8668,92</w:t>
            </w:r>
          </w:p>
        </w:tc>
        <w:tc>
          <w:tcPr>
            <w:tcW w:w="850" w:type="dxa"/>
          </w:tcPr>
          <w:p w14:paraId="7657E4DF" w14:textId="2F5D1938" w:rsidR="00FE6D89" w:rsidRPr="00094C40" w:rsidRDefault="0026345C"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9889,82</w:t>
            </w:r>
          </w:p>
        </w:tc>
        <w:tc>
          <w:tcPr>
            <w:tcW w:w="993" w:type="dxa"/>
          </w:tcPr>
          <w:p w14:paraId="24F43939" w14:textId="094BC7D7" w:rsidR="00FE6D89" w:rsidRPr="00094C40" w:rsidRDefault="00FE6D89" w:rsidP="00561432">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992" w:type="dxa"/>
          </w:tcPr>
          <w:p w14:paraId="1BC47B5B" w14:textId="06741829" w:rsidR="00FE6D89" w:rsidRPr="00094C40" w:rsidRDefault="00D67288" w:rsidP="00FE6D89">
            <w:pPr>
              <w:pStyle w:val="a8"/>
              <w:jc w:val="both"/>
              <w:rPr>
                <w:rFonts w:ascii="Times New Roman" w:hAnsi="Times New Roman"/>
                <w:color w:val="000000" w:themeColor="text1"/>
                <w:sz w:val="18"/>
                <w:szCs w:val="18"/>
              </w:rPr>
            </w:pPr>
            <w:r w:rsidRPr="00094C40">
              <w:rPr>
                <w:rFonts w:ascii="Times New Roman" w:hAnsi="Times New Roman"/>
                <w:color w:val="000000" w:themeColor="text1"/>
                <w:sz w:val="18"/>
                <w:szCs w:val="18"/>
              </w:rPr>
              <w:t>0000,00</w:t>
            </w:r>
          </w:p>
        </w:tc>
        <w:tc>
          <w:tcPr>
            <w:tcW w:w="567" w:type="dxa"/>
            <w:vMerge w:val="restart"/>
          </w:tcPr>
          <w:p w14:paraId="4843FD13" w14:textId="76043DD1" w:rsidR="00FE6D89" w:rsidRPr="00094C40" w:rsidRDefault="00FE6D89" w:rsidP="00561432">
            <w:pPr>
              <w:pStyle w:val="a8"/>
              <w:jc w:val="both"/>
              <w:rPr>
                <w:rFonts w:ascii="Times New Roman" w:hAnsi="Times New Roman"/>
                <w:color w:val="0D0D0D" w:themeColor="text1" w:themeTint="F2"/>
                <w:sz w:val="18"/>
                <w:szCs w:val="18"/>
              </w:rPr>
            </w:pPr>
          </w:p>
        </w:tc>
        <w:tc>
          <w:tcPr>
            <w:tcW w:w="992" w:type="dxa"/>
            <w:vMerge w:val="restart"/>
          </w:tcPr>
          <w:p w14:paraId="735092AC" w14:textId="77777777" w:rsidR="00FE6D89" w:rsidRPr="00094C40" w:rsidRDefault="00FE6D89" w:rsidP="00561432">
            <w:pPr>
              <w:pStyle w:val="a8"/>
              <w:jc w:val="both"/>
              <w:rPr>
                <w:rFonts w:ascii="Times New Roman" w:hAnsi="Times New Roman"/>
                <w:color w:val="0D0D0D" w:themeColor="text1" w:themeTint="F2"/>
                <w:sz w:val="18"/>
                <w:szCs w:val="18"/>
              </w:rPr>
            </w:pPr>
          </w:p>
        </w:tc>
      </w:tr>
      <w:tr w:rsidR="00094C40" w:rsidRPr="00561432" w14:paraId="57A5D296" w14:textId="77777777" w:rsidTr="00F02199">
        <w:tc>
          <w:tcPr>
            <w:tcW w:w="567" w:type="dxa"/>
            <w:vMerge/>
          </w:tcPr>
          <w:p w14:paraId="2C940E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46F7ADB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6D064E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3BCC65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C10F2AF" w14:textId="3B3E335C" w:rsidR="00FE6D89" w:rsidRPr="000A6D9E" w:rsidRDefault="00FE6D89" w:rsidP="00561432">
            <w:pPr>
              <w:pStyle w:val="a8"/>
              <w:jc w:val="both"/>
              <w:rPr>
                <w:rFonts w:ascii="Times New Roman" w:hAnsi="Times New Roman"/>
                <w:color w:val="000000" w:themeColor="text1"/>
                <w:sz w:val="20"/>
                <w:szCs w:val="20"/>
              </w:rPr>
            </w:pPr>
          </w:p>
        </w:tc>
        <w:tc>
          <w:tcPr>
            <w:tcW w:w="850" w:type="dxa"/>
          </w:tcPr>
          <w:p w14:paraId="513AF492" w14:textId="5C45295C" w:rsidR="00FE6D89" w:rsidRPr="000A6D9E" w:rsidRDefault="00FE6D89" w:rsidP="00561432">
            <w:pPr>
              <w:pStyle w:val="a8"/>
              <w:jc w:val="both"/>
              <w:rPr>
                <w:rFonts w:ascii="Times New Roman" w:hAnsi="Times New Roman"/>
                <w:color w:val="000000" w:themeColor="text1"/>
                <w:sz w:val="20"/>
                <w:szCs w:val="20"/>
              </w:rPr>
            </w:pPr>
          </w:p>
        </w:tc>
        <w:tc>
          <w:tcPr>
            <w:tcW w:w="851" w:type="dxa"/>
          </w:tcPr>
          <w:p w14:paraId="5DC56C70" w14:textId="64509F90" w:rsidR="00FE6D89" w:rsidRPr="000A6D9E" w:rsidRDefault="00FE6D89" w:rsidP="00561432">
            <w:pPr>
              <w:pStyle w:val="a8"/>
              <w:jc w:val="both"/>
              <w:rPr>
                <w:rFonts w:ascii="Times New Roman" w:hAnsi="Times New Roman"/>
                <w:color w:val="000000" w:themeColor="text1"/>
                <w:sz w:val="20"/>
                <w:szCs w:val="20"/>
              </w:rPr>
            </w:pPr>
          </w:p>
        </w:tc>
        <w:tc>
          <w:tcPr>
            <w:tcW w:w="992" w:type="dxa"/>
          </w:tcPr>
          <w:p w14:paraId="79DDF800" w14:textId="04063BCC" w:rsidR="00FE6D89" w:rsidRPr="000A6D9E" w:rsidRDefault="00FE6D89" w:rsidP="00561432">
            <w:pPr>
              <w:pStyle w:val="a8"/>
              <w:jc w:val="both"/>
              <w:rPr>
                <w:rFonts w:ascii="Times New Roman" w:hAnsi="Times New Roman"/>
                <w:color w:val="000000" w:themeColor="text1"/>
                <w:sz w:val="20"/>
                <w:szCs w:val="20"/>
              </w:rPr>
            </w:pPr>
          </w:p>
        </w:tc>
        <w:tc>
          <w:tcPr>
            <w:tcW w:w="992" w:type="dxa"/>
          </w:tcPr>
          <w:p w14:paraId="538006BE" w14:textId="7E30A479" w:rsidR="00FE6D89" w:rsidRPr="000A6D9E" w:rsidRDefault="00FE6D89" w:rsidP="00561432">
            <w:pPr>
              <w:pStyle w:val="a8"/>
              <w:jc w:val="both"/>
              <w:rPr>
                <w:rFonts w:ascii="Times New Roman" w:hAnsi="Times New Roman"/>
                <w:color w:val="000000" w:themeColor="text1"/>
                <w:sz w:val="20"/>
                <w:szCs w:val="20"/>
              </w:rPr>
            </w:pPr>
          </w:p>
        </w:tc>
        <w:tc>
          <w:tcPr>
            <w:tcW w:w="992" w:type="dxa"/>
          </w:tcPr>
          <w:p w14:paraId="718F92B1" w14:textId="2B22ABF8" w:rsidR="00FE6D89" w:rsidRPr="000A6D9E" w:rsidRDefault="00FE6D89" w:rsidP="00561432">
            <w:pPr>
              <w:pStyle w:val="a8"/>
              <w:jc w:val="both"/>
              <w:rPr>
                <w:rFonts w:ascii="Times New Roman" w:hAnsi="Times New Roman"/>
                <w:color w:val="000000" w:themeColor="text1"/>
                <w:sz w:val="20"/>
                <w:szCs w:val="20"/>
              </w:rPr>
            </w:pPr>
          </w:p>
        </w:tc>
        <w:tc>
          <w:tcPr>
            <w:tcW w:w="851" w:type="dxa"/>
          </w:tcPr>
          <w:p w14:paraId="2BFB912E" w14:textId="6C2C263A" w:rsidR="00FE6D89" w:rsidRPr="000A6D9E" w:rsidRDefault="00FE6D89" w:rsidP="00561432">
            <w:pPr>
              <w:pStyle w:val="a8"/>
              <w:jc w:val="both"/>
              <w:rPr>
                <w:rFonts w:ascii="Times New Roman" w:hAnsi="Times New Roman"/>
                <w:color w:val="000000" w:themeColor="text1"/>
                <w:sz w:val="20"/>
                <w:szCs w:val="20"/>
              </w:rPr>
            </w:pPr>
          </w:p>
        </w:tc>
        <w:tc>
          <w:tcPr>
            <w:tcW w:w="850" w:type="dxa"/>
          </w:tcPr>
          <w:p w14:paraId="6CFD555E" w14:textId="74C376CE" w:rsidR="00FE6D89" w:rsidRPr="000A6D9E" w:rsidRDefault="00FE6D89" w:rsidP="00561432">
            <w:pPr>
              <w:pStyle w:val="a8"/>
              <w:jc w:val="both"/>
              <w:rPr>
                <w:rFonts w:ascii="Times New Roman" w:hAnsi="Times New Roman"/>
                <w:color w:val="000000" w:themeColor="text1"/>
                <w:sz w:val="20"/>
                <w:szCs w:val="20"/>
              </w:rPr>
            </w:pPr>
          </w:p>
        </w:tc>
        <w:tc>
          <w:tcPr>
            <w:tcW w:w="993" w:type="dxa"/>
          </w:tcPr>
          <w:p w14:paraId="4DC0F82D" w14:textId="09B1A0B8" w:rsidR="00FE6D89" w:rsidRPr="000A6D9E" w:rsidRDefault="00FE6D89" w:rsidP="00561432">
            <w:pPr>
              <w:pStyle w:val="a8"/>
              <w:jc w:val="both"/>
              <w:rPr>
                <w:rFonts w:ascii="Times New Roman" w:hAnsi="Times New Roman"/>
                <w:color w:val="000000" w:themeColor="text1"/>
                <w:sz w:val="20"/>
                <w:szCs w:val="20"/>
              </w:rPr>
            </w:pPr>
          </w:p>
        </w:tc>
        <w:tc>
          <w:tcPr>
            <w:tcW w:w="992" w:type="dxa"/>
          </w:tcPr>
          <w:p w14:paraId="3A840EA3" w14:textId="77777777" w:rsidR="00FE6D89" w:rsidRPr="000A6D9E" w:rsidRDefault="00FE6D89" w:rsidP="00561432">
            <w:pPr>
              <w:pStyle w:val="a8"/>
              <w:jc w:val="both"/>
              <w:rPr>
                <w:rFonts w:ascii="Times New Roman" w:hAnsi="Times New Roman"/>
                <w:color w:val="000000" w:themeColor="text1"/>
                <w:sz w:val="20"/>
                <w:szCs w:val="20"/>
              </w:rPr>
            </w:pPr>
          </w:p>
        </w:tc>
        <w:tc>
          <w:tcPr>
            <w:tcW w:w="567" w:type="dxa"/>
            <w:vMerge/>
          </w:tcPr>
          <w:p w14:paraId="7EFDA7F1" w14:textId="549385E2"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420C15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55FD799" w14:textId="77777777" w:rsidTr="00F02199">
        <w:tc>
          <w:tcPr>
            <w:tcW w:w="567" w:type="dxa"/>
            <w:vMerge/>
          </w:tcPr>
          <w:p w14:paraId="0F8CB63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437EB4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04A91B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7C5ABF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средства местного бюджета</w:t>
            </w:r>
          </w:p>
        </w:tc>
        <w:tc>
          <w:tcPr>
            <w:tcW w:w="851" w:type="dxa"/>
          </w:tcPr>
          <w:p w14:paraId="156223CE" w14:textId="1372E0EE"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0" w:type="dxa"/>
          </w:tcPr>
          <w:p w14:paraId="710454D9" w14:textId="5D8CF895"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4E37FFD1" w14:textId="41BB26BE"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555DDFD9" w14:textId="3EB1750F"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0D616964" w14:textId="32F4B218"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6D14E7D5" w14:textId="55EB0A24"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560ED3A8" w14:textId="19E5928B"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0" w:type="dxa"/>
          </w:tcPr>
          <w:p w14:paraId="11DAC8D9" w14:textId="3228BB79"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tcPr>
          <w:p w14:paraId="1157E721" w14:textId="05C43C4A"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355841C3" w14:textId="2ECF819C" w:rsidR="00FE6D89" w:rsidRPr="000A6D9E" w:rsidRDefault="00D67288" w:rsidP="00FE6D89">
            <w:pPr>
              <w:pStyle w:val="a8"/>
              <w:jc w:val="both"/>
              <w:rPr>
                <w:rFonts w:ascii="Times New Roman" w:hAnsi="Times New Roman"/>
                <w:color w:val="000000" w:themeColor="text1"/>
                <w:sz w:val="20"/>
                <w:szCs w:val="20"/>
              </w:rPr>
            </w:pPr>
            <w:r w:rsidRPr="00094C40">
              <w:rPr>
                <w:rFonts w:ascii="Times New Roman" w:hAnsi="Times New Roman"/>
                <w:color w:val="000000" w:themeColor="text1"/>
                <w:sz w:val="18"/>
                <w:szCs w:val="18"/>
              </w:rPr>
              <w:t>0000,00</w:t>
            </w:r>
          </w:p>
        </w:tc>
        <w:tc>
          <w:tcPr>
            <w:tcW w:w="567" w:type="dxa"/>
            <w:vMerge/>
          </w:tcPr>
          <w:p w14:paraId="744A9C99" w14:textId="2A3B05BF"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D66A1F3"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8E430D7" w14:textId="77777777" w:rsidTr="00F02199">
        <w:tc>
          <w:tcPr>
            <w:tcW w:w="567" w:type="dxa"/>
            <w:vMerge/>
          </w:tcPr>
          <w:p w14:paraId="18DEC6D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57F4A8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F59D7E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4BCBD1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внебюджетные </w:t>
            </w:r>
            <w:r w:rsidRPr="00561432">
              <w:rPr>
                <w:rFonts w:ascii="Times New Roman" w:hAnsi="Times New Roman"/>
                <w:color w:val="0D0D0D" w:themeColor="text1" w:themeTint="F2"/>
                <w:sz w:val="20"/>
                <w:szCs w:val="20"/>
              </w:rPr>
              <w:lastRenderedPageBreak/>
              <w:t>источники</w:t>
            </w:r>
          </w:p>
        </w:tc>
        <w:tc>
          <w:tcPr>
            <w:tcW w:w="851" w:type="dxa"/>
          </w:tcPr>
          <w:p w14:paraId="37AF0515" w14:textId="19940F65" w:rsidR="00FE6D89" w:rsidRPr="000A6D9E" w:rsidRDefault="0026345C" w:rsidP="00561432">
            <w:pPr>
              <w:pStyle w:val="a8"/>
              <w:jc w:val="both"/>
              <w:rPr>
                <w:rFonts w:ascii="Times New Roman" w:hAnsi="Times New Roman"/>
                <w:color w:val="000000" w:themeColor="text1"/>
                <w:sz w:val="20"/>
                <w:szCs w:val="20"/>
              </w:rPr>
            </w:pPr>
            <w:r>
              <w:rPr>
                <w:rFonts w:ascii="Times New Roman" w:hAnsi="Times New Roman"/>
                <w:color w:val="000000" w:themeColor="text1"/>
                <w:sz w:val="18"/>
                <w:szCs w:val="18"/>
              </w:rPr>
              <w:lastRenderedPageBreak/>
              <w:t>43133,47</w:t>
            </w:r>
          </w:p>
        </w:tc>
        <w:tc>
          <w:tcPr>
            <w:tcW w:w="850" w:type="dxa"/>
          </w:tcPr>
          <w:p w14:paraId="5062B56B" w14:textId="1A05AA25"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75D6ABF3" w14:textId="1CECDB86"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478F8090" w14:textId="4D551F90"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3781,50</w:t>
            </w:r>
          </w:p>
        </w:tc>
        <w:tc>
          <w:tcPr>
            <w:tcW w:w="992" w:type="dxa"/>
          </w:tcPr>
          <w:p w14:paraId="6743F4BE" w14:textId="457861A1"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9395,35</w:t>
            </w:r>
          </w:p>
        </w:tc>
        <w:tc>
          <w:tcPr>
            <w:tcW w:w="992" w:type="dxa"/>
          </w:tcPr>
          <w:p w14:paraId="35111476" w14:textId="40E78A9E"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11397,88</w:t>
            </w:r>
          </w:p>
        </w:tc>
        <w:tc>
          <w:tcPr>
            <w:tcW w:w="851" w:type="dxa"/>
          </w:tcPr>
          <w:p w14:paraId="6B4ABADF" w14:textId="3DA576C4"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8668,92</w:t>
            </w:r>
          </w:p>
        </w:tc>
        <w:tc>
          <w:tcPr>
            <w:tcW w:w="850" w:type="dxa"/>
          </w:tcPr>
          <w:p w14:paraId="2CEFEC35" w14:textId="6BAF67C1" w:rsidR="00FE6D89" w:rsidRPr="000A6D9E" w:rsidRDefault="0026345C" w:rsidP="00561432">
            <w:pPr>
              <w:pStyle w:val="a8"/>
              <w:jc w:val="both"/>
              <w:rPr>
                <w:rFonts w:ascii="Times New Roman" w:hAnsi="Times New Roman"/>
                <w:color w:val="000000" w:themeColor="text1"/>
                <w:sz w:val="20"/>
                <w:szCs w:val="20"/>
              </w:rPr>
            </w:pPr>
            <w:r>
              <w:rPr>
                <w:rFonts w:ascii="Times New Roman" w:hAnsi="Times New Roman"/>
                <w:color w:val="000000" w:themeColor="text1"/>
                <w:sz w:val="18"/>
                <w:szCs w:val="18"/>
              </w:rPr>
              <w:t>9889,82</w:t>
            </w:r>
          </w:p>
        </w:tc>
        <w:tc>
          <w:tcPr>
            <w:tcW w:w="993" w:type="dxa"/>
          </w:tcPr>
          <w:p w14:paraId="0B457603" w14:textId="4C67FAB0" w:rsidR="00FE6D89" w:rsidRPr="000A6D9E" w:rsidRDefault="00FE6D89" w:rsidP="00561432">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11BA9676" w14:textId="69AC17A9" w:rsidR="00FE6D89" w:rsidRPr="000A6D9E" w:rsidRDefault="00D67288" w:rsidP="00FE6D89">
            <w:pPr>
              <w:pStyle w:val="a8"/>
              <w:jc w:val="both"/>
              <w:rPr>
                <w:rFonts w:ascii="Times New Roman" w:hAnsi="Times New Roman"/>
                <w:color w:val="000000" w:themeColor="text1"/>
                <w:sz w:val="20"/>
                <w:szCs w:val="20"/>
              </w:rPr>
            </w:pPr>
            <w:r w:rsidRPr="00094C40">
              <w:rPr>
                <w:rFonts w:ascii="Times New Roman" w:hAnsi="Times New Roman"/>
                <w:color w:val="000000" w:themeColor="text1"/>
                <w:sz w:val="18"/>
                <w:szCs w:val="18"/>
              </w:rPr>
              <w:t>0000,00</w:t>
            </w:r>
          </w:p>
        </w:tc>
        <w:tc>
          <w:tcPr>
            <w:tcW w:w="567" w:type="dxa"/>
            <w:vMerge/>
          </w:tcPr>
          <w:p w14:paraId="02CD12E2" w14:textId="4EE3BC4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05A07A6"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C66A54C" w14:textId="77777777" w:rsidTr="00F02199">
        <w:tc>
          <w:tcPr>
            <w:tcW w:w="567" w:type="dxa"/>
            <w:vMerge w:val="restart"/>
          </w:tcPr>
          <w:p w14:paraId="1532882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w:t>
            </w:r>
          </w:p>
        </w:tc>
        <w:tc>
          <w:tcPr>
            <w:tcW w:w="1560" w:type="dxa"/>
            <w:vMerge w:val="restart"/>
          </w:tcPr>
          <w:p w14:paraId="4E9E87D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строительство сети уличного освещения </w:t>
            </w:r>
            <w:proofErr w:type="gramStart"/>
            <w:r w:rsidRPr="00561432">
              <w:rPr>
                <w:rFonts w:ascii="Times New Roman" w:hAnsi="Times New Roman"/>
                <w:color w:val="0D0D0D" w:themeColor="text1" w:themeTint="F2"/>
                <w:sz w:val="20"/>
                <w:szCs w:val="20"/>
              </w:rPr>
              <w:t>с</w:t>
            </w:r>
            <w:proofErr w:type="gramEnd"/>
            <w:r w:rsidRPr="00561432">
              <w:rPr>
                <w:rFonts w:ascii="Times New Roman" w:hAnsi="Times New Roman"/>
                <w:color w:val="0D0D0D" w:themeColor="text1" w:themeTint="F2"/>
                <w:sz w:val="20"/>
                <w:szCs w:val="20"/>
              </w:rPr>
              <w:t>. Степное, пер. Радужный в границах от ул. Центральной до ул. Центральная, д. 32-а</w:t>
            </w:r>
          </w:p>
        </w:tc>
        <w:tc>
          <w:tcPr>
            <w:tcW w:w="850" w:type="dxa"/>
          </w:tcPr>
          <w:p w14:paraId="32CE92C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9E2D62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E3E96E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214,10</w:t>
            </w:r>
          </w:p>
        </w:tc>
        <w:tc>
          <w:tcPr>
            <w:tcW w:w="850" w:type="dxa"/>
          </w:tcPr>
          <w:p w14:paraId="522FAB4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9CAA5B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E4394E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214,10</w:t>
            </w:r>
          </w:p>
        </w:tc>
        <w:tc>
          <w:tcPr>
            <w:tcW w:w="992" w:type="dxa"/>
          </w:tcPr>
          <w:p w14:paraId="41B32ED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218C34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B09289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9678EA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4D8C6C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622EB21" w14:textId="6479A99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6B4DC063" w14:textId="72A95B5D"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20DA93D9" w14:textId="2ADCEA62"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Муниципальное унитарное предприятие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(далее - 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w:t>
            </w:r>
          </w:p>
        </w:tc>
      </w:tr>
      <w:tr w:rsidR="00094C40" w:rsidRPr="00561432" w14:paraId="741CD1A2" w14:textId="77777777" w:rsidTr="00F02199">
        <w:tc>
          <w:tcPr>
            <w:tcW w:w="567" w:type="dxa"/>
            <w:vMerge/>
          </w:tcPr>
          <w:p w14:paraId="08E0610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2F70C2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A9A20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5D874B8"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5C025D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1D2B33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B31139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4CABD2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0C6C3A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44CB2A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D6DF04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DA8C48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E87D03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22E1B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B4CE7FC" w14:textId="47603DC2"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06CAC5A"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3F61199" w14:textId="77777777" w:rsidTr="00F02199">
        <w:tc>
          <w:tcPr>
            <w:tcW w:w="567" w:type="dxa"/>
            <w:vMerge/>
          </w:tcPr>
          <w:p w14:paraId="10A324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DCF08C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A8F9DD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2A7371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3FA56F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214,10</w:t>
            </w:r>
          </w:p>
        </w:tc>
        <w:tc>
          <w:tcPr>
            <w:tcW w:w="850" w:type="dxa"/>
          </w:tcPr>
          <w:p w14:paraId="35E6E5C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6099E9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A14FF0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214,10</w:t>
            </w:r>
          </w:p>
        </w:tc>
        <w:tc>
          <w:tcPr>
            <w:tcW w:w="992" w:type="dxa"/>
          </w:tcPr>
          <w:p w14:paraId="4287E3F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24063D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B42763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FBEBAE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31436D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6CCFA6A" w14:textId="2A6AE46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9887533" w14:textId="727BEA0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3050DFB"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98FEF21" w14:textId="77777777" w:rsidTr="00F02199">
        <w:tc>
          <w:tcPr>
            <w:tcW w:w="567" w:type="dxa"/>
            <w:vMerge w:val="restart"/>
          </w:tcPr>
          <w:p w14:paraId="420E1C5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w:t>
            </w:r>
          </w:p>
        </w:tc>
        <w:tc>
          <w:tcPr>
            <w:tcW w:w="1560" w:type="dxa"/>
            <w:vMerge w:val="restart"/>
          </w:tcPr>
          <w:p w14:paraId="3262D6E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Проведение инженерных изысканий и разработка проектной документации по строительству сети уличного освещения </w:t>
            </w:r>
            <w:proofErr w:type="gramStart"/>
            <w:r w:rsidRPr="00561432">
              <w:rPr>
                <w:rFonts w:ascii="Times New Roman" w:hAnsi="Times New Roman"/>
                <w:color w:val="0D0D0D" w:themeColor="text1" w:themeTint="F2"/>
                <w:sz w:val="20"/>
                <w:szCs w:val="20"/>
              </w:rPr>
              <w:t>с</w:t>
            </w:r>
            <w:proofErr w:type="gramEnd"/>
            <w:r w:rsidRPr="00561432">
              <w:rPr>
                <w:rFonts w:ascii="Times New Roman" w:hAnsi="Times New Roman"/>
                <w:color w:val="0D0D0D" w:themeColor="text1" w:themeTint="F2"/>
                <w:sz w:val="20"/>
                <w:szCs w:val="20"/>
              </w:rPr>
              <w:t xml:space="preserve">. Степное, пер. </w:t>
            </w:r>
            <w:r w:rsidRPr="00561432">
              <w:rPr>
                <w:rFonts w:ascii="Times New Roman" w:hAnsi="Times New Roman"/>
                <w:color w:val="0D0D0D" w:themeColor="text1" w:themeTint="F2"/>
                <w:sz w:val="20"/>
                <w:szCs w:val="20"/>
              </w:rPr>
              <w:lastRenderedPageBreak/>
              <w:t>Радужный в границах от ул. Центральной до ул. Центральная, д. 32-а</w:t>
            </w:r>
          </w:p>
        </w:tc>
        <w:tc>
          <w:tcPr>
            <w:tcW w:w="850" w:type="dxa"/>
            <w:vMerge w:val="restart"/>
          </w:tcPr>
          <w:p w14:paraId="14DB41D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A78F05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CA8949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7A59490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E53B27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BF3458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100,000</w:t>
            </w:r>
          </w:p>
        </w:tc>
        <w:tc>
          <w:tcPr>
            <w:tcW w:w="992" w:type="dxa"/>
          </w:tcPr>
          <w:p w14:paraId="3EBFC10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D5E34F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221C8E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5245CF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F0E776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2E51C0F" w14:textId="72EEE1F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907597A" w14:textId="5735B81D"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1A00537F" w14:textId="7ACBE7AE"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3370BCF7" w14:textId="77777777" w:rsidTr="00F02199">
        <w:tc>
          <w:tcPr>
            <w:tcW w:w="567" w:type="dxa"/>
            <w:vMerge/>
          </w:tcPr>
          <w:p w14:paraId="41D57D1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62D76E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936A28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005FA80"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5067B1B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51A135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466057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8EBA96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3CE96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779544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4A2370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E25D33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7C24F6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7A0303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3119AF7C" w14:textId="2A8ABDCD"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16DFC3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C208B98" w14:textId="77777777" w:rsidTr="00F02199">
        <w:tc>
          <w:tcPr>
            <w:tcW w:w="567" w:type="dxa"/>
            <w:vMerge/>
          </w:tcPr>
          <w:p w14:paraId="070E2F6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463DCDA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C063DF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6848B4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45DF9BA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2E640BD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F28438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6B4546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5F161D7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759E0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13D0C3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E09D24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9D4A7C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33ABC33" w14:textId="5160E168"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5E35BA7C" w14:textId="7D82EFE9"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E401989"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FB56899" w14:textId="77777777" w:rsidTr="00F02199">
        <w:tc>
          <w:tcPr>
            <w:tcW w:w="567" w:type="dxa"/>
            <w:vMerge w:val="restart"/>
          </w:tcPr>
          <w:p w14:paraId="5797EC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1.2</w:t>
            </w:r>
          </w:p>
        </w:tc>
        <w:tc>
          <w:tcPr>
            <w:tcW w:w="1560" w:type="dxa"/>
            <w:vMerge w:val="restart"/>
          </w:tcPr>
          <w:p w14:paraId="7A4AAAB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сети уличного освещения </w:t>
            </w:r>
            <w:proofErr w:type="gramStart"/>
            <w:r w:rsidRPr="00561432">
              <w:rPr>
                <w:rFonts w:ascii="Times New Roman" w:hAnsi="Times New Roman"/>
                <w:color w:val="0D0D0D" w:themeColor="text1" w:themeTint="F2"/>
                <w:sz w:val="20"/>
                <w:szCs w:val="20"/>
              </w:rPr>
              <w:t>с</w:t>
            </w:r>
            <w:proofErr w:type="gramEnd"/>
            <w:r w:rsidRPr="00561432">
              <w:rPr>
                <w:rFonts w:ascii="Times New Roman" w:hAnsi="Times New Roman"/>
                <w:color w:val="0D0D0D" w:themeColor="text1" w:themeTint="F2"/>
                <w:sz w:val="20"/>
                <w:szCs w:val="20"/>
              </w:rPr>
              <w:t>. Степное, пер. Радужный в границах от ул. Центральной до ул. Центральная, д. 32-а</w:t>
            </w:r>
          </w:p>
        </w:tc>
        <w:tc>
          <w:tcPr>
            <w:tcW w:w="850" w:type="dxa"/>
            <w:vMerge w:val="restart"/>
          </w:tcPr>
          <w:p w14:paraId="1D85256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7F9776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5865813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114,10</w:t>
            </w:r>
          </w:p>
        </w:tc>
        <w:tc>
          <w:tcPr>
            <w:tcW w:w="850" w:type="dxa"/>
          </w:tcPr>
          <w:p w14:paraId="491B88B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0592EA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86053E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114,10</w:t>
            </w:r>
          </w:p>
        </w:tc>
        <w:tc>
          <w:tcPr>
            <w:tcW w:w="992" w:type="dxa"/>
          </w:tcPr>
          <w:p w14:paraId="628083F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7535E8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45EBCB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17B41A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09276D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92AA206" w14:textId="7CB84EC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DE5E169" w14:textId="0E7E2A54"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470541AD" w14:textId="102EAC9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5D1D6D30" w14:textId="77777777" w:rsidTr="00F02199">
        <w:tc>
          <w:tcPr>
            <w:tcW w:w="567" w:type="dxa"/>
            <w:vMerge/>
          </w:tcPr>
          <w:p w14:paraId="5D7A70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D2E49D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3D3684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053C428"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89909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1FB10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7A1C96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4B7985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25BC5B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5BD4A0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9CE107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15A6CE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512069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F83C17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0F93626A" w14:textId="32A2EDA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4333FA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7DCB9CB" w14:textId="77777777" w:rsidTr="00F02199">
        <w:tc>
          <w:tcPr>
            <w:tcW w:w="567" w:type="dxa"/>
            <w:vMerge/>
          </w:tcPr>
          <w:p w14:paraId="4CF2B8E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6AB85E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D3CB38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CC110C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5AC582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114,10</w:t>
            </w:r>
          </w:p>
        </w:tc>
        <w:tc>
          <w:tcPr>
            <w:tcW w:w="850" w:type="dxa"/>
          </w:tcPr>
          <w:p w14:paraId="3FBE0E0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92C2DA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EE0521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114,10</w:t>
            </w:r>
          </w:p>
        </w:tc>
        <w:tc>
          <w:tcPr>
            <w:tcW w:w="992" w:type="dxa"/>
          </w:tcPr>
          <w:p w14:paraId="6EB9D78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A8F39F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3AF178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F26D11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F2F3B0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5A4E29D" w14:textId="45B43DB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61F8BB82" w14:textId="419C563B"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E3E520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FFDD3FA" w14:textId="77777777" w:rsidTr="00F02199">
        <w:tc>
          <w:tcPr>
            <w:tcW w:w="567" w:type="dxa"/>
            <w:vMerge w:val="restart"/>
          </w:tcPr>
          <w:p w14:paraId="49D07AE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w:t>
            </w:r>
          </w:p>
        </w:tc>
        <w:tc>
          <w:tcPr>
            <w:tcW w:w="1560" w:type="dxa"/>
            <w:vMerge w:val="restart"/>
          </w:tcPr>
          <w:p w14:paraId="5E071D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строительство сети уличного освещения </w:t>
            </w:r>
            <w:proofErr w:type="gramStart"/>
            <w:r w:rsidRPr="00561432">
              <w:rPr>
                <w:rFonts w:ascii="Times New Roman" w:hAnsi="Times New Roman"/>
                <w:color w:val="0D0D0D" w:themeColor="text1" w:themeTint="F2"/>
                <w:sz w:val="20"/>
                <w:szCs w:val="20"/>
              </w:rPr>
              <w:t>с</w:t>
            </w:r>
            <w:proofErr w:type="gramEnd"/>
            <w:r w:rsidRPr="00561432">
              <w:rPr>
                <w:rFonts w:ascii="Times New Roman" w:hAnsi="Times New Roman"/>
                <w:color w:val="0D0D0D" w:themeColor="text1" w:themeTint="F2"/>
                <w:sz w:val="20"/>
                <w:szCs w:val="20"/>
              </w:rPr>
              <w:t>. Степное, пер. Школьный в границах от ул. Центральной до пер. Школьный, д. 3</w:t>
            </w:r>
          </w:p>
        </w:tc>
        <w:tc>
          <w:tcPr>
            <w:tcW w:w="850" w:type="dxa"/>
            <w:vMerge w:val="restart"/>
          </w:tcPr>
          <w:p w14:paraId="5209323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5D8115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D1E1AA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254,00</w:t>
            </w:r>
          </w:p>
        </w:tc>
        <w:tc>
          <w:tcPr>
            <w:tcW w:w="850" w:type="dxa"/>
          </w:tcPr>
          <w:p w14:paraId="56F0A57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909E18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B1D396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254,00</w:t>
            </w:r>
          </w:p>
        </w:tc>
        <w:tc>
          <w:tcPr>
            <w:tcW w:w="992" w:type="dxa"/>
          </w:tcPr>
          <w:p w14:paraId="6B3003F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C1471D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75F586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FCE924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2CF60A1" w14:textId="4CC25D4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2026C0E" w14:textId="2EB1036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68BAACFE" w14:textId="72D6B59E"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5C8B886E" w14:textId="13698ABC"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7416A5B9" w14:textId="77777777" w:rsidTr="00F02199">
        <w:tc>
          <w:tcPr>
            <w:tcW w:w="567" w:type="dxa"/>
            <w:vMerge/>
          </w:tcPr>
          <w:p w14:paraId="77BA0CD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78C5B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E9DD4B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7F5A328"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580FDF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109C9F3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393CAD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7D9116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D7DE6A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20651A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77794B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1900B0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E046D1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593B2F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2AD96811" w14:textId="228D6621"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17A18C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70BA30B" w14:textId="77777777" w:rsidTr="00F02199">
        <w:tc>
          <w:tcPr>
            <w:tcW w:w="567" w:type="dxa"/>
            <w:vMerge/>
          </w:tcPr>
          <w:p w14:paraId="23E0930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975783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A92B0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882424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835828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254,00</w:t>
            </w:r>
          </w:p>
        </w:tc>
        <w:tc>
          <w:tcPr>
            <w:tcW w:w="850" w:type="dxa"/>
          </w:tcPr>
          <w:p w14:paraId="57DC20C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2E20F3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56E8F2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254,00</w:t>
            </w:r>
          </w:p>
        </w:tc>
        <w:tc>
          <w:tcPr>
            <w:tcW w:w="992" w:type="dxa"/>
          </w:tcPr>
          <w:p w14:paraId="1D77247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BE936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02A2D7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D1EED8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68BDA11" w14:textId="5780976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C51FDCA" w14:textId="57DB6EE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E399F94" w14:textId="55FAA9D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3ABF61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5311448" w14:textId="77777777" w:rsidTr="00F02199">
        <w:tc>
          <w:tcPr>
            <w:tcW w:w="567" w:type="dxa"/>
            <w:vMerge w:val="restart"/>
          </w:tcPr>
          <w:p w14:paraId="147AD80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w:t>
            </w:r>
          </w:p>
        </w:tc>
        <w:tc>
          <w:tcPr>
            <w:tcW w:w="1560" w:type="dxa"/>
            <w:vMerge w:val="restart"/>
          </w:tcPr>
          <w:p w14:paraId="47BE681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Проведение </w:t>
            </w:r>
            <w:r w:rsidRPr="00561432">
              <w:rPr>
                <w:rFonts w:ascii="Times New Roman" w:hAnsi="Times New Roman"/>
                <w:color w:val="0D0D0D" w:themeColor="text1" w:themeTint="F2"/>
                <w:sz w:val="20"/>
                <w:szCs w:val="20"/>
              </w:rPr>
              <w:lastRenderedPageBreak/>
              <w:t xml:space="preserve">инженерных изысканий и разработка проектной документации по строительству сети уличного освещения </w:t>
            </w:r>
            <w:proofErr w:type="gramStart"/>
            <w:r w:rsidRPr="00561432">
              <w:rPr>
                <w:rFonts w:ascii="Times New Roman" w:hAnsi="Times New Roman"/>
                <w:color w:val="0D0D0D" w:themeColor="text1" w:themeTint="F2"/>
                <w:sz w:val="20"/>
                <w:szCs w:val="20"/>
              </w:rPr>
              <w:t>с</w:t>
            </w:r>
            <w:proofErr w:type="gramEnd"/>
            <w:r w:rsidRPr="00561432">
              <w:rPr>
                <w:rFonts w:ascii="Times New Roman" w:hAnsi="Times New Roman"/>
                <w:color w:val="0D0D0D" w:themeColor="text1" w:themeTint="F2"/>
                <w:sz w:val="20"/>
                <w:szCs w:val="20"/>
              </w:rPr>
              <w:t>. Степное, пер. Школьный в границах от ул. Центральной до пер. Школьный, д. 3</w:t>
            </w:r>
          </w:p>
        </w:tc>
        <w:tc>
          <w:tcPr>
            <w:tcW w:w="850" w:type="dxa"/>
            <w:vMerge w:val="restart"/>
          </w:tcPr>
          <w:p w14:paraId="6EAD567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ADAC7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6285D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55A9088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0B9B17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D9C41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0344D0D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20BC4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888105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6E867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CDCE913" w14:textId="7B3C150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62D8C20" w14:textId="27E78FC8"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1E62DC9" w14:textId="519D2F5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val="restart"/>
          </w:tcPr>
          <w:p w14:paraId="46772E1E" w14:textId="2BAB7A46"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lastRenderedPageBreak/>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72E56478" w14:textId="77777777" w:rsidTr="00F02199">
        <w:tc>
          <w:tcPr>
            <w:tcW w:w="567" w:type="dxa"/>
            <w:vMerge/>
          </w:tcPr>
          <w:p w14:paraId="26E3F0C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198442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97C5C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2EDA34E"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019EBD0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1C7942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08AB23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3E3F9C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BF2A65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6E4C11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0D01C2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1AD579C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0AADD78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A5A3E9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4A324922" w14:textId="2818CC1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62C7732"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1C721B6" w14:textId="77777777" w:rsidTr="00F02199">
        <w:tc>
          <w:tcPr>
            <w:tcW w:w="567" w:type="dxa"/>
            <w:vMerge/>
          </w:tcPr>
          <w:p w14:paraId="654C4F5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B8CD7A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539349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EA2B34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2C3CC3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0C7EEAC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C02552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0895F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312B5DE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7BF661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4BCD55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B513D5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6AA8760" w14:textId="4AFF1DC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74D3F68" w14:textId="7983AB0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571828C4" w14:textId="75DC163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4E0DE90"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7C7FD79" w14:textId="77777777" w:rsidTr="00F02199">
        <w:tc>
          <w:tcPr>
            <w:tcW w:w="567" w:type="dxa"/>
            <w:vMerge w:val="restart"/>
          </w:tcPr>
          <w:p w14:paraId="5F65366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w:t>
            </w:r>
          </w:p>
        </w:tc>
        <w:tc>
          <w:tcPr>
            <w:tcW w:w="1560" w:type="dxa"/>
            <w:vMerge w:val="restart"/>
          </w:tcPr>
          <w:p w14:paraId="48E608B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сети уличного освещения </w:t>
            </w:r>
            <w:proofErr w:type="gramStart"/>
            <w:r w:rsidRPr="00561432">
              <w:rPr>
                <w:rFonts w:ascii="Times New Roman" w:hAnsi="Times New Roman"/>
                <w:color w:val="0D0D0D" w:themeColor="text1" w:themeTint="F2"/>
                <w:sz w:val="20"/>
                <w:szCs w:val="20"/>
              </w:rPr>
              <w:t>с</w:t>
            </w:r>
            <w:proofErr w:type="gramEnd"/>
            <w:r w:rsidRPr="00561432">
              <w:rPr>
                <w:rFonts w:ascii="Times New Roman" w:hAnsi="Times New Roman"/>
                <w:color w:val="0D0D0D" w:themeColor="text1" w:themeTint="F2"/>
                <w:sz w:val="20"/>
                <w:szCs w:val="20"/>
              </w:rPr>
              <w:t>. Степное, пер. Школьный в границах от ул. Центральной до пер. Школьный, д. 3</w:t>
            </w:r>
          </w:p>
        </w:tc>
        <w:tc>
          <w:tcPr>
            <w:tcW w:w="850" w:type="dxa"/>
            <w:vMerge w:val="restart"/>
          </w:tcPr>
          <w:p w14:paraId="3BE8CD1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D0FB95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F458F2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154,00</w:t>
            </w:r>
          </w:p>
        </w:tc>
        <w:tc>
          <w:tcPr>
            <w:tcW w:w="850" w:type="dxa"/>
          </w:tcPr>
          <w:p w14:paraId="7A928C1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315008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7C33C4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154,00</w:t>
            </w:r>
          </w:p>
        </w:tc>
        <w:tc>
          <w:tcPr>
            <w:tcW w:w="992" w:type="dxa"/>
          </w:tcPr>
          <w:p w14:paraId="57EB35F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582594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4A9335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A22A1C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DA5836B" w14:textId="382762A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73E4F2F" w14:textId="4B45B876"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1AF9331" w14:textId="3572FC1A"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47AE60E5" w14:textId="4D344729"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4B2CC892" w14:textId="77777777" w:rsidTr="00F02199">
        <w:tc>
          <w:tcPr>
            <w:tcW w:w="567" w:type="dxa"/>
            <w:vMerge/>
          </w:tcPr>
          <w:p w14:paraId="1E53D1F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0ABB83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6C7FA7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0E170B0"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3AD03A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F70FC5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0C8DB96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40E5A7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5B079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E30B0F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D0181F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DE3CE3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76A62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737BA6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675E32DC" w14:textId="0AB4DABA"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3D2059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AFEE366" w14:textId="77777777" w:rsidTr="00F02199">
        <w:tc>
          <w:tcPr>
            <w:tcW w:w="567" w:type="dxa"/>
            <w:vMerge/>
          </w:tcPr>
          <w:p w14:paraId="10175FA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BBD88F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13C833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983794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3D0628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154,00</w:t>
            </w:r>
          </w:p>
        </w:tc>
        <w:tc>
          <w:tcPr>
            <w:tcW w:w="850" w:type="dxa"/>
          </w:tcPr>
          <w:p w14:paraId="1C607E5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CDB39A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13F8D0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154,00</w:t>
            </w:r>
          </w:p>
        </w:tc>
        <w:tc>
          <w:tcPr>
            <w:tcW w:w="992" w:type="dxa"/>
          </w:tcPr>
          <w:p w14:paraId="3E129C8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B0B2C4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6AF503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EA59B3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2402DCD" w14:textId="5A00229D"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A18707C" w14:textId="523CD69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1329DA62" w14:textId="6221146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7AB8AF6"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4C695055" w14:textId="77777777" w:rsidTr="00F02199">
        <w:tc>
          <w:tcPr>
            <w:tcW w:w="567" w:type="dxa"/>
            <w:vMerge w:val="restart"/>
          </w:tcPr>
          <w:p w14:paraId="3F66865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1.6</w:t>
            </w:r>
          </w:p>
        </w:tc>
        <w:tc>
          <w:tcPr>
            <w:tcW w:w="1560" w:type="dxa"/>
            <w:vMerge w:val="restart"/>
          </w:tcPr>
          <w:p w14:paraId="5B3C799E" w14:textId="77777777" w:rsidR="00FE6D89" w:rsidRPr="00561432" w:rsidRDefault="00FE6D89" w:rsidP="00561432">
            <w:pPr>
              <w:pStyle w:val="a8"/>
              <w:jc w:val="both"/>
              <w:rPr>
                <w:rFonts w:ascii="Times New Roman" w:hAnsi="Times New Roman"/>
                <w:color w:val="0D0D0D" w:themeColor="text1" w:themeTint="F2"/>
                <w:sz w:val="20"/>
                <w:szCs w:val="20"/>
              </w:rPr>
            </w:pPr>
            <w:proofErr w:type="gramStart"/>
            <w:r w:rsidRPr="00561432">
              <w:rPr>
                <w:rFonts w:ascii="Times New Roman" w:hAnsi="Times New Roman"/>
                <w:color w:val="0D0D0D" w:themeColor="text1" w:themeTint="F2"/>
                <w:sz w:val="20"/>
                <w:szCs w:val="20"/>
              </w:rPr>
              <w:t xml:space="preserve">Проектирование реконструкция сети уличного </w:t>
            </w:r>
            <w:r w:rsidRPr="00561432">
              <w:rPr>
                <w:rFonts w:ascii="Times New Roman" w:hAnsi="Times New Roman"/>
                <w:color w:val="0D0D0D" w:themeColor="text1" w:themeTint="F2"/>
                <w:sz w:val="20"/>
                <w:szCs w:val="20"/>
              </w:rPr>
              <w:lastRenderedPageBreak/>
              <w:t xml:space="preserve">освещения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наружного освещения от ТП N 753 (ул. Русская, 5А) ул. Полушкина (от Сухого ручья до ул. Русской), ул. Ветеранов (от пр.</w:t>
            </w:r>
            <w:proofErr w:type="gramEnd"/>
            <w:r w:rsidRPr="00561432">
              <w:rPr>
                <w:rFonts w:ascii="Times New Roman" w:hAnsi="Times New Roman"/>
                <w:color w:val="0D0D0D" w:themeColor="text1" w:themeTint="F2"/>
                <w:sz w:val="20"/>
                <w:szCs w:val="20"/>
              </w:rPr>
              <w:t xml:space="preserve"> </w:t>
            </w:r>
            <w:proofErr w:type="gramStart"/>
            <w:r w:rsidRPr="00561432">
              <w:rPr>
                <w:rFonts w:ascii="Times New Roman" w:hAnsi="Times New Roman"/>
                <w:color w:val="0D0D0D" w:themeColor="text1" w:themeTint="F2"/>
                <w:sz w:val="20"/>
                <w:szCs w:val="20"/>
              </w:rPr>
              <w:t>Блюхера до ул. Воровского), пр.</w:t>
            </w:r>
            <w:proofErr w:type="gramEnd"/>
            <w:r w:rsidRPr="00561432">
              <w:rPr>
                <w:rFonts w:ascii="Times New Roman" w:hAnsi="Times New Roman"/>
                <w:color w:val="0D0D0D" w:themeColor="text1" w:themeTint="F2"/>
                <w:sz w:val="20"/>
                <w:szCs w:val="20"/>
              </w:rPr>
              <w:t xml:space="preserve"> Блюхера (от моста через Сухой ручей до ПГСХА), хоккейная коробка и двор школы N 27 с устройством линии освещения по пер. Крупской в г. Уссурийске; </w:t>
            </w:r>
            <w:proofErr w:type="gramStart"/>
            <w:r w:rsidRPr="00561432">
              <w:rPr>
                <w:rFonts w:ascii="Times New Roman" w:hAnsi="Times New Roman"/>
                <w:color w:val="0D0D0D" w:themeColor="text1" w:themeTint="F2"/>
                <w:sz w:val="20"/>
                <w:szCs w:val="20"/>
              </w:rPr>
              <w:t xml:space="preserve">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наружного освещения от ТП N 752 (ул. Суворова, 7Б) </w:t>
            </w:r>
            <w:r w:rsidRPr="00561432">
              <w:rPr>
                <w:rFonts w:ascii="Times New Roman" w:hAnsi="Times New Roman"/>
                <w:color w:val="0D0D0D" w:themeColor="text1" w:themeTint="F2"/>
                <w:sz w:val="20"/>
                <w:szCs w:val="20"/>
              </w:rPr>
              <w:lastRenderedPageBreak/>
              <w:t>ул. Локомотивная (от ул. Воровского до ул. Полушкина), ул. Полушкина (от ул. Русской до ул. Ломоносова) с устройством линии освещения по ул. Локомотивная в границах пер. Крупской до ул. Полушкина в г. Уссурийске"</w:t>
            </w:r>
            <w:proofErr w:type="gramEnd"/>
          </w:p>
        </w:tc>
        <w:tc>
          <w:tcPr>
            <w:tcW w:w="850" w:type="dxa"/>
            <w:vMerge w:val="restart"/>
          </w:tcPr>
          <w:p w14:paraId="3A127D3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25A602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027825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431,20</w:t>
            </w:r>
          </w:p>
        </w:tc>
        <w:tc>
          <w:tcPr>
            <w:tcW w:w="850" w:type="dxa"/>
          </w:tcPr>
          <w:p w14:paraId="56C0636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DB3374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F5D2B4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431,20</w:t>
            </w:r>
          </w:p>
        </w:tc>
        <w:tc>
          <w:tcPr>
            <w:tcW w:w="992" w:type="dxa"/>
          </w:tcPr>
          <w:p w14:paraId="44517C3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516F96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D6B0A2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E7198A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6F9ABF0" w14:textId="0301853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7283862" w14:textId="13905D2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345E04C" w14:textId="094AD709"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2ABA6960" w14:textId="706E17A9"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w:t>
            </w:r>
            <w:r w:rsidRPr="00561432">
              <w:rPr>
                <w:rFonts w:ascii="Times New Roman" w:hAnsi="Times New Roman"/>
                <w:color w:val="0D0D0D" w:themeColor="text1" w:themeTint="F2"/>
                <w:sz w:val="20"/>
                <w:szCs w:val="20"/>
              </w:rPr>
              <w:lastRenderedPageBreak/>
              <w:t>Электросеть</w:t>
            </w:r>
            <w:r>
              <w:rPr>
                <w:rFonts w:ascii="Times New Roman" w:hAnsi="Times New Roman"/>
                <w:color w:val="0D0D0D" w:themeColor="text1" w:themeTint="F2"/>
                <w:sz w:val="20"/>
                <w:szCs w:val="20"/>
              </w:rPr>
              <w:t>»</w:t>
            </w:r>
          </w:p>
        </w:tc>
      </w:tr>
      <w:tr w:rsidR="00094C40" w:rsidRPr="00561432" w14:paraId="0F1ABE6A" w14:textId="77777777" w:rsidTr="00F02199">
        <w:tc>
          <w:tcPr>
            <w:tcW w:w="567" w:type="dxa"/>
            <w:vMerge/>
          </w:tcPr>
          <w:p w14:paraId="7F3BB02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FE1E23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7B0699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5CEB6BF"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645736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1695B9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1EA63A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7FEBEC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2EAF8A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B52A08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BE402F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5521AC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69DB290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8900C6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17C1C371" w14:textId="047F73F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F738DFA"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499FE7F1" w14:textId="77777777" w:rsidTr="00F02199">
        <w:tc>
          <w:tcPr>
            <w:tcW w:w="567" w:type="dxa"/>
            <w:vMerge/>
          </w:tcPr>
          <w:p w14:paraId="10078F1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0D097A7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FABEC8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19E44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FBC57F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431,20</w:t>
            </w:r>
          </w:p>
        </w:tc>
        <w:tc>
          <w:tcPr>
            <w:tcW w:w="850" w:type="dxa"/>
          </w:tcPr>
          <w:p w14:paraId="278779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348E94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F2A8E4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431,20</w:t>
            </w:r>
          </w:p>
        </w:tc>
        <w:tc>
          <w:tcPr>
            <w:tcW w:w="992" w:type="dxa"/>
          </w:tcPr>
          <w:p w14:paraId="4EA218A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B99BD0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3F58C0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E091A1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E3ADDBD" w14:textId="245381E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5E340CE" w14:textId="32AC6798"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43597F64" w14:textId="2E0EB93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B78F019"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CEEDD89" w14:textId="77777777" w:rsidTr="00F02199">
        <w:trPr>
          <w:trHeight w:val="8240"/>
        </w:trPr>
        <w:tc>
          <w:tcPr>
            <w:tcW w:w="567" w:type="dxa"/>
            <w:vMerge w:val="restart"/>
          </w:tcPr>
          <w:p w14:paraId="1691E1D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1.7</w:t>
            </w:r>
          </w:p>
        </w:tc>
        <w:tc>
          <w:tcPr>
            <w:tcW w:w="1560" w:type="dxa"/>
            <w:vMerge w:val="restart"/>
          </w:tcPr>
          <w:p w14:paraId="7592C8E7" w14:textId="5EB88180" w:rsidR="00FE6D89" w:rsidRPr="00561432" w:rsidRDefault="00FE6D89" w:rsidP="00FD2489">
            <w:pPr>
              <w:pStyle w:val="a8"/>
              <w:jc w:val="both"/>
              <w:rPr>
                <w:rFonts w:ascii="Times New Roman" w:hAnsi="Times New Roman"/>
                <w:color w:val="0D0D0D" w:themeColor="text1" w:themeTint="F2"/>
                <w:sz w:val="20"/>
                <w:szCs w:val="20"/>
              </w:rPr>
            </w:pPr>
            <w:proofErr w:type="gramStart"/>
            <w:r w:rsidRPr="00561432">
              <w:rPr>
                <w:rFonts w:ascii="Times New Roman" w:hAnsi="Times New Roman"/>
                <w:color w:val="0D0D0D" w:themeColor="text1" w:themeTint="F2"/>
                <w:sz w:val="20"/>
                <w:szCs w:val="20"/>
              </w:rPr>
              <w:t xml:space="preserve">Проведение инженерных изысканий и разработка проектной документации сети уличного освещения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наружного освещения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753 (ул. Русская, 5А) ул. Полушкина (от Сухого ручья до ул. Русской), ул. Ветеранов (от пр.</w:t>
            </w:r>
            <w:proofErr w:type="gramEnd"/>
            <w:r w:rsidRPr="00561432">
              <w:rPr>
                <w:rFonts w:ascii="Times New Roman" w:hAnsi="Times New Roman"/>
                <w:color w:val="0D0D0D" w:themeColor="text1" w:themeTint="F2"/>
                <w:sz w:val="20"/>
                <w:szCs w:val="20"/>
              </w:rPr>
              <w:t xml:space="preserve"> </w:t>
            </w:r>
            <w:proofErr w:type="gramStart"/>
            <w:r w:rsidRPr="00561432">
              <w:rPr>
                <w:rFonts w:ascii="Times New Roman" w:hAnsi="Times New Roman"/>
                <w:color w:val="0D0D0D" w:themeColor="text1" w:themeTint="F2"/>
                <w:sz w:val="20"/>
                <w:szCs w:val="20"/>
              </w:rPr>
              <w:t>Блюхера до ул. Воровского), пр.</w:t>
            </w:r>
            <w:proofErr w:type="gramEnd"/>
            <w:r w:rsidRPr="00561432">
              <w:rPr>
                <w:rFonts w:ascii="Times New Roman" w:hAnsi="Times New Roman"/>
                <w:color w:val="0D0D0D" w:themeColor="text1" w:themeTint="F2"/>
                <w:sz w:val="20"/>
                <w:szCs w:val="20"/>
              </w:rPr>
              <w:t xml:space="preserve"> Блюхера (от моста через Сухой ручей до ПГСХА), хоккейная коробка и двор школы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27 с устройством линии освещения по пер. Крупской в г. Уссурийске; </w:t>
            </w:r>
            <w:proofErr w:type="gramStart"/>
            <w:r w:rsidRPr="00561432">
              <w:rPr>
                <w:rFonts w:ascii="Times New Roman" w:hAnsi="Times New Roman"/>
                <w:color w:val="0D0D0D" w:themeColor="text1" w:themeTint="F2"/>
                <w:sz w:val="20"/>
                <w:szCs w:val="20"/>
              </w:rPr>
              <w:t xml:space="preserve">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наружного освещения от ТП N 752 (ул. Суворова, 7Б) ул. Локомотивная (от ул. Воровского до ул. Полушкина), ул. Полушкина (от ул. Русской до ул. Ломоносова) с устройством линии освещения по ул. Локомотивная в границах пер. Крупской до ул. Полушкина в г. Уссурийске"</w:t>
            </w:r>
            <w:proofErr w:type="gramEnd"/>
          </w:p>
        </w:tc>
        <w:tc>
          <w:tcPr>
            <w:tcW w:w="850" w:type="dxa"/>
            <w:vMerge w:val="restart"/>
          </w:tcPr>
          <w:p w14:paraId="1B323C2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13A96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6F9E7AC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2DD8273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866230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159C10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4B4EA69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35AF86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3F77A2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817017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5A0FCE4" w14:textId="1B0F0DC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9B24043" w14:textId="2B908A26"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C1280A2" w14:textId="66006F14"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5CDD9D78" w14:textId="5A0FEBE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49E35094" w14:textId="77777777" w:rsidTr="00F02199">
        <w:tc>
          <w:tcPr>
            <w:tcW w:w="567" w:type="dxa"/>
            <w:vMerge/>
          </w:tcPr>
          <w:p w14:paraId="32B59B8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C1D2E5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687895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8AC77E5"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B8042E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292EF3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09F0927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D2E8AA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D8A432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C3FB74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367769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33D372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6E78B04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32A9A5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270F4B9E" w14:textId="0883CBB5"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0D4AC5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7C8BC0E" w14:textId="77777777" w:rsidTr="00F02199">
        <w:tc>
          <w:tcPr>
            <w:tcW w:w="567" w:type="dxa"/>
            <w:vMerge/>
          </w:tcPr>
          <w:p w14:paraId="30971D9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0575CA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2899BD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42BD9D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1513EC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850" w:type="dxa"/>
          </w:tcPr>
          <w:p w14:paraId="54E18C0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BC552B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C03FBF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100,00</w:t>
            </w:r>
          </w:p>
        </w:tc>
        <w:tc>
          <w:tcPr>
            <w:tcW w:w="992" w:type="dxa"/>
          </w:tcPr>
          <w:p w14:paraId="0FE634B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D81C9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717EAE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B9B77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6363DAD" w14:textId="63109B2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B3350B0" w14:textId="0F1C648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9E8E619" w14:textId="3966E38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36D0152A"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334EAA5" w14:textId="77777777" w:rsidTr="00F02199">
        <w:tc>
          <w:tcPr>
            <w:tcW w:w="567" w:type="dxa"/>
            <w:vMerge w:val="restart"/>
          </w:tcPr>
          <w:p w14:paraId="1AE3501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1.8</w:t>
            </w:r>
          </w:p>
        </w:tc>
        <w:tc>
          <w:tcPr>
            <w:tcW w:w="1560" w:type="dxa"/>
            <w:vMerge w:val="restart"/>
          </w:tcPr>
          <w:p w14:paraId="1D841E28" w14:textId="227C1300"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Реконструкция сети уличного освещения: </w:t>
            </w:r>
            <w:proofErr w:type="gramStart"/>
            <w:r w:rsidRPr="00561432">
              <w:rPr>
                <w:rFonts w:ascii="Times New Roman" w:hAnsi="Times New Roman"/>
                <w:color w:val="0D0D0D" w:themeColor="text1" w:themeTint="F2"/>
                <w:sz w:val="20"/>
                <w:szCs w:val="20"/>
              </w:rPr>
              <w:t xml:space="preserve">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наружного освещения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753 (ул. Русская, 5А) ул. Полушкина (от Сухого ручья до ул. Русской), ул. Ветеранов (от пр.</w:t>
            </w:r>
            <w:proofErr w:type="gramEnd"/>
            <w:r w:rsidRPr="00561432">
              <w:rPr>
                <w:rFonts w:ascii="Times New Roman" w:hAnsi="Times New Roman"/>
                <w:color w:val="0D0D0D" w:themeColor="text1" w:themeTint="F2"/>
                <w:sz w:val="20"/>
                <w:szCs w:val="20"/>
              </w:rPr>
              <w:t xml:space="preserve"> </w:t>
            </w:r>
            <w:proofErr w:type="gramStart"/>
            <w:r w:rsidRPr="00561432">
              <w:rPr>
                <w:rFonts w:ascii="Times New Roman" w:hAnsi="Times New Roman"/>
                <w:color w:val="0D0D0D" w:themeColor="text1" w:themeTint="F2"/>
                <w:sz w:val="20"/>
                <w:szCs w:val="20"/>
              </w:rPr>
              <w:t>Блюхера до ул. Воровского), пр.</w:t>
            </w:r>
            <w:proofErr w:type="gramEnd"/>
            <w:r w:rsidRPr="00561432">
              <w:rPr>
                <w:rFonts w:ascii="Times New Roman" w:hAnsi="Times New Roman"/>
                <w:color w:val="0D0D0D" w:themeColor="text1" w:themeTint="F2"/>
                <w:sz w:val="20"/>
                <w:szCs w:val="20"/>
              </w:rPr>
              <w:t xml:space="preserve"> Блюхера (от моста через Сухой ручей до ПГСХА), хоккейная коробка и двор школы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27 с устройством линии </w:t>
            </w:r>
            <w:r w:rsidRPr="00561432">
              <w:rPr>
                <w:rFonts w:ascii="Times New Roman" w:hAnsi="Times New Roman"/>
                <w:color w:val="0D0D0D" w:themeColor="text1" w:themeTint="F2"/>
                <w:sz w:val="20"/>
                <w:szCs w:val="20"/>
              </w:rPr>
              <w:lastRenderedPageBreak/>
              <w:t xml:space="preserve">освещения по пер. Крупской в г. Уссурийске; </w:t>
            </w:r>
            <w:proofErr w:type="gramStart"/>
            <w:r w:rsidRPr="00561432">
              <w:rPr>
                <w:rFonts w:ascii="Times New Roman" w:hAnsi="Times New Roman"/>
                <w:color w:val="0D0D0D" w:themeColor="text1" w:themeTint="F2"/>
                <w:sz w:val="20"/>
                <w:szCs w:val="20"/>
              </w:rPr>
              <w:t xml:space="preserve">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наружного освещения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752 (ул. Суворова, 7Б) ул. Локомотивная (от ул. Воровского до ул. Полушкина), ул. Полушкина (от ул. Русской до ул. Ломоносова) с устройством линии освещения по ул. Локомотивная в границах пер. Крупской до ул. Полушкина в г. Уссурийске"</w:t>
            </w:r>
            <w:proofErr w:type="gramEnd"/>
          </w:p>
        </w:tc>
        <w:tc>
          <w:tcPr>
            <w:tcW w:w="850" w:type="dxa"/>
            <w:vMerge w:val="restart"/>
          </w:tcPr>
          <w:p w14:paraId="7085A6E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2615CA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7C2CB0C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331,20</w:t>
            </w:r>
          </w:p>
        </w:tc>
        <w:tc>
          <w:tcPr>
            <w:tcW w:w="850" w:type="dxa"/>
          </w:tcPr>
          <w:p w14:paraId="5985FBD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41C0AA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2D1797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331,20</w:t>
            </w:r>
          </w:p>
        </w:tc>
        <w:tc>
          <w:tcPr>
            <w:tcW w:w="992" w:type="dxa"/>
          </w:tcPr>
          <w:p w14:paraId="792CB68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363F22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C4E6F9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81C5D2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32F9FAE" w14:textId="4F4A896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E7372A" w14:textId="798725B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50D9441" w14:textId="10D7F539"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14FD4461" w14:textId="511D92C2"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584169BD" w14:textId="77777777" w:rsidTr="00F02199">
        <w:tc>
          <w:tcPr>
            <w:tcW w:w="567" w:type="dxa"/>
            <w:vMerge/>
          </w:tcPr>
          <w:p w14:paraId="301A98A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075E266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1F486C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CE25036"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12C07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1156D9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E1AAEA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0AAD9E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575D38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440916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0C16C81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107635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7379D40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8C37D3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23C89DFD" w14:textId="5F0EE065"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261AD47"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6814724" w14:textId="77777777" w:rsidTr="00F02199">
        <w:tc>
          <w:tcPr>
            <w:tcW w:w="567" w:type="dxa"/>
            <w:vMerge/>
          </w:tcPr>
          <w:p w14:paraId="6082558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0318A63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3AC60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6FDBE0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F70DD2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331,20</w:t>
            </w:r>
          </w:p>
        </w:tc>
        <w:tc>
          <w:tcPr>
            <w:tcW w:w="850" w:type="dxa"/>
          </w:tcPr>
          <w:p w14:paraId="17DFFDC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71682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59A050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331,20</w:t>
            </w:r>
          </w:p>
        </w:tc>
        <w:tc>
          <w:tcPr>
            <w:tcW w:w="992" w:type="dxa"/>
          </w:tcPr>
          <w:p w14:paraId="00BEC54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1A37E2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82A6E1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ECE2CE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69C7EAC" w14:textId="50BFA94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417B4BE" w14:textId="63CD54D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CB4322D" w14:textId="3CC67232"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7F5A9D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E9005F5" w14:textId="77777777" w:rsidTr="00F02199">
        <w:tc>
          <w:tcPr>
            <w:tcW w:w="567" w:type="dxa"/>
            <w:vMerge w:val="restart"/>
          </w:tcPr>
          <w:p w14:paraId="3893061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1.9</w:t>
            </w:r>
          </w:p>
        </w:tc>
        <w:tc>
          <w:tcPr>
            <w:tcW w:w="1560" w:type="dxa"/>
            <w:vMerge w:val="restart"/>
          </w:tcPr>
          <w:p w14:paraId="7B5DB4A3" w14:textId="4084C7AD"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w:t>
            </w:r>
            <w:r w:rsidRPr="00561432">
              <w:rPr>
                <w:rFonts w:ascii="Times New Roman" w:hAnsi="Times New Roman"/>
                <w:color w:val="0D0D0D" w:themeColor="text1" w:themeTint="F2"/>
                <w:sz w:val="20"/>
                <w:szCs w:val="20"/>
              </w:rPr>
              <w:lastRenderedPageBreak/>
              <w:t xml:space="preserve">освещения с комплектом учета и управления по адресу: п. Барановский, пер. Мостовой в районе д.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3 (прилегающая территория к остановочному пункту </w:t>
            </w:r>
            <w:r>
              <w:rPr>
                <w:rFonts w:ascii="Times New Roman" w:hAnsi="Times New Roman"/>
                <w:color w:val="0D0D0D" w:themeColor="text1" w:themeTint="F2"/>
                <w:sz w:val="20"/>
                <w:szCs w:val="20"/>
              </w:rPr>
              <w:t>«п. Барановский»</w:t>
            </w:r>
            <w:r w:rsidRPr="00561432">
              <w:rPr>
                <w:rFonts w:ascii="Times New Roman" w:hAnsi="Times New Roman"/>
                <w:color w:val="0D0D0D" w:themeColor="text1" w:themeTint="F2"/>
                <w:sz w:val="20"/>
                <w:szCs w:val="20"/>
              </w:rPr>
              <w:t>)</w:t>
            </w:r>
          </w:p>
        </w:tc>
        <w:tc>
          <w:tcPr>
            <w:tcW w:w="850" w:type="dxa"/>
            <w:vMerge w:val="restart"/>
          </w:tcPr>
          <w:p w14:paraId="54E7BCF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9490AD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62320CB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83,80</w:t>
            </w:r>
          </w:p>
        </w:tc>
        <w:tc>
          <w:tcPr>
            <w:tcW w:w="850" w:type="dxa"/>
          </w:tcPr>
          <w:p w14:paraId="351F635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032A85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2700F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83,80</w:t>
            </w:r>
          </w:p>
        </w:tc>
        <w:tc>
          <w:tcPr>
            <w:tcW w:w="992" w:type="dxa"/>
          </w:tcPr>
          <w:p w14:paraId="2013818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5CF82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4A9C8E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08D886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0B7D27C" w14:textId="573DA73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CF1EF00" w14:textId="73447EE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7128F87" w14:textId="48CD097D"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0E18F587" w14:textId="2E1BB0D6"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w:t>
            </w:r>
            <w:r w:rsidRPr="00561432">
              <w:rPr>
                <w:rFonts w:ascii="Times New Roman" w:hAnsi="Times New Roman"/>
                <w:color w:val="0D0D0D" w:themeColor="text1" w:themeTint="F2"/>
                <w:sz w:val="20"/>
                <w:szCs w:val="20"/>
              </w:rPr>
              <w:lastRenderedPageBreak/>
              <w:t>ск-Электросеть</w:t>
            </w:r>
            <w:r>
              <w:rPr>
                <w:rFonts w:ascii="Times New Roman" w:hAnsi="Times New Roman"/>
                <w:color w:val="0D0D0D" w:themeColor="text1" w:themeTint="F2"/>
                <w:sz w:val="20"/>
                <w:szCs w:val="20"/>
              </w:rPr>
              <w:t>»</w:t>
            </w:r>
          </w:p>
        </w:tc>
      </w:tr>
      <w:tr w:rsidR="00094C40" w:rsidRPr="00561432" w14:paraId="5494FB45" w14:textId="77777777" w:rsidTr="00F02199">
        <w:tc>
          <w:tcPr>
            <w:tcW w:w="567" w:type="dxa"/>
            <w:vMerge/>
          </w:tcPr>
          <w:p w14:paraId="26417C4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948AF9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48515D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0A4893D"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в том </w:t>
            </w:r>
            <w:r w:rsidRPr="00561432">
              <w:rPr>
                <w:rFonts w:ascii="Times New Roman" w:hAnsi="Times New Roman"/>
                <w:color w:val="0D0D0D" w:themeColor="text1" w:themeTint="F2"/>
                <w:sz w:val="20"/>
                <w:szCs w:val="20"/>
              </w:rPr>
              <w:lastRenderedPageBreak/>
              <w:t>числе:</w:t>
            </w:r>
          </w:p>
        </w:tc>
        <w:tc>
          <w:tcPr>
            <w:tcW w:w="851" w:type="dxa"/>
          </w:tcPr>
          <w:p w14:paraId="7331CD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8ADB6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B32CE5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721B7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88395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C0D2B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05740B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E5A075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ED784A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81A1AA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6D097095" w14:textId="16FCB78B"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E30E38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C670078" w14:textId="77777777" w:rsidTr="00F02199">
        <w:tc>
          <w:tcPr>
            <w:tcW w:w="567" w:type="dxa"/>
            <w:vMerge/>
          </w:tcPr>
          <w:p w14:paraId="7278685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048EA5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852DFC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E5EA1E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F766DB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83,80</w:t>
            </w:r>
          </w:p>
        </w:tc>
        <w:tc>
          <w:tcPr>
            <w:tcW w:w="850" w:type="dxa"/>
          </w:tcPr>
          <w:p w14:paraId="4D5AF77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5D56E9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800A48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83,80</w:t>
            </w:r>
          </w:p>
        </w:tc>
        <w:tc>
          <w:tcPr>
            <w:tcW w:w="992" w:type="dxa"/>
          </w:tcPr>
          <w:p w14:paraId="2BB554D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684AEF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B394B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00E195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7EFDD0D" w14:textId="25C6792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B03821B" w14:textId="4A21CCD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8001483" w14:textId="4AB0C85D"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61FC8CB"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0AC1586" w14:textId="77777777" w:rsidTr="00F02199">
        <w:tc>
          <w:tcPr>
            <w:tcW w:w="567" w:type="dxa"/>
            <w:vMerge w:val="restart"/>
          </w:tcPr>
          <w:p w14:paraId="5689C4A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1.10.</w:t>
            </w:r>
          </w:p>
        </w:tc>
        <w:tc>
          <w:tcPr>
            <w:tcW w:w="1560" w:type="dxa"/>
            <w:vMerge w:val="restart"/>
          </w:tcPr>
          <w:p w14:paraId="7E49F1F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Размещение наружного освещения с комплектом учета и управления по адресу: ул. Орджоникидзе, от ул. Некрасова до ул. Советская</w:t>
            </w:r>
          </w:p>
        </w:tc>
        <w:tc>
          <w:tcPr>
            <w:tcW w:w="850" w:type="dxa"/>
            <w:vMerge w:val="restart"/>
          </w:tcPr>
          <w:p w14:paraId="75D46C8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153F16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C61A4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257,20</w:t>
            </w:r>
          </w:p>
        </w:tc>
        <w:tc>
          <w:tcPr>
            <w:tcW w:w="850" w:type="dxa"/>
          </w:tcPr>
          <w:p w14:paraId="08F4CF9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2CB877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518333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257,20</w:t>
            </w:r>
          </w:p>
        </w:tc>
        <w:tc>
          <w:tcPr>
            <w:tcW w:w="992" w:type="dxa"/>
          </w:tcPr>
          <w:p w14:paraId="4C70FEF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5F363D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54900F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CB7253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91B0012" w14:textId="0DBB420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6B1F197" w14:textId="63DFA5D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BDEBDFC" w14:textId="6037C5F3"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4B2B215F" w14:textId="16BC5A9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6234F281" w14:textId="77777777" w:rsidTr="00F02199">
        <w:tc>
          <w:tcPr>
            <w:tcW w:w="567" w:type="dxa"/>
            <w:vMerge/>
          </w:tcPr>
          <w:p w14:paraId="74C2919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7592F5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37B023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111B6E1"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FA18B9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1375D08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9CD2C1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F20245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F1DDFA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818D51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BB3B6A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872588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5BB91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3BF52B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57C42720" w14:textId="28AF9A4D"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B1DD30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200990E" w14:textId="77777777" w:rsidTr="00F02199">
        <w:tc>
          <w:tcPr>
            <w:tcW w:w="567" w:type="dxa"/>
            <w:vMerge/>
          </w:tcPr>
          <w:p w14:paraId="2448259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ED6ECD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647FB6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2843A11" w14:textId="77777777" w:rsidR="00FE6D89" w:rsidRPr="00561432" w:rsidRDefault="00FE6D89" w:rsidP="00561432">
            <w:pPr>
              <w:pStyle w:val="a8"/>
              <w:jc w:val="both"/>
              <w:rPr>
                <w:rFonts w:ascii="Times New Roman" w:hAnsi="Times New Roman"/>
                <w:color w:val="0D0D0D" w:themeColor="text1" w:themeTint="F2"/>
                <w:sz w:val="20"/>
                <w:szCs w:val="20"/>
              </w:rPr>
            </w:pPr>
            <w:proofErr w:type="gramStart"/>
            <w:r w:rsidRPr="00561432">
              <w:rPr>
                <w:rFonts w:ascii="Times New Roman" w:hAnsi="Times New Roman"/>
                <w:color w:val="0D0D0D" w:themeColor="text1" w:themeTint="F2"/>
                <w:sz w:val="20"/>
                <w:szCs w:val="20"/>
              </w:rPr>
              <w:t>внебюджетные</w:t>
            </w:r>
            <w:proofErr w:type="gramEnd"/>
            <w:r w:rsidRPr="00561432">
              <w:rPr>
                <w:rFonts w:ascii="Times New Roman" w:hAnsi="Times New Roman"/>
                <w:color w:val="0D0D0D" w:themeColor="text1" w:themeTint="F2"/>
                <w:sz w:val="20"/>
                <w:szCs w:val="20"/>
              </w:rPr>
              <w:t xml:space="preserve"> источник и</w:t>
            </w:r>
          </w:p>
        </w:tc>
        <w:tc>
          <w:tcPr>
            <w:tcW w:w="851" w:type="dxa"/>
          </w:tcPr>
          <w:p w14:paraId="05B478F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257,20</w:t>
            </w:r>
          </w:p>
        </w:tc>
        <w:tc>
          <w:tcPr>
            <w:tcW w:w="850" w:type="dxa"/>
          </w:tcPr>
          <w:p w14:paraId="7792617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5B11C9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6A2C65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257,20</w:t>
            </w:r>
          </w:p>
        </w:tc>
        <w:tc>
          <w:tcPr>
            <w:tcW w:w="992" w:type="dxa"/>
          </w:tcPr>
          <w:p w14:paraId="1D9ED5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17B667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617C2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89309B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BE94A50" w14:textId="15E9C03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4997A99" w14:textId="437EA2D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FD4B0CE" w14:textId="16CEBF9C"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D8FD58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F0C4939" w14:textId="77777777" w:rsidTr="00F02199">
        <w:tc>
          <w:tcPr>
            <w:tcW w:w="567" w:type="dxa"/>
            <w:vMerge w:val="restart"/>
          </w:tcPr>
          <w:p w14:paraId="5BFC7A3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1.11.</w:t>
            </w:r>
          </w:p>
        </w:tc>
        <w:tc>
          <w:tcPr>
            <w:tcW w:w="1560" w:type="dxa"/>
            <w:vMerge w:val="restart"/>
          </w:tcPr>
          <w:p w14:paraId="7FE9586F" w14:textId="60485011"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с </w:t>
            </w:r>
            <w:r w:rsidRPr="00561432">
              <w:rPr>
                <w:rFonts w:ascii="Times New Roman" w:hAnsi="Times New Roman"/>
                <w:color w:val="0D0D0D" w:themeColor="text1" w:themeTint="F2"/>
                <w:sz w:val="20"/>
                <w:szCs w:val="20"/>
              </w:rPr>
              <w:lastRenderedPageBreak/>
              <w:t xml:space="preserve">комплектом учета и управления по адресу: ул. Попова, д. 99 (прилегающая территория детского сада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15)</w:t>
            </w:r>
          </w:p>
        </w:tc>
        <w:tc>
          <w:tcPr>
            <w:tcW w:w="850" w:type="dxa"/>
            <w:vMerge w:val="restart"/>
          </w:tcPr>
          <w:p w14:paraId="35F28CF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516B62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355ADA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213,50</w:t>
            </w:r>
          </w:p>
        </w:tc>
        <w:tc>
          <w:tcPr>
            <w:tcW w:w="850" w:type="dxa"/>
          </w:tcPr>
          <w:p w14:paraId="48F4038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438822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6E4D9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213,50</w:t>
            </w:r>
          </w:p>
        </w:tc>
        <w:tc>
          <w:tcPr>
            <w:tcW w:w="992" w:type="dxa"/>
          </w:tcPr>
          <w:p w14:paraId="6488F37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4F140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64061E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EF95E8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FACE318" w14:textId="6C38FA4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C171210" w14:textId="60E735A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3690FF70" w14:textId="472330E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73A43EDB" w14:textId="7207A36E" w:rsidR="00FE6D89" w:rsidRPr="00561432" w:rsidRDefault="00FE6D89" w:rsidP="00FD2489">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МУП «</w:t>
            </w:r>
            <w:r w:rsidRPr="00561432">
              <w:rPr>
                <w:rFonts w:ascii="Times New Roman" w:hAnsi="Times New Roman"/>
                <w:color w:val="0D0D0D" w:themeColor="text1" w:themeTint="F2"/>
                <w:sz w:val="20"/>
                <w:szCs w:val="20"/>
              </w:rPr>
              <w:t>Уссурийск-</w:t>
            </w:r>
            <w:r w:rsidRPr="00561432">
              <w:rPr>
                <w:rFonts w:ascii="Times New Roman" w:hAnsi="Times New Roman"/>
                <w:color w:val="0D0D0D" w:themeColor="text1" w:themeTint="F2"/>
                <w:sz w:val="20"/>
                <w:szCs w:val="20"/>
              </w:rPr>
              <w:lastRenderedPageBreak/>
              <w:t>Электросеть</w:t>
            </w:r>
            <w:r>
              <w:rPr>
                <w:rFonts w:ascii="Times New Roman" w:hAnsi="Times New Roman"/>
                <w:color w:val="0D0D0D" w:themeColor="text1" w:themeTint="F2"/>
                <w:sz w:val="20"/>
                <w:szCs w:val="20"/>
              </w:rPr>
              <w:t>»</w:t>
            </w:r>
          </w:p>
        </w:tc>
      </w:tr>
      <w:tr w:rsidR="00094C40" w:rsidRPr="00561432" w14:paraId="7A2F02AB" w14:textId="77777777" w:rsidTr="00F02199">
        <w:tc>
          <w:tcPr>
            <w:tcW w:w="567" w:type="dxa"/>
            <w:vMerge/>
          </w:tcPr>
          <w:p w14:paraId="1561FEA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B740D2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E28CC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E46EE67"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234DC4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0F2869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322856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E63C6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4BD956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818A1E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407D1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AFBA50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02F820B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1391D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040B03E4" w14:textId="724A9A6F"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35A0F049"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28A3CD6" w14:textId="77777777" w:rsidTr="00F02199">
        <w:tc>
          <w:tcPr>
            <w:tcW w:w="567" w:type="dxa"/>
            <w:vMerge/>
          </w:tcPr>
          <w:p w14:paraId="788650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3D4047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7BBACF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5E8070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1627C5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213,50</w:t>
            </w:r>
          </w:p>
        </w:tc>
        <w:tc>
          <w:tcPr>
            <w:tcW w:w="850" w:type="dxa"/>
          </w:tcPr>
          <w:p w14:paraId="6A483B6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01B50D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2F9C01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213,50</w:t>
            </w:r>
          </w:p>
        </w:tc>
        <w:tc>
          <w:tcPr>
            <w:tcW w:w="992" w:type="dxa"/>
          </w:tcPr>
          <w:p w14:paraId="224C219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DB10D1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C4F515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9F1573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AABD189" w14:textId="21027E9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90876C6" w14:textId="77BE6946"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2C927EF0" w14:textId="1A9108BA"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B1C94E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BD4C5D2" w14:textId="77777777" w:rsidTr="00F02199">
        <w:tc>
          <w:tcPr>
            <w:tcW w:w="567" w:type="dxa"/>
            <w:vMerge w:val="restart"/>
          </w:tcPr>
          <w:p w14:paraId="6C4CB76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1.12.</w:t>
            </w:r>
          </w:p>
        </w:tc>
        <w:tc>
          <w:tcPr>
            <w:tcW w:w="1560" w:type="dxa"/>
            <w:vMerge w:val="restart"/>
          </w:tcPr>
          <w:p w14:paraId="5625E10F" w14:textId="56844104"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Размещение наружного освещения с комплектом учета и управления по адресу: от Владивостокского шоссе до школы по</w:t>
            </w:r>
            <w:r>
              <w:rPr>
                <w:rFonts w:ascii="Times New Roman" w:hAnsi="Times New Roman"/>
                <w:color w:val="0D0D0D" w:themeColor="text1" w:themeTint="F2"/>
                <w:sz w:val="20"/>
                <w:szCs w:val="20"/>
              </w:rPr>
              <w:t xml:space="preserve"> адресу Владивостокское шоссе, №</w:t>
            </w:r>
            <w:r w:rsidRPr="00561432">
              <w:rPr>
                <w:rFonts w:ascii="Times New Roman" w:hAnsi="Times New Roman"/>
                <w:color w:val="0D0D0D" w:themeColor="text1" w:themeTint="F2"/>
                <w:sz w:val="20"/>
                <w:szCs w:val="20"/>
              </w:rPr>
              <w:t xml:space="preserve"> 8</w:t>
            </w:r>
          </w:p>
        </w:tc>
        <w:tc>
          <w:tcPr>
            <w:tcW w:w="850" w:type="dxa"/>
            <w:vMerge w:val="restart"/>
          </w:tcPr>
          <w:p w14:paraId="0637DE1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84F991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0B173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90,00</w:t>
            </w:r>
          </w:p>
        </w:tc>
        <w:tc>
          <w:tcPr>
            <w:tcW w:w="850" w:type="dxa"/>
          </w:tcPr>
          <w:p w14:paraId="02ACD02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AB9857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A42DDC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90,00</w:t>
            </w:r>
          </w:p>
        </w:tc>
        <w:tc>
          <w:tcPr>
            <w:tcW w:w="992" w:type="dxa"/>
          </w:tcPr>
          <w:p w14:paraId="72433C8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8764FC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DDF507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B1E065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9E745FF" w14:textId="5ED9922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5846D81" w14:textId="5BC88F0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8753F86" w14:textId="43F8A95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6512C32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МУП "Уссурийск-Электросеть"</w:t>
            </w:r>
          </w:p>
        </w:tc>
      </w:tr>
      <w:tr w:rsidR="00094C40" w:rsidRPr="00561432" w14:paraId="7F302442" w14:textId="77777777" w:rsidTr="00F02199">
        <w:tc>
          <w:tcPr>
            <w:tcW w:w="567" w:type="dxa"/>
            <w:vMerge/>
          </w:tcPr>
          <w:p w14:paraId="4CB5D44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69E144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97C586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2596B2D"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5B71507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52820F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0F85B81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7F416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A17FB1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5096DD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5C69C1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0F5E8B1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90B242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11757E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B761553" w14:textId="1B38120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C1CFD58"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B1D0372" w14:textId="77777777" w:rsidTr="00F02199">
        <w:tc>
          <w:tcPr>
            <w:tcW w:w="567" w:type="dxa"/>
            <w:vMerge/>
          </w:tcPr>
          <w:p w14:paraId="74EBEB9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9B9E43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B73C14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2CBAC3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A99D25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90,00</w:t>
            </w:r>
          </w:p>
        </w:tc>
        <w:tc>
          <w:tcPr>
            <w:tcW w:w="850" w:type="dxa"/>
          </w:tcPr>
          <w:p w14:paraId="4A27BE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1D584E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59AD0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90,00</w:t>
            </w:r>
          </w:p>
        </w:tc>
        <w:tc>
          <w:tcPr>
            <w:tcW w:w="992" w:type="dxa"/>
          </w:tcPr>
          <w:p w14:paraId="365098A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CFDED3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482B5B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583148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0B7B5CA" w14:textId="3824B7F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508993" w14:textId="73B3760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52C60769" w14:textId="18F698CC"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21718B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A5E20F3" w14:textId="77777777" w:rsidTr="00F02199">
        <w:tc>
          <w:tcPr>
            <w:tcW w:w="567" w:type="dxa"/>
            <w:vMerge w:val="restart"/>
          </w:tcPr>
          <w:p w14:paraId="4319FE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1.13.</w:t>
            </w:r>
          </w:p>
        </w:tc>
        <w:tc>
          <w:tcPr>
            <w:tcW w:w="1560" w:type="dxa"/>
            <w:vMerge w:val="restart"/>
          </w:tcPr>
          <w:p w14:paraId="574F4A37" w14:textId="0FD3175A"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с комплектом учета и управления по </w:t>
            </w:r>
            <w:r w:rsidRPr="00561432">
              <w:rPr>
                <w:rFonts w:ascii="Times New Roman" w:hAnsi="Times New Roman"/>
                <w:color w:val="0D0D0D" w:themeColor="text1" w:themeTint="F2"/>
                <w:sz w:val="20"/>
                <w:szCs w:val="20"/>
              </w:rPr>
              <w:lastRenderedPageBreak/>
              <w:t xml:space="preserve">адресу: проезд от Владивостокского шоссе до ул. Угловой между школой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28 по адресу Владивостокское шоссе, д. 113а и жилым домом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115а</w:t>
            </w:r>
          </w:p>
        </w:tc>
        <w:tc>
          <w:tcPr>
            <w:tcW w:w="850" w:type="dxa"/>
            <w:vMerge w:val="restart"/>
          </w:tcPr>
          <w:p w14:paraId="17DF15D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455CE9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AE36FD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220,00</w:t>
            </w:r>
          </w:p>
        </w:tc>
        <w:tc>
          <w:tcPr>
            <w:tcW w:w="850" w:type="dxa"/>
          </w:tcPr>
          <w:p w14:paraId="1247588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61C652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A61336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220,00</w:t>
            </w:r>
          </w:p>
        </w:tc>
        <w:tc>
          <w:tcPr>
            <w:tcW w:w="992" w:type="dxa"/>
          </w:tcPr>
          <w:p w14:paraId="1DFEC7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2391AD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3C8C9E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8F5BA0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5EE2045" w14:textId="46C47DF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85C5B67" w14:textId="7B21D4E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B58B170" w14:textId="78CF6B82"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349BDC45" w14:textId="1C7BD01C"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094C40" w:rsidRPr="00561432" w14:paraId="692F1C41" w14:textId="77777777" w:rsidTr="00F02199">
        <w:tc>
          <w:tcPr>
            <w:tcW w:w="567" w:type="dxa"/>
            <w:vMerge/>
          </w:tcPr>
          <w:p w14:paraId="6822FAF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102DD2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5E9F71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BB8AE07"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6F934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168E33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3FE29E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3E20B4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1D7BD8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C8E749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501C174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0B4F44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90B1A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984FE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5A0C7B54" w14:textId="3F39DAA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BE41CBC"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8E27273" w14:textId="77777777" w:rsidTr="00F02199">
        <w:tc>
          <w:tcPr>
            <w:tcW w:w="567" w:type="dxa"/>
            <w:vMerge/>
          </w:tcPr>
          <w:p w14:paraId="4F5BE02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2B2F94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7712131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B72AA8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w:t>
            </w:r>
            <w:r w:rsidRPr="00561432">
              <w:rPr>
                <w:rFonts w:ascii="Times New Roman" w:hAnsi="Times New Roman"/>
                <w:color w:val="0D0D0D" w:themeColor="text1" w:themeTint="F2"/>
                <w:sz w:val="20"/>
                <w:szCs w:val="20"/>
              </w:rPr>
              <w:lastRenderedPageBreak/>
              <w:t>ные источники</w:t>
            </w:r>
          </w:p>
        </w:tc>
        <w:tc>
          <w:tcPr>
            <w:tcW w:w="851" w:type="dxa"/>
          </w:tcPr>
          <w:p w14:paraId="4904C2C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220,00</w:t>
            </w:r>
          </w:p>
        </w:tc>
        <w:tc>
          <w:tcPr>
            <w:tcW w:w="850" w:type="dxa"/>
          </w:tcPr>
          <w:p w14:paraId="56B2106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82D43A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B8807A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220,00</w:t>
            </w:r>
          </w:p>
        </w:tc>
        <w:tc>
          <w:tcPr>
            <w:tcW w:w="992" w:type="dxa"/>
          </w:tcPr>
          <w:p w14:paraId="3C9B345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932D14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D947A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43C848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0B606BE" w14:textId="5BF2AAF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5727F02" w14:textId="0796A7E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622D619E" w14:textId="759F905F"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206C5E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AEEDB19" w14:textId="77777777" w:rsidTr="00F02199">
        <w:tc>
          <w:tcPr>
            <w:tcW w:w="567" w:type="dxa"/>
            <w:vMerge w:val="restart"/>
          </w:tcPr>
          <w:p w14:paraId="024D8F9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1.14.</w:t>
            </w:r>
          </w:p>
        </w:tc>
        <w:tc>
          <w:tcPr>
            <w:tcW w:w="1560" w:type="dxa"/>
            <w:vMerge w:val="restart"/>
          </w:tcPr>
          <w:p w14:paraId="7489FD86" w14:textId="77777777" w:rsidR="00FE6D89" w:rsidRPr="00561432" w:rsidRDefault="00FE6D89" w:rsidP="00FD2489">
            <w:pPr>
              <w:pStyle w:val="a8"/>
              <w:jc w:val="both"/>
              <w:rPr>
                <w:rFonts w:ascii="Times New Roman" w:hAnsi="Times New Roman"/>
                <w:color w:val="0D0D0D" w:themeColor="text1" w:themeTint="F2"/>
                <w:sz w:val="20"/>
                <w:szCs w:val="20"/>
              </w:rPr>
            </w:pPr>
            <w:proofErr w:type="gramStart"/>
            <w:r w:rsidRPr="00561432">
              <w:rPr>
                <w:rFonts w:ascii="Times New Roman" w:hAnsi="Times New Roman"/>
                <w:color w:val="0D0D0D" w:themeColor="text1" w:themeTint="F2"/>
                <w:sz w:val="20"/>
                <w:szCs w:val="20"/>
              </w:rPr>
              <w:t xml:space="preserve">Размещение наружного освещения на опорах АО "ДРСК" по адресу: с. </w:t>
            </w:r>
            <w:proofErr w:type="spellStart"/>
            <w:r w:rsidRPr="00561432">
              <w:rPr>
                <w:rFonts w:ascii="Times New Roman" w:hAnsi="Times New Roman"/>
                <w:color w:val="0D0D0D" w:themeColor="text1" w:themeTint="F2"/>
                <w:sz w:val="20"/>
                <w:szCs w:val="20"/>
              </w:rPr>
              <w:t>Утесное</w:t>
            </w:r>
            <w:proofErr w:type="spellEnd"/>
            <w:r w:rsidRPr="00561432">
              <w:rPr>
                <w:rFonts w:ascii="Times New Roman" w:hAnsi="Times New Roman"/>
                <w:color w:val="0D0D0D" w:themeColor="text1" w:themeTint="F2"/>
                <w:sz w:val="20"/>
                <w:szCs w:val="20"/>
              </w:rPr>
              <w:t>, ул. Раздольная, ул. Ефимова, ул. Горная</w:t>
            </w:r>
            <w:proofErr w:type="gramEnd"/>
          </w:p>
        </w:tc>
        <w:tc>
          <w:tcPr>
            <w:tcW w:w="850" w:type="dxa"/>
            <w:vMerge w:val="restart"/>
          </w:tcPr>
          <w:p w14:paraId="6CCFF8F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018DF851"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E7BE8E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122,50</w:t>
            </w:r>
          </w:p>
        </w:tc>
        <w:tc>
          <w:tcPr>
            <w:tcW w:w="850" w:type="dxa"/>
          </w:tcPr>
          <w:p w14:paraId="32A2EFF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FDB9F7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7811A1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122,50</w:t>
            </w:r>
          </w:p>
        </w:tc>
        <w:tc>
          <w:tcPr>
            <w:tcW w:w="992" w:type="dxa"/>
          </w:tcPr>
          <w:p w14:paraId="4ED3460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A32CB5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9B0B7E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B8C023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53CF382" w14:textId="39B4AD73"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99519DA" w14:textId="488760B6"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4E5696AC" w14:textId="6206CA8B"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6ADF1328" w14:textId="6573A991"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092DBC5B" w14:textId="77777777" w:rsidTr="00F02199">
        <w:tc>
          <w:tcPr>
            <w:tcW w:w="567" w:type="dxa"/>
            <w:vMerge/>
          </w:tcPr>
          <w:p w14:paraId="08580169"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333ADCE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7438855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37615AFD"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CEC6EB5"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055FE495"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4AD0DEE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A04154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19B19BC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DB1668C"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29B7F97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11EA976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6FBE712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7CA0D44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7808BEBC" w14:textId="7F8A6DBC"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028A2803"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3FB64318" w14:textId="77777777" w:rsidTr="00F02199">
        <w:tc>
          <w:tcPr>
            <w:tcW w:w="567" w:type="dxa"/>
            <w:vMerge/>
          </w:tcPr>
          <w:p w14:paraId="3A9FAA8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1A5EDC9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4441AE0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26BE113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4A7608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122,50</w:t>
            </w:r>
          </w:p>
        </w:tc>
        <w:tc>
          <w:tcPr>
            <w:tcW w:w="850" w:type="dxa"/>
          </w:tcPr>
          <w:p w14:paraId="042F8E1D"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F6BAB4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978EB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122,50</w:t>
            </w:r>
          </w:p>
        </w:tc>
        <w:tc>
          <w:tcPr>
            <w:tcW w:w="992" w:type="dxa"/>
          </w:tcPr>
          <w:p w14:paraId="614B42A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F4996C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52B19E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18D8E2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E945DB0" w14:textId="0C95F518"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117078B" w14:textId="6FE85E6D"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4CDB271E" w14:textId="463A994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0E787F3F"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336422B0" w14:textId="77777777" w:rsidTr="00F02199">
        <w:tc>
          <w:tcPr>
            <w:tcW w:w="567" w:type="dxa"/>
            <w:vMerge w:val="restart"/>
          </w:tcPr>
          <w:p w14:paraId="4E38B3D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1.15.</w:t>
            </w:r>
          </w:p>
        </w:tc>
        <w:tc>
          <w:tcPr>
            <w:tcW w:w="1560" w:type="dxa"/>
            <w:vMerge w:val="restart"/>
          </w:tcPr>
          <w:p w14:paraId="7057AA1F" w14:textId="7A4242A2"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Размещение на</w:t>
            </w:r>
            <w:r>
              <w:rPr>
                <w:rFonts w:ascii="Times New Roman" w:hAnsi="Times New Roman"/>
                <w:color w:val="0D0D0D" w:themeColor="text1" w:themeTint="F2"/>
                <w:sz w:val="20"/>
                <w:szCs w:val="20"/>
              </w:rPr>
              <w:t>ружного освещения на опорах АО «</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г. </w:t>
            </w:r>
            <w:proofErr w:type="spellStart"/>
            <w:r w:rsidRPr="00561432">
              <w:rPr>
                <w:rFonts w:ascii="Times New Roman" w:hAnsi="Times New Roman"/>
                <w:color w:val="0D0D0D" w:themeColor="text1" w:themeTint="F2"/>
                <w:sz w:val="20"/>
                <w:szCs w:val="20"/>
              </w:rPr>
              <w:t>Линевичи</w:t>
            </w:r>
            <w:proofErr w:type="spellEnd"/>
            <w:r w:rsidRPr="00561432">
              <w:rPr>
                <w:rFonts w:ascii="Times New Roman" w:hAnsi="Times New Roman"/>
                <w:color w:val="0D0D0D" w:themeColor="text1" w:themeTint="F2"/>
                <w:sz w:val="20"/>
                <w:szCs w:val="20"/>
              </w:rPr>
              <w:t xml:space="preserve">, ул. </w:t>
            </w:r>
            <w:proofErr w:type="gramStart"/>
            <w:r w:rsidRPr="00561432">
              <w:rPr>
                <w:rFonts w:ascii="Times New Roman" w:hAnsi="Times New Roman"/>
                <w:color w:val="0D0D0D" w:themeColor="text1" w:themeTint="F2"/>
                <w:sz w:val="20"/>
                <w:szCs w:val="20"/>
              </w:rPr>
              <w:lastRenderedPageBreak/>
              <w:t>Центральная</w:t>
            </w:r>
            <w:proofErr w:type="gramEnd"/>
            <w:r w:rsidRPr="00561432">
              <w:rPr>
                <w:rFonts w:ascii="Times New Roman" w:hAnsi="Times New Roman"/>
                <w:color w:val="0D0D0D" w:themeColor="text1" w:themeTint="F2"/>
                <w:sz w:val="20"/>
                <w:szCs w:val="20"/>
              </w:rPr>
              <w:t>, ул. Весенняя</w:t>
            </w:r>
          </w:p>
        </w:tc>
        <w:tc>
          <w:tcPr>
            <w:tcW w:w="850" w:type="dxa"/>
            <w:vMerge w:val="restart"/>
          </w:tcPr>
          <w:p w14:paraId="6E266CD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32B08A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4F84C6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92,80</w:t>
            </w:r>
          </w:p>
        </w:tc>
        <w:tc>
          <w:tcPr>
            <w:tcW w:w="850" w:type="dxa"/>
          </w:tcPr>
          <w:p w14:paraId="3497114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27EF48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B771B01"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92,80</w:t>
            </w:r>
          </w:p>
        </w:tc>
        <w:tc>
          <w:tcPr>
            <w:tcW w:w="992" w:type="dxa"/>
          </w:tcPr>
          <w:p w14:paraId="2353F84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76808C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D252CA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62F00A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437BA90" w14:textId="407B6B17"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7AEB368" w14:textId="59C835FC"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8FD083F" w14:textId="40AAE8B8"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0E321BE0" w14:textId="40E2ED93"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06B3BFB0" w14:textId="77777777" w:rsidTr="00F02199">
        <w:tc>
          <w:tcPr>
            <w:tcW w:w="567" w:type="dxa"/>
            <w:vMerge/>
          </w:tcPr>
          <w:p w14:paraId="23938A4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6E2BFB6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2857F70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1ABCCBC"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6DA2D4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3B08B71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5865D31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555EEC7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5A39C4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60AE347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161FA4A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56FD6CD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5344845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7BDBF23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0694CA9B" w14:textId="693D9DCF"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152D521C"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52B70EB1" w14:textId="77777777" w:rsidTr="00F02199">
        <w:tc>
          <w:tcPr>
            <w:tcW w:w="567" w:type="dxa"/>
            <w:vMerge/>
          </w:tcPr>
          <w:p w14:paraId="38CD694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3B4D88D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2886653C"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46E6883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внебюджетные </w:t>
            </w:r>
            <w:r w:rsidRPr="00561432">
              <w:rPr>
                <w:rFonts w:ascii="Times New Roman" w:hAnsi="Times New Roman"/>
                <w:color w:val="0D0D0D" w:themeColor="text1" w:themeTint="F2"/>
                <w:sz w:val="20"/>
                <w:szCs w:val="20"/>
              </w:rPr>
              <w:lastRenderedPageBreak/>
              <w:t>источники</w:t>
            </w:r>
          </w:p>
        </w:tc>
        <w:tc>
          <w:tcPr>
            <w:tcW w:w="851" w:type="dxa"/>
          </w:tcPr>
          <w:p w14:paraId="150367A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92,80</w:t>
            </w:r>
          </w:p>
        </w:tc>
        <w:tc>
          <w:tcPr>
            <w:tcW w:w="850" w:type="dxa"/>
          </w:tcPr>
          <w:p w14:paraId="3EACB08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1FC5D9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99E648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92,80</w:t>
            </w:r>
          </w:p>
        </w:tc>
        <w:tc>
          <w:tcPr>
            <w:tcW w:w="992" w:type="dxa"/>
          </w:tcPr>
          <w:p w14:paraId="5C84967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58D663D"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C981A8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23ED49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F6E37A9" w14:textId="70CBDC36"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64E94F7" w14:textId="57CBF163"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25A3F02" w14:textId="441149F2"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0B30303B"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735FFAAF" w14:textId="77777777" w:rsidTr="00F02199">
        <w:tc>
          <w:tcPr>
            <w:tcW w:w="567" w:type="dxa"/>
            <w:vMerge w:val="restart"/>
          </w:tcPr>
          <w:p w14:paraId="53BB6C2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1.16.</w:t>
            </w:r>
          </w:p>
        </w:tc>
        <w:tc>
          <w:tcPr>
            <w:tcW w:w="1560" w:type="dxa"/>
            <w:vMerge w:val="restart"/>
          </w:tcPr>
          <w:p w14:paraId="5831C5F3" w14:textId="0D1D9B3E"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на опорах 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г. Каменушка, ул. Центральная</w:t>
            </w:r>
          </w:p>
        </w:tc>
        <w:tc>
          <w:tcPr>
            <w:tcW w:w="850" w:type="dxa"/>
            <w:vMerge w:val="restart"/>
          </w:tcPr>
          <w:p w14:paraId="0883DFA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4628FF5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2DD85A0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00201C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80AFD3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8A1239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8DF0DF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027290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95DADC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9E0D35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1193403" w14:textId="45F840DA"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C06B521" w14:textId="5FDCB586"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EED046D" w14:textId="4979ADA0"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35CF78F4" w14:textId="720AD12B"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61B304A0" w14:textId="77777777" w:rsidTr="00F02199">
        <w:tc>
          <w:tcPr>
            <w:tcW w:w="567" w:type="dxa"/>
            <w:vMerge/>
          </w:tcPr>
          <w:p w14:paraId="442107C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423549D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115DCAE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63E53BD"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01F669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3FB0263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63B6167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5B89C0C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EB6814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A8AE7A6"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4DE5972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7BE3C64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6C3B2E5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2D2B6D3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356EC768" w14:textId="10FBF67A"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75E4B2FA"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23D31158" w14:textId="77777777" w:rsidTr="00F02199">
        <w:trPr>
          <w:trHeight w:val="733"/>
        </w:trPr>
        <w:tc>
          <w:tcPr>
            <w:tcW w:w="567" w:type="dxa"/>
            <w:vMerge/>
          </w:tcPr>
          <w:p w14:paraId="2BC545D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4A162406"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4E70D3D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97CD5B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520E20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98BA74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D9DBB0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1D63E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D8E2C5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2490CB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77A421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84561B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8C36827" w14:textId="312CB6B7"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B04B4EB" w14:textId="1B6A4693"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1B7F6794" w14:textId="188D97C9"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01B55037"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10DD0D73" w14:textId="77777777" w:rsidTr="00F02199">
        <w:tc>
          <w:tcPr>
            <w:tcW w:w="567" w:type="dxa"/>
            <w:vMerge w:val="restart"/>
          </w:tcPr>
          <w:p w14:paraId="734D1BC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1.17.</w:t>
            </w:r>
          </w:p>
        </w:tc>
        <w:tc>
          <w:tcPr>
            <w:tcW w:w="1560" w:type="dxa"/>
            <w:vMerge w:val="restart"/>
          </w:tcPr>
          <w:p w14:paraId="702EDA8F" w14:textId="21293CAA"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на опорах 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с. </w:t>
            </w:r>
            <w:proofErr w:type="spellStart"/>
            <w:r w:rsidRPr="00561432">
              <w:rPr>
                <w:rFonts w:ascii="Times New Roman" w:hAnsi="Times New Roman"/>
                <w:color w:val="0D0D0D" w:themeColor="text1" w:themeTint="F2"/>
                <w:sz w:val="20"/>
                <w:szCs w:val="20"/>
              </w:rPr>
              <w:t>Каймановка</w:t>
            </w:r>
            <w:proofErr w:type="spellEnd"/>
            <w:r w:rsidRPr="00561432">
              <w:rPr>
                <w:rFonts w:ascii="Times New Roman" w:hAnsi="Times New Roman"/>
                <w:color w:val="0D0D0D" w:themeColor="text1" w:themeTint="F2"/>
                <w:sz w:val="20"/>
                <w:szCs w:val="20"/>
              </w:rPr>
              <w:t xml:space="preserve">, ул. </w:t>
            </w:r>
            <w:proofErr w:type="gramStart"/>
            <w:r w:rsidRPr="00561432">
              <w:rPr>
                <w:rFonts w:ascii="Times New Roman" w:hAnsi="Times New Roman"/>
                <w:color w:val="0D0D0D" w:themeColor="text1" w:themeTint="F2"/>
                <w:sz w:val="20"/>
                <w:szCs w:val="20"/>
              </w:rPr>
              <w:t>Центральная</w:t>
            </w:r>
            <w:proofErr w:type="gramEnd"/>
            <w:r w:rsidRPr="00561432">
              <w:rPr>
                <w:rFonts w:ascii="Times New Roman" w:hAnsi="Times New Roman"/>
                <w:color w:val="0D0D0D" w:themeColor="text1" w:themeTint="F2"/>
                <w:sz w:val="20"/>
                <w:szCs w:val="20"/>
              </w:rPr>
              <w:t>, ул. Проселочная</w:t>
            </w:r>
          </w:p>
        </w:tc>
        <w:tc>
          <w:tcPr>
            <w:tcW w:w="850" w:type="dxa"/>
            <w:vMerge w:val="restart"/>
          </w:tcPr>
          <w:p w14:paraId="50838E2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61F1E8F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882B09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863,50</w:t>
            </w:r>
          </w:p>
        </w:tc>
        <w:tc>
          <w:tcPr>
            <w:tcW w:w="850" w:type="dxa"/>
          </w:tcPr>
          <w:p w14:paraId="68BE0D9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E1C272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917FAE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863,50</w:t>
            </w:r>
          </w:p>
        </w:tc>
        <w:tc>
          <w:tcPr>
            <w:tcW w:w="992" w:type="dxa"/>
          </w:tcPr>
          <w:p w14:paraId="280279E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20AFC3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A7AA26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DB4E36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F8571D7" w14:textId="572242CD"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FB5D11A" w14:textId="5869A4AA"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2D6D0326" w14:textId="2AF7CE65"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4A1E8B91" w14:textId="46B15A4C"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54A710CA" w14:textId="77777777" w:rsidTr="00F02199">
        <w:tc>
          <w:tcPr>
            <w:tcW w:w="567" w:type="dxa"/>
            <w:vMerge/>
          </w:tcPr>
          <w:p w14:paraId="0B59AB1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0A05D26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1C645CC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1473493"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3B8CAC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534863A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1B22CC7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210AB4D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2C7899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2BF76E7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4E5636B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5C7E79C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7B138D7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07ADFC2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38268F21" w14:textId="51B77FC8"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3A4DC5B9"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7ED538B9" w14:textId="77777777" w:rsidTr="00F02199">
        <w:tc>
          <w:tcPr>
            <w:tcW w:w="567" w:type="dxa"/>
            <w:vMerge/>
          </w:tcPr>
          <w:p w14:paraId="283BF345"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1EF06866"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07E1CBBA"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7C515AA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580FF928"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863,50</w:t>
            </w:r>
          </w:p>
        </w:tc>
        <w:tc>
          <w:tcPr>
            <w:tcW w:w="850" w:type="dxa"/>
          </w:tcPr>
          <w:p w14:paraId="77D665C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70C1D0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6C247D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863,50</w:t>
            </w:r>
          </w:p>
        </w:tc>
        <w:tc>
          <w:tcPr>
            <w:tcW w:w="992" w:type="dxa"/>
          </w:tcPr>
          <w:p w14:paraId="064A18A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39FD46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5A4F75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4B1C91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37BE380" w14:textId="67DEE0B4"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C78FF65" w14:textId="6C5F3626"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52D37A2B" w14:textId="0090C242"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1602A734"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7F030888" w14:textId="77777777" w:rsidTr="00F02199">
        <w:tc>
          <w:tcPr>
            <w:tcW w:w="567" w:type="dxa"/>
            <w:vMerge w:val="restart"/>
          </w:tcPr>
          <w:p w14:paraId="54EE124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1.18.</w:t>
            </w:r>
          </w:p>
        </w:tc>
        <w:tc>
          <w:tcPr>
            <w:tcW w:w="1560" w:type="dxa"/>
            <w:vMerge w:val="restart"/>
          </w:tcPr>
          <w:p w14:paraId="4C41395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Размещение наружного освещения на опорах АО "ДРСК" по адресу: с. </w:t>
            </w:r>
            <w:proofErr w:type="spellStart"/>
            <w:r w:rsidRPr="00561432">
              <w:rPr>
                <w:rFonts w:ascii="Times New Roman" w:hAnsi="Times New Roman"/>
                <w:color w:val="0D0D0D" w:themeColor="text1" w:themeTint="F2"/>
                <w:sz w:val="20"/>
                <w:szCs w:val="20"/>
              </w:rPr>
              <w:t>Раковка</w:t>
            </w:r>
            <w:proofErr w:type="spellEnd"/>
            <w:r w:rsidRPr="00561432">
              <w:rPr>
                <w:rFonts w:ascii="Times New Roman" w:hAnsi="Times New Roman"/>
                <w:color w:val="0D0D0D" w:themeColor="text1" w:themeTint="F2"/>
                <w:sz w:val="20"/>
                <w:szCs w:val="20"/>
              </w:rPr>
              <w:t xml:space="preserve">, пер. </w:t>
            </w:r>
            <w:proofErr w:type="gramStart"/>
            <w:r w:rsidRPr="00561432">
              <w:rPr>
                <w:rFonts w:ascii="Times New Roman" w:hAnsi="Times New Roman"/>
                <w:color w:val="0D0D0D" w:themeColor="text1" w:themeTint="F2"/>
                <w:sz w:val="20"/>
                <w:szCs w:val="20"/>
              </w:rPr>
              <w:t>Школьный</w:t>
            </w:r>
            <w:proofErr w:type="gramEnd"/>
            <w:r w:rsidRPr="00561432">
              <w:rPr>
                <w:rFonts w:ascii="Times New Roman" w:hAnsi="Times New Roman"/>
                <w:color w:val="0D0D0D" w:themeColor="text1" w:themeTint="F2"/>
                <w:sz w:val="20"/>
                <w:szCs w:val="20"/>
              </w:rPr>
              <w:t xml:space="preserve"> в </w:t>
            </w:r>
            <w:r w:rsidRPr="00561432">
              <w:rPr>
                <w:rFonts w:ascii="Times New Roman" w:hAnsi="Times New Roman"/>
                <w:color w:val="0D0D0D" w:themeColor="text1" w:themeTint="F2"/>
                <w:sz w:val="20"/>
                <w:szCs w:val="20"/>
              </w:rPr>
              <w:lastRenderedPageBreak/>
              <w:t>границах от ул. Украинская до ул. Первомайской</w:t>
            </w:r>
          </w:p>
        </w:tc>
        <w:tc>
          <w:tcPr>
            <w:tcW w:w="850" w:type="dxa"/>
            <w:vMerge w:val="restart"/>
          </w:tcPr>
          <w:p w14:paraId="7D4193D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57D2C6F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C282D2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355,90</w:t>
            </w:r>
          </w:p>
        </w:tc>
        <w:tc>
          <w:tcPr>
            <w:tcW w:w="850" w:type="dxa"/>
          </w:tcPr>
          <w:p w14:paraId="3C58095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86ABA2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1742D7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355,90</w:t>
            </w:r>
          </w:p>
        </w:tc>
        <w:tc>
          <w:tcPr>
            <w:tcW w:w="992" w:type="dxa"/>
          </w:tcPr>
          <w:p w14:paraId="7100995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F06EB5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77FD29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DBF684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30FB805" w14:textId="1BAD4B10"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AAFCECF" w14:textId="62257702"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4D135DF3" w14:textId="33713FF8"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7B080DB6" w14:textId="2349F957"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502F2E05" w14:textId="77777777" w:rsidTr="00F02199">
        <w:tc>
          <w:tcPr>
            <w:tcW w:w="567" w:type="dxa"/>
            <w:vMerge/>
          </w:tcPr>
          <w:p w14:paraId="326B4E8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59B16EE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06F7B10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674EA2EB"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ECD019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29C3C19F"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55E7C59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793B048"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7DE9B1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71F18305"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593C4EB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79A41AD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27A6A6F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50B413D9"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3F5F1031" w14:textId="549E1C64"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3CFCFAD2"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48F52BFD" w14:textId="77777777" w:rsidTr="00F02199">
        <w:tc>
          <w:tcPr>
            <w:tcW w:w="567" w:type="dxa"/>
            <w:vMerge/>
          </w:tcPr>
          <w:p w14:paraId="3D054697"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0E71E15B"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41DF130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25E9215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BB1233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355,90</w:t>
            </w:r>
          </w:p>
        </w:tc>
        <w:tc>
          <w:tcPr>
            <w:tcW w:w="850" w:type="dxa"/>
          </w:tcPr>
          <w:p w14:paraId="55A073D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7897D0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08EB25D"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355,90</w:t>
            </w:r>
          </w:p>
        </w:tc>
        <w:tc>
          <w:tcPr>
            <w:tcW w:w="992" w:type="dxa"/>
          </w:tcPr>
          <w:p w14:paraId="3D5D696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3A2A463"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189345E"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7AAE22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1B2AA24" w14:textId="7318382D"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AA2530C" w14:textId="03301667"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0E35F4DB" w14:textId="681938BB"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46FF3DDD"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4DC8C60F" w14:textId="77777777" w:rsidTr="00F02199">
        <w:tc>
          <w:tcPr>
            <w:tcW w:w="567" w:type="dxa"/>
            <w:vMerge w:val="restart"/>
          </w:tcPr>
          <w:p w14:paraId="00A5678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1.19.</w:t>
            </w:r>
          </w:p>
        </w:tc>
        <w:tc>
          <w:tcPr>
            <w:tcW w:w="1560" w:type="dxa"/>
            <w:vMerge w:val="restart"/>
          </w:tcPr>
          <w:p w14:paraId="64822925" w14:textId="7C7CF707" w:rsidR="00FE6D89" w:rsidRPr="00561432" w:rsidRDefault="00FE6D89" w:rsidP="00981EFE">
            <w:pPr>
              <w:pStyle w:val="a8"/>
              <w:jc w:val="both"/>
              <w:rPr>
                <w:rFonts w:ascii="Times New Roman" w:hAnsi="Times New Roman"/>
                <w:color w:val="0D0D0D" w:themeColor="text1" w:themeTint="F2"/>
                <w:sz w:val="20"/>
                <w:szCs w:val="20"/>
              </w:rPr>
            </w:pPr>
            <w:proofErr w:type="gramStart"/>
            <w:r w:rsidRPr="00561432">
              <w:rPr>
                <w:rFonts w:ascii="Times New Roman" w:hAnsi="Times New Roman"/>
                <w:color w:val="0D0D0D" w:themeColor="text1" w:themeTint="F2"/>
                <w:sz w:val="20"/>
                <w:szCs w:val="20"/>
              </w:rPr>
              <w:t xml:space="preserve">Размещение наружного освещения на опорах 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с. Борисовка, ул. Колхозная в границах от ул. Строительная до ул. Луговая, ул. Пионерская</w:t>
            </w:r>
            <w:proofErr w:type="gramEnd"/>
          </w:p>
        </w:tc>
        <w:tc>
          <w:tcPr>
            <w:tcW w:w="850" w:type="dxa"/>
            <w:vMerge w:val="restart"/>
          </w:tcPr>
          <w:p w14:paraId="70714EA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45E241C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402D15B"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583,00</w:t>
            </w:r>
          </w:p>
        </w:tc>
        <w:tc>
          <w:tcPr>
            <w:tcW w:w="850" w:type="dxa"/>
          </w:tcPr>
          <w:p w14:paraId="4B2643E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6080FC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E52C9E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583,00</w:t>
            </w:r>
          </w:p>
        </w:tc>
        <w:tc>
          <w:tcPr>
            <w:tcW w:w="992" w:type="dxa"/>
          </w:tcPr>
          <w:p w14:paraId="5918264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E81C56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37E655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303B16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FB95F42" w14:textId="66D8313A"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65A92CD" w14:textId="0EE566AD"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5885294" w14:textId="167A2142"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59D4A4F2" w14:textId="5ED6FBFF"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26CBB067" w14:textId="77777777" w:rsidTr="00F02199">
        <w:tc>
          <w:tcPr>
            <w:tcW w:w="567" w:type="dxa"/>
            <w:vMerge/>
          </w:tcPr>
          <w:p w14:paraId="2A6307B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342CB2C8"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31D3635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15961144"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921145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45159DF3"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69595F66"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24ADAA0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5602CC0"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45A19EA9"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1" w:type="dxa"/>
          </w:tcPr>
          <w:p w14:paraId="64509C39"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tcPr>
          <w:p w14:paraId="038626F4"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3" w:type="dxa"/>
          </w:tcPr>
          <w:p w14:paraId="4C9115D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tcPr>
          <w:p w14:paraId="3FC5442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567" w:type="dxa"/>
            <w:vMerge/>
          </w:tcPr>
          <w:p w14:paraId="7500941A" w14:textId="464AD474"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323E9AF6"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2C97C94D" w14:textId="77777777" w:rsidTr="00F02199">
        <w:tc>
          <w:tcPr>
            <w:tcW w:w="567" w:type="dxa"/>
            <w:vMerge/>
          </w:tcPr>
          <w:p w14:paraId="6F3B1B82"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560" w:type="dxa"/>
            <w:vMerge/>
          </w:tcPr>
          <w:p w14:paraId="499B3DFE"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850" w:type="dxa"/>
            <w:vMerge/>
          </w:tcPr>
          <w:p w14:paraId="63A6052D"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7321694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3D007F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583,00</w:t>
            </w:r>
          </w:p>
        </w:tc>
        <w:tc>
          <w:tcPr>
            <w:tcW w:w="850" w:type="dxa"/>
          </w:tcPr>
          <w:p w14:paraId="3ECEFD8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5E0F99D"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2D4C02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583,00</w:t>
            </w:r>
          </w:p>
        </w:tc>
        <w:tc>
          <w:tcPr>
            <w:tcW w:w="992" w:type="dxa"/>
          </w:tcPr>
          <w:p w14:paraId="76DC298C"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732E574"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6998E3F"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BF2F18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227F459" w14:textId="11A0B4D8"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8034068" w14:textId="5D468C92"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41D5D85E" w14:textId="4FED2723" w:rsidR="00FE6D89" w:rsidRPr="00561432" w:rsidRDefault="00FE6D89" w:rsidP="00FD2489">
            <w:pPr>
              <w:pStyle w:val="a8"/>
              <w:jc w:val="both"/>
              <w:rPr>
                <w:rFonts w:ascii="Times New Roman" w:hAnsi="Times New Roman"/>
                <w:color w:val="0D0D0D" w:themeColor="text1" w:themeTint="F2"/>
                <w:sz w:val="20"/>
                <w:szCs w:val="20"/>
              </w:rPr>
            </w:pPr>
          </w:p>
        </w:tc>
        <w:tc>
          <w:tcPr>
            <w:tcW w:w="992" w:type="dxa"/>
            <w:vMerge/>
          </w:tcPr>
          <w:p w14:paraId="43DA666A" w14:textId="77777777" w:rsidR="00FE6D89" w:rsidRPr="00561432" w:rsidRDefault="00FE6D89" w:rsidP="00FD2489">
            <w:pPr>
              <w:pStyle w:val="a8"/>
              <w:jc w:val="both"/>
              <w:rPr>
                <w:rFonts w:ascii="Times New Roman" w:hAnsi="Times New Roman"/>
                <w:color w:val="0D0D0D" w:themeColor="text1" w:themeTint="F2"/>
                <w:sz w:val="20"/>
                <w:szCs w:val="20"/>
              </w:rPr>
            </w:pPr>
          </w:p>
        </w:tc>
      </w:tr>
      <w:tr w:rsidR="00094C40" w:rsidRPr="00561432" w14:paraId="1DAA5FC1" w14:textId="77777777" w:rsidTr="00F02199">
        <w:tc>
          <w:tcPr>
            <w:tcW w:w="567" w:type="dxa"/>
            <w:vMerge w:val="restart"/>
          </w:tcPr>
          <w:p w14:paraId="56124BD0"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1.20.</w:t>
            </w:r>
          </w:p>
        </w:tc>
        <w:tc>
          <w:tcPr>
            <w:tcW w:w="1560" w:type="dxa"/>
            <w:vMerge w:val="restart"/>
          </w:tcPr>
          <w:p w14:paraId="16F35749" w14:textId="1434E4AB"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строительство сети уличного освещения: г. Уссурийск, тротуар по ул. Выгонная, в границах от дома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104 по ул. Чичерина до дома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3 по ул. Выгонная</w:t>
            </w:r>
          </w:p>
        </w:tc>
        <w:tc>
          <w:tcPr>
            <w:tcW w:w="850" w:type="dxa"/>
            <w:vMerge w:val="restart"/>
          </w:tcPr>
          <w:p w14:paraId="10685481" w14:textId="77777777" w:rsidR="00FE6D89" w:rsidRPr="00561432" w:rsidRDefault="00FE6D89" w:rsidP="00FD2489">
            <w:pPr>
              <w:pStyle w:val="a8"/>
              <w:jc w:val="both"/>
              <w:rPr>
                <w:rFonts w:ascii="Times New Roman" w:hAnsi="Times New Roman"/>
                <w:color w:val="0D0D0D" w:themeColor="text1" w:themeTint="F2"/>
                <w:sz w:val="20"/>
                <w:szCs w:val="20"/>
              </w:rPr>
            </w:pPr>
          </w:p>
        </w:tc>
        <w:tc>
          <w:tcPr>
            <w:tcW w:w="1134" w:type="dxa"/>
            <w:gridSpan w:val="2"/>
          </w:tcPr>
          <w:p w14:paraId="0D7E893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A61FCB5"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1407,56</w:t>
            </w:r>
          </w:p>
        </w:tc>
        <w:tc>
          <w:tcPr>
            <w:tcW w:w="850" w:type="dxa"/>
          </w:tcPr>
          <w:p w14:paraId="2C2898C7"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C79C8C9"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7188D3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3EECB7A"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1407,56</w:t>
            </w:r>
          </w:p>
        </w:tc>
        <w:tc>
          <w:tcPr>
            <w:tcW w:w="992" w:type="dxa"/>
          </w:tcPr>
          <w:p w14:paraId="5B00E641"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C8E2AC6"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50BBBA2" w14:textId="77777777"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E29F731" w14:textId="768BAF87"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6F34E68" w14:textId="67D9BCDC" w:rsidR="00FE6D89" w:rsidRPr="00561432" w:rsidRDefault="00D67288" w:rsidP="00FD2489">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1AFCD544" w14:textId="55C08D23" w:rsidR="00FE6D89" w:rsidRPr="00561432" w:rsidRDefault="00FE6D89" w:rsidP="00FD2489">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 год</w:t>
            </w:r>
          </w:p>
        </w:tc>
        <w:tc>
          <w:tcPr>
            <w:tcW w:w="992" w:type="dxa"/>
            <w:vMerge w:val="restart"/>
          </w:tcPr>
          <w:p w14:paraId="708E4999" w14:textId="07817654" w:rsidR="00FE6D89" w:rsidRPr="00561432" w:rsidRDefault="00FE6D89" w:rsidP="00FD2489">
            <w:pPr>
              <w:pStyle w:val="a8"/>
              <w:jc w:val="both"/>
              <w:rPr>
                <w:rFonts w:ascii="Times New Roman" w:hAnsi="Times New Roman"/>
                <w:color w:val="0D0D0D" w:themeColor="text1" w:themeTint="F2"/>
                <w:sz w:val="20"/>
                <w:szCs w:val="20"/>
              </w:rPr>
            </w:pPr>
            <w:r w:rsidRPr="006D638A">
              <w:rPr>
                <w:rFonts w:ascii="Times New Roman" w:hAnsi="Times New Roman"/>
                <w:color w:val="0D0D0D" w:themeColor="text1" w:themeTint="F2"/>
                <w:sz w:val="20"/>
                <w:szCs w:val="20"/>
              </w:rPr>
              <w:t>МУП «Уссурийск-Электросеть»</w:t>
            </w:r>
          </w:p>
        </w:tc>
      </w:tr>
      <w:tr w:rsidR="00094C40" w:rsidRPr="00561432" w14:paraId="10D36E2F" w14:textId="77777777" w:rsidTr="00F02199">
        <w:tc>
          <w:tcPr>
            <w:tcW w:w="567" w:type="dxa"/>
            <w:vMerge/>
          </w:tcPr>
          <w:p w14:paraId="2C283B9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1E83E15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46857E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2018445"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F3C4A3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06F829A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961AC7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21A3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C770E2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E665E6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8419C9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822409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51425D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13AB87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40FB714F" w14:textId="283FC379"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0936A7E3"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DA0B685" w14:textId="77777777" w:rsidTr="00F02199">
        <w:tc>
          <w:tcPr>
            <w:tcW w:w="567" w:type="dxa"/>
            <w:vMerge/>
          </w:tcPr>
          <w:p w14:paraId="1A36B5D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FEA34B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6F470B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A953DC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A70BE1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1407,56</w:t>
            </w:r>
          </w:p>
        </w:tc>
        <w:tc>
          <w:tcPr>
            <w:tcW w:w="850" w:type="dxa"/>
          </w:tcPr>
          <w:p w14:paraId="223918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37EFC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9AEFBA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8F98BA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1407,56</w:t>
            </w:r>
          </w:p>
        </w:tc>
        <w:tc>
          <w:tcPr>
            <w:tcW w:w="992" w:type="dxa"/>
          </w:tcPr>
          <w:p w14:paraId="686FC99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39618C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w:t>
            </w:r>
          </w:p>
        </w:tc>
        <w:tc>
          <w:tcPr>
            <w:tcW w:w="850" w:type="dxa"/>
          </w:tcPr>
          <w:p w14:paraId="5041391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1394841" w14:textId="272F36A4"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6A651D9" w14:textId="594FE89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D95D854" w14:textId="72140F92"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3898EBF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813FAF4" w14:textId="77777777" w:rsidTr="00F02199">
        <w:tc>
          <w:tcPr>
            <w:tcW w:w="567" w:type="dxa"/>
            <w:vMerge w:val="restart"/>
          </w:tcPr>
          <w:p w14:paraId="7987061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1.21.</w:t>
            </w:r>
          </w:p>
        </w:tc>
        <w:tc>
          <w:tcPr>
            <w:tcW w:w="1560" w:type="dxa"/>
            <w:vMerge w:val="restart"/>
          </w:tcPr>
          <w:p w14:paraId="4C00E71C" w14:textId="77777777" w:rsidR="00FE6D89" w:rsidRPr="00561432" w:rsidRDefault="00FE6D89" w:rsidP="00561432">
            <w:pPr>
              <w:pStyle w:val="a8"/>
              <w:jc w:val="both"/>
              <w:rPr>
                <w:rFonts w:ascii="Times New Roman" w:hAnsi="Times New Roman"/>
                <w:color w:val="0D0D0D" w:themeColor="text1" w:themeTint="F2"/>
                <w:sz w:val="20"/>
                <w:szCs w:val="20"/>
              </w:rPr>
            </w:pPr>
            <w:proofErr w:type="gramStart"/>
            <w:r w:rsidRPr="00561432">
              <w:rPr>
                <w:rFonts w:ascii="Times New Roman" w:hAnsi="Times New Roman"/>
                <w:color w:val="0D0D0D" w:themeColor="text1" w:themeTint="F2"/>
                <w:sz w:val="20"/>
                <w:szCs w:val="20"/>
              </w:rPr>
              <w:t xml:space="preserve">Проектирование и строительство сети уличного освещения: г. Уссурийск, тротуар по ул. Александра </w:t>
            </w:r>
            <w:proofErr w:type="spellStart"/>
            <w:r w:rsidRPr="00561432">
              <w:rPr>
                <w:rFonts w:ascii="Times New Roman" w:hAnsi="Times New Roman"/>
                <w:color w:val="0D0D0D" w:themeColor="text1" w:themeTint="F2"/>
                <w:sz w:val="20"/>
                <w:szCs w:val="20"/>
              </w:rPr>
              <w:t>Францева</w:t>
            </w:r>
            <w:proofErr w:type="spellEnd"/>
            <w:r w:rsidRPr="00561432">
              <w:rPr>
                <w:rFonts w:ascii="Times New Roman" w:hAnsi="Times New Roman"/>
                <w:color w:val="0D0D0D" w:themeColor="text1" w:themeTint="F2"/>
                <w:sz w:val="20"/>
                <w:szCs w:val="20"/>
              </w:rPr>
              <w:t>, в границах от Выгонная до ул. Ушакова</w:t>
            </w:r>
            <w:proofErr w:type="gramEnd"/>
          </w:p>
        </w:tc>
        <w:tc>
          <w:tcPr>
            <w:tcW w:w="850" w:type="dxa"/>
            <w:vMerge w:val="restart"/>
          </w:tcPr>
          <w:p w14:paraId="59AEFFB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299470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EB6B08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1487,90</w:t>
            </w:r>
          </w:p>
        </w:tc>
        <w:tc>
          <w:tcPr>
            <w:tcW w:w="850" w:type="dxa"/>
          </w:tcPr>
          <w:p w14:paraId="019FBE2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84FC3F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71D27E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491B4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1487,90</w:t>
            </w:r>
          </w:p>
        </w:tc>
        <w:tc>
          <w:tcPr>
            <w:tcW w:w="992" w:type="dxa"/>
          </w:tcPr>
          <w:p w14:paraId="34D684F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4B70F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DCC4F5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20B803C" w14:textId="699A35AD"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887E045" w14:textId="5FFE7B78"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4E436546" w14:textId="2531F4C5"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 год</w:t>
            </w:r>
          </w:p>
        </w:tc>
        <w:tc>
          <w:tcPr>
            <w:tcW w:w="992" w:type="dxa"/>
            <w:vMerge w:val="restart"/>
          </w:tcPr>
          <w:p w14:paraId="0A91025A" w14:textId="109C1ABA"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МУП </w:t>
            </w:r>
            <w:r>
              <w:rPr>
                <w:rFonts w:ascii="Times New Roman" w:hAnsi="Times New Roman"/>
                <w:color w:val="0D0D0D" w:themeColor="text1" w:themeTint="F2"/>
                <w:sz w:val="20"/>
                <w:szCs w:val="20"/>
              </w:rPr>
              <w:t>«Уссурийск-Электросеть»</w:t>
            </w:r>
          </w:p>
        </w:tc>
      </w:tr>
      <w:tr w:rsidR="00094C40" w:rsidRPr="00561432" w14:paraId="4097FB56" w14:textId="77777777" w:rsidTr="00F02199">
        <w:tc>
          <w:tcPr>
            <w:tcW w:w="567" w:type="dxa"/>
            <w:vMerge/>
          </w:tcPr>
          <w:p w14:paraId="318F4EB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1CA8CE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28D5BE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40AA346"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57269AC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7F0CC92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88D45C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EBB3CC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018B6A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F23FC4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329156C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0CBAFFD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7CF6868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A2A3ED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18936FDD" w14:textId="3B21C909"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B37392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D7EE219" w14:textId="77777777" w:rsidTr="00F02199">
        <w:tc>
          <w:tcPr>
            <w:tcW w:w="567" w:type="dxa"/>
            <w:vMerge/>
          </w:tcPr>
          <w:p w14:paraId="2191E33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4C7828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4E89B4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A99482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3572192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1487,90</w:t>
            </w:r>
          </w:p>
        </w:tc>
        <w:tc>
          <w:tcPr>
            <w:tcW w:w="850" w:type="dxa"/>
          </w:tcPr>
          <w:p w14:paraId="753C836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D88E44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7AA289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5E34C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1487,90</w:t>
            </w:r>
          </w:p>
        </w:tc>
        <w:tc>
          <w:tcPr>
            <w:tcW w:w="992" w:type="dxa"/>
          </w:tcPr>
          <w:p w14:paraId="0BF692F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D71B4A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E2C1BB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D314740" w14:textId="40D39392"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360D0E2" w14:textId="0FD10DE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46874C6C" w14:textId="4AA1FC81"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F8BB3D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697DDEC" w14:textId="77777777" w:rsidTr="00F02199">
        <w:tc>
          <w:tcPr>
            <w:tcW w:w="567" w:type="dxa"/>
            <w:vMerge w:val="restart"/>
          </w:tcPr>
          <w:p w14:paraId="47B4AC41" w14:textId="1AB0D9F4" w:rsidR="00FE6D89" w:rsidRPr="00561432" w:rsidRDefault="00FE6D89"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w:t>
            </w:r>
            <w:r w:rsidR="00A8286A">
              <w:rPr>
                <w:rFonts w:ascii="Times New Roman" w:hAnsi="Times New Roman"/>
                <w:color w:val="0D0D0D" w:themeColor="text1" w:themeTint="F2"/>
                <w:sz w:val="20"/>
                <w:szCs w:val="20"/>
              </w:rPr>
              <w:t>2</w:t>
            </w:r>
            <w:r w:rsidRPr="00561432">
              <w:rPr>
                <w:rFonts w:ascii="Times New Roman" w:hAnsi="Times New Roman"/>
                <w:color w:val="0D0D0D" w:themeColor="text1" w:themeTint="F2"/>
                <w:sz w:val="20"/>
                <w:szCs w:val="20"/>
              </w:rPr>
              <w:t>.</w:t>
            </w:r>
          </w:p>
        </w:tc>
        <w:tc>
          <w:tcPr>
            <w:tcW w:w="1560" w:type="dxa"/>
            <w:vMerge w:val="restart"/>
          </w:tcPr>
          <w:p w14:paraId="794104EA" w14:textId="4B2A31C5" w:rsidR="00FE6D89" w:rsidRPr="00561432" w:rsidRDefault="00FE6D89" w:rsidP="00981EFE">
            <w:pPr>
              <w:pStyle w:val="a8"/>
              <w:jc w:val="both"/>
              <w:rPr>
                <w:rFonts w:ascii="Times New Roman" w:hAnsi="Times New Roman"/>
                <w:color w:val="0D0D0D" w:themeColor="text1" w:themeTint="F2"/>
                <w:sz w:val="20"/>
                <w:szCs w:val="20"/>
              </w:rPr>
            </w:pPr>
            <w:proofErr w:type="gramStart"/>
            <w:r w:rsidRPr="00561432">
              <w:rPr>
                <w:rFonts w:ascii="Times New Roman" w:hAnsi="Times New Roman"/>
                <w:color w:val="0D0D0D" w:themeColor="text1" w:themeTint="F2"/>
                <w:sz w:val="20"/>
                <w:szCs w:val="20"/>
              </w:rPr>
              <w:t>Проектирование и строите</w:t>
            </w:r>
            <w:r>
              <w:rPr>
                <w:rFonts w:ascii="Times New Roman" w:hAnsi="Times New Roman"/>
                <w:color w:val="0D0D0D" w:themeColor="text1" w:themeTint="F2"/>
                <w:sz w:val="20"/>
                <w:szCs w:val="20"/>
              </w:rPr>
              <w:t>льство сети уличного освещения «</w:t>
            </w:r>
            <w:r w:rsidRPr="00561432">
              <w:rPr>
                <w:rFonts w:ascii="Times New Roman" w:hAnsi="Times New Roman"/>
                <w:color w:val="0D0D0D" w:themeColor="text1" w:themeTint="F2"/>
                <w:sz w:val="20"/>
                <w:szCs w:val="20"/>
              </w:rPr>
              <w:t>НЛЭП</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освещени</w:t>
            </w:r>
            <w:r>
              <w:rPr>
                <w:rFonts w:ascii="Times New Roman" w:hAnsi="Times New Roman"/>
                <w:color w:val="0D0D0D" w:themeColor="text1" w:themeTint="F2"/>
                <w:sz w:val="20"/>
                <w:szCs w:val="20"/>
              </w:rPr>
              <w:t>е от ТП №</w:t>
            </w:r>
            <w:r w:rsidRPr="00561432">
              <w:rPr>
                <w:rFonts w:ascii="Times New Roman" w:hAnsi="Times New Roman"/>
                <w:color w:val="0D0D0D" w:themeColor="text1" w:themeTint="F2"/>
                <w:sz w:val="20"/>
                <w:szCs w:val="20"/>
              </w:rPr>
              <w:t xml:space="preserve"> 402 (ул. Александра </w:t>
            </w:r>
            <w:proofErr w:type="spellStart"/>
            <w:r w:rsidRPr="00561432">
              <w:rPr>
                <w:rFonts w:ascii="Times New Roman" w:hAnsi="Times New Roman"/>
                <w:color w:val="0D0D0D" w:themeColor="text1" w:themeTint="F2"/>
                <w:sz w:val="20"/>
                <w:szCs w:val="20"/>
              </w:rPr>
              <w:t>Францева</w:t>
            </w:r>
            <w:proofErr w:type="spellEnd"/>
            <w:r w:rsidRPr="00561432">
              <w:rPr>
                <w:rFonts w:ascii="Times New Roman" w:hAnsi="Times New Roman"/>
                <w:color w:val="0D0D0D" w:themeColor="text1" w:themeTint="F2"/>
                <w:sz w:val="20"/>
                <w:szCs w:val="20"/>
              </w:rPr>
              <w:t xml:space="preserve">, 15Б) ул. Александра </w:t>
            </w:r>
            <w:proofErr w:type="spellStart"/>
            <w:r w:rsidRPr="00561432">
              <w:rPr>
                <w:rFonts w:ascii="Times New Roman" w:hAnsi="Times New Roman"/>
                <w:color w:val="0D0D0D" w:themeColor="text1" w:themeTint="F2"/>
                <w:sz w:val="20"/>
                <w:szCs w:val="20"/>
              </w:rPr>
              <w:t>Францева</w:t>
            </w:r>
            <w:proofErr w:type="spellEnd"/>
            <w:r w:rsidRPr="00561432">
              <w:rPr>
                <w:rFonts w:ascii="Times New Roman" w:hAnsi="Times New Roman"/>
                <w:color w:val="0D0D0D" w:themeColor="text1" w:themeTint="F2"/>
                <w:sz w:val="20"/>
                <w:szCs w:val="20"/>
              </w:rPr>
              <w:t xml:space="preserve"> (от ул. Выгонной), проезд от ул. Александра </w:t>
            </w:r>
            <w:proofErr w:type="spellStart"/>
            <w:r w:rsidRPr="00561432">
              <w:rPr>
                <w:rFonts w:ascii="Times New Roman" w:hAnsi="Times New Roman"/>
                <w:color w:val="0D0D0D" w:themeColor="text1" w:themeTint="F2"/>
                <w:sz w:val="20"/>
                <w:szCs w:val="20"/>
              </w:rPr>
              <w:t>Францева</w:t>
            </w:r>
            <w:proofErr w:type="spellEnd"/>
            <w:r w:rsidRPr="00561432">
              <w:rPr>
                <w:rFonts w:ascii="Times New Roman" w:hAnsi="Times New Roman"/>
                <w:color w:val="0D0D0D" w:themeColor="text1" w:themeTint="F2"/>
                <w:sz w:val="20"/>
                <w:szCs w:val="20"/>
              </w:rPr>
              <w:t xml:space="preserve">, 15 до ул. Кушнира, </w:t>
            </w:r>
            <w:r w:rsidRPr="00561432">
              <w:rPr>
                <w:rFonts w:ascii="Times New Roman" w:hAnsi="Times New Roman"/>
                <w:color w:val="0D0D0D" w:themeColor="text1" w:themeTint="F2"/>
                <w:sz w:val="20"/>
                <w:szCs w:val="20"/>
              </w:rPr>
              <w:lastRenderedPageBreak/>
              <w:t xml:space="preserve">спортивная площадка, дворы ж/д по ул. Александра </w:t>
            </w:r>
            <w:proofErr w:type="spellStart"/>
            <w:r w:rsidRPr="00561432">
              <w:rPr>
                <w:rFonts w:ascii="Times New Roman" w:hAnsi="Times New Roman"/>
                <w:color w:val="0D0D0D" w:themeColor="text1" w:themeTint="F2"/>
                <w:sz w:val="20"/>
                <w:szCs w:val="20"/>
              </w:rPr>
              <w:t>Францева</w:t>
            </w:r>
            <w:proofErr w:type="spellEnd"/>
            <w:r w:rsidRPr="00561432">
              <w:rPr>
                <w:rFonts w:ascii="Times New Roman" w:hAnsi="Times New Roman"/>
                <w:color w:val="0D0D0D" w:themeColor="text1" w:themeTint="F2"/>
                <w:sz w:val="20"/>
                <w:szCs w:val="20"/>
              </w:rPr>
              <w:t xml:space="preserve"> N 13, 15, 17, 21, 23, проезд к гаражам (инв. 888367), с устройством участка линии от ул. Александра</w:t>
            </w:r>
            <w:proofErr w:type="gramEnd"/>
            <w:r w:rsidRPr="00561432">
              <w:rPr>
                <w:rFonts w:ascii="Times New Roman" w:hAnsi="Times New Roman"/>
                <w:color w:val="0D0D0D" w:themeColor="text1" w:themeTint="F2"/>
                <w:sz w:val="20"/>
                <w:szCs w:val="20"/>
              </w:rPr>
              <w:t xml:space="preserve"> </w:t>
            </w:r>
            <w:proofErr w:type="spellStart"/>
            <w:r w:rsidRPr="00561432">
              <w:rPr>
                <w:rFonts w:ascii="Times New Roman" w:hAnsi="Times New Roman"/>
                <w:color w:val="0D0D0D" w:themeColor="text1" w:themeTint="F2"/>
                <w:sz w:val="20"/>
                <w:szCs w:val="20"/>
              </w:rPr>
              <w:t>Францева</w:t>
            </w:r>
            <w:proofErr w:type="spellEnd"/>
            <w:r w:rsidRPr="00561432">
              <w:rPr>
                <w:rFonts w:ascii="Times New Roman" w:hAnsi="Times New Roman"/>
                <w:color w:val="0D0D0D" w:themeColor="text1" w:themeTint="F2"/>
                <w:sz w:val="20"/>
                <w:szCs w:val="20"/>
              </w:rPr>
              <w:t xml:space="preserve"> до дома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3 по ул. </w:t>
            </w:r>
            <w:proofErr w:type="gramStart"/>
            <w:r w:rsidRPr="00561432">
              <w:rPr>
                <w:rFonts w:ascii="Times New Roman" w:hAnsi="Times New Roman"/>
                <w:color w:val="0D0D0D" w:themeColor="text1" w:themeTint="F2"/>
                <w:sz w:val="20"/>
                <w:szCs w:val="20"/>
              </w:rPr>
              <w:t>Выгонная</w:t>
            </w:r>
            <w:proofErr w:type="gramEnd"/>
          </w:p>
        </w:tc>
        <w:tc>
          <w:tcPr>
            <w:tcW w:w="850" w:type="dxa"/>
            <w:vMerge w:val="restart"/>
          </w:tcPr>
          <w:p w14:paraId="4E6673E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B79382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46C758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643,25</w:t>
            </w:r>
          </w:p>
        </w:tc>
        <w:tc>
          <w:tcPr>
            <w:tcW w:w="850" w:type="dxa"/>
          </w:tcPr>
          <w:p w14:paraId="4FE5A6D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83D738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886909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D6686D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643,25</w:t>
            </w:r>
          </w:p>
        </w:tc>
        <w:tc>
          <w:tcPr>
            <w:tcW w:w="992" w:type="dxa"/>
          </w:tcPr>
          <w:p w14:paraId="714FBB9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ADCC01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1C1EE3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7DCDF91" w14:textId="620E08F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90C6BA4" w14:textId="4F79D2BA"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5F7995DD" w14:textId="05E3A3B8"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 год</w:t>
            </w:r>
          </w:p>
        </w:tc>
        <w:tc>
          <w:tcPr>
            <w:tcW w:w="992" w:type="dxa"/>
            <w:vMerge w:val="restart"/>
          </w:tcPr>
          <w:p w14:paraId="56773778" w14:textId="101A2B9C"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03C2A311" w14:textId="77777777" w:rsidTr="00F02199">
        <w:tc>
          <w:tcPr>
            <w:tcW w:w="567" w:type="dxa"/>
            <w:vMerge/>
          </w:tcPr>
          <w:p w14:paraId="7B296CB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F3C9B5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3206A5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D9C70B0"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59BC4B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13D568F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D29453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52301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30CCB9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CEB076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F886A1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F5BB6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5C883405"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056C0F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040866B" w14:textId="2B6A8400"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671B892"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CD6BAD4" w14:textId="77777777" w:rsidTr="00F02199">
        <w:tc>
          <w:tcPr>
            <w:tcW w:w="567" w:type="dxa"/>
            <w:vMerge/>
          </w:tcPr>
          <w:p w14:paraId="5CF6778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65534C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DD6F7A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AE8C75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F35565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C3DFE6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0154A09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6A2648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EF853E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7B8CD9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7B38F8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E95923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7B1845D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E4DB7A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6D3B2EFA" w14:textId="374F752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28614C0"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68B0B8F" w14:textId="77777777" w:rsidTr="00F02199">
        <w:tc>
          <w:tcPr>
            <w:tcW w:w="567" w:type="dxa"/>
            <w:vMerge/>
          </w:tcPr>
          <w:p w14:paraId="14CA2FE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B9BB4E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F78373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1EC353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DC35EB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643,25</w:t>
            </w:r>
          </w:p>
        </w:tc>
        <w:tc>
          <w:tcPr>
            <w:tcW w:w="850" w:type="dxa"/>
          </w:tcPr>
          <w:p w14:paraId="3B149DF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0FCFBA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44DFC5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ED79AC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643,25</w:t>
            </w:r>
          </w:p>
        </w:tc>
        <w:tc>
          <w:tcPr>
            <w:tcW w:w="992" w:type="dxa"/>
          </w:tcPr>
          <w:p w14:paraId="1059D56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15DB09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24C12E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B7D17E9" w14:textId="0F9606DC"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3862534" w14:textId="0991DED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290AF4C7" w14:textId="651075DA"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45D3370"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1F39201B" w14:textId="77777777" w:rsidTr="00F02199">
        <w:tc>
          <w:tcPr>
            <w:tcW w:w="567" w:type="dxa"/>
            <w:vMerge w:val="restart"/>
          </w:tcPr>
          <w:p w14:paraId="3F472572" w14:textId="3B1DE30A" w:rsidR="00FE6D89" w:rsidRPr="00561432" w:rsidRDefault="00FE6D89"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1.2</w:t>
            </w:r>
            <w:r w:rsidR="00A8286A">
              <w:rPr>
                <w:rFonts w:ascii="Times New Roman" w:hAnsi="Times New Roman"/>
                <w:color w:val="0D0D0D" w:themeColor="text1" w:themeTint="F2"/>
                <w:sz w:val="20"/>
                <w:szCs w:val="20"/>
              </w:rPr>
              <w:t>3</w:t>
            </w:r>
            <w:r w:rsidRPr="00561432">
              <w:rPr>
                <w:rFonts w:ascii="Times New Roman" w:hAnsi="Times New Roman"/>
                <w:color w:val="0D0D0D" w:themeColor="text1" w:themeTint="F2"/>
                <w:sz w:val="20"/>
                <w:szCs w:val="20"/>
              </w:rPr>
              <w:t>.</w:t>
            </w:r>
          </w:p>
        </w:tc>
        <w:tc>
          <w:tcPr>
            <w:tcW w:w="1560" w:type="dxa"/>
            <w:vMerge w:val="restart"/>
          </w:tcPr>
          <w:p w14:paraId="27745E9B" w14:textId="7785F01D"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реконструкция сети уличного освещения: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717 ул. Воровского, 103А ул. Воровского (от ул. Слободской </w:t>
            </w:r>
            <w:r w:rsidRPr="00561432">
              <w:rPr>
                <w:rFonts w:ascii="Times New Roman" w:hAnsi="Times New Roman"/>
                <w:color w:val="0D0D0D" w:themeColor="text1" w:themeTint="F2"/>
                <w:sz w:val="20"/>
                <w:szCs w:val="20"/>
              </w:rPr>
              <w:lastRenderedPageBreak/>
              <w:t>до ул. Русской) ул. Слободская от ул. Воровского до ул. Полушкина</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инвентарный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888317, с устройством участка линии освещения по ул. Ломоносова в границах от проспекта Блюхера до ул. Воровского в г. Уссурийске</w:t>
            </w:r>
          </w:p>
        </w:tc>
        <w:tc>
          <w:tcPr>
            <w:tcW w:w="850" w:type="dxa"/>
            <w:vMerge w:val="restart"/>
          </w:tcPr>
          <w:p w14:paraId="365E322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6B6035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FAA006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1328,52</w:t>
            </w:r>
          </w:p>
        </w:tc>
        <w:tc>
          <w:tcPr>
            <w:tcW w:w="850" w:type="dxa"/>
          </w:tcPr>
          <w:p w14:paraId="57DE88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F2D0D3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E61BB3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657456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1328,52</w:t>
            </w:r>
          </w:p>
        </w:tc>
        <w:tc>
          <w:tcPr>
            <w:tcW w:w="992" w:type="dxa"/>
          </w:tcPr>
          <w:p w14:paraId="2D0F65C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2BF59F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1EAD25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89502C3" w14:textId="3C1FC64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9362F60" w14:textId="2A06BDF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3797EFE5" w14:textId="5628E06A"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2020 год</w:t>
            </w:r>
          </w:p>
        </w:tc>
        <w:tc>
          <w:tcPr>
            <w:tcW w:w="992" w:type="dxa"/>
            <w:vMerge w:val="restart"/>
          </w:tcPr>
          <w:p w14:paraId="5ADB041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МУП "Уссурийск-Электросеть"</w:t>
            </w:r>
          </w:p>
        </w:tc>
      </w:tr>
      <w:tr w:rsidR="00094C40" w:rsidRPr="00561432" w14:paraId="2A1C70F1" w14:textId="77777777" w:rsidTr="00F02199">
        <w:tc>
          <w:tcPr>
            <w:tcW w:w="567" w:type="dxa"/>
            <w:vMerge/>
          </w:tcPr>
          <w:p w14:paraId="6D916A4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EA7D2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0737103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6750DC7"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39E6D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5FD3ECE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603524A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71CBEB5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71140A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BEB0A4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2F6596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FD097D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05CE6D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DF7C42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710D60A" w14:textId="0439F1A4"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BF03B36"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8BDF403" w14:textId="77777777" w:rsidTr="00F02199">
        <w:tc>
          <w:tcPr>
            <w:tcW w:w="567" w:type="dxa"/>
            <w:vMerge/>
          </w:tcPr>
          <w:p w14:paraId="20259DB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E20A9A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61A727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5FA736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CDEACB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1328,52</w:t>
            </w:r>
          </w:p>
        </w:tc>
        <w:tc>
          <w:tcPr>
            <w:tcW w:w="850" w:type="dxa"/>
          </w:tcPr>
          <w:p w14:paraId="7595A5A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900CD1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C8A1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1E99E6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1328,52</w:t>
            </w:r>
          </w:p>
        </w:tc>
        <w:tc>
          <w:tcPr>
            <w:tcW w:w="992" w:type="dxa"/>
          </w:tcPr>
          <w:p w14:paraId="2A6E672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879052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5C6D6C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8293EB8" w14:textId="2386349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B68FCDD" w14:textId="6E9CEE8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2157F0D0" w14:textId="765A25CC"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5BE187B"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ABD2CB9" w14:textId="77777777" w:rsidTr="00F02199">
        <w:tc>
          <w:tcPr>
            <w:tcW w:w="567" w:type="dxa"/>
            <w:vMerge w:val="restart"/>
          </w:tcPr>
          <w:p w14:paraId="1A46DBF4" w14:textId="6A5CCF53" w:rsidR="00FE6D89" w:rsidRPr="00561432" w:rsidRDefault="00FE6D89"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1.2</w:t>
            </w:r>
            <w:r w:rsidR="00A8286A">
              <w:rPr>
                <w:rFonts w:ascii="Times New Roman" w:hAnsi="Times New Roman"/>
                <w:color w:val="0D0D0D" w:themeColor="text1" w:themeTint="F2"/>
                <w:sz w:val="20"/>
                <w:szCs w:val="20"/>
              </w:rPr>
              <w:t>4</w:t>
            </w:r>
            <w:r w:rsidRPr="00561432">
              <w:rPr>
                <w:rFonts w:ascii="Times New Roman" w:hAnsi="Times New Roman"/>
                <w:color w:val="0D0D0D" w:themeColor="text1" w:themeTint="F2"/>
                <w:sz w:val="20"/>
                <w:szCs w:val="20"/>
              </w:rPr>
              <w:t>.</w:t>
            </w:r>
          </w:p>
        </w:tc>
        <w:tc>
          <w:tcPr>
            <w:tcW w:w="1560" w:type="dxa"/>
            <w:vMerge w:val="restart"/>
          </w:tcPr>
          <w:p w14:paraId="2B70D058" w14:textId="0FAF1193" w:rsidR="00FE6D89" w:rsidRPr="00561432" w:rsidRDefault="00FE6D89"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размещение наружного освещения на опорах 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ДРСК</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по адресу: с. </w:t>
            </w:r>
            <w:proofErr w:type="spellStart"/>
            <w:r w:rsidRPr="00561432">
              <w:rPr>
                <w:rFonts w:ascii="Times New Roman" w:hAnsi="Times New Roman"/>
                <w:color w:val="0D0D0D" w:themeColor="text1" w:themeTint="F2"/>
                <w:sz w:val="20"/>
                <w:szCs w:val="20"/>
              </w:rPr>
              <w:t>Корсаковка</w:t>
            </w:r>
            <w:proofErr w:type="spellEnd"/>
            <w:r w:rsidRPr="00561432">
              <w:rPr>
                <w:rFonts w:ascii="Times New Roman" w:hAnsi="Times New Roman"/>
                <w:color w:val="0D0D0D" w:themeColor="text1" w:themeTint="F2"/>
                <w:sz w:val="20"/>
                <w:szCs w:val="20"/>
              </w:rPr>
              <w:t xml:space="preserve">, ул. Кирова от перекрестка с ул. </w:t>
            </w:r>
            <w:proofErr w:type="gramStart"/>
            <w:r w:rsidRPr="00561432">
              <w:rPr>
                <w:rFonts w:ascii="Times New Roman" w:hAnsi="Times New Roman"/>
                <w:color w:val="0D0D0D" w:themeColor="text1" w:themeTint="F2"/>
                <w:sz w:val="20"/>
                <w:szCs w:val="20"/>
              </w:rPr>
              <w:t>Комсомольской</w:t>
            </w:r>
            <w:proofErr w:type="gramEnd"/>
            <w:r w:rsidRPr="00561432">
              <w:rPr>
                <w:rFonts w:ascii="Times New Roman" w:hAnsi="Times New Roman"/>
                <w:color w:val="0D0D0D" w:themeColor="text1" w:themeTint="F2"/>
                <w:sz w:val="20"/>
                <w:szCs w:val="20"/>
              </w:rPr>
              <w:t xml:space="preserve"> </w:t>
            </w:r>
            <w:r w:rsidRPr="00561432">
              <w:rPr>
                <w:rFonts w:ascii="Times New Roman" w:hAnsi="Times New Roman"/>
                <w:color w:val="0D0D0D" w:themeColor="text1" w:themeTint="F2"/>
                <w:sz w:val="20"/>
                <w:szCs w:val="20"/>
              </w:rPr>
              <w:lastRenderedPageBreak/>
              <w:t>до перекрестка с ул. Ленина, по ул. Ленина от перекрестка с ул. Кирова до перекрестка с ул. Школьной, ул. Комсомольская</w:t>
            </w:r>
          </w:p>
        </w:tc>
        <w:tc>
          <w:tcPr>
            <w:tcW w:w="850" w:type="dxa"/>
            <w:vMerge w:val="restart"/>
          </w:tcPr>
          <w:p w14:paraId="21F59C5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67C277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40333A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2552,20</w:t>
            </w:r>
          </w:p>
        </w:tc>
        <w:tc>
          <w:tcPr>
            <w:tcW w:w="850" w:type="dxa"/>
          </w:tcPr>
          <w:p w14:paraId="49E29B8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575C43E"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1F6407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F13C2B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2552,20</w:t>
            </w:r>
          </w:p>
        </w:tc>
        <w:tc>
          <w:tcPr>
            <w:tcW w:w="992" w:type="dxa"/>
          </w:tcPr>
          <w:p w14:paraId="7421A3C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994ACB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7B37EF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C1B8FD1" w14:textId="4A4B6A2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A63E832" w14:textId="4A335445"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786931F1" w14:textId="03F573B0"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 год</w:t>
            </w:r>
          </w:p>
        </w:tc>
        <w:tc>
          <w:tcPr>
            <w:tcW w:w="992" w:type="dxa"/>
            <w:vMerge w:val="restart"/>
          </w:tcPr>
          <w:p w14:paraId="76ADF5D7" w14:textId="1F12B52C"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1927E9E0" w14:textId="77777777" w:rsidTr="00F02199">
        <w:tc>
          <w:tcPr>
            <w:tcW w:w="567" w:type="dxa"/>
            <w:vMerge/>
          </w:tcPr>
          <w:p w14:paraId="166973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674412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4F3D9F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9FDDB67"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AD6F63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3B0F9E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77086F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2F655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F4DEE2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4BB72CA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D3A047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5CA7A1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03B9851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2D41B8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7F329B10" w14:textId="6E5D7811"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5373B65D"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FE6417A" w14:textId="77777777" w:rsidTr="00F02199">
        <w:tc>
          <w:tcPr>
            <w:tcW w:w="567" w:type="dxa"/>
            <w:vMerge/>
          </w:tcPr>
          <w:p w14:paraId="2B43F2E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68CAF23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4CBB27C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2F3056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022BB5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2552,20</w:t>
            </w:r>
          </w:p>
        </w:tc>
        <w:tc>
          <w:tcPr>
            <w:tcW w:w="850" w:type="dxa"/>
          </w:tcPr>
          <w:p w14:paraId="4F792B8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686D13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D156C5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9EB4B4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2552,20</w:t>
            </w:r>
          </w:p>
        </w:tc>
        <w:tc>
          <w:tcPr>
            <w:tcW w:w="992" w:type="dxa"/>
          </w:tcPr>
          <w:p w14:paraId="42B4E4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0AFC5D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244B44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0C5AB7E" w14:textId="0F5A522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D9A804B" w14:textId="170F7E8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3A50B91F" w14:textId="18E7BF1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5DAA48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B4B4823" w14:textId="77777777" w:rsidTr="00F02199">
        <w:tc>
          <w:tcPr>
            <w:tcW w:w="567" w:type="dxa"/>
            <w:vMerge w:val="restart"/>
          </w:tcPr>
          <w:p w14:paraId="6F6AEA3E" w14:textId="2D9F05CD" w:rsidR="00FE6D89" w:rsidRPr="00561432" w:rsidRDefault="00FE6D89"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1.2</w:t>
            </w:r>
            <w:r w:rsidR="00A8286A">
              <w:rPr>
                <w:rFonts w:ascii="Times New Roman" w:hAnsi="Times New Roman"/>
                <w:color w:val="0D0D0D" w:themeColor="text1" w:themeTint="F2"/>
                <w:sz w:val="20"/>
                <w:szCs w:val="20"/>
              </w:rPr>
              <w:t>5</w:t>
            </w:r>
            <w:r w:rsidRPr="00561432">
              <w:rPr>
                <w:rFonts w:ascii="Times New Roman" w:hAnsi="Times New Roman"/>
                <w:color w:val="0D0D0D" w:themeColor="text1" w:themeTint="F2"/>
                <w:sz w:val="20"/>
                <w:szCs w:val="20"/>
              </w:rPr>
              <w:t>.</w:t>
            </w:r>
          </w:p>
        </w:tc>
        <w:tc>
          <w:tcPr>
            <w:tcW w:w="1560" w:type="dxa"/>
            <w:vMerge w:val="restart"/>
          </w:tcPr>
          <w:p w14:paraId="73A92F3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реконструкция сети уличного освещения: </w:t>
            </w:r>
            <w:proofErr w:type="gramStart"/>
            <w:r w:rsidRPr="00561432">
              <w:rPr>
                <w:rFonts w:ascii="Times New Roman" w:hAnsi="Times New Roman"/>
                <w:color w:val="0D0D0D" w:themeColor="text1" w:themeTint="F2"/>
                <w:sz w:val="20"/>
                <w:szCs w:val="20"/>
              </w:rPr>
              <w:t>ВЛ</w:t>
            </w:r>
            <w:proofErr w:type="gramEnd"/>
            <w:r w:rsidRPr="00561432">
              <w:rPr>
                <w:rFonts w:ascii="Times New Roman" w:hAnsi="Times New Roman"/>
                <w:color w:val="0D0D0D" w:themeColor="text1" w:themeTint="F2"/>
                <w:sz w:val="20"/>
                <w:szCs w:val="20"/>
              </w:rPr>
              <w:t xml:space="preserve"> УО г. Уссурийск, по ул. Ленина, в границах от ул. Комсомольская до ул. Амурская</w:t>
            </w:r>
          </w:p>
        </w:tc>
        <w:tc>
          <w:tcPr>
            <w:tcW w:w="850" w:type="dxa"/>
            <w:vMerge w:val="restart"/>
          </w:tcPr>
          <w:p w14:paraId="3C84C04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BD103F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2C90E51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459,28</w:t>
            </w:r>
          </w:p>
        </w:tc>
        <w:tc>
          <w:tcPr>
            <w:tcW w:w="850" w:type="dxa"/>
          </w:tcPr>
          <w:p w14:paraId="4DB20B4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266C3A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B6C03D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9DBBE0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459,28</w:t>
            </w:r>
          </w:p>
        </w:tc>
        <w:tc>
          <w:tcPr>
            <w:tcW w:w="992" w:type="dxa"/>
          </w:tcPr>
          <w:p w14:paraId="7E15B62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1F91AF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C8CE6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483E078" w14:textId="48752C3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5CF33B8" w14:textId="522E6F3B"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02475BA6" w14:textId="386BACC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vMerge w:val="restart"/>
          </w:tcPr>
          <w:p w14:paraId="0693B31E" w14:textId="3E2321DE"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576558AF" w14:textId="77777777" w:rsidTr="00F02199">
        <w:tc>
          <w:tcPr>
            <w:tcW w:w="567" w:type="dxa"/>
            <w:vMerge/>
          </w:tcPr>
          <w:p w14:paraId="421B471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B82400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3EDE1E4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6A3BB725"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0FEDF93C"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77F30C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57E8AF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2A7308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2FD875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3E7F8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FAE79B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6380330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483178D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D041BB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2CF4C065" w14:textId="4E9D8BAC"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4485ADB2"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D70258D" w14:textId="77777777" w:rsidTr="00F02199">
        <w:tc>
          <w:tcPr>
            <w:tcW w:w="567" w:type="dxa"/>
            <w:vMerge/>
          </w:tcPr>
          <w:p w14:paraId="660815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F26221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4F75EA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0F79F7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6AC52F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459,28</w:t>
            </w:r>
          </w:p>
        </w:tc>
        <w:tc>
          <w:tcPr>
            <w:tcW w:w="850" w:type="dxa"/>
          </w:tcPr>
          <w:p w14:paraId="3BF6DDC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8A759F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733FCF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07BDF6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459,28</w:t>
            </w:r>
          </w:p>
        </w:tc>
        <w:tc>
          <w:tcPr>
            <w:tcW w:w="992" w:type="dxa"/>
          </w:tcPr>
          <w:p w14:paraId="6B36462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C2F7C2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4B9A5A0"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113C856" w14:textId="5A6E132F"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434D024" w14:textId="4BE2C95E"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2EF96396" w14:textId="29B1C73A"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306E2AE3"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8A6157C" w14:textId="77777777" w:rsidTr="00F02199">
        <w:tc>
          <w:tcPr>
            <w:tcW w:w="567" w:type="dxa"/>
            <w:vMerge w:val="restart"/>
          </w:tcPr>
          <w:p w14:paraId="225D58F5" w14:textId="60A9D955" w:rsidR="00FE6D89" w:rsidRPr="00561432" w:rsidRDefault="00FE6D89"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w:t>
            </w:r>
            <w:r w:rsidR="00A8286A">
              <w:rPr>
                <w:rFonts w:ascii="Times New Roman" w:hAnsi="Times New Roman"/>
                <w:color w:val="0D0D0D" w:themeColor="text1" w:themeTint="F2"/>
                <w:sz w:val="20"/>
                <w:szCs w:val="20"/>
              </w:rPr>
              <w:t>6</w:t>
            </w:r>
            <w:r w:rsidRPr="00561432">
              <w:rPr>
                <w:rFonts w:ascii="Times New Roman" w:hAnsi="Times New Roman"/>
                <w:color w:val="0D0D0D" w:themeColor="text1" w:themeTint="F2"/>
                <w:sz w:val="20"/>
                <w:szCs w:val="20"/>
              </w:rPr>
              <w:t>.</w:t>
            </w:r>
          </w:p>
        </w:tc>
        <w:tc>
          <w:tcPr>
            <w:tcW w:w="1560" w:type="dxa"/>
            <w:vMerge w:val="restart"/>
          </w:tcPr>
          <w:p w14:paraId="722A747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Проектирование и реконструкция сети уличного освещения: </w:t>
            </w:r>
            <w:proofErr w:type="gramStart"/>
            <w:r w:rsidRPr="00561432">
              <w:rPr>
                <w:rFonts w:ascii="Times New Roman" w:hAnsi="Times New Roman"/>
                <w:color w:val="0D0D0D" w:themeColor="text1" w:themeTint="F2"/>
                <w:sz w:val="20"/>
                <w:szCs w:val="20"/>
              </w:rPr>
              <w:t>ВЛ</w:t>
            </w:r>
            <w:proofErr w:type="gramEnd"/>
            <w:r w:rsidRPr="00561432">
              <w:rPr>
                <w:rFonts w:ascii="Times New Roman" w:hAnsi="Times New Roman"/>
                <w:color w:val="0D0D0D" w:themeColor="text1" w:themeTint="F2"/>
                <w:sz w:val="20"/>
                <w:szCs w:val="20"/>
              </w:rPr>
              <w:t xml:space="preserve"> УО г. Уссурийск, по ул. Амурская, в границах от ул. Кирова до ул. </w:t>
            </w:r>
            <w:r w:rsidRPr="00561432">
              <w:rPr>
                <w:rFonts w:ascii="Times New Roman" w:hAnsi="Times New Roman"/>
                <w:color w:val="0D0D0D" w:themeColor="text1" w:themeTint="F2"/>
                <w:sz w:val="20"/>
                <w:szCs w:val="20"/>
              </w:rPr>
              <w:lastRenderedPageBreak/>
              <w:t>Ленина</w:t>
            </w:r>
          </w:p>
        </w:tc>
        <w:tc>
          <w:tcPr>
            <w:tcW w:w="850" w:type="dxa"/>
            <w:vMerge w:val="restart"/>
          </w:tcPr>
          <w:p w14:paraId="61C2BB5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698F43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4DD70A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344,04</w:t>
            </w:r>
          </w:p>
        </w:tc>
        <w:tc>
          <w:tcPr>
            <w:tcW w:w="850" w:type="dxa"/>
          </w:tcPr>
          <w:p w14:paraId="2E381AA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9642E6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355BB5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B00540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344,04</w:t>
            </w:r>
          </w:p>
        </w:tc>
        <w:tc>
          <w:tcPr>
            <w:tcW w:w="992" w:type="dxa"/>
          </w:tcPr>
          <w:p w14:paraId="76A4EB4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FE224D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w:t>
            </w:r>
          </w:p>
        </w:tc>
        <w:tc>
          <w:tcPr>
            <w:tcW w:w="850" w:type="dxa"/>
          </w:tcPr>
          <w:p w14:paraId="11ABE1C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w:t>
            </w:r>
          </w:p>
        </w:tc>
        <w:tc>
          <w:tcPr>
            <w:tcW w:w="993" w:type="dxa"/>
          </w:tcPr>
          <w:p w14:paraId="0A00BC47" w14:textId="5653E613"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B98702E" w14:textId="6BAE5951"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59439961" w14:textId="75F8F9EA"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vMerge w:val="restart"/>
          </w:tcPr>
          <w:p w14:paraId="115FF0D0" w14:textId="55310BDC"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27F2BA61" w14:textId="77777777" w:rsidTr="00F02199">
        <w:tc>
          <w:tcPr>
            <w:tcW w:w="567" w:type="dxa"/>
            <w:vMerge/>
          </w:tcPr>
          <w:p w14:paraId="0692F93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4F6E505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560C483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03BF59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0749B33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16D2D8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477969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AD9DC5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2E64D7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6835DA7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750AEF1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w:t>
            </w:r>
          </w:p>
        </w:tc>
        <w:tc>
          <w:tcPr>
            <w:tcW w:w="850" w:type="dxa"/>
          </w:tcPr>
          <w:p w14:paraId="3F82C90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w:t>
            </w:r>
          </w:p>
        </w:tc>
        <w:tc>
          <w:tcPr>
            <w:tcW w:w="993" w:type="dxa"/>
          </w:tcPr>
          <w:p w14:paraId="1766E7A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204706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61D126BD" w14:textId="4F502E13"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2FC8084A"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025B4E61" w14:textId="77777777" w:rsidTr="00F02199">
        <w:tc>
          <w:tcPr>
            <w:tcW w:w="567" w:type="dxa"/>
            <w:vMerge/>
          </w:tcPr>
          <w:p w14:paraId="25E4D74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5722C56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6BFC1D1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41F4F44A"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D4C9B2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EE983C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4F7079B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8FA9CA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158827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B91FA3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A396B9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27E18EF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1336976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059126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305A7BE5" w14:textId="503F1D6F"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A4FCC3F"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2BF8DE71" w14:textId="77777777" w:rsidTr="00F02199">
        <w:tc>
          <w:tcPr>
            <w:tcW w:w="567" w:type="dxa"/>
            <w:vMerge/>
          </w:tcPr>
          <w:p w14:paraId="03DA894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71D1187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7DA3D25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10C8E1E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Внебюджетные </w:t>
            </w:r>
            <w:r w:rsidRPr="00561432">
              <w:rPr>
                <w:rFonts w:ascii="Times New Roman" w:hAnsi="Times New Roman"/>
                <w:color w:val="0D0D0D" w:themeColor="text1" w:themeTint="F2"/>
                <w:sz w:val="20"/>
                <w:szCs w:val="20"/>
              </w:rPr>
              <w:lastRenderedPageBreak/>
              <w:t>источники</w:t>
            </w:r>
          </w:p>
        </w:tc>
        <w:tc>
          <w:tcPr>
            <w:tcW w:w="851" w:type="dxa"/>
          </w:tcPr>
          <w:p w14:paraId="058FC2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344,04</w:t>
            </w:r>
          </w:p>
        </w:tc>
        <w:tc>
          <w:tcPr>
            <w:tcW w:w="850" w:type="dxa"/>
          </w:tcPr>
          <w:p w14:paraId="7726537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45CCC5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7179319"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73051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344,04</w:t>
            </w:r>
          </w:p>
        </w:tc>
        <w:tc>
          <w:tcPr>
            <w:tcW w:w="992" w:type="dxa"/>
          </w:tcPr>
          <w:p w14:paraId="4D97297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B1F43B4"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975191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C4FA8B8" w14:textId="1AA56047"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8E184AF" w14:textId="556B5457"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77088B3C" w14:textId="6AD0D753"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1DD26852"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6BF650E4" w14:textId="77777777" w:rsidTr="00F02199">
        <w:tc>
          <w:tcPr>
            <w:tcW w:w="567" w:type="dxa"/>
            <w:vMerge w:val="restart"/>
          </w:tcPr>
          <w:p w14:paraId="057A67ED" w14:textId="762AAB42" w:rsidR="00FE6D89" w:rsidRPr="00561432" w:rsidRDefault="00FE6D89"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1.2</w:t>
            </w:r>
            <w:r w:rsidR="00A8286A">
              <w:rPr>
                <w:rFonts w:ascii="Times New Roman" w:hAnsi="Times New Roman"/>
                <w:color w:val="0D0D0D" w:themeColor="text1" w:themeTint="F2"/>
                <w:sz w:val="20"/>
                <w:szCs w:val="20"/>
              </w:rPr>
              <w:t>7</w:t>
            </w:r>
            <w:r w:rsidRPr="00561432">
              <w:rPr>
                <w:rFonts w:ascii="Times New Roman" w:hAnsi="Times New Roman"/>
                <w:color w:val="0D0D0D" w:themeColor="text1" w:themeTint="F2"/>
                <w:sz w:val="20"/>
                <w:szCs w:val="20"/>
              </w:rPr>
              <w:t>.</w:t>
            </w:r>
          </w:p>
        </w:tc>
        <w:tc>
          <w:tcPr>
            <w:tcW w:w="1560" w:type="dxa"/>
            <w:vMerge w:val="restart"/>
          </w:tcPr>
          <w:p w14:paraId="43F19E8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Проектирование и реконструкция сети уличного освещения: УО от ТП - 783 г. Уссурийск, по ул. Топоркова, в границах от ул. Блюхера до ул. Полушкина</w:t>
            </w:r>
          </w:p>
        </w:tc>
        <w:tc>
          <w:tcPr>
            <w:tcW w:w="850" w:type="dxa"/>
            <w:vMerge w:val="restart"/>
          </w:tcPr>
          <w:p w14:paraId="275B7A0F"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B666331"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21F8558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464,10</w:t>
            </w:r>
          </w:p>
        </w:tc>
        <w:tc>
          <w:tcPr>
            <w:tcW w:w="850" w:type="dxa"/>
          </w:tcPr>
          <w:p w14:paraId="4EF5BFC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4CB4E26"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681D04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D1F669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464,10</w:t>
            </w:r>
          </w:p>
        </w:tc>
        <w:tc>
          <w:tcPr>
            <w:tcW w:w="992" w:type="dxa"/>
          </w:tcPr>
          <w:p w14:paraId="38B091C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8D5DCD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F869BA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A0ECE5C" w14:textId="118F719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BF04C32" w14:textId="470460A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val="restart"/>
          </w:tcPr>
          <w:p w14:paraId="450F4DCD" w14:textId="4D0F3851"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vMerge w:val="restart"/>
          </w:tcPr>
          <w:p w14:paraId="77289C05" w14:textId="55DFADF8" w:rsidR="00FE6D89" w:rsidRPr="00561432" w:rsidRDefault="00FE6D89" w:rsidP="00561432">
            <w:pPr>
              <w:pStyle w:val="a8"/>
              <w:jc w:val="both"/>
              <w:rPr>
                <w:rFonts w:ascii="Times New Roman" w:hAnsi="Times New Roman"/>
                <w:color w:val="0D0D0D" w:themeColor="text1" w:themeTint="F2"/>
                <w:sz w:val="20"/>
                <w:szCs w:val="20"/>
              </w:rPr>
            </w:pPr>
            <w:r w:rsidRPr="00981EFE">
              <w:rPr>
                <w:rFonts w:ascii="Times New Roman" w:hAnsi="Times New Roman"/>
                <w:color w:val="0D0D0D" w:themeColor="text1" w:themeTint="F2"/>
                <w:sz w:val="20"/>
                <w:szCs w:val="20"/>
              </w:rPr>
              <w:t>МУП «Уссурийск-Электросеть»</w:t>
            </w:r>
          </w:p>
        </w:tc>
      </w:tr>
      <w:tr w:rsidR="00094C40" w:rsidRPr="00561432" w14:paraId="16AED1B6" w14:textId="77777777" w:rsidTr="00F02199">
        <w:tc>
          <w:tcPr>
            <w:tcW w:w="567" w:type="dxa"/>
            <w:vMerge/>
          </w:tcPr>
          <w:p w14:paraId="638A3C6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493B315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7EE0200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73AB04B"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18A2D2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CF2E70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D965B7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2C401FE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315A15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FDA4836"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54112AC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31A2714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3FE1777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B17C933"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vMerge/>
          </w:tcPr>
          <w:p w14:paraId="47B181B9" w14:textId="795B3546"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7FCA8074"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70CA8E1B" w14:textId="77777777" w:rsidTr="00F02199">
        <w:tc>
          <w:tcPr>
            <w:tcW w:w="567" w:type="dxa"/>
            <w:vMerge/>
          </w:tcPr>
          <w:p w14:paraId="4BAFF86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38DA481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290D443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7CFE0CD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393EF29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464,10</w:t>
            </w:r>
          </w:p>
        </w:tc>
        <w:tc>
          <w:tcPr>
            <w:tcW w:w="850" w:type="dxa"/>
          </w:tcPr>
          <w:p w14:paraId="3EEE438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5A191B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2602D77"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EBCFE1B"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464,10</w:t>
            </w:r>
          </w:p>
        </w:tc>
        <w:tc>
          <w:tcPr>
            <w:tcW w:w="992" w:type="dxa"/>
          </w:tcPr>
          <w:p w14:paraId="236D1D6A"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C0E298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65CC8F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0973F52" w14:textId="0DFBC6A0"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8A01BD9" w14:textId="0EFF9C34"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vMerge/>
          </w:tcPr>
          <w:p w14:paraId="6564E31C" w14:textId="16C542CB"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vMerge/>
          </w:tcPr>
          <w:p w14:paraId="6A699D75"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3D54D6F0" w14:textId="77777777" w:rsidTr="00F02199">
        <w:tc>
          <w:tcPr>
            <w:tcW w:w="567" w:type="dxa"/>
            <w:vMerge w:val="restart"/>
          </w:tcPr>
          <w:p w14:paraId="25BAA4A3" w14:textId="30BD3E58" w:rsidR="00FE6D89" w:rsidRPr="00561432" w:rsidRDefault="00FE6D89"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w:t>
            </w:r>
            <w:r w:rsidR="00A8286A">
              <w:rPr>
                <w:rFonts w:ascii="Times New Roman" w:hAnsi="Times New Roman"/>
                <w:color w:val="0D0D0D" w:themeColor="text1" w:themeTint="F2"/>
                <w:sz w:val="20"/>
                <w:szCs w:val="20"/>
              </w:rPr>
              <w:t>8</w:t>
            </w:r>
            <w:r w:rsidRPr="00561432">
              <w:rPr>
                <w:rFonts w:ascii="Times New Roman" w:hAnsi="Times New Roman"/>
                <w:color w:val="0D0D0D" w:themeColor="text1" w:themeTint="F2"/>
                <w:sz w:val="20"/>
                <w:szCs w:val="20"/>
              </w:rPr>
              <w:t>.</w:t>
            </w:r>
          </w:p>
        </w:tc>
        <w:tc>
          <w:tcPr>
            <w:tcW w:w="1560" w:type="dxa"/>
            <w:vMerge w:val="restart"/>
          </w:tcPr>
          <w:p w14:paraId="044ABA3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Монтажные работы по устройству наружного освещения от опор </w:t>
            </w:r>
            <w:proofErr w:type="gramStart"/>
            <w:r w:rsidRPr="00561432">
              <w:rPr>
                <w:rFonts w:ascii="Times New Roman" w:hAnsi="Times New Roman"/>
                <w:color w:val="0D0D0D" w:themeColor="text1" w:themeTint="F2"/>
                <w:sz w:val="20"/>
                <w:szCs w:val="20"/>
              </w:rPr>
              <w:t>ВЛ</w:t>
            </w:r>
            <w:proofErr w:type="gramEnd"/>
            <w:r w:rsidRPr="00561432">
              <w:rPr>
                <w:rFonts w:ascii="Times New Roman" w:hAnsi="Times New Roman"/>
                <w:color w:val="0D0D0D" w:themeColor="text1" w:themeTint="F2"/>
                <w:sz w:val="20"/>
                <w:szCs w:val="20"/>
              </w:rPr>
              <w:t xml:space="preserve"> ДРСК в с. </w:t>
            </w:r>
            <w:proofErr w:type="spellStart"/>
            <w:r w:rsidRPr="00561432">
              <w:rPr>
                <w:rFonts w:ascii="Times New Roman" w:hAnsi="Times New Roman"/>
                <w:color w:val="0D0D0D" w:themeColor="text1" w:themeTint="F2"/>
                <w:sz w:val="20"/>
                <w:szCs w:val="20"/>
              </w:rPr>
              <w:t>Боголюбовка</w:t>
            </w:r>
            <w:proofErr w:type="spellEnd"/>
          </w:p>
        </w:tc>
        <w:tc>
          <w:tcPr>
            <w:tcW w:w="850" w:type="dxa"/>
            <w:vMerge w:val="restart"/>
          </w:tcPr>
          <w:p w14:paraId="41D77267"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014CB4C2"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76BF3A0F"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442,85</w:t>
            </w:r>
          </w:p>
        </w:tc>
        <w:tc>
          <w:tcPr>
            <w:tcW w:w="850" w:type="dxa"/>
          </w:tcPr>
          <w:p w14:paraId="21234B8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2149B68"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B9AD52C"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DF0E483"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442,85</w:t>
            </w:r>
          </w:p>
        </w:tc>
        <w:tc>
          <w:tcPr>
            <w:tcW w:w="992" w:type="dxa"/>
          </w:tcPr>
          <w:p w14:paraId="6D7B1BC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6E679BD"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2D921A5" w14:textId="77777777"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EECBCEB" w14:textId="7F183394"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0AD7E1D" w14:textId="5E7FB9E9" w:rsidR="00FE6D89"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2B182E28" w14:textId="0FD53060" w:rsidR="00FE6D89" w:rsidRPr="00561432" w:rsidRDefault="00FE6D89"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tcPr>
          <w:p w14:paraId="59AF8381"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094C40" w:rsidRPr="00561432" w14:paraId="56F45D36" w14:textId="77777777" w:rsidTr="00F02199">
        <w:tc>
          <w:tcPr>
            <w:tcW w:w="567" w:type="dxa"/>
            <w:vMerge/>
          </w:tcPr>
          <w:p w14:paraId="7AC67E50"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560" w:type="dxa"/>
            <w:vMerge/>
          </w:tcPr>
          <w:p w14:paraId="2BE8CE0E"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vMerge/>
          </w:tcPr>
          <w:p w14:paraId="1D35C6D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1134" w:type="dxa"/>
            <w:gridSpan w:val="2"/>
          </w:tcPr>
          <w:p w14:paraId="33198164" w14:textId="77777777" w:rsidR="00FE6D89" w:rsidRPr="00561432" w:rsidRDefault="00FE6D89"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485B30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48318A8D"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2F9D24D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3A9BB309"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2303312"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0E23E201"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1" w:type="dxa"/>
          </w:tcPr>
          <w:p w14:paraId="11A1F724"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850" w:type="dxa"/>
          </w:tcPr>
          <w:p w14:paraId="0D92E218"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3" w:type="dxa"/>
          </w:tcPr>
          <w:p w14:paraId="56F8672B"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160C1CFA" w14:textId="77777777" w:rsidR="00FE6D89" w:rsidRPr="00561432" w:rsidRDefault="00FE6D89" w:rsidP="00561432">
            <w:pPr>
              <w:pStyle w:val="a8"/>
              <w:jc w:val="both"/>
              <w:rPr>
                <w:rFonts w:ascii="Times New Roman" w:hAnsi="Times New Roman"/>
                <w:color w:val="0D0D0D" w:themeColor="text1" w:themeTint="F2"/>
                <w:sz w:val="20"/>
                <w:szCs w:val="20"/>
              </w:rPr>
            </w:pPr>
          </w:p>
        </w:tc>
        <w:tc>
          <w:tcPr>
            <w:tcW w:w="567" w:type="dxa"/>
          </w:tcPr>
          <w:p w14:paraId="129ABC28" w14:textId="1B1F2CF3" w:rsidR="00FE6D89" w:rsidRPr="00561432" w:rsidRDefault="00FE6D89" w:rsidP="00561432">
            <w:pPr>
              <w:pStyle w:val="a8"/>
              <w:jc w:val="both"/>
              <w:rPr>
                <w:rFonts w:ascii="Times New Roman" w:hAnsi="Times New Roman"/>
                <w:color w:val="0D0D0D" w:themeColor="text1" w:themeTint="F2"/>
                <w:sz w:val="20"/>
                <w:szCs w:val="20"/>
              </w:rPr>
            </w:pPr>
          </w:p>
        </w:tc>
        <w:tc>
          <w:tcPr>
            <w:tcW w:w="992" w:type="dxa"/>
          </w:tcPr>
          <w:p w14:paraId="553114B6" w14:textId="77777777" w:rsidR="00FE6D89" w:rsidRPr="00561432" w:rsidRDefault="00FE6D89" w:rsidP="00561432">
            <w:pPr>
              <w:pStyle w:val="a8"/>
              <w:jc w:val="both"/>
              <w:rPr>
                <w:rFonts w:ascii="Times New Roman" w:hAnsi="Times New Roman"/>
                <w:color w:val="0D0D0D" w:themeColor="text1" w:themeTint="F2"/>
                <w:sz w:val="20"/>
                <w:szCs w:val="20"/>
              </w:rPr>
            </w:pPr>
          </w:p>
        </w:tc>
      </w:tr>
      <w:tr w:rsidR="00D67288" w:rsidRPr="00561432" w14:paraId="01A00198" w14:textId="77777777" w:rsidTr="00F02199">
        <w:tc>
          <w:tcPr>
            <w:tcW w:w="567" w:type="dxa"/>
            <w:vMerge/>
          </w:tcPr>
          <w:p w14:paraId="77A8CB50"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560" w:type="dxa"/>
            <w:vMerge/>
          </w:tcPr>
          <w:p w14:paraId="218CAF14"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vMerge/>
          </w:tcPr>
          <w:p w14:paraId="2D256536"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0EA8A56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6DD4F21"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442,85</w:t>
            </w:r>
          </w:p>
        </w:tc>
        <w:tc>
          <w:tcPr>
            <w:tcW w:w="850" w:type="dxa"/>
          </w:tcPr>
          <w:p w14:paraId="23319D7A"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17307C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4FED29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E278A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442,85</w:t>
            </w:r>
          </w:p>
        </w:tc>
        <w:tc>
          <w:tcPr>
            <w:tcW w:w="992" w:type="dxa"/>
          </w:tcPr>
          <w:p w14:paraId="013C3BC6"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7ECDD3F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948F3E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EC10BFA" w14:textId="5224AB6F"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1AFA2BD" w14:textId="63D1B323"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0EF55EB9" w14:textId="54D4C5A8"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tcPr>
          <w:p w14:paraId="763F9E12" w14:textId="35E51B5F" w:rsidR="00D67288" w:rsidRPr="00981EFE" w:rsidRDefault="00D67288" w:rsidP="00981EFE">
            <w:pPr>
              <w:pStyle w:val="a8"/>
              <w:jc w:val="both"/>
              <w:rPr>
                <w:rFonts w:ascii="Times New Roman" w:hAnsi="Times New Roman"/>
                <w:color w:val="0D0D0D" w:themeColor="text1" w:themeTint="F2"/>
                <w:sz w:val="20"/>
                <w:szCs w:val="20"/>
              </w:rPr>
            </w:pPr>
            <w:r w:rsidRPr="00981EFE">
              <w:rPr>
                <w:rFonts w:ascii="Times New Roman" w:hAnsi="Times New Roman"/>
                <w:sz w:val="20"/>
                <w:szCs w:val="20"/>
              </w:rPr>
              <w:t>МУП «Уссурийск-Электросеть»</w:t>
            </w:r>
          </w:p>
        </w:tc>
      </w:tr>
      <w:tr w:rsidR="00D67288" w:rsidRPr="00561432" w14:paraId="3606CDE5" w14:textId="77777777" w:rsidTr="00F02199">
        <w:tc>
          <w:tcPr>
            <w:tcW w:w="567" w:type="dxa"/>
            <w:vMerge w:val="restart"/>
          </w:tcPr>
          <w:p w14:paraId="7269CAA7" w14:textId="0D0838BF"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1.2</w:t>
            </w:r>
            <w:r w:rsidR="00A8286A">
              <w:rPr>
                <w:rFonts w:ascii="Times New Roman" w:hAnsi="Times New Roman"/>
                <w:color w:val="0D0D0D" w:themeColor="text1" w:themeTint="F2"/>
                <w:sz w:val="20"/>
                <w:szCs w:val="20"/>
              </w:rPr>
              <w:t>9</w:t>
            </w:r>
            <w:r w:rsidRPr="00561432">
              <w:rPr>
                <w:rFonts w:ascii="Times New Roman" w:hAnsi="Times New Roman"/>
                <w:color w:val="0D0D0D" w:themeColor="text1" w:themeTint="F2"/>
                <w:sz w:val="20"/>
                <w:szCs w:val="20"/>
              </w:rPr>
              <w:t>.</w:t>
            </w:r>
          </w:p>
        </w:tc>
        <w:tc>
          <w:tcPr>
            <w:tcW w:w="1560" w:type="dxa"/>
            <w:vMerge w:val="restart"/>
          </w:tcPr>
          <w:p w14:paraId="5F906FD7"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Устройство </w:t>
            </w:r>
            <w:proofErr w:type="gramStart"/>
            <w:r w:rsidRPr="00561432">
              <w:rPr>
                <w:rFonts w:ascii="Times New Roman" w:hAnsi="Times New Roman"/>
                <w:color w:val="0D0D0D" w:themeColor="text1" w:themeTint="F2"/>
                <w:sz w:val="20"/>
                <w:szCs w:val="20"/>
              </w:rPr>
              <w:t>ВЛ</w:t>
            </w:r>
            <w:proofErr w:type="gramEnd"/>
            <w:r w:rsidRPr="00561432">
              <w:rPr>
                <w:rFonts w:ascii="Times New Roman" w:hAnsi="Times New Roman"/>
                <w:color w:val="0D0D0D" w:themeColor="text1" w:themeTint="F2"/>
                <w:sz w:val="20"/>
                <w:szCs w:val="20"/>
              </w:rPr>
              <w:t xml:space="preserve"> УО по ул. Тупиковая в г. Уссурийске</w:t>
            </w:r>
          </w:p>
        </w:tc>
        <w:tc>
          <w:tcPr>
            <w:tcW w:w="850" w:type="dxa"/>
            <w:vMerge w:val="restart"/>
          </w:tcPr>
          <w:p w14:paraId="431F6432"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2653AAE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72CF55F9"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265,65</w:t>
            </w:r>
          </w:p>
        </w:tc>
        <w:tc>
          <w:tcPr>
            <w:tcW w:w="850" w:type="dxa"/>
          </w:tcPr>
          <w:p w14:paraId="1722224D"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38AAC95"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A0B83F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6D30256"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265,65</w:t>
            </w:r>
          </w:p>
        </w:tc>
        <w:tc>
          <w:tcPr>
            <w:tcW w:w="992" w:type="dxa"/>
          </w:tcPr>
          <w:p w14:paraId="580D6206"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47676A5"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FB25217"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703EE09" w14:textId="43017ED7"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7E11AB" w14:textId="2B6BD0FA"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0CCF9328" w14:textId="79623451"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tcPr>
          <w:p w14:paraId="124D2EBD" w14:textId="1445BC86" w:rsidR="00D67288" w:rsidRPr="00981EFE" w:rsidRDefault="00D67288" w:rsidP="00981EFE">
            <w:pPr>
              <w:pStyle w:val="a8"/>
              <w:jc w:val="both"/>
              <w:rPr>
                <w:rFonts w:ascii="Times New Roman" w:hAnsi="Times New Roman"/>
                <w:color w:val="0D0D0D" w:themeColor="text1" w:themeTint="F2"/>
                <w:sz w:val="20"/>
                <w:szCs w:val="20"/>
              </w:rPr>
            </w:pPr>
            <w:r w:rsidRPr="00981EFE">
              <w:rPr>
                <w:rFonts w:ascii="Times New Roman" w:hAnsi="Times New Roman"/>
                <w:sz w:val="20"/>
                <w:szCs w:val="20"/>
              </w:rPr>
              <w:t>МУП «Уссурийск-Электросеть»</w:t>
            </w:r>
          </w:p>
        </w:tc>
      </w:tr>
      <w:tr w:rsidR="00D67288" w:rsidRPr="00561432" w14:paraId="5192F6EE" w14:textId="77777777" w:rsidTr="00F02199">
        <w:tc>
          <w:tcPr>
            <w:tcW w:w="567" w:type="dxa"/>
            <w:vMerge/>
          </w:tcPr>
          <w:p w14:paraId="3E159DBD"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560" w:type="dxa"/>
            <w:vMerge/>
          </w:tcPr>
          <w:p w14:paraId="5E512371"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vMerge/>
          </w:tcPr>
          <w:p w14:paraId="69C98056"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724D5EB9"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1D37C63C"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tcPr>
          <w:p w14:paraId="7FBCBC57"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1" w:type="dxa"/>
          </w:tcPr>
          <w:p w14:paraId="06925FED"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3876C66A"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3FA696A4"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74EDEC03"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1" w:type="dxa"/>
          </w:tcPr>
          <w:p w14:paraId="66843882"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tcPr>
          <w:p w14:paraId="7978B202"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3" w:type="dxa"/>
          </w:tcPr>
          <w:p w14:paraId="2651EE50"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053C6E93"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567" w:type="dxa"/>
          </w:tcPr>
          <w:p w14:paraId="30304902" w14:textId="17391DE4" w:rsidR="00D67288" w:rsidRPr="00561432" w:rsidRDefault="00D67288" w:rsidP="00981EFE">
            <w:pPr>
              <w:pStyle w:val="a8"/>
              <w:jc w:val="both"/>
              <w:rPr>
                <w:rFonts w:ascii="Times New Roman" w:hAnsi="Times New Roman"/>
                <w:color w:val="0D0D0D" w:themeColor="text1" w:themeTint="F2"/>
                <w:sz w:val="20"/>
                <w:szCs w:val="20"/>
              </w:rPr>
            </w:pPr>
          </w:p>
        </w:tc>
        <w:tc>
          <w:tcPr>
            <w:tcW w:w="992" w:type="dxa"/>
          </w:tcPr>
          <w:p w14:paraId="476D9251" w14:textId="525E2C22" w:rsidR="00D67288" w:rsidRPr="00981EFE" w:rsidRDefault="00D67288" w:rsidP="00981EFE">
            <w:pPr>
              <w:pStyle w:val="a8"/>
              <w:jc w:val="both"/>
              <w:rPr>
                <w:rFonts w:ascii="Times New Roman" w:hAnsi="Times New Roman"/>
                <w:color w:val="0D0D0D" w:themeColor="text1" w:themeTint="F2"/>
                <w:sz w:val="20"/>
                <w:szCs w:val="20"/>
              </w:rPr>
            </w:pPr>
            <w:r w:rsidRPr="00981EFE">
              <w:rPr>
                <w:rFonts w:ascii="Times New Roman" w:hAnsi="Times New Roman"/>
                <w:sz w:val="20"/>
                <w:szCs w:val="20"/>
              </w:rPr>
              <w:t>МУП «Уссурийск-Электросеть»</w:t>
            </w:r>
          </w:p>
        </w:tc>
      </w:tr>
      <w:tr w:rsidR="00D67288" w:rsidRPr="00561432" w14:paraId="4B4C8298" w14:textId="77777777" w:rsidTr="00F02199">
        <w:tc>
          <w:tcPr>
            <w:tcW w:w="567" w:type="dxa"/>
            <w:vMerge/>
          </w:tcPr>
          <w:p w14:paraId="0E17E992"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560" w:type="dxa"/>
            <w:vMerge/>
          </w:tcPr>
          <w:p w14:paraId="4668491A"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850" w:type="dxa"/>
            <w:vMerge/>
          </w:tcPr>
          <w:p w14:paraId="29C933BA"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26D232C6"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8F2A55A"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265,65</w:t>
            </w:r>
          </w:p>
        </w:tc>
        <w:tc>
          <w:tcPr>
            <w:tcW w:w="850" w:type="dxa"/>
          </w:tcPr>
          <w:p w14:paraId="3FBE5C37"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4E480C0"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D2C064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CF9213E"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265,65</w:t>
            </w:r>
          </w:p>
        </w:tc>
        <w:tc>
          <w:tcPr>
            <w:tcW w:w="992" w:type="dxa"/>
          </w:tcPr>
          <w:p w14:paraId="6C7D066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36AED04"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8137F4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F05C16B" w14:textId="2E1E49BF"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DEA5825" w14:textId="5AFFF083"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4ADA19C9" w14:textId="6277EDCA"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2021</w:t>
            </w:r>
          </w:p>
        </w:tc>
        <w:tc>
          <w:tcPr>
            <w:tcW w:w="992" w:type="dxa"/>
          </w:tcPr>
          <w:p w14:paraId="2C1C0DDC" w14:textId="01CFEAD3" w:rsidR="00D67288" w:rsidRPr="00981EFE" w:rsidRDefault="00D67288" w:rsidP="00981EFE">
            <w:pPr>
              <w:pStyle w:val="a8"/>
              <w:jc w:val="both"/>
              <w:rPr>
                <w:rFonts w:ascii="Times New Roman" w:hAnsi="Times New Roman"/>
                <w:color w:val="0D0D0D" w:themeColor="text1" w:themeTint="F2"/>
                <w:sz w:val="20"/>
                <w:szCs w:val="20"/>
              </w:rPr>
            </w:pPr>
            <w:r w:rsidRPr="00981EFE">
              <w:rPr>
                <w:rFonts w:ascii="Times New Roman" w:hAnsi="Times New Roman"/>
                <w:sz w:val="20"/>
                <w:szCs w:val="20"/>
              </w:rPr>
              <w:t>МУП «Уссурийск-Электросеть»</w:t>
            </w:r>
          </w:p>
        </w:tc>
      </w:tr>
      <w:tr w:rsidR="00D67288" w:rsidRPr="00561432" w14:paraId="6EA916FA" w14:textId="77777777" w:rsidTr="00F02199">
        <w:tc>
          <w:tcPr>
            <w:tcW w:w="567" w:type="dxa"/>
            <w:vMerge w:val="restart"/>
          </w:tcPr>
          <w:p w14:paraId="513ADA9C" w14:textId="06624043"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w:t>
            </w:r>
            <w:r w:rsidR="00A8286A">
              <w:rPr>
                <w:rFonts w:ascii="Times New Roman" w:hAnsi="Times New Roman"/>
                <w:color w:val="0D0D0D" w:themeColor="text1" w:themeTint="F2"/>
                <w:sz w:val="20"/>
                <w:szCs w:val="20"/>
              </w:rPr>
              <w:t>30</w:t>
            </w:r>
            <w:r w:rsidRPr="00561432">
              <w:rPr>
                <w:rFonts w:ascii="Times New Roman" w:hAnsi="Times New Roman"/>
                <w:color w:val="0D0D0D" w:themeColor="text1" w:themeTint="F2"/>
                <w:sz w:val="20"/>
                <w:szCs w:val="20"/>
              </w:rPr>
              <w:t>.</w:t>
            </w:r>
          </w:p>
        </w:tc>
        <w:tc>
          <w:tcPr>
            <w:tcW w:w="1560" w:type="dxa"/>
            <w:vMerge w:val="restart"/>
          </w:tcPr>
          <w:p w14:paraId="59E160E5" w14:textId="152634A2"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Реконструкция: </w:t>
            </w:r>
            <w:proofErr w:type="gramStart"/>
            <w:r w:rsidRPr="00561432">
              <w:rPr>
                <w:rFonts w:ascii="Times New Roman" w:hAnsi="Times New Roman"/>
                <w:color w:val="0D0D0D" w:themeColor="text1" w:themeTint="F2"/>
                <w:sz w:val="20"/>
                <w:szCs w:val="20"/>
              </w:rPr>
              <w:t xml:space="preserve">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270 (ул. Горького, 58Б) с размещением участка линии освещения по ул. Куйбышева от ул. Советская до ул. Горького и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288 (ул. Пионерская, 70-а) с размещением участка линии освещения по </w:t>
            </w:r>
            <w:r w:rsidRPr="00561432">
              <w:rPr>
                <w:rFonts w:ascii="Times New Roman" w:hAnsi="Times New Roman"/>
                <w:color w:val="0D0D0D" w:themeColor="text1" w:themeTint="F2"/>
                <w:sz w:val="20"/>
                <w:szCs w:val="20"/>
              </w:rPr>
              <w:lastRenderedPageBreak/>
              <w:t>ул. Куйбышева от ул. Кирова до ул. Куйбышева, д. 61в г. Уссурийске</w:t>
            </w:r>
            <w:proofErr w:type="gramEnd"/>
          </w:p>
        </w:tc>
        <w:tc>
          <w:tcPr>
            <w:tcW w:w="850" w:type="dxa"/>
          </w:tcPr>
          <w:p w14:paraId="364F234F" w14:textId="77777777" w:rsidR="00D67288" w:rsidRPr="0056143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150A59AE"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91F22BB"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602,20</w:t>
            </w:r>
          </w:p>
        </w:tc>
        <w:tc>
          <w:tcPr>
            <w:tcW w:w="850" w:type="dxa"/>
          </w:tcPr>
          <w:p w14:paraId="4A843474"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CDD1BC9"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97FB919"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3ECCE1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AA6825"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602,20</w:t>
            </w:r>
          </w:p>
        </w:tc>
        <w:tc>
          <w:tcPr>
            <w:tcW w:w="851" w:type="dxa"/>
          </w:tcPr>
          <w:p w14:paraId="6A6A4AF3"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ACA41B2" w14:textId="77777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C46EEFB" w14:textId="5F5F14D2"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785979C" w14:textId="5DAEB6A4" w:rsidR="00D67288" w:rsidRPr="00561432" w:rsidRDefault="00D67288" w:rsidP="00981EFE">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84AD832" w14:textId="0A6533EC"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0A54B4CF" w14:textId="5995E495" w:rsidR="00D67288" w:rsidRPr="00981EFE" w:rsidRDefault="00D67288" w:rsidP="00981EFE">
            <w:pPr>
              <w:pStyle w:val="a8"/>
              <w:jc w:val="both"/>
              <w:rPr>
                <w:rFonts w:ascii="Times New Roman" w:hAnsi="Times New Roman"/>
                <w:color w:val="0D0D0D" w:themeColor="text1" w:themeTint="F2"/>
                <w:sz w:val="20"/>
                <w:szCs w:val="20"/>
              </w:rPr>
            </w:pPr>
            <w:r w:rsidRPr="00047B9C">
              <w:rPr>
                <w:rFonts w:ascii="Times New Roman" w:hAnsi="Times New Roman"/>
                <w:sz w:val="20"/>
                <w:szCs w:val="20"/>
              </w:rPr>
              <w:t>Акционерное общество «Уссурийск-Электросеть» (далее - АО «Уссурийск-Электросеть»)</w:t>
            </w:r>
          </w:p>
        </w:tc>
      </w:tr>
      <w:tr w:rsidR="00D67288" w:rsidRPr="00561432" w14:paraId="2C5E5EFE" w14:textId="77777777" w:rsidTr="00F02199">
        <w:tc>
          <w:tcPr>
            <w:tcW w:w="567" w:type="dxa"/>
            <w:vMerge/>
          </w:tcPr>
          <w:p w14:paraId="67E3745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BF35A0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1D1239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F4E62E5"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D34B04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95B596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6081948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62B6C7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AECC2E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7FE288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4C65B29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481F64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38D1889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6F2C44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5972B6E4" w14:textId="37536FBF"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0DF2A16"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2275F8A" w14:textId="77777777" w:rsidTr="00F02199">
        <w:tc>
          <w:tcPr>
            <w:tcW w:w="567" w:type="dxa"/>
            <w:vMerge/>
          </w:tcPr>
          <w:p w14:paraId="3B6EF75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2B12850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085B2D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42A810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DA5AA3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602,20</w:t>
            </w:r>
          </w:p>
        </w:tc>
        <w:tc>
          <w:tcPr>
            <w:tcW w:w="850" w:type="dxa"/>
          </w:tcPr>
          <w:p w14:paraId="2780B55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FB8F41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5795B7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BB656B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D292CA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602,20</w:t>
            </w:r>
          </w:p>
        </w:tc>
        <w:tc>
          <w:tcPr>
            <w:tcW w:w="851" w:type="dxa"/>
          </w:tcPr>
          <w:p w14:paraId="2FA2E6C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77C072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C2C53F8" w14:textId="11440E77"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C9543A1" w14:textId="7AEBABD1"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B9E05EC" w14:textId="677B3460"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1855E463"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0BCB159C" w14:textId="77777777" w:rsidTr="00F02199">
        <w:tc>
          <w:tcPr>
            <w:tcW w:w="567" w:type="dxa"/>
            <w:vMerge w:val="restart"/>
          </w:tcPr>
          <w:p w14:paraId="2B89061A" w14:textId="2136F1B3"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w:t>
            </w:r>
            <w:r w:rsidR="00A8286A">
              <w:rPr>
                <w:rFonts w:ascii="Times New Roman" w:hAnsi="Times New Roman"/>
                <w:color w:val="0D0D0D" w:themeColor="text1" w:themeTint="F2"/>
                <w:sz w:val="20"/>
                <w:szCs w:val="20"/>
              </w:rPr>
              <w:t>1</w:t>
            </w:r>
            <w:r w:rsidRPr="00561432">
              <w:rPr>
                <w:rFonts w:ascii="Times New Roman" w:hAnsi="Times New Roman"/>
                <w:color w:val="0D0D0D" w:themeColor="text1" w:themeTint="F2"/>
                <w:sz w:val="20"/>
                <w:szCs w:val="20"/>
              </w:rPr>
              <w:t>.</w:t>
            </w:r>
          </w:p>
        </w:tc>
        <w:tc>
          <w:tcPr>
            <w:tcW w:w="1560" w:type="dxa"/>
            <w:vMerge w:val="restart"/>
          </w:tcPr>
          <w:p w14:paraId="42BBEC89" w14:textId="7407B23B"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Реконструкция: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601 (ул. </w:t>
            </w:r>
            <w:proofErr w:type="gramStart"/>
            <w:r w:rsidRPr="00561432">
              <w:rPr>
                <w:rFonts w:ascii="Times New Roman" w:hAnsi="Times New Roman"/>
                <w:color w:val="0D0D0D" w:themeColor="text1" w:themeTint="F2"/>
                <w:sz w:val="20"/>
                <w:szCs w:val="20"/>
              </w:rPr>
              <w:t>Артемовская</w:t>
            </w:r>
            <w:proofErr w:type="gramEnd"/>
            <w:r w:rsidRPr="00561432">
              <w:rPr>
                <w:rFonts w:ascii="Times New Roman" w:hAnsi="Times New Roman"/>
                <w:color w:val="0D0D0D" w:themeColor="text1" w:themeTint="F2"/>
                <w:sz w:val="20"/>
                <w:szCs w:val="20"/>
              </w:rPr>
              <w:t>, 3А), с размещением участка линии по ул. Дальневосточная (от Новоникольского шоссе д. 5 до д. 20 ул. Дальневосточная) в г. Уссурийске</w:t>
            </w:r>
          </w:p>
        </w:tc>
        <w:tc>
          <w:tcPr>
            <w:tcW w:w="850" w:type="dxa"/>
          </w:tcPr>
          <w:p w14:paraId="3E6E1C7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1479D4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5369C3F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2998,98</w:t>
            </w:r>
          </w:p>
        </w:tc>
        <w:tc>
          <w:tcPr>
            <w:tcW w:w="850" w:type="dxa"/>
          </w:tcPr>
          <w:p w14:paraId="1B90FC9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437A08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51602D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8776A2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8309D5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2998,98</w:t>
            </w:r>
          </w:p>
        </w:tc>
        <w:tc>
          <w:tcPr>
            <w:tcW w:w="851" w:type="dxa"/>
          </w:tcPr>
          <w:p w14:paraId="5C118C9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84A6EB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A864CBA" w14:textId="0744DB68"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C5D85E0" w14:textId="77A1CA51"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D3A6B24" w14:textId="34FF2C91"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652D094F" w14:textId="778CF61D"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1E7EA431" w14:textId="77777777" w:rsidTr="00F02199">
        <w:tc>
          <w:tcPr>
            <w:tcW w:w="567" w:type="dxa"/>
            <w:vMerge/>
          </w:tcPr>
          <w:p w14:paraId="0908C97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3125416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D4BEE1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4F95C4A"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4D5679C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98B44B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3ED76CB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97221E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A8ADBE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C230FF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0828A23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9E4F5C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7FB4765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20C221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492C5B78" w14:textId="1F726151"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45BDD419"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6256DE16" w14:textId="77777777" w:rsidTr="00F02199">
        <w:tc>
          <w:tcPr>
            <w:tcW w:w="567" w:type="dxa"/>
            <w:vMerge/>
          </w:tcPr>
          <w:p w14:paraId="7B6DAED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39DA1D9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FAD0FE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D46FA2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6F7E56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2998,98</w:t>
            </w:r>
          </w:p>
        </w:tc>
        <w:tc>
          <w:tcPr>
            <w:tcW w:w="850" w:type="dxa"/>
          </w:tcPr>
          <w:p w14:paraId="3F28EA4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FB0664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D51A73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898E0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81A653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2998,98</w:t>
            </w:r>
          </w:p>
        </w:tc>
        <w:tc>
          <w:tcPr>
            <w:tcW w:w="851" w:type="dxa"/>
          </w:tcPr>
          <w:p w14:paraId="37AA553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C94BF9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1876ADD" w14:textId="1D91058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D08951D" w14:textId="5F8D29F6"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31B53B0" w14:textId="011A67B1"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1A6651A5"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C594EBD" w14:textId="77777777" w:rsidTr="00F02199">
        <w:tc>
          <w:tcPr>
            <w:tcW w:w="567" w:type="dxa"/>
            <w:vMerge w:val="restart"/>
          </w:tcPr>
          <w:p w14:paraId="3992E635" w14:textId="4D24B9DC"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w:t>
            </w:r>
            <w:r w:rsidR="00A8286A">
              <w:rPr>
                <w:rFonts w:ascii="Times New Roman" w:hAnsi="Times New Roman"/>
                <w:color w:val="0D0D0D" w:themeColor="text1" w:themeTint="F2"/>
                <w:sz w:val="20"/>
                <w:szCs w:val="20"/>
              </w:rPr>
              <w:t>2</w:t>
            </w:r>
          </w:p>
        </w:tc>
        <w:tc>
          <w:tcPr>
            <w:tcW w:w="1560" w:type="dxa"/>
            <w:vMerge w:val="restart"/>
          </w:tcPr>
          <w:p w14:paraId="53964E87" w14:textId="43653F23"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Реконструкция: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w:t>
            </w:r>
            <w:r w:rsidRPr="00561432">
              <w:rPr>
                <w:rFonts w:ascii="Times New Roman" w:hAnsi="Times New Roman"/>
                <w:color w:val="0D0D0D" w:themeColor="text1" w:themeTint="F2"/>
                <w:sz w:val="20"/>
                <w:szCs w:val="20"/>
              </w:rPr>
              <w:lastRenderedPageBreak/>
              <w:t xml:space="preserve">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176 (ул. Ленинградская, 64А) с размещением участка линии по ул. Дзержинского от ул. Комарова </w:t>
            </w:r>
            <w:proofErr w:type="gramStart"/>
            <w:r w:rsidRPr="00561432">
              <w:rPr>
                <w:rFonts w:ascii="Times New Roman" w:hAnsi="Times New Roman"/>
                <w:color w:val="0D0D0D" w:themeColor="text1" w:themeTint="F2"/>
                <w:sz w:val="20"/>
                <w:szCs w:val="20"/>
              </w:rPr>
              <w:t>до ж</w:t>
            </w:r>
            <w:proofErr w:type="gramEnd"/>
            <w:r w:rsidRPr="00561432">
              <w:rPr>
                <w:rFonts w:ascii="Times New Roman" w:hAnsi="Times New Roman"/>
                <w:color w:val="0D0D0D" w:themeColor="text1" w:themeTint="F2"/>
                <w:sz w:val="20"/>
                <w:szCs w:val="20"/>
              </w:rPr>
              <w:t>/дома N 84 по ул. Дзержинского в г. Уссурийске</w:t>
            </w:r>
          </w:p>
        </w:tc>
        <w:tc>
          <w:tcPr>
            <w:tcW w:w="850" w:type="dxa"/>
          </w:tcPr>
          <w:p w14:paraId="484F71A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AC6E62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2B778C7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821,50</w:t>
            </w:r>
          </w:p>
        </w:tc>
        <w:tc>
          <w:tcPr>
            <w:tcW w:w="850" w:type="dxa"/>
          </w:tcPr>
          <w:p w14:paraId="2455144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EF7366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CEF65D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21A63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F27B0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821,50</w:t>
            </w:r>
          </w:p>
        </w:tc>
        <w:tc>
          <w:tcPr>
            <w:tcW w:w="851" w:type="dxa"/>
          </w:tcPr>
          <w:p w14:paraId="0166765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2D797D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3E7F216" w14:textId="605045E0"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11ADA5CC" w14:textId="029597F1"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643F0E08" w14:textId="7F9EFF1B"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620A3327" w14:textId="547AFA8F" w:rsidR="00D67288" w:rsidRPr="00561432" w:rsidRDefault="00D67288" w:rsidP="00561432">
            <w:pPr>
              <w:pStyle w:val="a8"/>
              <w:jc w:val="both"/>
              <w:rPr>
                <w:rFonts w:ascii="Times New Roman" w:hAnsi="Times New Roman"/>
                <w:color w:val="0D0D0D" w:themeColor="text1" w:themeTint="F2"/>
                <w:sz w:val="20"/>
                <w:szCs w:val="20"/>
              </w:rPr>
            </w:pPr>
            <w:proofErr w:type="gramStart"/>
            <w:r w:rsidRPr="00047B9C">
              <w:rPr>
                <w:rFonts w:ascii="Times New Roman" w:hAnsi="Times New Roman"/>
                <w:color w:val="0D0D0D" w:themeColor="text1" w:themeTint="F2"/>
                <w:sz w:val="20"/>
                <w:szCs w:val="20"/>
              </w:rPr>
              <w:t>АО «Уссурийск-</w:t>
            </w:r>
            <w:r w:rsidRPr="00047B9C">
              <w:rPr>
                <w:rFonts w:ascii="Times New Roman" w:hAnsi="Times New Roman"/>
                <w:color w:val="0D0D0D" w:themeColor="text1" w:themeTint="F2"/>
                <w:sz w:val="20"/>
                <w:szCs w:val="20"/>
              </w:rPr>
              <w:lastRenderedPageBreak/>
              <w:t>Электросеть»)</w:t>
            </w:r>
            <w:proofErr w:type="gramEnd"/>
          </w:p>
        </w:tc>
      </w:tr>
      <w:tr w:rsidR="00D67288" w:rsidRPr="00561432" w14:paraId="0F45E5D8" w14:textId="77777777" w:rsidTr="00F02199">
        <w:tc>
          <w:tcPr>
            <w:tcW w:w="567" w:type="dxa"/>
            <w:vMerge/>
          </w:tcPr>
          <w:p w14:paraId="492E6DE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53ABDB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98DC37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E8FA057"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0706FEB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3266E63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309B5C4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32FA00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51BFC8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7DB3666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666DB4A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9B8159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462191D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31923C9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10E56164" w14:textId="3595094A"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4AD60335"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8A6F82C" w14:textId="77777777" w:rsidTr="00F02199">
        <w:tc>
          <w:tcPr>
            <w:tcW w:w="567" w:type="dxa"/>
            <w:vMerge/>
          </w:tcPr>
          <w:p w14:paraId="078F3DE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D47784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59DD103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0C39CB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3B60F68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821,50</w:t>
            </w:r>
          </w:p>
        </w:tc>
        <w:tc>
          <w:tcPr>
            <w:tcW w:w="850" w:type="dxa"/>
          </w:tcPr>
          <w:p w14:paraId="11DF245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3880E78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43F17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371EA2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43130F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821,50</w:t>
            </w:r>
          </w:p>
        </w:tc>
        <w:tc>
          <w:tcPr>
            <w:tcW w:w="851" w:type="dxa"/>
          </w:tcPr>
          <w:p w14:paraId="6E312AA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F3F4E1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AA2E1ED" w14:textId="4F9807BD"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5F52A585" w14:textId="166DC105"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05C235C4" w14:textId="22A998AB"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06954C91"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4987364B" w14:textId="77777777" w:rsidTr="00F02199">
        <w:tc>
          <w:tcPr>
            <w:tcW w:w="567" w:type="dxa"/>
            <w:vMerge w:val="restart"/>
          </w:tcPr>
          <w:p w14:paraId="288B6AE1" w14:textId="7EFCC476"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w:t>
            </w:r>
            <w:r w:rsidR="00A8286A">
              <w:rPr>
                <w:rFonts w:ascii="Times New Roman" w:hAnsi="Times New Roman"/>
                <w:color w:val="0D0D0D" w:themeColor="text1" w:themeTint="F2"/>
                <w:sz w:val="20"/>
                <w:szCs w:val="20"/>
              </w:rPr>
              <w:t>3</w:t>
            </w:r>
            <w:r w:rsidRPr="00561432">
              <w:rPr>
                <w:rFonts w:ascii="Times New Roman" w:hAnsi="Times New Roman"/>
                <w:color w:val="0D0D0D" w:themeColor="text1" w:themeTint="F2"/>
                <w:sz w:val="20"/>
                <w:szCs w:val="20"/>
              </w:rPr>
              <w:t>.</w:t>
            </w:r>
          </w:p>
        </w:tc>
        <w:tc>
          <w:tcPr>
            <w:tcW w:w="1560" w:type="dxa"/>
            <w:vMerge w:val="restart"/>
          </w:tcPr>
          <w:p w14:paraId="07900ABD" w14:textId="503A21D9"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освещение от ста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825 (ориентир ул. </w:t>
            </w:r>
            <w:proofErr w:type="gramStart"/>
            <w:r w:rsidRPr="00561432">
              <w:rPr>
                <w:rFonts w:ascii="Times New Roman" w:hAnsi="Times New Roman"/>
                <w:color w:val="0D0D0D" w:themeColor="text1" w:themeTint="F2"/>
                <w:sz w:val="20"/>
                <w:szCs w:val="20"/>
              </w:rPr>
              <w:t>Пионерская</w:t>
            </w:r>
            <w:proofErr w:type="gramEnd"/>
            <w:r w:rsidRPr="00561432">
              <w:rPr>
                <w:rFonts w:ascii="Times New Roman" w:hAnsi="Times New Roman"/>
                <w:color w:val="0D0D0D" w:themeColor="text1" w:themeTint="F2"/>
                <w:sz w:val="20"/>
                <w:szCs w:val="20"/>
              </w:rPr>
              <w:t>, д. 1) по ул. Пионерской в с. Заречное</w:t>
            </w:r>
          </w:p>
        </w:tc>
        <w:tc>
          <w:tcPr>
            <w:tcW w:w="850" w:type="dxa"/>
          </w:tcPr>
          <w:p w14:paraId="3BF8B5B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F5F60F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918459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966,78</w:t>
            </w:r>
          </w:p>
        </w:tc>
        <w:tc>
          <w:tcPr>
            <w:tcW w:w="850" w:type="dxa"/>
          </w:tcPr>
          <w:p w14:paraId="533190F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F93EE1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9209F7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392BF9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FCE085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966,78</w:t>
            </w:r>
          </w:p>
        </w:tc>
        <w:tc>
          <w:tcPr>
            <w:tcW w:w="851" w:type="dxa"/>
          </w:tcPr>
          <w:p w14:paraId="5E2383D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1385C7D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E4F684F" w14:textId="576C079F"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0ECF8E7" w14:textId="666D475C"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76147D6" w14:textId="5237C77D"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0A0DABDF" w14:textId="3C5E8CA2"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746E3FF1" w14:textId="77777777" w:rsidTr="00F02199">
        <w:tc>
          <w:tcPr>
            <w:tcW w:w="567" w:type="dxa"/>
            <w:vMerge/>
          </w:tcPr>
          <w:p w14:paraId="633AC27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044678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3B44039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B4A0953"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25496B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22268AA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3BA0F30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898BB7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65BE51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E6FC98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7192AEF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234EDD5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238D776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65A4B3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052B1B8B" w14:textId="24456C59"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61CC448A"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8167F6F" w14:textId="77777777" w:rsidTr="00F02199">
        <w:tc>
          <w:tcPr>
            <w:tcW w:w="567" w:type="dxa"/>
            <w:vMerge/>
          </w:tcPr>
          <w:p w14:paraId="4497EA4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30364A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4396A1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9A7746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82A80C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966,78</w:t>
            </w:r>
          </w:p>
        </w:tc>
        <w:tc>
          <w:tcPr>
            <w:tcW w:w="850" w:type="dxa"/>
          </w:tcPr>
          <w:p w14:paraId="319AD31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BA1FFA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0D9E77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291776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19D921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966,78</w:t>
            </w:r>
          </w:p>
        </w:tc>
        <w:tc>
          <w:tcPr>
            <w:tcW w:w="851" w:type="dxa"/>
          </w:tcPr>
          <w:p w14:paraId="64FA4BA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134401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7C8AD18B" w14:textId="591D35AE"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09BFF475" w14:textId="50A149C6"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7495CDFC" w14:textId="38A76AFB"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320C2C91"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2C312D6" w14:textId="77777777" w:rsidTr="00F02199">
        <w:tc>
          <w:tcPr>
            <w:tcW w:w="567" w:type="dxa"/>
            <w:vMerge w:val="restart"/>
          </w:tcPr>
          <w:p w14:paraId="3223871D" w14:textId="124A44D7"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w:t>
            </w:r>
            <w:r w:rsidR="00A8286A">
              <w:rPr>
                <w:rFonts w:ascii="Times New Roman" w:hAnsi="Times New Roman"/>
                <w:color w:val="0D0D0D" w:themeColor="text1" w:themeTint="F2"/>
                <w:sz w:val="20"/>
                <w:szCs w:val="20"/>
              </w:rPr>
              <w:t>4</w:t>
            </w:r>
            <w:r w:rsidRPr="00561432">
              <w:rPr>
                <w:rFonts w:ascii="Times New Roman" w:hAnsi="Times New Roman"/>
                <w:color w:val="0D0D0D" w:themeColor="text1" w:themeTint="F2"/>
                <w:sz w:val="20"/>
                <w:szCs w:val="20"/>
              </w:rPr>
              <w:t>.</w:t>
            </w:r>
          </w:p>
        </w:tc>
        <w:tc>
          <w:tcPr>
            <w:tcW w:w="1560" w:type="dxa"/>
            <w:vMerge w:val="restart"/>
          </w:tcPr>
          <w:p w14:paraId="18032972" w14:textId="7C2A334E"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освещение от КТП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АО </w:t>
            </w:r>
            <w:r w:rsidRPr="00561432">
              <w:rPr>
                <w:rFonts w:ascii="Times New Roman" w:hAnsi="Times New Roman"/>
                <w:color w:val="0D0D0D" w:themeColor="text1" w:themeTint="F2"/>
                <w:sz w:val="20"/>
                <w:szCs w:val="20"/>
              </w:rPr>
              <w:lastRenderedPageBreak/>
              <w:t xml:space="preserve">ДРСК ВЛ-0,4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по ул. </w:t>
            </w:r>
            <w:proofErr w:type="gramStart"/>
            <w:r w:rsidRPr="00561432">
              <w:rPr>
                <w:rFonts w:ascii="Times New Roman" w:hAnsi="Times New Roman"/>
                <w:color w:val="0D0D0D" w:themeColor="text1" w:themeTint="F2"/>
                <w:sz w:val="20"/>
                <w:szCs w:val="20"/>
              </w:rPr>
              <w:t>Школьная</w:t>
            </w:r>
            <w:proofErr w:type="gramEnd"/>
            <w:r w:rsidRPr="00561432">
              <w:rPr>
                <w:rFonts w:ascii="Times New Roman" w:hAnsi="Times New Roman"/>
                <w:color w:val="0D0D0D" w:themeColor="text1" w:themeTint="F2"/>
                <w:sz w:val="20"/>
                <w:szCs w:val="20"/>
              </w:rPr>
              <w:t xml:space="preserve">, от ж/д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 до ж/д. N 27 ст. 2 в с. </w:t>
            </w:r>
            <w:proofErr w:type="spellStart"/>
            <w:r w:rsidRPr="00561432">
              <w:rPr>
                <w:rFonts w:ascii="Times New Roman" w:hAnsi="Times New Roman"/>
                <w:color w:val="0D0D0D" w:themeColor="text1" w:themeTint="F2"/>
                <w:sz w:val="20"/>
                <w:szCs w:val="20"/>
              </w:rPr>
              <w:t>Баневурово</w:t>
            </w:r>
            <w:proofErr w:type="spellEnd"/>
          </w:p>
        </w:tc>
        <w:tc>
          <w:tcPr>
            <w:tcW w:w="850" w:type="dxa"/>
          </w:tcPr>
          <w:p w14:paraId="4C59BFF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A25965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7F05188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837,61</w:t>
            </w:r>
          </w:p>
        </w:tc>
        <w:tc>
          <w:tcPr>
            <w:tcW w:w="850" w:type="dxa"/>
          </w:tcPr>
          <w:p w14:paraId="018B41E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66CC1D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5553D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2219E1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BAB3F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837,61</w:t>
            </w:r>
          </w:p>
        </w:tc>
        <w:tc>
          <w:tcPr>
            <w:tcW w:w="851" w:type="dxa"/>
          </w:tcPr>
          <w:p w14:paraId="0B97F6B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FE14D8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1674B71" w14:textId="1E07D66D"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E13707B" w14:textId="2DB9D0AA"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52C61860" w14:textId="66ABF644"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14A1EB0D" w14:textId="263B1963"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77B24C3A" w14:textId="77777777" w:rsidTr="00F02199">
        <w:tc>
          <w:tcPr>
            <w:tcW w:w="567" w:type="dxa"/>
            <w:vMerge/>
          </w:tcPr>
          <w:p w14:paraId="30B66FA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1E6910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556327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6DC2F7E"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816CA3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5D57965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042F479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4DA70B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B22851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6591CE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43B57C8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247798B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1B29A0F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D0A784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27119F7E" w14:textId="4834CF88"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A20643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B27493E" w14:textId="77777777" w:rsidTr="00F02199">
        <w:tc>
          <w:tcPr>
            <w:tcW w:w="567" w:type="dxa"/>
            <w:vMerge/>
          </w:tcPr>
          <w:p w14:paraId="0E2345A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A33155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4C795D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7CCE32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A340F6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837,61</w:t>
            </w:r>
          </w:p>
        </w:tc>
        <w:tc>
          <w:tcPr>
            <w:tcW w:w="850" w:type="dxa"/>
          </w:tcPr>
          <w:p w14:paraId="5A4015B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78E273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383F82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8D38AF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6880D2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837,61</w:t>
            </w:r>
          </w:p>
        </w:tc>
        <w:tc>
          <w:tcPr>
            <w:tcW w:w="851" w:type="dxa"/>
          </w:tcPr>
          <w:p w14:paraId="1C6DC46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A14431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65F8302" w14:textId="7596A9B1"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3029118" w14:textId="2FF8DCBE"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0931A48B" w14:textId="0C534ECC"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5082208B"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520C4703" w14:textId="77777777" w:rsidTr="00F02199">
        <w:tc>
          <w:tcPr>
            <w:tcW w:w="567" w:type="dxa"/>
            <w:vMerge w:val="restart"/>
          </w:tcPr>
          <w:p w14:paraId="1D3193B6" w14:textId="142CEE09"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w:t>
            </w:r>
            <w:r w:rsidR="00A8286A">
              <w:rPr>
                <w:rFonts w:ascii="Times New Roman" w:hAnsi="Times New Roman"/>
                <w:color w:val="0D0D0D" w:themeColor="text1" w:themeTint="F2"/>
                <w:sz w:val="20"/>
                <w:szCs w:val="20"/>
              </w:rPr>
              <w:t>5</w:t>
            </w:r>
            <w:r w:rsidRPr="00561432">
              <w:rPr>
                <w:rFonts w:ascii="Times New Roman" w:hAnsi="Times New Roman"/>
                <w:color w:val="0D0D0D" w:themeColor="text1" w:themeTint="F2"/>
                <w:sz w:val="20"/>
                <w:szCs w:val="20"/>
              </w:rPr>
              <w:t>.</w:t>
            </w:r>
          </w:p>
        </w:tc>
        <w:tc>
          <w:tcPr>
            <w:tcW w:w="1560" w:type="dxa"/>
            <w:vMerge w:val="restart"/>
          </w:tcPr>
          <w:p w14:paraId="11FC6BD6" w14:textId="02AAB8EE"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800 (ул. Ленинская, 63-а) по ул. </w:t>
            </w:r>
            <w:proofErr w:type="spellStart"/>
            <w:r w:rsidRPr="00561432">
              <w:rPr>
                <w:rFonts w:ascii="Times New Roman" w:hAnsi="Times New Roman"/>
                <w:color w:val="0D0D0D" w:themeColor="text1" w:themeTint="F2"/>
                <w:sz w:val="20"/>
                <w:szCs w:val="20"/>
              </w:rPr>
              <w:t>Бадыгина</w:t>
            </w:r>
            <w:proofErr w:type="spellEnd"/>
            <w:r w:rsidRPr="00561432">
              <w:rPr>
                <w:rFonts w:ascii="Times New Roman" w:hAnsi="Times New Roman"/>
                <w:color w:val="0D0D0D" w:themeColor="text1" w:themeTint="F2"/>
                <w:sz w:val="20"/>
                <w:szCs w:val="20"/>
              </w:rPr>
              <w:t xml:space="preserve"> (от ж/д. 61 до ж/д. 85), ул. Ленинская (участок вдоль школы) </w:t>
            </w:r>
            <w:proofErr w:type="gramStart"/>
            <w:r w:rsidRPr="00561432">
              <w:rPr>
                <w:rFonts w:ascii="Times New Roman" w:hAnsi="Times New Roman"/>
                <w:color w:val="0D0D0D" w:themeColor="text1" w:themeTint="F2"/>
                <w:sz w:val="20"/>
                <w:szCs w:val="20"/>
              </w:rPr>
              <w:t>в</w:t>
            </w:r>
            <w:proofErr w:type="gramEnd"/>
            <w:r w:rsidRPr="00561432">
              <w:rPr>
                <w:rFonts w:ascii="Times New Roman" w:hAnsi="Times New Roman"/>
                <w:color w:val="0D0D0D" w:themeColor="text1" w:themeTint="F2"/>
                <w:sz w:val="20"/>
                <w:szCs w:val="20"/>
              </w:rPr>
              <w:t xml:space="preserve"> с. Воздвиженка</w:t>
            </w:r>
          </w:p>
        </w:tc>
        <w:tc>
          <w:tcPr>
            <w:tcW w:w="850" w:type="dxa"/>
          </w:tcPr>
          <w:p w14:paraId="1BC1A57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EF6A7D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0790DCF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2043,55</w:t>
            </w:r>
          </w:p>
        </w:tc>
        <w:tc>
          <w:tcPr>
            <w:tcW w:w="850" w:type="dxa"/>
          </w:tcPr>
          <w:p w14:paraId="5B7A842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62C35B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9148E4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4A2545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28A69B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2043,55</w:t>
            </w:r>
          </w:p>
        </w:tc>
        <w:tc>
          <w:tcPr>
            <w:tcW w:w="851" w:type="dxa"/>
          </w:tcPr>
          <w:p w14:paraId="43058E3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72D581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199B6E9" w14:textId="198BBD62"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2054B303" w14:textId="20ED1FA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710ADDD6" w14:textId="05A83061"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48ED48BD" w14:textId="5718D7E7"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440B8D2F" w14:textId="77777777" w:rsidTr="00F02199">
        <w:tc>
          <w:tcPr>
            <w:tcW w:w="567" w:type="dxa"/>
            <w:vMerge/>
          </w:tcPr>
          <w:p w14:paraId="3C0D1B7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5DE2F10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6467D9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94D5CC8"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7ED245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F982CF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5C0105B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E46555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B43D19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3CCDE3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75765CB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58D0C0A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5B7BF2E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59AF34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3D235EA4" w14:textId="05CC9C75"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0F28CAD"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9FDAE7B" w14:textId="77777777" w:rsidTr="00F02199">
        <w:tc>
          <w:tcPr>
            <w:tcW w:w="567" w:type="dxa"/>
            <w:vMerge/>
          </w:tcPr>
          <w:p w14:paraId="0A3410B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0A72827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602FED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BF77D7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0095CFC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2043,55</w:t>
            </w:r>
          </w:p>
        </w:tc>
        <w:tc>
          <w:tcPr>
            <w:tcW w:w="850" w:type="dxa"/>
          </w:tcPr>
          <w:p w14:paraId="0E517F1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785F8E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9AB00A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44445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5FF3A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2043,55</w:t>
            </w:r>
          </w:p>
        </w:tc>
        <w:tc>
          <w:tcPr>
            <w:tcW w:w="851" w:type="dxa"/>
          </w:tcPr>
          <w:p w14:paraId="0B70C8C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0D4479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ACAA9D7" w14:textId="07890A1B"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13F715" w14:textId="2F555E8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7BE29C55" w14:textId="3C0C8340"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3F945E97"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53DB5BD8" w14:textId="77777777" w:rsidTr="00F02199">
        <w:tc>
          <w:tcPr>
            <w:tcW w:w="567" w:type="dxa"/>
            <w:vMerge w:val="restart"/>
          </w:tcPr>
          <w:p w14:paraId="541B868A" w14:textId="189B9B7C"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w:t>
            </w:r>
            <w:r w:rsidR="00A8286A">
              <w:rPr>
                <w:rFonts w:ascii="Times New Roman" w:hAnsi="Times New Roman"/>
                <w:color w:val="0D0D0D" w:themeColor="text1" w:themeTint="F2"/>
                <w:sz w:val="20"/>
                <w:szCs w:val="20"/>
              </w:rPr>
              <w:t>6</w:t>
            </w:r>
            <w:r w:rsidRPr="00561432">
              <w:rPr>
                <w:rFonts w:ascii="Times New Roman" w:hAnsi="Times New Roman"/>
                <w:color w:val="0D0D0D" w:themeColor="text1" w:themeTint="F2"/>
                <w:sz w:val="20"/>
                <w:szCs w:val="20"/>
              </w:rPr>
              <w:t>.</w:t>
            </w:r>
          </w:p>
        </w:tc>
        <w:tc>
          <w:tcPr>
            <w:tcW w:w="1560" w:type="dxa"/>
            <w:vMerge w:val="restart"/>
          </w:tcPr>
          <w:p w14:paraId="3F053E8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наружного освещения по ул. Топоркова участок от ул. Гончарука до </w:t>
            </w:r>
            <w:r w:rsidRPr="00561432">
              <w:rPr>
                <w:rFonts w:ascii="Times New Roman" w:hAnsi="Times New Roman"/>
                <w:color w:val="0D0D0D" w:themeColor="text1" w:themeTint="F2"/>
                <w:sz w:val="20"/>
                <w:szCs w:val="20"/>
              </w:rPr>
              <w:lastRenderedPageBreak/>
              <w:t xml:space="preserve">ул. Устименко в г. Уссурийске от опоры ВЛ-0,4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УО ТП N 795 (ул. Топоркова, 120В)</w:t>
            </w:r>
          </w:p>
        </w:tc>
        <w:tc>
          <w:tcPr>
            <w:tcW w:w="850" w:type="dxa"/>
          </w:tcPr>
          <w:p w14:paraId="473C146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6E6E9E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3A8889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841,69</w:t>
            </w:r>
          </w:p>
        </w:tc>
        <w:tc>
          <w:tcPr>
            <w:tcW w:w="850" w:type="dxa"/>
          </w:tcPr>
          <w:p w14:paraId="338C760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E9993D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4CA2F2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B80731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9CB22F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841,69</w:t>
            </w:r>
          </w:p>
        </w:tc>
        <w:tc>
          <w:tcPr>
            <w:tcW w:w="851" w:type="dxa"/>
          </w:tcPr>
          <w:p w14:paraId="4109958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27BA4B8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30F0AB66" w14:textId="14AEF60D"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47E71F6E" w14:textId="172212AA"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1BEC3FB9" w14:textId="04CD028A"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5155639D" w14:textId="1D4AA27E"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7D018C10" w14:textId="77777777" w:rsidTr="00F02199">
        <w:tc>
          <w:tcPr>
            <w:tcW w:w="567" w:type="dxa"/>
            <w:vMerge/>
          </w:tcPr>
          <w:p w14:paraId="215F573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1A0D7F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2898DB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20EC32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B60A96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3650654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454B4FB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753D9B9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786923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0A5631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43D81C6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54C6CFE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6A235A2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501C25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6946D765" w14:textId="72FE68A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DC22B3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53FD6DFA" w14:textId="77777777" w:rsidTr="00F02199">
        <w:tc>
          <w:tcPr>
            <w:tcW w:w="567" w:type="dxa"/>
            <w:vMerge/>
          </w:tcPr>
          <w:p w14:paraId="3F6737E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5D8569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77E7EC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AD25A4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12DF3D2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841,69</w:t>
            </w:r>
          </w:p>
        </w:tc>
        <w:tc>
          <w:tcPr>
            <w:tcW w:w="850" w:type="dxa"/>
          </w:tcPr>
          <w:p w14:paraId="1939BA5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6AE65C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B83A31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4157A3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6FF1C7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841,69</w:t>
            </w:r>
          </w:p>
        </w:tc>
        <w:tc>
          <w:tcPr>
            <w:tcW w:w="851" w:type="dxa"/>
          </w:tcPr>
          <w:p w14:paraId="43F33AA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51DC81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42924019" w14:textId="25B1BD2A"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C93483E" w14:textId="2EB2BF0A"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7FB1D0D3" w14:textId="5DC72996"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63A5355F"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0C7FB4BE" w14:textId="77777777" w:rsidTr="00F02199">
        <w:tc>
          <w:tcPr>
            <w:tcW w:w="567" w:type="dxa"/>
            <w:vMerge w:val="restart"/>
          </w:tcPr>
          <w:p w14:paraId="3C710250" w14:textId="766A3794"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w:t>
            </w:r>
            <w:r w:rsidR="00A8286A">
              <w:rPr>
                <w:rFonts w:ascii="Times New Roman" w:hAnsi="Times New Roman"/>
                <w:color w:val="0D0D0D" w:themeColor="text1" w:themeTint="F2"/>
                <w:sz w:val="20"/>
                <w:szCs w:val="20"/>
              </w:rPr>
              <w:t>7</w:t>
            </w:r>
            <w:r w:rsidRPr="00561432">
              <w:rPr>
                <w:rFonts w:ascii="Times New Roman" w:hAnsi="Times New Roman"/>
                <w:color w:val="0D0D0D" w:themeColor="text1" w:themeTint="F2"/>
                <w:sz w:val="20"/>
                <w:szCs w:val="20"/>
              </w:rPr>
              <w:t>.</w:t>
            </w:r>
          </w:p>
        </w:tc>
        <w:tc>
          <w:tcPr>
            <w:tcW w:w="1560" w:type="dxa"/>
            <w:vMerge w:val="restart"/>
          </w:tcPr>
          <w:p w14:paraId="56727F84" w14:textId="153EF52C"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наружного освещения по ул. </w:t>
            </w:r>
            <w:proofErr w:type="spellStart"/>
            <w:r w:rsidRPr="00561432">
              <w:rPr>
                <w:rFonts w:ascii="Times New Roman" w:hAnsi="Times New Roman"/>
                <w:color w:val="0D0D0D" w:themeColor="text1" w:themeTint="F2"/>
                <w:sz w:val="20"/>
                <w:szCs w:val="20"/>
              </w:rPr>
              <w:t>Штабского</w:t>
            </w:r>
            <w:proofErr w:type="spellEnd"/>
            <w:r w:rsidRPr="00561432">
              <w:rPr>
                <w:rFonts w:ascii="Times New Roman" w:hAnsi="Times New Roman"/>
                <w:color w:val="0D0D0D" w:themeColor="text1" w:themeTint="F2"/>
                <w:sz w:val="20"/>
                <w:szCs w:val="20"/>
              </w:rPr>
              <w:t xml:space="preserve"> </w:t>
            </w:r>
            <w:proofErr w:type="gramStart"/>
            <w:r w:rsidRPr="00561432">
              <w:rPr>
                <w:rFonts w:ascii="Times New Roman" w:hAnsi="Times New Roman"/>
                <w:color w:val="0D0D0D" w:themeColor="text1" w:themeTint="F2"/>
                <w:sz w:val="20"/>
                <w:szCs w:val="20"/>
              </w:rPr>
              <w:t>вдоль ж</w:t>
            </w:r>
            <w:proofErr w:type="gramEnd"/>
            <w:r w:rsidRPr="00561432">
              <w:rPr>
                <w:rFonts w:ascii="Times New Roman" w:hAnsi="Times New Roman"/>
                <w:color w:val="0D0D0D" w:themeColor="text1" w:themeTint="F2"/>
                <w:sz w:val="20"/>
                <w:szCs w:val="20"/>
              </w:rPr>
              <w:t xml:space="preserve">/домов 16, 16а, 18 (остановка) в г. Уссурийске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362 (ул. </w:t>
            </w:r>
            <w:proofErr w:type="spellStart"/>
            <w:r w:rsidRPr="00561432">
              <w:rPr>
                <w:rFonts w:ascii="Times New Roman" w:hAnsi="Times New Roman"/>
                <w:color w:val="0D0D0D" w:themeColor="text1" w:themeTint="F2"/>
                <w:sz w:val="20"/>
                <w:szCs w:val="20"/>
              </w:rPr>
              <w:t>Штабского</w:t>
            </w:r>
            <w:proofErr w:type="spellEnd"/>
            <w:r w:rsidRPr="00561432">
              <w:rPr>
                <w:rFonts w:ascii="Times New Roman" w:hAnsi="Times New Roman"/>
                <w:color w:val="0D0D0D" w:themeColor="text1" w:themeTint="F2"/>
                <w:sz w:val="20"/>
                <w:szCs w:val="20"/>
              </w:rPr>
              <w:t>, 16Б)</w:t>
            </w:r>
          </w:p>
        </w:tc>
        <w:tc>
          <w:tcPr>
            <w:tcW w:w="850" w:type="dxa"/>
          </w:tcPr>
          <w:p w14:paraId="0192DD9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7A4BE69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4CDAD91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199,43</w:t>
            </w:r>
          </w:p>
        </w:tc>
        <w:tc>
          <w:tcPr>
            <w:tcW w:w="850" w:type="dxa"/>
          </w:tcPr>
          <w:p w14:paraId="02C66A3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10E5C8A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A4F6E2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440F96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BAD93B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199,43</w:t>
            </w:r>
          </w:p>
        </w:tc>
        <w:tc>
          <w:tcPr>
            <w:tcW w:w="851" w:type="dxa"/>
          </w:tcPr>
          <w:p w14:paraId="0D092B3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3CB1B3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11DF1493" w14:textId="3BC78F34"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7131048" w14:textId="71CD8FEF"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362502DA" w14:textId="64067713"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44EB288E" w14:textId="5910511B"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3DB43F7C" w14:textId="77777777" w:rsidTr="00F02199">
        <w:tc>
          <w:tcPr>
            <w:tcW w:w="567" w:type="dxa"/>
            <w:vMerge/>
          </w:tcPr>
          <w:p w14:paraId="1A4598B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B0181F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3E3015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6B7847B"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396231A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717E51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3ABD05F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099ACD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287A59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8E87FA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1A75067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684C8B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7F15AA2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DEAA70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7D2DED3D" w14:textId="65C411C5"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5F33139"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6ADEBAA" w14:textId="77777777" w:rsidTr="00F02199">
        <w:tc>
          <w:tcPr>
            <w:tcW w:w="567" w:type="dxa"/>
            <w:vMerge/>
          </w:tcPr>
          <w:p w14:paraId="46F4417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2380BF7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D3DD90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8BC90A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2505403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199,43</w:t>
            </w:r>
          </w:p>
        </w:tc>
        <w:tc>
          <w:tcPr>
            <w:tcW w:w="850" w:type="dxa"/>
          </w:tcPr>
          <w:p w14:paraId="557D3BA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4066159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75703D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03C367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1022C6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199,43</w:t>
            </w:r>
          </w:p>
        </w:tc>
        <w:tc>
          <w:tcPr>
            <w:tcW w:w="851" w:type="dxa"/>
          </w:tcPr>
          <w:p w14:paraId="3B6E359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0E0B01A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574C348B" w14:textId="5B8C9D27"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399DB53C" w14:textId="3C75B86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2188AB83" w14:textId="5B1B1912"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13289377"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90562AD" w14:textId="77777777" w:rsidTr="00F02199">
        <w:tc>
          <w:tcPr>
            <w:tcW w:w="567" w:type="dxa"/>
            <w:vMerge w:val="restart"/>
          </w:tcPr>
          <w:p w14:paraId="29368B69" w14:textId="189412B7"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1.3</w:t>
            </w:r>
            <w:r w:rsidR="00A8286A">
              <w:rPr>
                <w:rFonts w:ascii="Times New Roman" w:hAnsi="Times New Roman"/>
                <w:color w:val="0D0D0D" w:themeColor="text1" w:themeTint="F2"/>
                <w:sz w:val="20"/>
                <w:szCs w:val="20"/>
              </w:rPr>
              <w:t>8</w:t>
            </w:r>
            <w:r w:rsidRPr="00561432">
              <w:rPr>
                <w:rFonts w:ascii="Times New Roman" w:hAnsi="Times New Roman"/>
                <w:color w:val="0D0D0D" w:themeColor="text1" w:themeTint="F2"/>
                <w:sz w:val="20"/>
                <w:szCs w:val="20"/>
              </w:rPr>
              <w:t>.</w:t>
            </w:r>
          </w:p>
        </w:tc>
        <w:tc>
          <w:tcPr>
            <w:tcW w:w="1560" w:type="dxa"/>
            <w:vMerge w:val="restart"/>
          </w:tcPr>
          <w:p w14:paraId="2C8F0CE5" w14:textId="4CB8EB3A"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w:t>
            </w:r>
            <w:proofErr w:type="gramStart"/>
            <w:r w:rsidRPr="00561432">
              <w:rPr>
                <w:rFonts w:ascii="Times New Roman" w:hAnsi="Times New Roman"/>
                <w:color w:val="0D0D0D" w:themeColor="text1" w:themeTint="F2"/>
                <w:sz w:val="20"/>
                <w:szCs w:val="20"/>
              </w:rPr>
              <w:t xml:space="preserve">НЛЭП 0,4 </w:t>
            </w:r>
            <w:proofErr w:type="spellStart"/>
            <w:r w:rsidRPr="00561432">
              <w:rPr>
                <w:rFonts w:ascii="Times New Roman" w:hAnsi="Times New Roman"/>
                <w:color w:val="0D0D0D" w:themeColor="text1" w:themeTint="F2"/>
                <w:sz w:val="20"/>
                <w:szCs w:val="20"/>
              </w:rPr>
              <w:t>кВ</w:t>
            </w:r>
            <w:proofErr w:type="spellEnd"/>
            <w:r w:rsidRPr="00561432">
              <w:rPr>
                <w:rFonts w:ascii="Times New Roman" w:hAnsi="Times New Roman"/>
                <w:color w:val="0D0D0D" w:themeColor="text1" w:themeTint="F2"/>
                <w:sz w:val="20"/>
                <w:szCs w:val="20"/>
              </w:rPr>
              <w:t xml:space="preserve"> наружное освещение от 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51 (ул. Амурская, 16 "Б") с размещением участка линии по ул. </w:t>
            </w:r>
            <w:r w:rsidRPr="00561432">
              <w:rPr>
                <w:rFonts w:ascii="Times New Roman" w:hAnsi="Times New Roman"/>
                <w:color w:val="0D0D0D" w:themeColor="text1" w:themeTint="F2"/>
                <w:sz w:val="20"/>
                <w:szCs w:val="20"/>
              </w:rPr>
              <w:lastRenderedPageBreak/>
              <w:t>Дзержинского (от ул. Уссурийской до ул. Комсомольской), по ул. Уссурийская (от ул. Дзержинского до ул. Ленинградская) в г. Уссурийске</w:t>
            </w:r>
            <w:proofErr w:type="gramEnd"/>
          </w:p>
        </w:tc>
        <w:tc>
          <w:tcPr>
            <w:tcW w:w="850" w:type="dxa"/>
          </w:tcPr>
          <w:p w14:paraId="06EE673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02F9668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4DFAEA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842,08</w:t>
            </w:r>
          </w:p>
        </w:tc>
        <w:tc>
          <w:tcPr>
            <w:tcW w:w="850" w:type="dxa"/>
          </w:tcPr>
          <w:p w14:paraId="043AF89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655F4F6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4763C7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6FAB2D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AAAD2F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842,08</w:t>
            </w:r>
          </w:p>
        </w:tc>
        <w:tc>
          <w:tcPr>
            <w:tcW w:w="851" w:type="dxa"/>
          </w:tcPr>
          <w:p w14:paraId="766D36A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56D6C9C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908F0EE" w14:textId="0310682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71CF240D" w14:textId="2777A609"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370F8F10" w14:textId="1623ADCC"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6AF01FEB" w14:textId="7B588948" w:rsidR="00D67288" w:rsidRPr="00561432" w:rsidRDefault="00D67288" w:rsidP="00561432">
            <w:pPr>
              <w:pStyle w:val="a8"/>
              <w:jc w:val="both"/>
              <w:rPr>
                <w:rFonts w:ascii="Times New Roman" w:hAnsi="Times New Roman"/>
                <w:color w:val="0D0D0D" w:themeColor="text1" w:themeTint="F2"/>
                <w:sz w:val="20"/>
                <w:szCs w:val="20"/>
              </w:rPr>
            </w:pPr>
            <w:r w:rsidRPr="00047B9C">
              <w:rPr>
                <w:rFonts w:ascii="Times New Roman" w:hAnsi="Times New Roman"/>
                <w:color w:val="0D0D0D" w:themeColor="text1" w:themeTint="F2"/>
                <w:sz w:val="20"/>
                <w:szCs w:val="20"/>
              </w:rPr>
              <w:t>АО «Уссурийск-Электросеть»</w:t>
            </w:r>
          </w:p>
        </w:tc>
      </w:tr>
      <w:tr w:rsidR="00D67288" w:rsidRPr="00561432" w14:paraId="5078C6C8" w14:textId="77777777" w:rsidTr="00F02199">
        <w:tc>
          <w:tcPr>
            <w:tcW w:w="567" w:type="dxa"/>
            <w:vMerge/>
          </w:tcPr>
          <w:p w14:paraId="7EA7345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F8F5E2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6A1C87C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3922713"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78F1E3C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72BD693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677A6E4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EE540A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BEF377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32FAB6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16D003E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4531D10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232D419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D60878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1A3A8A0A" w14:textId="5CFAD23E"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2CE53F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52891297" w14:textId="77777777" w:rsidTr="00F02199">
        <w:tc>
          <w:tcPr>
            <w:tcW w:w="567" w:type="dxa"/>
            <w:vMerge/>
          </w:tcPr>
          <w:p w14:paraId="446ED78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B4E121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2D19700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3EB645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w:t>
            </w:r>
            <w:r w:rsidRPr="00561432">
              <w:rPr>
                <w:rFonts w:ascii="Times New Roman" w:hAnsi="Times New Roman"/>
                <w:color w:val="0D0D0D" w:themeColor="text1" w:themeTint="F2"/>
                <w:sz w:val="20"/>
                <w:szCs w:val="20"/>
              </w:rPr>
              <w:lastRenderedPageBreak/>
              <w:t>ные источники</w:t>
            </w:r>
          </w:p>
        </w:tc>
        <w:tc>
          <w:tcPr>
            <w:tcW w:w="851" w:type="dxa"/>
          </w:tcPr>
          <w:p w14:paraId="3874D5A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842,08</w:t>
            </w:r>
          </w:p>
        </w:tc>
        <w:tc>
          <w:tcPr>
            <w:tcW w:w="850" w:type="dxa"/>
          </w:tcPr>
          <w:p w14:paraId="7535AAD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6E8741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3EB9883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6EAB903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6C8F0A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842,08</w:t>
            </w:r>
          </w:p>
        </w:tc>
        <w:tc>
          <w:tcPr>
            <w:tcW w:w="851" w:type="dxa"/>
          </w:tcPr>
          <w:p w14:paraId="25C488E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7FC446F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27E3CED8" w14:textId="334D30DC"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992" w:type="dxa"/>
          </w:tcPr>
          <w:p w14:paraId="61769339" w14:textId="335843A3" w:rsidR="00D67288" w:rsidRPr="00561432" w:rsidRDefault="00D67288" w:rsidP="00561432">
            <w:pPr>
              <w:pStyle w:val="a8"/>
              <w:jc w:val="both"/>
              <w:rPr>
                <w:rFonts w:ascii="Times New Roman" w:hAnsi="Times New Roman"/>
                <w:color w:val="0D0D0D" w:themeColor="text1" w:themeTint="F2"/>
                <w:sz w:val="20"/>
                <w:szCs w:val="20"/>
              </w:rPr>
            </w:pPr>
            <w:r w:rsidRPr="00094C40">
              <w:rPr>
                <w:rFonts w:ascii="Times New Roman" w:hAnsi="Times New Roman"/>
                <w:color w:val="000000" w:themeColor="text1"/>
                <w:sz w:val="18"/>
                <w:szCs w:val="18"/>
              </w:rPr>
              <w:t>0000,00</w:t>
            </w:r>
          </w:p>
        </w:tc>
        <w:tc>
          <w:tcPr>
            <w:tcW w:w="567" w:type="dxa"/>
          </w:tcPr>
          <w:p w14:paraId="69830F34" w14:textId="071C3DAC"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63EB3CD1"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89874A6" w14:textId="77777777" w:rsidTr="00F02199">
        <w:tc>
          <w:tcPr>
            <w:tcW w:w="567" w:type="dxa"/>
            <w:vMerge w:val="restart"/>
          </w:tcPr>
          <w:p w14:paraId="6F9AFD93" w14:textId="78D10ED6" w:rsidR="00D67288" w:rsidRPr="00561432" w:rsidRDefault="00D67288" w:rsidP="00A8286A">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lastRenderedPageBreak/>
              <w:t>1.3</w:t>
            </w:r>
            <w:r w:rsidR="00A8286A">
              <w:rPr>
                <w:rFonts w:ascii="Times New Roman" w:hAnsi="Times New Roman"/>
                <w:color w:val="0D0D0D" w:themeColor="text1" w:themeTint="F2"/>
                <w:sz w:val="20"/>
                <w:szCs w:val="20"/>
              </w:rPr>
              <w:t>9</w:t>
            </w:r>
            <w:r w:rsidRPr="00561432">
              <w:rPr>
                <w:rFonts w:ascii="Times New Roman" w:hAnsi="Times New Roman"/>
                <w:color w:val="0D0D0D" w:themeColor="text1" w:themeTint="F2"/>
                <w:sz w:val="20"/>
                <w:szCs w:val="20"/>
              </w:rPr>
              <w:t>.</w:t>
            </w:r>
          </w:p>
        </w:tc>
        <w:tc>
          <w:tcPr>
            <w:tcW w:w="1560" w:type="dxa"/>
            <w:vMerge w:val="restart"/>
          </w:tcPr>
          <w:p w14:paraId="27FEDEA0" w14:textId="6C55777F"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наружного освещения от КТП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705 Дарвина, адрес: </w:t>
            </w:r>
            <w:proofErr w:type="gramStart"/>
            <w:r w:rsidRPr="00561432">
              <w:rPr>
                <w:rFonts w:ascii="Times New Roman" w:hAnsi="Times New Roman"/>
                <w:color w:val="0D0D0D" w:themeColor="text1" w:themeTint="F2"/>
                <w:sz w:val="20"/>
                <w:szCs w:val="20"/>
              </w:rPr>
              <w:t>Приморский край, г. Уссурийск, ул. Дарвина (от ж/дома</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 до ж/д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11), с размещением участка линии освещения по проезду, расположенного </w:t>
            </w:r>
            <w:r w:rsidRPr="00561432">
              <w:rPr>
                <w:rFonts w:ascii="Times New Roman" w:hAnsi="Times New Roman"/>
                <w:color w:val="0D0D0D" w:themeColor="text1" w:themeTint="F2"/>
                <w:sz w:val="20"/>
                <w:szCs w:val="20"/>
              </w:rPr>
              <w:lastRenderedPageBreak/>
              <w:t xml:space="preserve">между ИЖС по адресу: ул. </w:t>
            </w:r>
            <w:proofErr w:type="spellStart"/>
            <w:r w:rsidRPr="00561432">
              <w:rPr>
                <w:rFonts w:ascii="Times New Roman" w:hAnsi="Times New Roman"/>
                <w:color w:val="0D0D0D" w:themeColor="text1" w:themeTint="F2"/>
                <w:sz w:val="20"/>
                <w:szCs w:val="20"/>
              </w:rPr>
              <w:t>Норководов</w:t>
            </w:r>
            <w:proofErr w:type="spellEnd"/>
            <w:r w:rsidRPr="00561432">
              <w:rPr>
                <w:rFonts w:ascii="Times New Roman" w:hAnsi="Times New Roman"/>
                <w:color w:val="0D0D0D" w:themeColor="text1" w:themeTint="F2"/>
                <w:sz w:val="20"/>
                <w:szCs w:val="20"/>
              </w:rPr>
              <w:t xml:space="preserve">, д.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14 и сооружения ул. Дарвина, д. N 13 ст. 2; район остановки и проезд к домам</w:t>
            </w:r>
            <w:r>
              <w:rPr>
                <w:rFonts w:ascii="Times New Roman" w:hAnsi="Times New Roman"/>
                <w:color w:val="0D0D0D" w:themeColor="text1" w:themeTint="F2"/>
                <w:sz w:val="20"/>
                <w:szCs w:val="20"/>
              </w:rPr>
              <w:t xml:space="preserve"> </w:t>
            </w:r>
            <w:r w:rsidRPr="00561432">
              <w:rPr>
                <w:rFonts w:ascii="Times New Roman" w:hAnsi="Times New Roman"/>
                <w:color w:val="0D0D0D" w:themeColor="text1" w:themeTint="F2"/>
                <w:sz w:val="20"/>
                <w:szCs w:val="20"/>
              </w:rPr>
              <w:t xml:space="preserve">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6,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 по ул. Дарвина (инв.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 xml:space="preserve"> 888315)</w:t>
            </w:r>
            <w:proofErr w:type="gramEnd"/>
          </w:p>
        </w:tc>
        <w:tc>
          <w:tcPr>
            <w:tcW w:w="850" w:type="dxa"/>
            <w:vMerge w:val="restart"/>
          </w:tcPr>
          <w:p w14:paraId="77AF5B1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1D467FB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349D3FD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736,74</w:t>
            </w:r>
          </w:p>
        </w:tc>
        <w:tc>
          <w:tcPr>
            <w:tcW w:w="850" w:type="dxa"/>
          </w:tcPr>
          <w:p w14:paraId="0FA781E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282EA65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0AF953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AFC61B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F3E1B5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736,74</w:t>
            </w:r>
          </w:p>
        </w:tc>
        <w:tc>
          <w:tcPr>
            <w:tcW w:w="851" w:type="dxa"/>
          </w:tcPr>
          <w:p w14:paraId="5CAC0C0F"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F57766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966879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4F9931D5" w14:textId="156C7C33" w:rsidR="00D67288" w:rsidRPr="0056143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1D6D7A56" w14:textId="0D2E9866"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0BFB0917" w14:textId="693FFDBE" w:rsidR="00D67288" w:rsidRPr="00561432" w:rsidRDefault="00D67288" w:rsidP="00981EFE">
            <w:pPr>
              <w:pStyle w:val="a8"/>
              <w:jc w:val="both"/>
              <w:rPr>
                <w:rFonts w:ascii="Times New Roman" w:hAnsi="Times New Roman"/>
                <w:color w:val="0D0D0D" w:themeColor="text1" w:themeTint="F2"/>
                <w:sz w:val="20"/>
                <w:szCs w:val="20"/>
              </w:rPr>
            </w:pPr>
            <w:proofErr w:type="gramStart"/>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w:t>
            </w:r>
            <w:proofErr w:type="gramEnd"/>
          </w:p>
        </w:tc>
      </w:tr>
      <w:tr w:rsidR="00D67288" w:rsidRPr="00561432" w14:paraId="478A4E9A" w14:textId="77777777" w:rsidTr="00F02199">
        <w:tc>
          <w:tcPr>
            <w:tcW w:w="567" w:type="dxa"/>
            <w:vMerge/>
          </w:tcPr>
          <w:p w14:paraId="4BBFCE1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852DEC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vMerge/>
          </w:tcPr>
          <w:p w14:paraId="3E39C45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92D6EEE"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6F0584F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41C9DB48"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77EE28C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6A043E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D5998F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014DD70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223E1FB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4452E3C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3AFA29A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834A3F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2A1C6BF8" w14:textId="1ED40E48"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F66D872"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42EE96F9" w14:textId="77777777" w:rsidTr="00F02199">
        <w:tc>
          <w:tcPr>
            <w:tcW w:w="567" w:type="dxa"/>
            <w:vMerge/>
          </w:tcPr>
          <w:p w14:paraId="1FF644D6"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45BB85E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vMerge/>
          </w:tcPr>
          <w:p w14:paraId="460BF52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3C8F95D"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60134BF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736,74</w:t>
            </w:r>
          </w:p>
        </w:tc>
        <w:tc>
          <w:tcPr>
            <w:tcW w:w="850" w:type="dxa"/>
          </w:tcPr>
          <w:p w14:paraId="5F55FAC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082790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86A38D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E128F0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904FFF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736,74</w:t>
            </w:r>
          </w:p>
        </w:tc>
        <w:tc>
          <w:tcPr>
            <w:tcW w:w="851" w:type="dxa"/>
          </w:tcPr>
          <w:p w14:paraId="4FDCFD8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6BF66B0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774964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BBEB4BE" w14:textId="7DE57323" w:rsidR="00D67288" w:rsidRPr="0056143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7EB5039E" w14:textId="73A49395"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tcPr>
          <w:p w14:paraId="0158B399" w14:textId="0B7A427D"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D67288" w:rsidRPr="00561432" w14:paraId="3BC7E2AE" w14:textId="77777777" w:rsidTr="00F02199">
        <w:tc>
          <w:tcPr>
            <w:tcW w:w="567" w:type="dxa"/>
            <w:vMerge w:val="restart"/>
          </w:tcPr>
          <w:p w14:paraId="5622B69C" w14:textId="69FCDEA9" w:rsidR="00D67288" w:rsidRPr="00561432" w:rsidRDefault="00A8286A" w:rsidP="00A8286A">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lastRenderedPageBreak/>
              <w:t>1.40</w:t>
            </w:r>
            <w:r w:rsidR="00D67288" w:rsidRPr="00561432">
              <w:rPr>
                <w:rFonts w:ascii="Times New Roman" w:hAnsi="Times New Roman"/>
                <w:color w:val="0D0D0D" w:themeColor="text1" w:themeTint="F2"/>
                <w:sz w:val="20"/>
                <w:szCs w:val="20"/>
              </w:rPr>
              <w:t>.</w:t>
            </w:r>
          </w:p>
        </w:tc>
        <w:tc>
          <w:tcPr>
            <w:tcW w:w="1560" w:type="dxa"/>
            <w:vMerge w:val="restart"/>
          </w:tcPr>
          <w:p w14:paraId="0CC4500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Строительство наружного освещения от ТП N 766 (ул. Раковская, 34-а), адрес: Приморский край, г. Уссурийск, ул. Раковская (от железнодорожного тоннеля до р. Кореянка), проезд от ул. Раковская до жилого дома по </w:t>
            </w:r>
            <w:r w:rsidRPr="00561432">
              <w:rPr>
                <w:rFonts w:ascii="Times New Roman" w:hAnsi="Times New Roman"/>
                <w:color w:val="0D0D0D" w:themeColor="text1" w:themeTint="F2"/>
                <w:sz w:val="20"/>
                <w:szCs w:val="20"/>
              </w:rPr>
              <w:lastRenderedPageBreak/>
              <w:t xml:space="preserve">ул. Раковская, 2 (район ТП N 794), с размещением участка линии освещения по ул. </w:t>
            </w:r>
            <w:proofErr w:type="spellStart"/>
            <w:r w:rsidRPr="00561432">
              <w:rPr>
                <w:rFonts w:ascii="Times New Roman" w:hAnsi="Times New Roman"/>
                <w:color w:val="0D0D0D" w:themeColor="text1" w:themeTint="F2"/>
                <w:sz w:val="20"/>
                <w:szCs w:val="20"/>
              </w:rPr>
              <w:t>Чемеркина</w:t>
            </w:r>
            <w:proofErr w:type="spellEnd"/>
            <w:r w:rsidRPr="00561432">
              <w:rPr>
                <w:rFonts w:ascii="Times New Roman" w:hAnsi="Times New Roman"/>
                <w:color w:val="0D0D0D" w:themeColor="text1" w:themeTint="F2"/>
                <w:sz w:val="20"/>
                <w:szCs w:val="20"/>
              </w:rPr>
              <w:t xml:space="preserve"> от ул. Раковская до ул. Топоркова (инв. N 888323)</w:t>
            </w:r>
          </w:p>
        </w:tc>
        <w:tc>
          <w:tcPr>
            <w:tcW w:w="850" w:type="dxa"/>
            <w:vMerge w:val="restart"/>
          </w:tcPr>
          <w:p w14:paraId="623F99E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CFF0516"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Всего:</w:t>
            </w:r>
          </w:p>
        </w:tc>
        <w:tc>
          <w:tcPr>
            <w:tcW w:w="851" w:type="dxa"/>
          </w:tcPr>
          <w:p w14:paraId="1E72E740"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507,32</w:t>
            </w:r>
          </w:p>
        </w:tc>
        <w:tc>
          <w:tcPr>
            <w:tcW w:w="850" w:type="dxa"/>
          </w:tcPr>
          <w:p w14:paraId="391E35F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570891D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ED04B95"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7F088D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01BE87BC"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507,32</w:t>
            </w:r>
          </w:p>
        </w:tc>
        <w:tc>
          <w:tcPr>
            <w:tcW w:w="851" w:type="dxa"/>
          </w:tcPr>
          <w:p w14:paraId="0569F2CB"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4C9411C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677A69A2"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21598DC" w14:textId="667EF1E9" w:rsidR="00D67288" w:rsidRPr="0056143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5E335174" w14:textId="5AC1A64C"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val="restart"/>
          </w:tcPr>
          <w:p w14:paraId="71C8B4AA" w14:textId="3FECBBDE"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p>
        </w:tc>
      </w:tr>
      <w:tr w:rsidR="00D67288" w:rsidRPr="00561432" w14:paraId="288F7459" w14:textId="77777777" w:rsidTr="00F02199">
        <w:tc>
          <w:tcPr>
            <w:tcW w:w="567" w:type="dxa"/>
            <w:vMerge/>
          </w:tcPr>
          <w:p w14:paraId="7E500FE3"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07E802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vMerge/>
          </w:tcPr>
          <w:p w14:paraId="70067E2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4237EC8" w14:textId="77777777" w:rsidR="00D67288" w:rsidRPr="00561432" w:rsidRDefault="00D67288" w:rsidP="00A3601F">
            <w:pPr>
              <w:pStyle w:val="a8"/>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 том числе</w:t>
            </w:r>
          </w:p>
        </w:tc>
        <w:tc>
          <w:tcPr>
            <w:tcW w:w="851" w:type="dxa"/>
          </w:tcPr>
          <w:p w14:paraId="20C390D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0998DF0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48AFDABE"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1D677967"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25A917B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6300BE1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1" w:type="dxa"/>
          </w:tcPr>
          <w:p w14:paraId="2E8A8CE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tcPr>
          <w:p w14:paraId="144BFAA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3" w:type="dxa"/>
          </w:tcPr>
          <w:p w14:paraId="41DC44E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577C721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567" w:type="dxa"/>
          </w:tcPr>
          <w:p w14:paraId="3A4CBA32" w14:textId="48614AB9"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C8FED4D"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90958F9" w14:textId="77777777" w:rsidTr="00F02199">
        <w:tc>
          <w:tcPr>
            <w:tcW w:w="567" w:type="dxa"/>
            <w:vMerge/>
          </w:tcPr>
          <w:p w14:paraId="226F37D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1FBE5E8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850" w:type="dxa"/>
            <w:vMerge/>
          </w:tcPr>
          <w:p w14:paraId="653DC4C0"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0DB1D3D1"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Внебюджетные источники</w:t>
            </w:r>
          </w:p>
        </w:tc>
        <w:tc>
          <w:tcPr>
            <w:tcW w:w="851" w:type="dxa"/>
          </w:tcPr>
          <w:p w14:paraId="7A17B923"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507,32</w:t>
            </w:r>
          </w:p>
        </w:tc>
        <w:tc>
          <w:tcPr>
            <w:tcW w:w="850" w:type="dxa"/>
          </w:tcPr>
          <w:p w14:paraId="7B26671A"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1" w:type="dxa"/>
          </w:tcPr>
          <w:p w14:paraId="0B4E462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54E65428"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2337646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1F130C59"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507,32</w:t>
            </w:r>
          </w:p>
        </w:tc>
        <w:tc>
          <w:tcPr>
            <w:tcW w:w="851" w:type="dxa"/>
          </w:tcPr>
          <w:p w14:paraId="38CD78C4"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850" w:type="dxa"/>
          </w:tcPr>
          <w:p w14:paraId="3D9EC727"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3" w:type="dxa"/>
          </w:tcPr>
          <w:p w14:paraId="0F4AF5BE" w14:textId="77777777"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0000,00</w:t>
            </w:r>
          </w:p>
        </w:tc>
        <w:tc>
          <w:tcPr>
            <w:tcW w:w="992" w:type="dxa"/>
          </w:tcPr>
          <w:p w14:paraId="7526F064" w14:textId="2F135C93" w:rsidR="00D67288" w:rsidRPr="0056143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49C233F1" w14:textId="541CEFC3" w:rsidR="00D67288" w:rsidRPr="00561432" w:rsidRDefault="00D67288" w:rsidP="00561432">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2022</w:t>
            </w:r>
          </w:p>
        </w:tc>
        <w:tc>
          <w:tcPr>
            <w:tcW w:w="992" w:type="dxa"/>
            <w:vMerge/>
          </w:tcPr>
          <w:p w14:paraId="3A4F8E0D"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F2FBB53" w14:textId="77777777" w:rsidTr="00F02199">
        <w:tc>
          <w:tcPr>
            <w:tcW w:w="567" w:type="dxa"/>
            <w:vMerge w:val="restart"/>
          </w:tcPr>
          <w:p w14:paraId="11A14FA3" w14:textId="3059A532" w:rsidR="00D67288" w:rsidRPr="00561432" w:rsidRDefault="00D67288" w:rsidP="00A8286A">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lastRenderedPageBreak/>
              <w:t>1.4</w:t>
            </w:r>
            <w:r w:rsidR="00A8286A">
              <w:rPr>
                <w:rFonts w:ascii="Times New Roman" w:hAnsi="Times New Roman"/>
                <w:color w:val="0D0D0D" w:themeColor="text1" w:themeTint="F2"/>
                <w:sz w:val="20"/>
                <w:szCs w:val="20"/>
              </w:rPr>
              <w:t>1</w:t>
            </w:r>
            <w:r>
              <w:rPr>
                <w:rFonts w:ascii="Times New Roman" w:hAnsi="Times New Roman"/>
                <w:color w:val="0D0D0D" w:themeColor="text1" w:themeTint="F2"/>
                <w:sz w:val="20"/>
                <w:szCs w:val="20"/>
              </w:rPr>
              <w:t>.</w:t>
            </w:r>
          </w:p>
        </w:tc>
        <w:tc>
          <w:tcPr>
            <w:tcW w:w="1560" w:type="dxa"/>
            <w:vMerge w:val="restart"/>
          </w:tcPr>
          <w:p w14:paraId="1A6CEA09" w14:textId="3DB54371" w:rsidR="00D67288" w:rsidRPr="000A6D9E" w:rsidRDefault="00D67288" w:rsidP="000A6D9E">
            <w:pPr>
              <w:pStyle w:val="a8"/>
              <w:jc w:val="both"/>
              <w:rPr>
                <w:rFonts w:ascii="Times New Roman" w:hAnsi="Times New Roman"/>
                <w:sz w:val="20"/>
                <w:szCs w:val="20"/>
              </w:rPr>
            </w:pPr>
            <w:r w:rsidRPr="000A6D9E">
              <w:rPr>
                <w:rFonts w:ascii="Times New Roman" w:hAnsi="Times New Roman"/>
                <w:sz w:val="20"/>
                <w:szCs w:val="20"/>
              </w:rPr>
              <w:t>Реконструкция</w:t>
            </w:r>
            <w:r w:rsidRPr="000A6D9E">
              <w:rPr>
                <w:rFonts w:ascii="Times New Roman" w:hAnsi="Times New Roman"/>
                <w:sz w:val="20"/>
                <w:szCs w:val="20"/>
                <w:u w:val="single"/>
              </w:rPr>
              <w:t>:</w:t>
            </w:r>
            <w:r w:rsidRPr="000A6D9E">
              <w:rPr>
                <w:rFonts w:ascii="Times New Roman" w:hAnsi="Times New Roman"/>
                <w:b/>
                <w:sz w:val="20"/>
                <w:szCs w:val="20"/>
              </w:rPr>
              <w:t xml:space="preserve"> </w:t>
            </w:r>
            <w:r w:rsidRPr="000A6D9E">
              <w:rPr>
                <w:rFonts w:ascii="Times New Roman" w:hAnsi="Times New Roman"/>
                <w:sz w:val="20"/>
                <w:szCs w:val="20"/>
              </w:rPr>
              <w:t xml:space="preserve">Низковольтная линия электропередачи 0,4кВ наружного освещения от ТП №288 (ул. Пионерская,70-а),  адрес: Приморский край, г. Уссурийск, ул. Некрасова (от ул. Уссурийская  до ул. Комарова), пер. </w:t>
            </w:r>
            <w:r w:rsidRPr="000A6D9E">
              <w:rPr>
                <w:rFonts w:ascii="Times New Roman" w:hAnsi="Times New Roman"/>
                <w:sz w:val="20"/>
                <w:szCs w:val="20"/>
              </w:rPr>
              <w:lastRenderedPageBreak/>
              <w:t>Серышева (от ул. Некрасова до жилого дома по ул. Некрасова, 153),  ул. Пионерская (от ул. Некрасова до ул. Советская), ул. Ермакова  (от ул. Некрасова  до ул. Советская),ул. Куйбышева (от ул. Кирова до ул</w:t>
            </w:r>
            <w:proofErr w:type="gramStart"/>
            <w:r w:rsidRPr="000A6D9E">
              <w:rPr>
                <w:rFonts w:ascii="Times New Roman" w:hAnsi="Times New Roman"/>
                <w:sz w:val="20"/>
                <w:szCs w:val="20"/>
              </w:rPr>
              <w:t>.К</w:t>
            </w:r>
            <w:proofErr w:type="gramEnd"/>
            <w:r w:rsidRPr="000A6D9E">
              <w:rPr>
                <w:rFonts w:ascii="Times New Roman" w:hAnsi="Times New Roman"/>
                <w:sz w:val="20"/>
                <w:szCs w:val="20"/>
              </w:rPr>
              <w:t>уйбышева,6,</w:t>
            </w:r>
          </w:p>
          <w:p w14:paraId="7478ED3D" w14:textId="30D89A08" w:rsidR="00D67288" w:rsidRPr="00D65EC2" w:rsidRDefault="00D67288" w:rsidP="000A6D9E">
            <w:pPr>
              <w:pStyle w:val="a8"/>
              <w:jc w:val="both"/>
              <w:rPr>
                <w:rFonts w:ascii="Times New Roman" w:hAnsi="Times New Roman"/>
                <w:color w:val="0D0D0D" w:themeColor="text1" w:themeTint="F2"/>
                <w:sz w:val="20"/>
                <w:szCs w:val="20"/>
              </w:rPr>
            </w:pPr>
            <w:r w:rsidRPr="000A6D9E">
              <w:rPr>
                <w:rFonts w:ascii="Times New Roman" w:hAnsi="Times New Roman"/>
                <w:sz w:val="20"/>
                <w:szCs w:val="20"/>
              </w:rPr>
              <w:t xml:space="preserve">инв. №888334, со строительством участка линии освещения по  ул. Ермакова между ул. Советская и ул. Горького.  </w:t>
            </w:r>
          </w:p>
        </w:tc>
        <w:tc>
          <w:tcPr>
            <w:tcW w:w="850" w:type="dxa"/>
            <w:vMerge w:val="restart"/>
          </w:tcPr>
          <w:p w14:paraId="63E58C6D" w14:textId="77777777" w:rsidR="00D67288" w:rsidRPr="00D65EC2" w:rsidRDefault="00D67288" w:rsidP="00FD2489">
            <w:pPr>
              <w:spacing w:line="240" w:lineRule="auto"/>
              <w:jc w:val="center"/>
              <w:rPr>
                <w:rFonts w:ascii="Times New Roman" w:hAnsi="Times New Roman"/>
                <w:color w:val="0D0D0D" w:themeColor="text1" w:themeTint="F2"/>
                <w:sz w:val="20"/>
                <w:szCs w:val="20"/>
              </w:rPr>
            </w:pPr>
          </w:p>
          <w:p w14:paraId="5E3232DF"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6D67CA3" w14:textId="78490B6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Всего:</w:t>
            </w:r>
          </w:p>
        </w:tc>
        <w:tc>
          <w:tcPr>
            <w:tcW w:w="851" w:type="dxa"/>
          </w:tcPr>
          <w:p w14:paraId="2D785B13" w14:textId="2548995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829,24</w:t>
            </w:r>
          </w:p>
        </w:tc>
        <w:tc>
          <w:tcPr>
            <w:tcW w:w="850" w:type="dxa"/>
          </w:tcPr>
          <w:p w14:paraId="7D4AA3EB" w14:textId="6D3037C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337F5B2B" w14:textId="6DD9F4C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37D95092" w14:textId="5D90B52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6F4C39D" w14:textId="1381CBC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170117F5" w14:textId="7573060D"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2000D524" w14:textId="58BC177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829,24</w:t>
            </w:r>
          </w:p>
        </w:tc>
        <w:tc>
          <w:tcPr>
            <w:tcW w:w="850" w:type="dxa"/>
          </w:tcPr>
          <w:p w14:paraId="5AFD9653" w14:textId="42DDC624"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4D7CDC99" w14:textId="5107219A"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7D2753E5" w14:textId="14D3409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val="restart"/>
          </w:tcPr>
          <w:p w14:paraId="4A27A961" w14:textId="100078CF" w:rsidR="00D67288" w:rsidRPr="00561432" w:rsidRDefault="00D67288" w:rsidP="00561432">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6E99D93C" w14:textId="1EEFB90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D67288" w:rsidRPr="00561432" w14:paraId="70E717A8" w14:textId="77777777" w:rsidTr="00F02199">
        <w:tc>
          <w:tcPr>
            <w:tcW w:w="567" w:type="dxa"/>
            <w:vMerge/>
          </w:tcPr>
          <w:p w14:paraId="12479A55"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5FF86CD8"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58747CA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07DDDE05" w14:textId="19A0F893" w:rsidR="00D67288" w:rsidRPr="00D65EC2" w:rsidRDefault="00D67288" w:rsidP="00A3601F">
            <w:pPr>
              <w:pStyle w:val="a8"/>
              <w:rPr>
                <w:rFonts w:ascii="Times New Roman" w:hAnsi="Times New Roman"/>
                <w:color w:val="0D0D0D" w:themeColor="text1" w:themeTint="F2"/>
                <w:sz w:val="20"/>
                <w:szCs w:val="20"/>
              </w:rPr>
            </w:pPr>
            <w:r w:rsidRPr="00D65EC2">
              <w:rPr>
                <w:rFonts w:ascii="Times New Roman" w:hAnsi="Times New Roman"/>
                <w:sz w:val="20"/>
                <w:szCs w:val="20"/>
              </w:rPr>
              <w:t>В том числе</w:t>
            </w:r>
          </w:p>
        </w:tc>
        <w:tc>
          <w:tcPr>
            <w:tcW w:w="851" w:type="dxa"/>
          </w:tcPr>
          <w:p w14:paraId="659B1BC3"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0A84FFA7"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2B506E27"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479EA8C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2CBCE51B"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65AE1359"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622935AA"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61FCB005"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tcPr>
          <w:p w14:paraId="35F993E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4F349726"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567" w:type="dxa"/>
            <w:vMerge/>
          </w:tcPr>
          <w:p w14:paraId="42AC91FC" w14:textId="09103E59"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716954C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42143F6A" w14:textId="77777777" w:rsidTr="00F02199">
        <w:tc>
          <w:tcPr>
            <w:tcW w:w="567" w:type="dxa"/>
            <w:vMerge/>
          </w:tcPr>
          <w:p w14:paraId="274952E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42FEC7CE"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4343F9C9"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1D26698" w14:textId="4F6CDAE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Внебюджетные источники</w:t>
            </w:r>
          </w:p>
        </w:tc>
        <w:tc>
          <w:tcPr>
            <w:tcW w:w="851" w:type="dxa"/>
          </w:tcPr>
          <w:p w14:paraId="1FB68F24" w14:textId="1E16659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829,24</w:t>
            </w:r>
          </w:p>
        </w:tc>
        <w:tc>
          <w:tcPr>
            <w:tcW w:w="850" w:type="dxa"/>
          </w:tcPr>
          <w:p w14:paraId="399E1B37" w14:textId="5C437ED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0186DD3C" w14:textId="2465A7B1"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DE1E884" w14:textId="6ADF03D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EA1DFC1" w14:textId="08A4624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3311BF40" w14:textId="255BC0D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4AE2CB19" w14:textId="4C010F81"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829,24</w:t>
            </w:r>
          </w:p>
        </w:tc>
        <w:tc>
          <w:tcPr>
            <w:tcW w:w="850" w:type="dxa"/>
          </w:tcPr>
          <w:p w14:paraId="7996578B" w14:textId="5FBCB22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17A96B0E" w14:textId="650CAB9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54CB277" w14:textId="07614B0E"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tcPr>
          <w:p w14:paraId="597CBFCB" w14:textId="4F78B88C"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1D6A212"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615E35D6" w14:textId="77777777" w:rsidTr="00F02199">
        <w:tc>
          <w:tcPr>
            <w:tcW w:w="567" w:type="dxa"/>
            <w:vMerge w:val="restart"/>
          </w:tcPr>
          <w:p w14:paraId="5D146E01" w14:textId="370D9907" w:rsidR="00D67288" w:rsidRPr="000A6D9E" w:rsidRDefault="00D67288" w:rsidP="00A8286A">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lastRenderedPageBreak/>
              <w:t>1.4</w:t>
            </w:r>
            <w:r w:rsidR="00A8286A">
              <w:rPr>
                <w:rFonts w:ascii="Times New Roman" w:hAnsi="Times New Roman"/>
                <w:color w:val="000000" w:themeColor="text1"/>
                <w:sz w:val="20"/>
                <w:szCs w:val="20"/>
              </w:rPr>
              <w:t>2</w:t>
            </w:r>
            <w:r w:rsidRPr="000A6D9E">
              <w:rPr>
                <w:rFonts w:ascii="Times New Roman" w:hAnsi="Times New Roman"/>
                <w:color w:val="000000" w:themeColor="text1"/>
                <w:sz w:val="20"/>
                <w:szCs w:val="20"/>
              </w:rPr>
              <w:t>.</w:t>
            </w:r>
          </w:p>
        </w:tc>
        <w:tc>
          <w:tcPr>
            <w:tcW w:w="1560" w:type="dxa"/>
            <w:vMerge w:val="restart"/>
          </w:tcPr>
          <w:p w14:paraId="290D6CED" w14:textId="77777777" w:rsidR="00D67288" w:rsidRPr="000A6D9E" w:rsidRDefault="00D67288" w:rsidP="00FD2489">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Реконструкция: </w:t>
            </w:r>
          </w:p>
          <w:p w14:paraId="031896F2" w14:textId="77777777" w:rsidR="00D67288" w:rsidRPr="000A6D9E" w:rsidRDefault="00D67288" w:rsidP="00FD2489">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lastRenderedPageBreak/>
              <w:t xml:space="preserve">Низковольтная линия электропередачи 0,4 </w:t>
            </w:r>
            <w:proofErr w:type="spellStart"/>
            <w:r w:rsidRPr="000A6D9E">
              <w:rPr>
                <w:rFonts w:ascii="Times New Roman" w:hAnsi="Times New Roman"/>
                <w:color w:val="000000" w:themeColor="text1"/>
                <w:sz w:val="20"/>
                <w:szCs w:val="20"/>
              </w:rPr>
              <w:t>кВ</w:t>
            </w:r>
            <w:proofErr w:type="spellEnd"/>
            <w:r w:rsidRPr="000A6D9E">
              <w:rPr>
                <w:rFonts w:ascii="Times New Roman" w:hAnsi="Times New Roman"/>
                <w:color w:val="000000" w:themeColor="text1"/>
                <w:sz w:val="20"/>
                <w:szCs w:val="20"/>
              </w:rPr>
              <w:t xml:space="preserve"> наружного освещения от ТП № 315 (ул. Крылова, 45),  адрес: </w:t>
            </w:r>
            <w:proofErr w:type="gramStart"/>
            <w:r w:rsidRPr="000A6D9E">
              <w:rPr>
                <w:rFonts w:ascii="Times New Roman" w:hAnsi="Times New Roman"/>
                <w:color w:val="000000" w:themeColor="text1"/>
                <w:sz w:val="20"/>
                <w:szCs w:val="20"/>
              </w:rPr>
              <w:t xml:space="preserve">Приморский край, г. Уссурийск, ул. Владивостокское шоссе  (от жилого дома по ул. Владивостокское шоссе, 75  до путепровода через железную дорогу), ул. Владивостокское шоссе (подход к школе № 8 (ул. Владивостокское шоссе,8)),  ул.  Стаханова, сквер  на ул. </w:t>
            </w:r>
            <w:r w:rsidRPr="000A6D9E">
              <w:rPr>
                <w:rFonts w:ascii="Times New Roman" w:hAnsi="Times New Roman"/>
                <w:color w:val="000000" w:themeColor="text1"/>
                <w:sz w:val="20"/>
                <w:szCs w:val="20"/>
              </w:rPr>
              <w:lastRenderedPageBreak/>
              <w:t>Стаханова, инв. № 888309</w:t>
            </w:r>
            <w:proofErr w:type="gramEnd"/>
          </w:p>
          <w:p w14:paraId="61636308" w14:textId="77777777" w:rsidR="00D67288" w:rsidRPr="000A6D9E" w:rsidRDefault="00D67288" w:rsidP="00FD2489">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с размещением участка линии освещения  </w:t>
            </w:r>
          </w:p>
          <w:p w14:paraId="3CDB0EB0" w14:textId="77777777" w:rsidR="00D67288" w:rsidRPr="000A6D9E" w:rsidRDefault="00D67288" w:rsidP="00FD2489">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по ул. Крылова </w:t>
            </w:r>
            <w:proofErr w:type="gramStart"/>
            <w:r w:rsidRPr="000A6D9E">
              <w:rPr>
                <w:rFonts w:ascii="Times New Roman" w:hAnsi="Times New Roman"/>
                <w:color w:val="000000" w:themeColor="text1"/>
                <w:sz w:val="20"/>
                <w:szCs w:val="20"/>
              </w:rPr>
              <w:t>от</w:t>
            </w:r>
            <w:proofErr w:type="gramEnd"/>
            <w:r w:rsidRPr="000A6D9E">
              <w:rPr>
                <w:rFonts w:ascii="Times New Roman" w:hAnsi="Times New Roman"/>
                <w:color w:val="000000" w:themeColor="text1"/>
                <w:sz w:val="20"/>
                <w:szCs w:val="20"/>
              </w:rPr>
              <w:t xml:space="preserve"> Владивосток-</w:t>
            </w:r>
          </w:p>
          <w:p w14:paraId="73CD045D" w14:textId="3ACF4C2E" w:rsidR="00D67288" w:rsidRPr="000A6D9E" w:rsidRDefault="00D67288" w:rsidP="00561432">
            <w:pPr>
              <w:pStyle w:val="a8"/>
              <w:jc w:val="both"/>
              <w:rPr>
                <w:rFonts w:ascii="Times New Roman" w:hAnsi="Times New Roman"/>
                <w:color w:val="000000" w:themeColor="text1"/>
                <w:sz w:val="20"/>
                <w:szCs w:val="20"/>
              </w:rPr>
            </w:pPr>
            <w:proofErr w:type="spellStart"/>
            <w:r w:rsidRPr="000A6D9E">
              <w:rPr>
                <w:rFonts w:ascii="Times New Roman" w:hAnsi="Times New Roman"/>
                <w:color w:val="000000" w:themeColor="text1"/>
                <w:sz w:val="20"/>
                <w:szCs w:val="20"/>
              </w:rPr>
              <w:t>ского</w:t>
            </w:r>
            <w:proofErr w:type="spellEnd"/>
            <w:r w:rsidRPr="000A6D9E">
              <w:rPr>
                <w:rFonts w:ascii="Times New Roman" w:hAnsi="Times New Roman"/>
                <w:color w:val="000000" w:themeColor="text1"/>
                <w:sz w:val="20"/>
                <w:szCs w:val="20"/>
              </w:rPr>
              <w:t xml:space="preserve"> шоссе </w:t>
            </w:r>
            <w:proofErr w:type="gramStart"/>
            <w:r w:rsidRPr="000A6D9E">
              <w:rPr>
                <w:rFonts w:ascii="Times New Roman" w:hAnsi="Times New Roman"/>
                <w:color w:val="000000" w:themeColor="text1"/>
                <w:sz w:val="20"/>
                <w:szCs w:val="20"/>
              </w:rPr>
              <w:t>до ж</w:t>
            </w:r>
            <w:proofErr w:type="gramEnd"/>
            <w:r w:rsidRPr="000A6D9E">
              <w:rPr>
                <w:rFonts w:ascii="Times New Roman" w:hAnsi="Times New Roman"/>
                <w:color w:val="000000" w:themeColor="text1"/>
                <w:sz w:val="20"/>
                <w:szCs w:val="20"/>
              </w:rPr>
              <w:t xml:space="preserve">/дома 1-в по ул. Крылова. </w:t>
            </w:r>
          </w:p>
        </w:tc>
        <w:tc>
          <w:tcPr>
            <w:tcW w:w="850" w:type="dxa"/>
            <w:vMerge w:val="restart"/>
          </w:tcPr>
          <w:p w14:paraId="1B2D592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5C0E556" w14:textId="0CB5F1A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Всего:</w:t>
            </w:r>
          </w:p>
        </w:tc>
        <w:tc>
          <w:tcPr>
            <w:tcW w:w="851" w:type="dxa"/>
          </w:tcPr>
          <w:p w14:paraId="442ADD5F" w14:textId="3B04A8DA"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1790,55</w:t>
            </w:r>
          </w:p>
        </w:tc>
        <w:tc>
          <w:tcPr>
            <w:tcW w:w="850" w:type="dxa"/>
          </w:tcPr>
          <w:p w14:paraId="3B7B6A24" w14:textId="3CCE7F7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08A3BEBF" w14:textId="58FD1B5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0CD96CCC" w14:textId="010F0FB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0C2F858F" w14:textId="39DB501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16238250" w14:textId="2D9BCC4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6B4AF5DA" w14:textId="4CF7DFB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1790,55</w:t>
            </w:r>
          </w:p>
        </w:tc>
        <w:tc>
          <w:tcPr>
            <w:tcW w:w="850" w:type="dxa"/>
          </w:tcPr>
          <w:p w14:paraId="35C68E47" w14:textId="5C4F0E61"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1D4D0ACB" w14:textId="5FE78C5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D276B62" w14:textId="3A89110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val="restart"/>
          </w:tcPr>
          <w:p w14:paraId="2FA3CEC9" w14:textId="0F9A4A77" w:rsidR="00D67288" w:rsidRPr="00561432" w:rsidRDefault="00D67288" w:rsidP="00561432">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3A40C1F9" w14:textId="35D59CC9"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lastRenderedPageBreak/>
              <w:t>«</w:t>
            </w:r>
            <w:r w:rsidRPr="00561432">
              <w:rPr>
                <w:rFonts w:ascii="Times New Roman" w:hAnsi="Times New Roman"/>
                <w:color w:val="0D0D0D" w:themeColor="text1" w:themeTint="F2"/>
                <w:sz w:val="20"/>
                <w:szCs w:val="20"/>
              </w:rPr>
              <w:t>Уссурийск-Электросеть</w:t>
            </w:r>
            <w:r>
              <w:rPr>
                <w:rFonts w:ascii="Times New Roman" w:hAnsi="Times New Roman"/>
                <w:color w:val="0D0D0D" w:themeColor="text1" w:themeTint="F2"/>
                <w:sz w:val="20"/>
                <w:szCs w:val="20"/>
              </w:rPr>
              <w:t>»</w:t>
            </w:r>
          </w:p>
        </w:tc>
      </w:tr>
      <w:tr w:rsidR="00D67288" w:rsidRPr="00561432" w14:paraId="628648A7" w14:textId="77777777" w:rsidTr="00F02199">
        <w:tc>
          <w:tcPr>
            <w:tcW w:w="567" w:type="dxa"/>
            <w:vMerge/>
          </w:tcPr>
          <w:p w14:paraId="1014769B"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C16C231"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024C04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CF000AF" w14:textId="50FF84B3" w:rsidR="00D67288" w:rsidRPr="00D65EC2" w:rsidRDefault="00D67288" w:rsidP="00A3601F">
            <w:pPr>
              <w:pStyle w:val="a8"/>
              <w:rPr>
                <w:rFonts w:ascii="Times New Roman" w:hAnsi="Times New Roman"/>
                <w:color w:val="0D0D0D" w:themeColor="text1" w:themeTint="F2"/>
                <w:sz w:val="20"/>
                <w:szCs w:val="20"/>
              </w:rPr>
            </w:pPr>
            <w:r w:rsidRPr="00D65EC2">
              <w:rPr>
                <w:rFonts w:ascii="Times New Roman" w:hAnsi="Times New Roman"/>
                <w:sz w:val="20"/>
                <w:szCs w:val="20"/>
              </w:rPr>
              <w:t>В том числе</w:t>
            </w:r>
          </w:p>
        </w:tc>
        <w:tc>
          <w:tcPr>
            <w:tcW w:w="851" w:type="dxa"/>
          </w:tcPr>
          <w:p w14:paraId="4E57249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0022DD91"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549AC61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50AD2B1B"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1E5B842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37E886E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6E8B5BF9"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7354516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tcPr>
          <w:p w14:paraId="04C480B8"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1B23455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567" w:type="dxa"/>
            <w:vMerge/>
          </w:tcPr>
          <w:p w14:paraId="018AB64A" w14:textId="24D504BB"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417FE523"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311EA63" w14:textId="77777777" w:rsidTr="00F02199">
        <w:tc>
          <w:tcPr>
            <w:tcW w:w="567" w:type="dxa"/>
            <w:vMerge/>
          </w:tcPr>
          <w:p w14:paraId="61514B5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06C3BF8B"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E97EBC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53DC2B5" w14:textId="7592AF7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Внебюджетные источники</w:t>
            </w:r>
          </w:p>
        </w:tc>
        <w:tc>
          <w:tcPr>
            <w:tcW w:w="851" w:type="dxa"/>
          </w:tcPr>
          <w:p w14:paraId="6D636C2C" w14:textId="1762BD1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1790,55</w:t>
            </w:r>
          </w:p>
        </w:tc>
        <w:tc>
          <w:tcPr>
            <w:tcW w:w="850" w:type="dxa"/>
          </w:tcPr>
          <w:p w14:paraId="1A39CCB2" w14:textId="41FD69E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366E941E" w14:textId="31D5C75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B35195E" w14:textId="714D6CC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F1AF627" w14:textId="4253317D"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58620930" w14:textId="0C9E536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44075A2B" w14:textId="30F2DC8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1790,55</w:t>
            </w:r>
          </w:p>
        </w:tc>
        <w:tc>
          <w:tcPr>
            <w:tcW w:w="850" w:type="dxa"/>
          </w:tcPr>
          <w:p w14:paraId="691AF464" w14:textId="70030AC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4A1E9930" w14:textId="3FC11EB4"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77D6A2CF" w14:textId="375F3B8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tcPr>
          <w:p w14:paraId="12E79FC1" w14:textId="10145A3D"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5AE8765E"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7CA6FCE3" w14:textId="77777777" w:rsidTr="00F02199">
        <w:tc>
          <w:tcPr>
            <w:tcW w:w="567" w:type="dxa"/>
            <w:vMerge w:val="restart"/>
          </w:tcPr>
          <w:p w14:paraId="6E68E53C" w14:textId="67FA06C6" w:rsidR="00D67288" w:rsidRPr="00561432" w:rsidRDefault="00D67288" w:rsidP="00A8286A">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lastRenderedPageBreak/>
              <w:t>1.4</w:t>
            </w:r>
            <w:r w:rsidR="00A8286A">
              <w:rPr>
                <w:rFonts w:ascii="Times New Roman" w:hAnsi="Times New Roman"/>
                <w:color w:val="0D0D0D" w:themeColor="text1" w:themeTint="F2"/>
                <w:sz w:val="20"/>
                <w:szCs w:val="20"/>
              </w:rPr>
              <w:t>3</w:t>
            </w:r>
            <w:r>
              <w:rPr>
                <w:rFonts w:ascii="Times New Roman" w:hAnsi="Times New Roman"/>
                <w:color w:val="0D0D0D" w:themeColor="text1" w:themeTint="F2"/>
                <w:sz w:val="20"/>
                <w:szCs w:val="20"/>
              </w:rPr>
              <w:t>.</w:t>
            </w:r>
          </w:p>
        </w:tc>
        <w:tc>
          <w:tcPr>
            <w:tcW w:w="1560" w:type="dxa"/>
            <w:vMerge w:val="restart"/>
          </w:tcPr>
          <w:p w14:paraId="492F1C58" w14:textId="694338C0" w:rsidR="00D67288" w:rsidRPr="000A6D9E" w:rsidRDefault="00D67288" w:rsidP="000A6D9E">
            <w:pPr>
              <w:autoSpaceDE w:val="0"/>
              <w:autoSpaceDN w:val="0"/>
              <w:adjustRightInd w:val="0"/>
              <w:spacing w:after="0" w:line="240" w:lineRule="auto"/>
              <w:rPr>
                <w:rFonts w:ascii="Times New Roman" w:hAnsi="Times New Roman"/>
                <w:color w:val="FF0000"/>
                <w:sz w:val="20"/>
                <w:szCs w:val="20"/>
              </w:rPr>
            </w:pPr>
            <w:r w:rsidRPr="000A6D9E">
              <w:rPr>
                <w:rFonts w:ascii="Times New Roman" w:hAnsi="Times New Roman"/>
                <w:color w:val="000000" w:themeColor="text1"/>
                <w:sz w:val="20"/>
                <w:szCs w:val="20"/>
              </w:rPr>
              <w:t xml:space="preserve">Строительство сети уличного освещения по межквартальному проезду в районе ГСК ул. Белинского, 29 (район школы) до спуска на ж/дорожную  посадочную платформу по ул. </w:t>
            </w:r>
            <w:proofErr w:type="gramStart"/>
            <w:r w:rsidRPr="000A6D9E">
              <w:rPr>
                <w:rFonts w:ascii="Times New Roman" w:hAnsi="Times New Roman"/>
                <w:color w:val="000000" w:themeColor="text1"/>
                <w:sz w:val="20"/>
                <w:szCs w:val="20"/>
              </w:rPr>
              <w:t>Линейная</w:t>
            </w:r>
            <w:proofErr w:type="gramEnd"/>
          </w:p>
        </w:tc>
        <w:tc>
          <w:tcPr>
            <w:tcW w:w="850" w:type="dxa"/>
            <w:vMerge w:val="restart"/>
          </w:tcPr>
          <w:p w14:paraId="648C2AC7" w14:textId="77777777" w:rsidR="00D67288" w:rsidRPr="00D65EC2" w:rsidRDefault="00D67288" w:rsidP="00FD2489">
            <w:pPr>
              <w:spacing w:line="240" w:lineRule="auto"/>
              <w:jc w:val="center"/>
              <w:rPr>
                <w:rFonts w:ascii="Times New Roman" w:hAnsi="Times New Roman"/>
                <w:color w:val="0D0D0D" w:themeColor="text1" w:themeTint="F2"/>
                <w:sz w:val="20"/>
                <w:szCs w:val="20"/>
              </w:rPr>
            </w:pPr>
          </w:p>
          <w:p w14:paraId="2F5F24E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70167519" w14:textId="705201E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Всего:</w:t>
            </w:r>
          </w:p>
        </w:tc>
        <w:tc>
          <w:tcPr>
            <w:tcW w:w="851" w:type="dxa"/>
          </w:tcPr>
          <w:p w14:paraId="2897241D" w14:textId="15203DE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290,42</w:t>
            </w:r>
          </w:p>
        </w:tc>
        <w:tc>
          <w:tcPr>
            <w:tcW w:w="850" w:type="dxa"/>
          </w:tcPr>
          <w:p w14:paraId="495132E5" w14:textId="10F2D2B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4B1A442C" w14:textId="4E8A27C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9B622AD" w14:textId="25257FD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B5D26C1" w14:textId="2AA761C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FA4A722" w14:textId="725F1257"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1AACA848" w14:textId="444F87E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290,42</w:t>
            </w:r>
          </w:p>
        </w:tc>
        <w:tc>
          <w:tcPr>
            <w:tcW w:w="850" w:type="dxa"/>
          </w:tcPr>
          <w:p w14:paraId="6CC09F68" w14:textId="3A1D326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34B03D09" w14:textId="0D24A8CA"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29736CE" w14:textId="1754F496"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val="restart"/>
          </w:tcPr>
          <w:p w14:paraId="68225D75" w14:textId="5ACF6D0B" w:rsidR="00D67288" w:rsidRPr="00561432" w:rsidRDefault="00D67288" w:rsidP="00561432">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09682D85" w14:textId="66BB8A35"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29D85FF3" w14:textId="77777777" w:rsidTr="00F02199">
        <w:tc>
          <w:tcPr>
            <w:tcW w:w="567" w:type="dxa"/>
            <w:vMerge/>
          </w:tcPr>
          <w:p w14:paraId="2AB386D1"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4447D92A"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36306EA"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90CECA3" w14:textId="526C0667" w:rsidR="00D67288" w:rsidRPr="00D65EC2" w:rsidRDefault="00D67288" w:rsidP="00A3601F">
            <w:pPr>
              <w:pStyle w:val="a8"/>
              <w:rPr>
                <w:rFonts w:ascii="Times New Roman" w:hAnsi="Times New Roman"/>
                <w:color w:val="0D0D0D" w:themeColor="text1" w:themeTint="F2"/>
                <w:sz w:val="20"/>
                <w:szCs w:val="20"/>
              </w:rPr>
            </w:pPr>
            <w:r w:rsidRPr="00D65EC2">
              <w:rPr>
                <w:rFonts w:ascii="Times New Roman" w:hAnsi="Times New Roman"/>
                <w:sz w:val="20"/>
                <w:szCs w:val="20"/>
              </w:rPr>
              <w:t>В том числе</w:t>
            </w:r>
          </w:p>
        </w:tc>
        <w:tc>
          <w:tcPr>
            <w:tcW w:w="851" w:type="dxa"/>
          </w:tcPr>
          <w:p w14:paraId="5FDF1ACE"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0D1438C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5BD2683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31F48B27"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0D8B1F1A"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2D34EA4F"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1" w:type="dxa"/>
          </w:tcPr>
          <w:p w14:paraId="620DA593"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tcPr>
          <w:p w14:paraId="4095E02E"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3" w:type="dxa"/>
          </w:tcPr>
          <w:p w14:paraId="50C60E2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992" w:type="dxa"/>
          </w:tcPr>
          <w:p w14:paraId="505F72C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567" w:type="dxa"/>
            <w:vMerge/>
          </w:tcPr>
          <w:p w14:paraId="59195537" w14:textId="70B7A5C5"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3BE70C87"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641BA9B3" w14:textId="77777777" w:rsidTr="00F02199">
        <w:tc>
          <w:tcPr>
            <w:tcW w:w="567" w:type="dxa"/>
            <w:vMerge/>
          </w:tcPr>
          <w:p w14:paraId="7E46B28C"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793C9BC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2530B899"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9268BF0" w14:textId="153E8007"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Внебюджетные источники</w:t>
            </w:r>
          </w:p>
        </w:tc>
        <w:tc>
          <w:tcPr>
            <w:tcW w:w="851" w:type="dxa"/>
          </w:tcPr>
          <w:p w14:paraId="36D36588" w14:textId="19C24185"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290,42</w:t>
            </w:r>
          </w:p>
        </w:tc>
        <w:tc>
          <w:tcPr>
            <w:tcW w:w="850" w:type="dxa"/>
          </w:tcPr>
          <w:p w14:paraId="66EAE919" w14:textId="4C584EE7"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5CFD43FD" w14:textId="72D7C79C"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7B262DED" w14:textId="5B11A7C0"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02BCE852" w14:textId="4F5D6929"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42931A3" w14:textId="4D981FC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5B61F542" w14:textId="60075BD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290,42</w:t>
            </w:r>
          </w:p>
        </w:tc>
        <w:tc>
          <w:tcPr>
            <w:tcW w:w="850" w:type="dxa"/>
          </w:tcPr>
          <w:p w14:paraId="580ADAEA" w14:textId="155A7B4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337D191A" w14:textId="4B383386"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62180F84" w14:textId="3137DF9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vMerge/>
          </w:tcPr>
          <w:p w14:paraId="6138C8F8" w14:textId="0C7E3DDD"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5A82B9B8"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785629FB" w14:textId="77777777" w:rsidTr="00F02199">
        <w:trPr>
          <w:trHeight w:val="323"/>
        </w:trPr>
        <w:tc>
          <w:tcPr>
            <w:tcW w:w="567" w:type="dxa"/>
            <w:vMerge w:val="restart"/>
          </w:tcPr>
          <w:p w14:paraId="37AE0B2B" w14:textId="00FFB13D" w:rsidR="00D67288" w:rsidRPr="00561432" w:rsidRDefault="00D67288" w:rsidP="00A8286A">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w:t>
            </w:r>
            <w:r w:rsidR="00A8286A">
              <w:rPr>
                <w:rFonts w:ascii="Times New Roman" w:hAnsi="Times New Roman"/>
                <w:color w:val="0D0D0D" w:themeColor="text1" w:themeTint="F2"/>
                <w:sz w:val="20"/>
                <w:szCs w:val="20"/>
              </w:rPr>
              <w:t>4</w:t>
            </w:r>
            <w:r>
              <w:rPr>
                <w:rFonts w:ascii="Times New Roman" w:hAnsi="Times New Roman"/>
                <w:color w:val="0D0D0D" w:themeColor="text1" w:themeTint="F2"/>
                <w:sz w:val="20"/>
                <w:szCs w:val="20"/>
              </w:rPr>
              <w:t>.</w:t>
            </w:r>
          </w:p>
        </w:tc>
        <w:tc>
          <w:tcPr>
            <w:tcW w:w="1560" w:type="dxa"/>
            <w:vMerge w:val="restart"/>
          </w:tcPr>
          <w:p w14:paraId="2AEF406C" w14:textId="42957679" w:rsidR="00D67288" w:rsidRPr="000A6D9E" w:rsidRDefault="00D67288" w:rsidP="00981EFE">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Строительство сети уличного освещения по ул. Полушкина </w:t>
            </w:r>
            <w:r w:rsidRPr="000A6D9E">
              <w:rPr>
                <w:rFonts w:ascii="Times New Roman" w:hAnsi="Times New Roman"/>
                <w:color w:val="000000" w:themeColor="text1"/>
                <w:sz w:val="20"/>
                <w:szCs w:val="20"/>
              </w:rPr>
              <w:lastRenderedPageBreak/>
              <w:t xml:space="preserve">от ул. Слободская </w:t>
            </w:r>
            <w:proofErr w:type="gramStart"/>
            <w:r w:rsidRPr="000A6D9E">
              <w:rPr>
                <w:rFonts w:ascii="Times New Roman" w:hAnsi="Times New Roman"/>
                <w:color w:val="000000" w:themeColor="text1"/>
                <w:sz w:val="20"/>
                <w:szCs w:val="20"/>
              </w:rPr>
              <w:t>до ж</w:t>
            </w:r>
            <w:proofErr w:type="gramEnd"/>
            <w:r w:rsidRPr="000A6D9E">
              <w:rPr>
                <w:rFonts w:ascii="Times New Roman" w:hAnsi="Times New Roman"/>
                <w:color w:val="000000" w:themeColor="text1"/>
                <w:sz w:val="20"/>
                <w:szCs w:val="20"/>
              </w:rPr>
              <w:t>/дома №2 по ул. Раковская</w:t>
            </w:r>
          </w:p>
        </w:tc>
        <w:tc>
          <w:tcPr>
            <w:tcW w:w="850" w:type="dxa"/>
            <w:vMerge w:val="restart"/>
          </w:tcPr>
          <w:p w14:paraId="1E7A5076" w14:textId="77777777" w:rsidR="00D67288" w:rsidRPr="00D65EC2" w:rsidRDefault="00D67288" w:rsidP="00981EFE">
            <w:pPr>
              <w:pStyle w:val="a8"/>
              <w:jc w:val="center"/>
              <w:rPr>
                <w:rFonts w:ascii="Times New Roman" w:hAnsi="Times New Roman"/>
                <w:color w:val="0D0D0D" w:themeColor="text1" w:themeTint="F2"/>
                <w:sz w:val="20"/>
                <w:szCs w:val="20"/>
              </w:rPr>
            </w:pPr>
          </w:p>
          <w:p w14:paraId="378733DF"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58DDB42C" w14:textId="556D7916"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Всего:</w:t>
            </w:r>
          </w:p>
        </w:tc>
        <w:tc>
          <w:tcPr>
            <w:tcW w:w="851" w:type="dxa"/>
          </w:tcPr>
          <w:p w14:paraId="4C55E4BC" w14:textId="63CB2000"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2000,00</w:t>
            </w:r>
          </w:p>
        </w:tc>
        <w:tc>
          <w:tcPr>
            <w:tcW w:w="850" w:type="dxa"/>
          </w:tcPr>
          <w:p w14:paraId="1634D797" w14:textId="02978622"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043F86CA" w14:textId="0A016992"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14229913" w14:textId="733BC7C0"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E572F65" w14:textId="576B0D0C"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41C1DFBA" w14:textId="40E05D1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45B0B897" w14:textId="7A607CD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2000,00</w:t>
            </w:r>
          </w:p>
        </w:tc>
        <w:tc>
          <w:tcPr>
            <w:tcW w:w="850" w:type="dxa"/>
          </w:tcPr>
          <w:p w14:paraId="27A6406A" w14:textId="62A15DF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3001E7E5" w14:textId="639F29FE"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14D779D" w14:textId="478A113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val="restart"/>
          </w:tcPr>
          <w:p w14:paraId="5429F74F" w14:textId="4EFDFFDC"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69017799" w14:textId="4B650B64"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w:t>
            </w:r>
            <w:r>
              <w:rPr>
                <w:rFonts w:ascii="Times New Roman" w:hAnsi="Times New Roman"/>
                <w:color w:val="0D0D0D" w:themeColor="text1" w:themeTint="F2"/>
                <w:sz w:val="20"/>
                <w:szCs w:val="20"/>
              </w:rPr>
              <w:lastRenderedPageBreak/>
              <w:t>еть»</w:t>
            </w:r>
          </w:p>
        </w:tc>
      </w:tr>
      <w:tr w:rsidR="00D67288" w:rsidRPr="00561432" w14:paraId="2AD9A9EF" w14:textId="77777777" w:rsidTr="00F02199">
        <w:tc>
          <w:tcPr>
            <w:tcW w:w="567" w:type="dxa"/>
            <w:vMerge/>
          </w:tcPr>
          <w:p w14:paraId="12B22A1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5804F078" w14:textId="77777777" w:rsidR="00D67288" w:rsidRPr="000A6D9E" w:rsidRDefault="00D67288" w:rsidP="00561432">
            <w:pPr>
              <w:pStyle w:val="a8"/>
              <w:jc w:val="both"/>
              <w:rPr>
                <w:rFonts w:ascii="Times New Roman" w:hAnsi="Times New Roman"/>
                <w:color w:val="000000" w:themeColor="text1"/>
                <w:sz w:val="20"/>
                <w:szCs w:val="20"/>
              </w:rPr>
            </w:pPr>
          </w:p>
        </w:tc>
        <w:tc>
          <w:tcPr>
            <w:tcW w:w="850" w:type="dxa"/>
            <w:vMerge/>
          </w:tcPr>
          <w:p w14:paraId="508A1611"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C7D6849" w14:textId="6C1ADDDF" w:rsidR="00D67288" w:rsidRPr="00D65EC2" w:rsidRDefault="00D67288" w:rsidP="00A3601F">
            <w:pPr>
              <w:pStyle w:val="a8"/>
              <w:rPr>
                <w:rFonts w:ascii="Times New Roman" w:hAnsi="Times New Roman"/>
                <w:sz w:val="20"/>
                <w:szCs w:val="20"/>
              </w:rPr>
            </w:pPr>
            <w:r w:rsidRPr="00D65EC2">
              <w:rPr>
                <w:rFonts w:ascii="Times New Roman" w:hAnsi="Times New Roman"/>
                <w:sz w:val="20"/>
                <w:szCs w:val="20"/>
              </w:rPr>
              <w:t>В том числе</w:t>
            </w:r>
          </w:p>
        </w:tc>
        <w:tc>
          <w:tcPr>
            <w:tcW w:w="851" w:type="dxa"/>
          </w:tcPr>
          <w:p w14:paraId="521697C1" w14:textId="77777777" w:rsidR="00D67288" w:rsidRPr="00D65EC2" w:rsidRDefault="00D67288" w:rsidP="00561432">
            <w:pPr>
              <w:pStyle w:val="a8"/>
              <w:jc w:val="both"/>
              <w:rPr>
                <w:rFonts w:ascii="Times New Roman" w:hAnsi="Times New Roman"/>
                <w:sz w:val="20"/>
                <w:szCs w:val="20"/>
              </w:rPr>
            </w:pPr>
          </w:p>
        </w:tc>
        <w:tc>
          <w:tcPr>
            <w:tcW w:w="850" w:type="dxa"/>
          </w:tcPr>
          <w:p w14:paraId="47C89BC8" w14:textId="77777777" w:rsidR="00D67288" w:rsidRPr="00D65EC2" w:rsidRDefault="00D67288" w:rsidP="00561432">
            <w:pPr>
              <w:pStyle w:val="a8"/>
              <w:jc w:val="both"/>
              <w:rPr>
                <w:rFonts w:ascii="Times New Roman" w:hAnsi="Times New Roman"/>
                <w:sz w:val="20"/>
                <w:szCs w:val="20"/>
              </w:rPr>
            </w:pPr>
          </w:p>
        </w:tc>
        <w:tc>
          <w:tcPr>
            <w:tcW w:w="851" w:type="dxa"/>
          </w:tcPr>
          <w:p w14:paraId="760D2B3C" w14:textId="77777777" w:rsidR="00D67288" w:rsidRPr="00D65EC2" w:rsidRDefault="00D67288" w:rsidP="00561432">
            <w:pPr>
              <w:pStyle w:val="a8"/>
              <w:jc w:val="both"/>
              <w:rPr>
                <w:rFonts w:ascii="Times New Roman" w:hAnsi="Times New Roman"/>
                <w:sz w:val="20"/>
                <w:szCs w:val="20"/>
              </w:rPr>
            </w:pPr>
          </w:p>
        </w:tc>
        <w:tc>
          <w:tcPr>
            <w:tcW w:w="992" w:type="dxa"/>
          </w:tcPr>
          <w:p w14:paraId="724085FE" w14:textId="77777777" w:rsidR="00D67288" w:rsidRPr="00D65EC2" w:rsidRDefault="00D67288" w:rsidP="00561432">
            <w:pPr>
              <w:pStyle w:val="a8"/>
              <w:jc w:val="both"/>
              <w:rPr>
                <w:rFonts w:ascii="Times New Roman" w:hAnsi="Times New Roman"/>
                <w:sz w:val="20"/>
                <w:szCs w:val="20"/>
              </w:rPr>
            </w:pPr>
          </w:p>
        </w:tc>
        <w:tc>
          <w:tcPr>
            <w:tcW w:w="992" w:type="dxa"/>
          </w:tcPr>
          <w:p w14:paraId="30616260" w14:textId="77777777" w:rsidR="00D67288" w:rsidRPr="00D65EC2" w:rsidRDefault="00D67288" w:rsidP="00561432">
            <w:pPr>
              <w:pStyle w:val="a8"/>
              <w:jc w:val="both"/>
              <w:rPr>
                <w:rFonts w:ascii="Times New Roman" w:hAnsi="Times New Roman"/>
                <w:sz w:val="20"/>
                <w:szCs w:val="20"/>
              </w:rPr>
            </w:pPr>
          </w:p>
        </w:tc>
        <w:tc>
          <w:tcPr>
            <w:tcW w:w="992" w:type="dxa"/>
          </w:tcPr>
          <w:p w14:paraId="2307D584" w14:textId="77777777" w:rsidR="00D67288" w:rsidRPr="00D65EC2" w:rsidRDefault="00D67288" w:rsidP="00561432">
            <w:pPr>
              <w:pStyle w:val="a8"/>
              <w:jc w:val="both"/>
              <w:rPr>
                <w:rFonts w:ascii="Times New Roman" w:hAnsi="Times New Roman"/>
                <w:sz w:val="20"/>
                <w:szCs w:val="20"/>
              </w:rPr>
            </w:pPr>
          </w:p>
        </w:tc>
        <w:tc>
          <w:tcPr>
            <w:tcW w:w="851" w:type="dxa"/>
          </w:tcPr>
          <w:p w14:paraId="7E96FE38" w14:textId="77777777" w:rsidR="00D67288" w:rsidRPr="00D65EC2" w:rsidRDefault="00D67288" w:rsidP="00561432">
            <w:pPr>
              <w:pStyle w:val="a8"/>
              <w:jc w:val="both"/>
              <w:rPr>
                <w:rFonts w:ascii="Times New Roman" w:hAnsi="Times New Roman"/>
                <w:sz w:val="20"/>
                <w:szCs w:val="20"/>
              </w:rPr>
            </w:pPr>
          </w:p>
        </w:tc>
        <w:tc>
          <w:tcPr>
            <w:tcW w:w="850" w:type="dxa"/>
          </w:tcPr>
          <w:p w14:paraId="01A39F50" w14:textId="77777777" w:rsidR="00D67288" w:rsidRPr="00D65EC2" w:rsidRDefault="00D67288" w:rsidP="00561432">
            <w:pPr>
              <w:pStyle w:val="a8"/>
              <w:jc w:val="both"/>
              <w:rPr>
                <w:rFonts w:ascii="Times New Roman" w:hAnsi="Times New Roman"/>
                <w:sz w:val="20"/>
                <w:szCs w:val="20"/>
              </w:rPr>
            </w:pPr>
          </w:p>
        </w:tc>
        <w:tc>
          <w:tcPr>
            <w:tcW w:w="993" w:type="dxa"/>
          </w:tcPr>
          <w:p w14:paraId="7D236200" w14:textId="77777777" w:rsidR="00D67288" w:rsidRPr="00D65EC2" w:rsidRDefault="00D67288" w:rsidP="00561432">
            <w:pPr>
              <w:pStyle w:val="a8"/>
              <w:jc w:val="both"/>
              <w:rPr>
                <w:rFonts w:ascii="Times New Roman" w:hAnsi="Times New Roman"/>
                <w:sz w:val="20"/>
                <w:szCs w:val="20"/>
              </w:rPr>
            </w:pPr>
          </w:p>
        </w:tc>
        <w:tc>
          <w:tcPr>
            <w:tcW w:w="992" w:type="dxa"/>
          </w:tcPr>
          <w:p w14:paraId="10C44757" w14:textId="77777777" w:rsidR="00D67288" w:rsidRPr="00D65EC2" w:rsidRDefault="00D67288" w:rsidP="00561432">
            <w:pPr>
              <w:pStyle w:val="a8"/>
              <w:jc w:val="both"/>
              <w:rPr>
                <w:rFonts w:ascii="Times New Roman" w:hAnsi="Times New Roman"/>
                <w:sz w:val="20"/>
                <w:szCs w:val="20"/>
              </w:rPr>
            </w:pPr>
          </w:p>
        </w:tc>
        <w:tc>
          <w:tcPr>
            <w:tcW w:w="567" w:type="dxa"/>
            <w:vMerge/>
          </w:tcPr>
          <w:p w14:paraId="5173A511" w14:textId="31BF3E42"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5C906759"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71F16A6F" w14:textId="77777777" w:rsidTr="00F02199">
        <w:tc>
          <w:tcPr>
            <w:tcW w:w="567" w:type="dxa"/>
            <w:vMerge/>
          </w:tcPr>
          <w:p w14:paraId="0834A52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6AFAD3D" w14:textId="77777777" w:rsidR="00D67288" w:rsidRPr="000A6D9E" w:rsidRDefault="00D67288" w:rsidP="00561432">
            <w:pPr>
              <w:pStyle w:val="a8"/>
              <w:jc w:val="both"/>
              <w:rPr>
                <w:rFonts w:ascii="Times New Roman" w:hAnsi="Times New Roman"/>
                <w:color w:val="000000" w:themeColor="text1"/>
                <w:sz w:val="20"/>
                <w:szCs w:val="20"/>
              </w:rPr>
            </w:pPr>
          </w:p>
        </w:tc>
        <w:tc>
          <w:tcPr>
            <w:tcW w:w="850" w:type="dxa"/>
            <w:vMerge/>
          </w:tcPr>
          <w:p w14:paraId="7C95FD95"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12E4A12" w14:textId="5DBEA3BA"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Внебюджетные источники</w:t>
            </w:r>
          </w:p>
        </w:tc>
        <w:tc>
          <w:tcPr>
            <w:tcW w:w="851" w:type="dxa"/>
          </w:tcPr>
          <w:p w14:paraId="07DC61A5" w14:textId="759C102D"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2000,00</w:t>
            </w:r>
          </w:p>
        </w:tc>
        <w:tc>
          <w:tcPr>
            <w:tcW w:w="850" w:type="dxa"/>
          </w:tcPr>
          <w:p w14:paraId="2C9AA6E6" w14:textId="7F2586FB"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4401829F" w14:textId="5DB835F4"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8FCE907" w14:textId="7EFACBB2"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69846E28" w14:textId="766567BE"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1882F2B7" w14:textId="2B49DC6F"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72A60575" w14:textId="4B9A6444"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2000,00</w:t>
            </w:r>
          </w:p>
        </w:tc>
        <w:tc>
          <w:tcPr>
            <w:tcW w:w="850" w:type="dxa"/>
          </w:tcPr>
          <w:p w14:paraId="662C556F" w14:textId="7D056BA7"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4DD66DCC" w14:textId="53FFD589"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267BBEFE" w14:textId="16C3C8B2"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tcPr>
          <w:p w14:paraId="363F0938" w14:textId="78B08218"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B518894"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CEAB190" w14:textId="77777777" w:rsidTr="00F02199">
        <w:tc>
          <w:tcPr>
            <w:tcW w:w="567" w:type="dxa"/>
            <w:vMerge w:val="restart"/>
          </w:tcPr>
          <w:p w14:paraId="0A5979F5" w14:textId="4B2E6CC1" w:rsidR="00D67288" w:rsidRPr="00561432" w:rsidRDefault="00D67288" w:rsidP="00A8286A">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lastRenderedPageBreak/>
              <w:t>1.4</w:t>
            </w:r>
            <w:r w:rsidR="00A8286A">
              <w:rPr>
                <w:rFonts w:ascii="Times New Roman" w:hAnsi="Times New Roman"/>
                <w:color w:val="0D0D0D" w:themeColor="text1" w:themeTint="F2"/>
                <w:sz w:val="20"/>
                <w:szCs w:val="20"/>
              </w:rPr>
              <w:t>5</w:t>
            </w:r>
            <w:r>
              <w:rPr>
                <w:rFonts w:ascii="Times New Roman" w:hAnsi="Times New Roman"/>
                <w:color w:val="0D0D0D" w:themeColor="text1" w:themeTint="F2"/>
                <w:sz w:val="20"/>
                <w:szCs w:val="20"/>
              </w:rPr>
              <w:t>.</w:t>
            </w:r>
          </w:p>
        </w:tc>
        <w:tc>
          <w:tcPr>
            <w:tcW w:w="1560" w:type="dxa"/>
            <w:vMerge w:val="restart"/>
          </w:tcPr>
          <w:p w14:paraId="25A86540" w14:textId="2D31369B" w:rsidR="00D67288" w:rsidRPr="000A6D9E" w:rsidRDefault="00D67288" w:rsidP="00981EFE">
            <w:pPr>
              <w:pStyle w:val="a8"/>
              <w:jc w:val="both"/>
              <w:rPr>
                <w:rFonts w:ascii="Times New Roman" w:hAnsi="Times New Roman"/>
                <w:color w:val="000000" w:themeColor="text1"/>
                <w:sz w:val="20"/>
                <w:szCs w:val="20"/>
              </w:rPr>
            </w:pPr>
            <w:r w:rsidRPr="000A6D9E">
              <w:rPr>
                <w:rFonts w:ascii="Times New Roman" w:hAnsi="Times New Roman"/>
                <w:color w:val="000000" w:themeColor="text1"/>
                <w:sz w:val="20"/>
                <w:szCs w:val="20"/>
              </w:rPr>
              <w:t xml:space="preserve"> Строительство сети уличного освещения по ул. Первомайская от ул. Пушкина до ул. Комсомольская</w:t>
            </w:r>
          </w:p>
        </w:tc>
        <w:tc>
          <w:tcPr>
            <w:tcW w:w="850" w:type="dxa"/>
            <w:vMerge w:val="restart"/>
          </w:tcPr>
          <w:p w14:paraId="48411966"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04782D08" w14:textId="1B709C85"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Всего:</w:t>
            </w:r>
          </w:p>
        </w:tc>
        <w:tc>
          <w:tcPr>
            <w:tcW w:w="851" w:type="dxa"/>
          </w:tcPr>
          <w:p w14:paraId="1164509E" w14:textId="4A316638"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1836,43</w:t>
            </w:r>
          </w:p>
        </w:tc>
        <w:tc>
          <w:tcPr>
            <w:tcW w:w="850" w:type="dxa"/>
          </w:tcPr>
          <w:p w14:paraId="50758687" w14:textId="642B4C4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47B6CDAC" w14:textId="6C19589D"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4AFD1726" w14:textId="23697AAB"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6A6DFA93" w14:textId="2093C0B9"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1832B737" w14:textId="5F554170"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6CAB7C57" w14:textId="64BC436C"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1836,43</w:t>
            </w:r>
          </w:p>
        </w:tc>
        <w:tc>
          <w:tcPr>
            <w:tcW w:w="850" w:type="dxa"/>
          </w:tcPr>
          <w:p w14:paraId="09CDFAC3" w14:textId="257368FE"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3E19C68F" w14:textId="578F9B2F"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12BCFB31" w14:textId="6FF71A58"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val="restart"/>
          </w:tcPr>
          <w:p w14:paraId="7DE32CDE" w14:textId="01AADBC0"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0F3D4773" w14:textId="15F28F9C"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048B4DF0" w14:textId="77777777" w:rsidTr="00F02199">
        <w:tc>
          <w:tcPr>
            <w:tcW w:w="567" w:type="dxa"/>
            <w:vMerge/>
          </w:tcPr>
          <w:p w14:paraId="5A9A3C7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A0EC67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53DFF11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51319603" w14:textId="3B413BC8" w:rsidR="00D67288" w:rsidRPr="00D65EC2" w:rsidRDefault="00D67288" w:rsidP="00A3601F">
            <w:pPr>
              <w:pStyle w:val="a8"/>
              <w:rPr>
                <w:rFonts w:ascii="Times New Roman" w:hAnsi="Times New Roman"/>
                <w:sz w:val="20"/>
                <w:szCs w:val="20"/>
              </w:rPr>
            </w:pPr>
            <w:r w:rsidRPr="00D65EC2">
              <w:rPr>
                <w:rFonts w:ascii="Times New Roman" w:hAnsi="Times New Roman"/>
                <w:sz w:val="20"/>
                <w:szCs w:val="20"/>
              </w:rPr>
              <w:t>В том числе</w:t>
            </w:r>
          </w:p>
        </w:tc>
        <w:tc>
          <w:tcPr>
            <w:tcW w:w="851" w:type="dxa"/>
          </w:tcPr>
          <w:p w14:paraId="7654DEEF" w14:textId="77777777" w:rsidR="00D67288" w:rsidRPr="00D65EC2" w:rsidRDefault="00D67288" w:rsidP="00561432">
            <w:pPr>
              <w:pStyle w:val="a8"/>
              <w:jc w:val="both"/>
              <w:rPr>
                <w:rFonts w:ascii="Times New Roman" w:hAnsi="Times New Roman"/>
                <w:sz w:val="20"/>
                <w:szCs w:val="20"/>
              </w:rPr>
            </w:pPr>
          </w:p>
        </w:tc>
        <w:tc>
          <w:tcPr>
            <w:tcW w:w="850" w:type="dxa"/>
          </w:tcPr>
          <w:p w14:paraId="30F95B9B" w14:textId="77777777" w:rsidR="00D67288" w:rsidRPr="00D65EC2" w:rsidRDefault="00D67288" w:rsidP="00561432">
            <w:pPr>
              <w:pStyle w:val="a8"/>
              <w:jc w:val="both"/>
              <w:rPr>
                <w:rFonts w:ascii="Times New Roman" w:hAnsi="Times New Roman"/>
                <w:sz w:val="20"/>
                <w:szCs w:val="20"/>
              </w:rPr>
            </w:pPr>
          </w:p>
        </w:tc>
        <w:tc>
          <w:tcPr>
            <w:tcW w:w="851" w:type="dxa"/>
          </w:tcPr>
          <w:p w14:paraId="693C089F" w14:textId="77777777" w:rsidR="00D67288" w:rsidRPr="00D65EC2" w:rsidRDefault="00D67288" w:rsidP="00561432">
            <w:pPr>
              <w:pStyle w:val="a8"/>
              <w:jc w:val="both"/>
              <w:rPr>
                <w:rFonts w:ascii="Times New Roman" w:hAnsi="Times New Roman"/>
                <w:sz w:val="20"/>
                <w:szCs w:val="20"/>
              </w:rPr>
            </w:pPr>
          </w:p>
        </w:tc>
        <w:tc>
          <w:tcPr>
            <w:tcW w:w="992" w:type="dxa"/>
          </w:tcPr>
          <w:p w14:paraId="3F23A842" w14:textId="77777777" w:rsidR="00D67288" w:rsidRPr="00D65EC2" w:rsidRDefault="00D67288" w:rsidP="00561432">
            <w:pPr>
              <w:pStyle w:val="a8"/>
              <w:jc w:val="both"/>
              <w:rPr>
                <w:rFonts w:ascii="Times New Roman" w:hAnsi="Times New Roman"/>
                <w:sz w:val="20"/>
                <w:szCs w:val="20"/>
              </w:rPr>
            </w:pPr>
          </w:p>
        </w:tc>
        <w:tc>
          <w:tcPr>
            <w:tcW w:w="992" w:type="dxa"/>
          </w:tcPr>
          <w:p w14:paraId="55FAC66A" w14:textId="77777777" w:rsidR="00D67288" w:rsidRPr="00D65EC2" w:rsidRDefault="00D67288" w:rsidP="00561432">
            <w:pPr>
              <w:pStyle w:val="a8"/>
              <w:jc w:val="both"/>
              <w:rPr>
                <w:rFonts w:ascii="Times New Roman" w:hAnsi="Times New Roman"/>
                <w:sz w:val="20"/>
                <w:szCs w:val="20"/>
              </w:rPr>
            </w:pPr>
          </w:p>
        </w:tc>
        <w:tc>
          <w:tcPr>
            <w:tcW w:w="992" w:type="dxa"/>
          </w:tcPr>
          <w:p w14:paraId="109AB391" w14:textId="77777777" w:rsidR="00D67288" w:rsidRPr="00D65EC2" w:rsidRDefault="00D67288" w:rsidP="00561432">
            <w:pPr>
              <w:pStyle w:val="a8"/>
              <w:jc w:val="both"/>
              <w:rPr>
                <w:rFonts w:ascii="Times New Roman" w:hAnsi="Times New Roman"/>
                <w:sz w:val="20"/>
                <w:szCs w:val="20"/>
              </w:rPr>
            </w:pPr>
          </w:p>
        </w:tc>
        <w:tc>
          <w:tcPr>
            <w:tcW w:w="851" w:type="dxa"/>
          </w:tcPr>
          <w:p w14:paraId="19E77A19" w14:textId="77777777" w:rsidR="00D67288" w:rsidRPr="00D65EC2" w:rsidRDefault="00D67288" w:rsidP="00561432">
            <w:pPr>
              <w:pStyle w:val="a8"/>
              <w:jc w:val="both"/>
              <w:rPr>
                <w:rFonts w:ascii="Times New Roman" w:hAnsi="Times New Roman"/>
                <w:sz w:val="20"/>
                <w:szCs w:val="20"/>
              </w:rPr>
            </w:pPr>
          </w:p>
        </w:tc>
        <w:tc>
          <w:tcPr>
            <w:tcW w:w="850" w:type="dxa"/>
          </w:tcPr>
          <w:p w14:paraId="6043E24D" w14:textId="77777777" w:rsidR="00D67288" w:rsidRPr="00D65EC2" w:rsidRDefault="00D67288" w:rsidP="00561432">
            <w:pPr>
              <w:pStyle w:val="a8"/>
              <w:jc w:val="both"/>
              <w:rPr>
                <w:rFonts w:ascii="Times New Roman" w:hAnsi="Times New Roman"/>
                <w:sz w:val="20"/>
                <w:szCs w:val="20"/>
              </w:rPr>
            </w:pPr>
          </w:p>
        </w:tc>
        <w:tc>
          <w:tcPr>
            <w:tcW w:w="993" w:type="dxa"/>
          </w:tcPr>
          <w:p w14:paraId="274DA048" w14:textId="77777777" w:rsidR="00D67288" w:rsidRPr="00D65EC2" w:rsidRDefault="00D67288" w:rsidP="00561432">
            <w:pPr>
              <w:pStyle w:val="a8"/>
              <w:jc w:val="both"/>
              <w:rPr>
                <w:rFonts w:ascii="Times New Roman" w:hAnsi="Times New Roman"/>
                <w:sz w:val="20"/>
                <w:szCs w:val="20"/>
              </w:rPr>
            </w:pPr>
          </w:p>
        </w:tc>
        <w:tc>
          <w:tcPr>
            <w:tcW w:w="992" w:type="dxa"/>
          </w:tcPr>
          <w:p w14:paraId="54C0AB9C" w14:textId="77777777" w:rsidR="00D67288" w:rsidRPr="00D65EC2" w:rsidRDefault="00D67288" w:rsidP="00561432">
            <w:pPr>
              <w:pStyle w:val="a8"/>
              <w:jc w:val="both"/>
              <w:rPr>
                <w:rFonts w:ascii="Times New Roman" w:hAnsi="Times New Roman"/>
                <w:sz w:val="20"/>
                <w:szCs w:val="20"/>
              </w:rPr>
            </w:pPr>
          </w:p>
        </w:tc>
        <w:tc>
          <w:tcPr>
            <w:tcW w:w="567" w:type="dxa"/>
            <w:vMerge/>
          </w:tcPr>
          <w:p w14:paraId="680AAABE" w14:textId="756592E1"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7C452AE3"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22E753BF" w14:textId="77777777" w:rsidTr="00F02199">
        <w:tc>
          <w:tcPr>
            <w:tcW w:w="567" w:type="dxa"/>
            <w:vMerge/>
          </w:tcPr>
          <w:p w14:paraId="46C84D1A"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0D42C434"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556DA5A1"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A77E7CE" w14:textId="509F3C1A"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Внебюджетные источники</w:t>
            </w:r>
          </w:p>
        </w:tc>
        <w:tc>
          <w:tcPr>
            <w:tcW w:w="851" w:type="dxa"/>
          </w:tcPr>
          <w:p w14:paraId="1504AD45" w14:textId="07D18020"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1836,43</w:t>
            </w:r>
          </w:p>
        </w:tc>
        <w:tc>
          <w:tcPr>
            <w:tcW w:w="850" w:type="dxa"/>
          </w:tcPr>
          <w:p w14:paraId="6F77E4F7" w14:textId="0B2CF477"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6597BAB5" w14:textId="56AB2C7B"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8E2B003" w14:textId="7FD64DCF"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7B871909" w14:textId="5B740A50"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8D86615" w14:textId="0DBC9288"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70D0F830" w14:textId="164E1B5D"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1836,43</w:t>
            </w:r>
          </w:p>
        </w:tc>
        <w:tc>
          <w:tcPr>
            <w:tcW w:w="850" w:type="dxa"/>
          </w:tcPr>
          <w:p w14:paraId="1BCE2AFF" w14:textId="4D7C7BDA"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4F543F25" w14:textId="3BA83575"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60AD5DBB" w14:textId="75BA9F52"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tcPr>
          <w:p w14:paraId="6E07455B" w14:textId="24A1725F"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7FCA8E0"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FF61C72" w14:textId="77777777" w:rsidTr="00F02199">
        <w:tc>
          <w:tcPr>
            <w:tcW w:w="567" w:type="dxa"/>
            <w:vMerge w:val="restart"/>
          </w:tcPr>
          <w:p w14:paraId="372C296E" w14:textId="0C7D4E51" w:rsidR="00D67288" w:rsidRPr="00561432" w:rsidRDefault="00D67288" w:rsidP="00A8286A">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w:t>
            </w:r>
            <w:r w:rsidR="00A8286A">
              <w:rPr>
                <w:rFonts w:ascii="Times New Roman" w:hAnsi="Times New Roman"/>
                <w:color w:val="0D0D0D" w:themeColor="text1" w:themeTint="F2"/>
                <w:sz w:val="20"/>
                <w:szCs w:val="20"/>
              </w:rPr>
              <w:t>6</w:t>
            </w:r>
            <w:r>
              <w:rPr>
                <w:rFonts w:ascii="Times New Roman" w:hAnsi="Times New Roman"/>
                <w:color w:val="0D0D0D" w:themeColor="text1" w:themeTint="F2"/>
                <w:sz w:val="20"/>
                <w:szCs w:val="20"/>
              </w:rPr>
              <w:t>.</w:t>
            </w:r>
          </w:p>
        </w:tc>
        <w:tc>
          <w:tcPr>
            <w:tcW w:w="1560" w:type="dxa"/>
            <w:vMerge w:val="restart"/>
          </w:tcPr>
          <w:p w14:paraId="40D7E78C" w14:textId="77777777" w:rsidR="00D67288" w:rsidRPr="000A6D9E" w:rsidRDefault="00D67288" w:rsidP="00981EFE">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Строительство сети уличного освещения по ул. Топоркова от ул. Полушкина до ул. Воровского</w:t>
            </w:r>
          </w:p>
          <w:p w14:paraId="343E279F" w14:textId="12256D1F" w:rsidR="00D67288" w:rsidRPr="000A6D9E" w:rsidRDefault="00D67288" w:rsidP="00981EFE">
            <w:pPr>
              <w:pStyle w:val="a8"/>
              <w:jc w:val="both"/>
              <w:rPr>
                <w:rFonts w:ascii="Times New Roman" w:hAnsi="Times New Roman"/>
                <w:color w:val="000000" w:themeColor="text1"/>
                <w:sz w:val="20"/>
                <w:szCs w:val="20"/>
              </w:rPr>
            </w:pPr>
          </w:p>
        </w:tc>
        <w:tc>
          <w:tcPr>
            <w:tcW w:w="850" w:type="dxa"/>
            <w:vMerge w:val="restart"/>
          </w:tcPr>
          <w:p w14:paraId="4F82BD40"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65A32CD2" w14:textId="5C560878"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Всего:</w:t>
            </w:r>
          </w:p>
        </w:tc>
        <w:tc>
          <w:tcPr>
            <w:tcW w:w="851" w:type="dxa"/>
          </w:tcPr>
          <w:p w14:paraId="3FFB55B2" w14:textId="6B8FDB1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800,00</w:t>
            </w:r>
          </w:p>
        </w:tc>
        <w:tc>
          <w:tcPr>
            <w:tcW w:w="850" w:type="dxa"/>
          </w:tcPr>
          <w:p w14:paraId="28136C9A" w14:textId="08D569C9"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0C3A08BF" w14:textId="7E4808BA"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296E2EBA" w14:textId="2C83B71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30356E9" w14:textId="5412C57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3229EB1B" w14:textId="6F2D57B7"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0D2D4913" w14:textId="398AF540"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800,00</w:t>
            </w:r>
          </w:p>
        </w:tc>
        <w:tc>
          <w:tcPr>
            <w:tcW w:w="850" w:type="dxa"/>
          </w:tcPr>
          <w:p w14:paraId="1D59155A" w14:textId="22EF7623"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7D94E10D" w14:textId="5793E70B"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5FA939E0" w14:textId="137F08A6"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val="restart"/>
          </w:tcPr>
          <w:p w14:paraId="538ABB3D" w14:textId="25238B71"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0C3DF53F" w14:textId="2AE4B777"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10F78B77" w14:textId="77777777" w:rsidTr="00F02199">
        <w:tc>
          <w:tcPr>
            <w:tcW w:w="567" w:type="dxa"/>
            <w:vMerge/>
          </w:tcPr>
          <w:p w14:paraId="2FE6FAD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4B315DF9" w14:textId="77777777" w:rsidR="00D67288" w:rsidRPr="000A6D9E" w:rsidRDefault="00D67288" w:rsidP="00561432">
            <w:pPr>
              <w:pStyle w:val="a8"/>
              <w:jc w:val="both"/>
              <w:rPr>
                <w:rFonts w:ascii="Times New Roman" w:hAnsi="Times New Roman"/>
                <w:color w:val="000000" w:themeColor="text1"/>
                <w:sz w:val="20"/>
                <w:szCs w:val="20"/>
              </w:rPr>
            </w:pPr>
          </w:p>
        </w:tc>
        <w:tc>
          <w:tcPr>
            <w:tcW w:w="850" w:type="dxa"/>
            <w:vMerge/>
          </w:tcPr>
          <w:p w14:paraId="3FEEF3D2"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4D0C9B60" w14:textId="60137207" w:rsidR="00D67288" w:rsidRPr="00D65EC2" w:rsidRDefault="00D67288" w:rsidP="00A3601F">
            <w:pPr>
              <w:pStyle w:val="a8"/>
              <w:rPr>
                <w:rFonts w:ascii="Times New Roman" w:hAnsi="Times New Roman"/>
                <w:sz w:val="20"/>
                <w:szCs w:val="20"/>
              </w:rPr>
            </w:pPr>
            <w:r w:rsidRPr="00D65EC2">
              <w:rPr>
                <w:rFonts w:ascii="Times New Roman" w:hAnsi="Times New Roman"/>
                <w:sz w:val="20"/>
                <w:szCs w:val="20"/>
              </w:rPr>
              <w:t>В том числе</w:t>
            </w:r>
          </w:p>
        </w:tc>
        <w:tc>
          <w:tcPr>
            <w:tcW w:w="851" w:type="dxa"/>
          </w:tcPr>
          <w:p w14:paraId="77B194C7" w14:textId="77777777" w:rsidR="00D67288" w:rsidRPr="00D65EC2" w:rsidRDefault="00D67288" w:rsidP="00561432">
            <w:pPr>
              <w:pStyle w:val="a8"/>
              <w:jc w:val="both"/>
              <w:rPr>
                <w:rFonts w:ascii="Times New Roman" w:hAnsi="Times New Roman"/>
                <w:sz w:val="20"/>
                <w:szCs w:val="20"/>
              </w:rPr>
            </w:pPr>
          </w:p>
        </w:tc>
        <w:tc>
          <w:tcPr>
            <w:tcW w:w="850" w:type="dxa"/>
          </w:tcPr>
          <w:p w14:paraId="72A58D80" w14:textId="77777777" w:rsidR="00D67288" w:rsidRPr="00D65EC2" w:rsidRDefault="00D67288" w:rsidP="00561432">
            <w:pPr>
              <w:pStyle w:val="a8"/>
              <w:jc w:val="both"/>
              <w:rPr>
                <w:rFonts w:ascii="Times New Roman" w:hAnsi="Times New Roman"/>
                <w:sz w:val="20"/>
                <w:szCs w:val="20"/>
              </w:rPr>
            </w:pPr>
          </w:p>
        </w:tc>
        <w:tc>
          <w:tcPr>
            <w:tcW w:w="851" w:type="dxa"/>
          </w:tcPr>
          <w:p w14:paraId="54326767" w14:textId="77777777" w:rsidR="00D67288" w:rsidRPr="00D65EC2" w:rsidRDefault="00D67288" w:rsidP="00561432">
            <w:pPr>
              <w:pStyle w:val="a8"/>
              <w:jc w:val="both"/>
              <w:rPr>
                <w:rFonts w:ascii="Times New Roman" w:hAnsi="Times New Roman"/>
                <w:sz w:val="20"/>
                <w:szCs w:val="20"/>
              </w:rPr>
            </w:pPr>
          </w:p>
        </w:tc>
        <w:tc>
          <w:tcPr>
            <w:tcW w:w="992" w:type="dxa"/>
          </w:tcPr>
          <w:p w14:paraId="2CB5B6A8" w14:textId="77777777" w:rsidR="00D67288" w:rsidRPr="00D65EC2" w:rsidRDefault="00D67288" w:rsidP="00561432">
            <w:pPr>
              <w:pStyle w:val="a8"/>
              <w:jc w:val="both"/>
              <w:rPr>
                <w:rFonts w:ascii="Times New Roman" w:hAnsi="Times New Roman"/>
                <w:sz w:val="20"/>
                <w:szCs w:val="20"/>
              </w:rPr>
            </w:pPr>
          </w:p>
        </w:tc>
        <w:tc>
          <w:tcPr>
            <w:tcW w:w="992" w:type="dxa"/>
          </w:tcPr>
          <w:p w14:paraId="522D1582" w14:textId="77777777" w:rsidR="00D67288" w:rsidRPr="00D65EC2" w:rsidRDefault="00D67288" w:rsidP="00561432">
            <w:pPr>
              <w:pStyle w:val="a8"/>
              <w:jc w:val="both"/>
              <w:rPr>
                <w:rFonts w:ascii="Times New Roman" w:hAnsi="Times New Roman"/>
                <w:sz w:val="20"/>
                <w:szCs w:val="20"/>
              </w:rPr>
            </w:pPr>
          </w:p>
        </w:tc>
        <w:tc>
          <w:tcPr>
            <w:tcW w:w="992" w:type="dxa"/>
          </w:tcPr>
          <w:p w14:paraId="269F0B32" w14:textId="77777777" w:rsidR="00D67288" w:rsidRPr="00D65EC2" w:rsidRDefault="00D67288" w:rsidP="00561432">
            <w:pPr>
              <w:pStyle w:val="a8"/>
              <w:jc w:val="both"/>
              <w:rPr>
                <w:rFonts w:ascii="Times New Roman" w:hAnsi="Times New Roman"/>
                <w:sz w:val="20"/>
                <w:szCs w:val="20"/>
              </w:rPr>
            </w:pPr>
          </w:p>
        </w:tc>
        <w:tc>
          <w:tcPr>
            <w:tcW w:w="851" w:type="dxa"/>
          </w:tcPr>
          <w:p w14:paraId="3E7D5761" w14:textId="77777777" w:rsidR="00D67288" w:rsidRPr="00D65EC2" w:rsidRDefault="00D67288" w:rsidP="00561432">
            <w:pPr>
              <w:pStyle w:val="a8"/>
              <w:jc w:val="both"/>
              <w:rPr>
                <w:rFonts w:ascii="Times New Roman" w:hAnsi="Times New Roman"/>
                <w:sz w:val="20"/>
                <w:szCs w:val="20"/>
              </w:rPr>
            </w:pPr>
          </w:p>
        </w:tc>
        <w:tc>
          <w:tcPr>
            <w:tcW w:w="850" w:type="dxa"/>
          </w:tcPr>
          <w:p w14:paraId="698DF263" w14:textId="77777777" w:rsidR="00D67288" w:rsidRPr="00D65EC2" w:rsidRDefault="00D67288" w:rsidP="00561432">
            <w:pPr>
              <w:pStyle w:val="a8"/>
              <w:jc w:val="both"/>
              <w:rPr>
                <w:rFonts w:ascii="Times New Roman" w:hAnsi="Times New Roman"/>
                <w:sz w:val="20"/>
                <w:szCs w:val="20"/>
              </w:rPr>
            </w:pPr>
          </w:p>
        </w:tc>
        <w:tc>
          <w:tcPr>
            <w:tcW w:w="993" w:type="dxa"/>
          </w:tcPr>
          <w:p w14:paraId="0598AB1E" w14:textId="77777777" w:rsidR="00D67288" w:rsidRPr="00D65EC2" w:rsidRDefault="00D67288" w:rsidP="00561432">
            <w:pPr>
              <w:pStyle w:val="a8"/>
              <w:jc w:val="both"/>
              <w:rPr>
                <w:rFonts w:ascii="Times New Roman" w:hAnsi="Times New Roman"/>
                <w:sz w:val="20"/>
                <w:szCs w:val="20"/>
              </w:rPr>
            </w:pPr>
          </w:p>
        </w:tc>
        <w:tc>
          <w:tcPr>
            <w:tcW w:w="992" w:type="dxa"/>
          </w:tcPr>
          <w:p w14:paraId="23F1DACC" w14:textId="77777777" w:rsidR="00D67288" w:rsidRPr="00D65EC2" w:rsidRDefault="00D67288" w:rsidP="00561432">
            <w:pPr>
              <w:pStyle w:val="a8"/>
              <w:jc w:val="both"/>
              <w:rPr>
                <w:rFonts w:ascii="Times New Roman" w:hAnsi="Times New Roman"/>
                <w:sz w:val="20"/>
                <w:szCs w:val="20"/>
              </w:rPr>
            </w:pPr>
          </w:p>
        </w:tc>
        <w:tc>
          <w:tcPr>
            <w:tcW w:w="567" w:type="dxa"/>
            <w:vMerge/>
          </w:tcPr>
          <w:p w14:paraId="4CE947A2" w14:textId="78B3C74D"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2C6DF25C"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6ED3E16D" w14:textId="77777777" w:rsidTr="00F02199">
        <w:tc>
          <w:tcPr>
            <w:tcW w:w="567" w:type="dxa"/>
            <w:vMerge/>
          </w:tcPr>
          <w:p w14:paraId="731CC0DD"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311FDBF1" w14:textId="77777777" w:rsidR="00D67288" w:rsidRPr="000A6D9E" w:rsidRDefault="00D67288" w:rsidP="00561432">
            <w:pPr>
              <w:pStyle w:val="a8"/>
              <w:jc w:val="both"/>
              <w:rPr>
                <w:rFonts w:ascii="Times New Roman" w:hAnsi="Times New Roman"/>
                <w:color w:val="000000" w:themeColor="text1"/>
                <w:sz w:val="20"/>
                <w:szCs w:val="20"/>
              </w:rPr>
            </w:pPr>
          </w:p>
        </w:tc>
        <w:tc>
          <w:tcPr>
            <w:tcW w:w="850" w:type="dxa"/>
            <w:vMerge/>
          </w:tcPr>
          <w:p w14:paraId="2E45778E"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A08559B" w14:textId="650A58FF"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Внебюджетные источники</w:t>
            </w:r>
          </w:p>
        </w:tc>
        <w:tc>
          <w:tcPr>
            <w:tcW w:w="851" w:type="dxa"/>
          </w:tcPr>
          <w:p w14:paraId="6CC8FF09" w14:textId="59052266"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800,00</w:t>
            </w:r>
          </w:p>
        </w:tc>
        <w:tc>
          <w:tcPr>
            <w:tcW w:w="850" w:type="dxa"/>
          </w:tcPr>
          <w:p w14:paraId="75ECF367" w14:textId="3505953F"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1E42AF48" w14:textId="323B64D5"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7F4B102E" w14:textId="2B981C24"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7DB8A94C" w14:textId="057C65FA"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3043BABA" w14:textId="1060D395"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315F3DA0" w14:textId="6DA1B199"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800,00</w:t>
            </w:r>
          </w:p>
        </w:tc>
        <w:tc>
          <w:tcPr>
            <w:tcW w:w="850" w:type="dxa"/>
          </w:tcPr>
          <w:p w14:paraId="2DCBE49D" w14:textId="6F273CCE"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020E2B70" w14:textId="4F549F33"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67E73B09" w14:textId="0B7B8586"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tcPr>
          <w:p w14:paraId="74A51757" w14:textId="5198A463"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7C7D5286"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410F82E6" w14:textId="77777777" w:rsidTr="00F02199">
        <w:tc>
          <w:tcPr>
            <w:tcW w:w="567" w:type="dxa"/>
            <w:vMerge w:val="restart"/>
          </w:tcPr>
          <w:p w14:paraId="77AC78A4" w14:textId="28868DD9" w:rsidR="00D67288" w:rsidRPr="00561432" w:rsidRDefault="00D67288" w:rsidP="00A8286A">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w:t>
            </w:r>
            <w:r w:rsidR="00A8286A">
              <w:rPr>
                <w:rFonts w:ascii="Times New Roman" w:hAnsi="Times New Roman"/>
                <w:color w:val="0D0D0D" w:themeColor="text1" w:themeTint="F2"/>
                <w:sz w:val="20"/>
                <w:szCs w:val="20"/>
              </w:rPr>
              <w:t>7</w:t>
            </w:r>
            <w:r>
              <w:rPr>
                <w:rFonts w:ascii="Times New Roman" w:hAnsi="Times New Roman"/>
                <w:color w:val="0D0D0D" w:themeColor="text1" w:themeTint="F2"/>
                <w:sz w:val="20"/>
                <w:szCs w:val="20"/>
              </w:rPr>
              <w:t>.</w:t>
            </w:r>
          </w:p>
        </w:tc>
        <w:tc>
          <w:tcPr>
            <w:tcW w:w="1560" w:type="dxa"/>
            <w:vMerge w:val="restart"/>
          </w:tcPr>
          <w:p w14:paraId="2474A224" w14:textId="77777777" w:rsidR="00D67288" w:rsidRPr="000A6D9E" w:rsidRDefault="00D67288" w:rsidP="00981EFE">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Проведение подготовительных</w:t>
            </w:r>
            <w:r w:rsidRPr="000A6D9E">
              <w:rPr>
                <w:color w:val="000000" w:themeColor="text1"/>
              </w:rPr>
              <w:t xml:space="preserve"> </w:t>
            </w:r>
            <w:r w:rsidRPr="000A6D9E">
              <w:rPr>
                <w:rFonts w:ascii="Times New Roman" w:hAnsi="Times New Roman"/>
                <w:color w:val="000000" w:themeColor="text1"/>
                <w:sz w:val="20"/>
                <w:szCs w:val="20"/>
              </w:rPr>
              <w:t xml:space="preserve">работ, инженерных изысканий   и разработка проектной </w:t>
            </w:r>
            <w:r w:rsidRPr="000A6D9E">
              <w:rPr>
                <w:rFonts w:ascii="Times New Roman" w:hAnsi="Times New Roman"/>
                <w:color w:val="000000" w:themeColor="text1"/>
                <w:sz w:val="20"/>
                <w:szCs w:val="20"/>
              </w:rPr>
              <w:lastRenderedPageBreak/>
              <w:t xml:space="preserve">документации по адресу: </w:t>
            </w:r>
          </w:p>
          <w:p w14:paraId="297D00B8" w14:textId="77777777" w:rsidR="00D67288" w:rsidRPr="000A6D9E" w:rsidRDefault="00D67288" w:rsidP="00981EFE">
            <w:pPr>
              <w:autoSpaceDE w:val="0"/>
              <w:autoSpaceDN w:val="0"/>
              <w:adjustRightInd w:val="0"/>
              <w:spacing w:after="0" w:line="240" w:lineRule="auto"/>
              <w:rPr>
                <w:rFonts w:ascii="Times New Roman" w:hAnsi="Times New Roman"/>
                <w:color w:val="000000" w:themeColor="text1"/>
                <w:sz w:val="20"/>
                <w:szCs w:val="20"/>
              </w:rPr>
            </w:pPr>
            <w:proofErr w:type="gramStart"/>
            <w:r w:rsidRPr="000A6D9E">
              <w:rPr>
                <w:rFonts w:ascii="Times New Roman" w:hAnsi="Times New Roman"/>
                <w:color w:val="000000" w:themeColor="text1"/>
                <w:sz w:val="20"/>
                <w:szCs w:val="20"/>
              </w:rPr>
              <w:t>с</w:t>
            </w:r>
            <w:proofErr w:type="gramEnd"/>
            <w:r w:rsidRPr="000A6D9E">
              <w:rPr>
                <w:rFonts w:ascii="Times New Roman" w:hAnsi="Times New Roman"/>
                <w:color w:val="000000" w:themeColor="text1"/>
                <w:sz w:val="20"/>
                <w:szCs w:val="20"/>
              </w:rPr>
              <w:t xml:space="preserve">. </w:t>
            </w:r>
            <w:proofErr w:type="gramStart"/>
            <w:r w:rsidRPr="000A6D9E">
              <w:rPr>
                <w:rFonts w:ascii="Times New Roman" w:hAnsi="Times New Roman"/>
                <w:color w:val="000000" w:themeColor="text1"/>
                <w:sz w:val="20"/>
                <w:szCs w:val="20"/>
              </w:rPr>
              <w:t>Воздвиженка</w:t>
            </w:r>
            <w:proofErr w:type="gramEnd"/>
            <w:r w:rsidRPr="000A6D9E">
              <w:rPr>
                <w:rFonts w:ascii="Times New Roman" w:hAnsi="Times New Roman"/>
                <w:color w:val="000000" w:themeColor="text1"/>
                <w:sz w:val="20"/>
                <w:szCs w:val="20"/>
              </w:rPr>
              <w:t xml:space="preserve">, гарнизон </w:t>
            </w:r>
          </w:p>
          <w:p w14:paraId="2E9D2B5F" w14:textId="63E74F7F" w:rsidR="00D67288" w:rsidRPr="000A6D9E" w:rsidRDefault="00D67288" w:rsidP="00981EFE">
            <w:pPr>
              <w:autoSpaceDE w:val="0"/>
              <w:autoSpaceDN w:val="0"/>
              <w:adjustRightInd w:val="0"/>
              <w:spacing w:after="0" w:line="240" w:lineRule="auto"/>
              <w:rPr>
                <w:rFonts w:ascii="Times New Roman" w:hAnsi="Times New Roman"/>
                <w:color w:val="000000" w:themeColor="text1"/>
                <w:sz w:val="20"/>
                <w:szCs w:val="20"/>
              </w:rPr>
            </w:pPr>
            <w:r w:rsidRPr="000A6D9E">
              <w:rPr>
                <w:rFonts w:ascii="Times New Roman" w:hAnsi="Times New Roman"/>
                <w:color w:val="000000" w:themeColor="text1"/>
                <w:sz w:val="20"/>
                <w:szCs w:val="20"/>
              </w:rPr>
              <w:t>ул. Чайковского, ул. Пионерская, ул. Ленина</w:t>
            </w:r>
          </w:p>
        </w:tc>
        <w:tc>
          <w:tcPr>
            <w:tcW w:w="850" w:type="dxa"/>
            <w:vMerge w:val="restart"/>
          </w:tcPr>
          <w:p w14:paraId="5E959A13"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2C44BE71" w14:textId="6098BEDF"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Всего:</w:t>
            </w:r>
          </w:p>
        </w:tc>
        <w:tc>
          <w:tcPr>
            <w:tcW w:w="851" w:type="dxa"/>
          </w:tcPr>
          <w:p w14:paraId="644AD256" w14:textId="7A7B34C8"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870,00</w:t>
            </w:r>
          </w:p>
        </w:tc>
        <w:tc>
          <w:tcPr>
            <w:tcW w:w="850" w:type="dxa"/>
          </w:tcPr>
          <w:p w14:paraId="25740C8E" w14:textId="4868E245"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701258DB" w14:textId="4B42D434"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0AE7CF62" w14:textId="1B44E7E3"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7A0BA5CF" w14:textId="0A2E9247"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2BE4F3C8" w14:textId="3AC1C41D"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0969039F" w14:textId="69F37EAA"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870,00</w:t>
            </w:r>
          </w:p>
        </w:tc>
        <w:tc>
          <w:tcPr>
            <w:tcW w:w="850" w:type="dxa"/>
          </w:tcPr>
          <w:p w14:paraId="1CBC9493" w14:textId="22FCA18F"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tcPr>
          <w:p w14:paraId="099C8C85" w14:textId="26AE1313" w:rsidR="00D67288" w:rsidRPr="000A6D9E" w:rsidRDefault="00D67288" w:rsidP="00981EF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5A0A354A" w14:textId="1CBE2885" w:rsidR="00D67288" w:rsidRPr="000A6D9E" w:rsidRDefault="00D67288" w:rsidP="00981EFE">
            <w:pPr>
              <w:pStyle w:val="a8"/>
              <w:jc w:val="center"/>
              <w:rPr>
                <w:rFonts w:ascii="Times New Roman" w:hAnsi="Times New Roman"/>
                <w:color w:val="000000" w:themeColor="text1"/>
                <w:sz w:val="20"/>
                <w:szCs w:val="20"/>
              </w:rPr>
            </w:pPr>
            <w:r w:rsidRPr="00D65EC2">
              <w:rPr>
                <w:rFonts w:ascii="Times New Roman" w:hAnsi="Times New Roman"/>
                <w:sz w:val="20"/>
                <w:szCs w:val="20"/>
              </w:rPr>
              <w:t>0000,00</w:t>
            </w:r>
          </w:p>
        </w:tc>
        <w:tc>
          <w:tcPr>
            <w:tcW w:w="567" w:type="dxa"/>
            <w:vMerge w:val="restart"/>
          </w:tcPr>
          <w:p w14:paraId="55C777DF" w14:textId="31886EAA"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604E90A2" w14:textId="089E923F"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370D3CFF" w14:textId="77777777" w:rsidTr="00F02199">
        <w:tc>
          <w:tcPr>
            <w:tcW w:w="567" w:type="dxa"/>
            <w:vMerge/>
          </w:tcPr>
          <w:p w14:paraId="6A85B169"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25F3F0C6"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A68976D"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3985EC9E" w14:textId="571087FE" w:rsidR="00D67288" w:rsidRPr="00D65EC2" w:rsidRDefault="00D67288" w:rsidP="00A3601F">
            <w:pPr>
              <w:pStyle w:val="a8"/>
              <w:rPr>
                <w:rFonts w:ascii="Times New Roman" w:hAnsi="Times New Roman"/>
                <w:sz w:val="20"/>
                <w:szCs w:val="20"/>
              </w:rPr>
            </w:pPr>
            <w:r w:rsidRPr="00D65EC2">
              <w:rPr>
                <w:rFonts w:ascii="Times New Roman" w:hAnsi="Times New Roman"/>
                <w:sz w:val="20"/>
                <w:szCs w:val="20"/>
              </w:rPr>
              <w:t>В том числе</w:t>
            </w:r>
          </w:p>
        </w:tc>
        <w:tc>
          <w:tcPr>
            <w:tcW w:w="851" w:type="dxa"/>
          </w:tcPr>
          <w:p w14:paraId="61D32FD4" w14:textId="77777777" w:rsidR="00D67288" w:rsidRPr="000A6D9E" w:rsidRDefault="00D67288" w:rsidP="000A6D9E">
            <w:pPr>
              <w:pStyle w:val="a8"/>
              <w:jc w:val="center"/>
              <w:rPr>
                <w:rFonts w:ascii="Times New Roman" w:hAnsi="Times New Roman"/>
                <w:color w:val="000000" w:themeColor="text1"/>
                <w:sz w:val="20"/>
                <w:szCs w:val="20"/>
              </w:rPr>
            </w:pPr>
          </w:p>
        </w:tc>
        <w:tc>
          <w:tcPr>
            <w:tcW w:w="850" w:type="dxa"/>
          </w:tcPr>
          <w:p w14:paraId="7DDECE53" w14:textId="77777777" w:rsidR="00D67288" w:rsidRPr="000A6D9E" w:rsidRDefault="00D67288" w:rsidP="000A6D9E">
            <w:pPr>
              <w:pStyle w:val="a8"/>
              <w:jc w:val="center"/>
              <w:rPr>
                <w:rFonts w:ascii="Times New Roman" w:hAnsi="Times New Roman"/>
                <w:color w:val="000000" w:themeColor="text1"/>
                <w:sz w:val="20"/>
                <w:szCs w:val="20"/>
              </w:rPr>
            </w:pPr>
          </w:p>
        </w:tc>
        <w:tc>
          <w:tcPr>
            <w:tcW w:w="851" w:type="dxa"/>
          </w:tcPr>
          <w:p w14:paraId="679E3F16" w14:textId="77777777" w:rsidR="00D67288" w:rsidRPr="000A6D9E" w:rsidRDefault="00D67288" w:rsidP="000A6D9E">
            <w:pPr>
              <w:pStyle w:val="a8"/>
              <w:jc w:val="center"/>
              <w:rPr>
                <w:rFonts w:ascii="Times New Roman" w:hAnsi="Times New Roman"/>
                <w:color w:val="000000" w:themeColor="text1"/>
                <w:sz w:val="20"/>
                <w:szCs w:val="20"/>
              </w:rPr>
            </w:pPr>
          </w:p>
        </w:tc>
        <w:tc>
          <w:tcPr>
            <w:tcW w:w="992" w:type="dxa"/>
          </w:tcPr>
          <w:p w14:paraId="3CE70F47" w14:textId="77777777" w:rsidR="00D67288" w:rsidRPr="000A6D9E" w:rsidRDefault="00D67288" w:rsidP="000A6D9E">
            <w:pPr>
              <w:pStyle w:val="a8"/>
              <w:jc w:val="center"/>
              <w:rPr>
                <w:rFonts w:ascii="Times New Roman" w:hAnsi="Times New Roman"/>
                <w:color w:val="000000" w:themeColor="text1"/>
                <w:sz w:val="20"/>
                <w:szCs w:val="20"/>
              </w:rPr>
            </w:pPr>
          </w:p>
        </w:tc>
        <w:tc>
          <w:tcPr>
            <w:tcW w:w="992" w:type="dxa"/>
          </w:tcPr>
          <w:p w14:paraId="0741D9EF" w14:textId="77777777" w:rsidR="00D67288" w:rsidRPr="000A6D9E" w:rsidRDefault="00D67288" w:rsidP="000A6D9E">
            <w:pPr>
              <w:pStyle w:val="a8"/>
              <w:jc w:val="center"/>
              <w:rPr>
                <w:rFonts w:ascii="Times New Roman" w:hAnsi="Times New Roman"/>
                <w:color w:val="000000" w:themeColor="text1"/>
                <w:sz w:val="20"/>
                <w:szCs w:val="20"/>
              </w:rPr>
            </w:pPr>
          </w:p>
        </w:tc>
        <w:tc>
          <w:tcPr>
            <w:tcW w:w="992" w:type="dxa"/>
          </w:tcPr>
          <w:p w14:paraId="04524FB7" w14:textId="77777777" w:rsidR="00D67288" w:rsidRPr="000A6D9E" w:rsidRDefault="00D67288" w:rsidP="000A6D9E">
            <w:pPr>
              <w:pStyle w:val="a8"/>
              <w:jc w:val="center"/>
              <w:rPr>
                <w:rFonts w:ascii="Times New Roman" w:hAnsi="Times New Roman"/>
                <w:color w:val="000000" w:themeColor="text1"/>
                <w:sz w:val="20"/>
                <w:szCs w:val="20"/>
              </w:rPr>
            </w:pPr>
          </w:p>
        </w:tc>
        <w:tc>
          <w:tcPr>
            <w:tcW w:w="851" w:type="dxa"/>
          </w:tcPr>
          <w:p w14:paraId="64C8C132" w14:textId="77777777" w:rsidR="00D67288" w:rsidRPr="000A6D9E" w:rsidRDefault="00D67288" w:rsidP="000A6D9E">
            <w:pPr>
              <w:pStyle w:val="a8"/>
              <w:jc w:val="center"/>
              <w:rPr>
                <w:rFonts w:ascii="Times New Roman" w:hAnsi="Times New Roman"/>
                <w:color w:val="000000" w:themeColor="text1"/>
                <w:sz w:val="20"/>
                <w:szCs w:val="20"/>
              </w:rPr>
            </w:pPr>
          </w:p>
        </w:tc>
        <w:tc>
          <w:tcPr>
            <w:tcW w:w="850" w:type="dxa"/>
          </w:tcPr>
          <w:p w14:paraId="04A89154" w14:textId="77777777" w:rsidR="00D67288" w:rsidRPr="000A6D9E" w:rsidRDefault="00D67288" w:rsidP="000A6D9E">
            <w:pPr>
              <w:pStyle w:val="a8"/>
              <w:jc w:val="center"/>
              <w:rPr>
                <w:rFonts w:ascii="Times New Roman" w:hAnsi="Times New Roman"/>
                <w:color w:val="000000" w:themeColor="text1"/>
                <w:sz w:val="20"/>
                <w:szCs w:val="20"/>
              </w:rPr>
            </w:pPr>
          </w:p>
        </w:tc>
        <w:tc>
          <w:tcPr>
            <w:tcW w:w="993" w:type="dxa"/>
          </w:tcPr>
          <w:p w14:paraId="51DC0826" w14:textId="77777777" w:rsidR="00D67288" w:rsidRPr="000A6D9E" w:rsidRDefault="00D67288" w:rsidP="000A6D9E">
            <w:pPr>
              <w:pStyle w:val="a8"/>
              <w:jc w:val="center"/>
              <w:rPr>
                <w:rFonts w:ascii="Times New Roman" w:hAnsi="Times New Roman"/>
                <w:color w:val="000000" w:themeColor="text1"/>
                <w:sz w:val="20"/>
                <w:szCs w:val="20"/>
              </w:rPr>
            </w:pPr>
          </w:p>
        </w:tc>
        <w:tc>
          <w:tcPr>
            <w:tcW w:w="992" w:type="dxa"/>
          </w:tcPr>
          <w:p w14:paraId="30261E55" w14:textId="77777777" w:rsidR="00D67288" w:rsidRPr="000A6D9E" w:rsidRDefault="00D67288" w:rsidP="000A6D9E">
            <w:pPr>
              <w:pStyle w:val="a8"/>
              <w:jc w:val="center"/>
              <w:rPr>
                <w:rFonts w:ascii="Times New Roman" w:hAnsi="Times New Roman"/>
                <w:color w:val="000000" w:themeColor="text1"/>
                <w:sz w:val="20"/>
                <w:szCs w:val="20"/>
              </w:rPr>
            </w:pPr>
          </w:p>
        </w:tc>
        <w:tc>
          <w:tcPr>
            <w:tcW w:w="567" w:type="dxa"/>
            <w:vMerge/>
          </w:tcPr>
          <w:p w14:paraId="01318255" w14:textId="01ABA002"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6361B943"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1FD58A8D" w14:textId="77777777" w:rsidTr="00F02199">
        <w:tc>
          <w:tcPr>
            <w:tcW w:w="567" w:type="dxa"/>
            <w:vMerge/>
          </w:tcPr>
          <w:p w14:paraId="2FBC451F"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4B48516"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7C627A20"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68F4155C" w14:textId="303E109D" w:rsidR="00D67288" w:rsidRPr="00D65EC2" w:rsidRDefault="00D67288" w:rsidP="00561432">
            <w:pPr>
              <w:pStyle w:val="a8"/>
              <w:jc w:val="both"/>
              <w:rPr>
                <w:rFonts w:ascii="Times New Roman" w:hAnsi="Times New Roman"/>
                <w:sz w:val="20"/>
                <w:szCs w:val="20"/>
              </w:rPr>
            </w:pPr>
            <w:r w:rsidRPr="00D65EC2">
              <w:rPr>
                <w:rFonts w:ascii="Times New Roman" w:hAnsi="Times New Roman"/>
                <w:sz w:val="20"/>
                <w:szCs w:val="20"/>
              </w:rPr>
              <w:t xml:space="preserve">Внебюджетные </w:t>
            </w:r>
            <w:r w:rsidRPr="00D65EC2">
              <w:rPr>
                <w:rFonts w:ascii="Times New Roman" w:hAnsi="Times New Roman"/>
                <w:sz w:val="20"/>
                <w:szCs w:val="20"/>
              </w:rPr>
              <w:lastRenderedPageBreak/>
              <w:t>источники</w:t>
            </w:r>
          </w:p>
        </w:tc>
        <w:tc>
          <w:tcPr>
            <w:tcW w:w="851" w:type="dxa"/>
          </w:tcPr>
          <w:p w14:paraId="76E44E4C" w14:textId="51F776F9"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lastRenderedPageBreak/>
              <w:t>870,00</w:t>
            </w:r>
          </w:p>
        </w:tc>
        <w:tc>
          <w:tcPr>
            <w:tcW w:w="850" w:type="dxa"/>
          </w:tcPr>
          <w:p w14:paraId="2F9CBEAF" w14:textId="07D447D1"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2B4C09D4" w14:textId="5AD4C6BE"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1F21E415" w14:textId="3EDED5D5"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7237B9D7" w14:textId="6C7670DF"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5EE1607E" w14:textId="090618C8"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851" w:type="dxa"/>
          </w:tcPr>
          <w:p w14:paraId="073FB77D" w14:textId="4DEB8EE4"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870,00</w:t>
            </w:r>
          </w:p>
        </w:tc>
        <w:tc>
          <w:tcPr>
            <w:tcW w:w="850" w:type="dxa"/>
          </w:tcPr>
          <w:p w14:paraId="326EF799" w14:textId="000567FE"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3" w:type="dxa"/>
          </w:tcPr>
          <w:p w14:paraId="661D8378" w14:textId="5F373489" w:rsidR="00D67288" w:rsidRPr="000A6D9E" w:rsidRDefault="00D67288" w:rsidP="000A6D9E">
            <w:pPr>
              <w:pStyle w:val="a8"/>
              <w:jc w:val="center"/>
              <w:rPr>
                <w:rFonts w:ascii="Times New Roman" w:hAnsi="Times New Roman"/>
                <w:color w:val="000000" w:themeColor="text1"/>
                <w:sz w:val="20"/>
                <w:szCs w:val="20"/>
              </w:rPr>
            </w:pPr>
            <w:r w:rsidRPr="000A6D9E">
              <w:rPr>
                <w:rFonts w:ascii="Times New Roman" w:hAnsi="Times New Roman"/>
                <w:color w:val="000000" w:themeColor="text1"/>
                <w:sz w:val="20"/>
                <w:szCs w:val="20"/>
              </w:rPr>
              <w:t>0000,00</w:t>
            </w:r>
          </w:p>
        </w:tc>
        <w:tc>
          <w:tcPr>
            <w:tcW w:w="992" w:type="dxa"/>
          </w:tcPr>
          <w:p w14:paraId="7295EFBE" w14:textId="46252AB1" w:rsidR="00D67288" w:rsidRPr="000A6D9E" w:rsidRDefault="00D67288" w:rsidP="000A6D9E">
            <w:pPr>
              <w:pStyle w:val="a8"/>
              <w:jc w:val="center"/>
              <w:rPr>
                <w:rFonts w:ascii="Times New Roman" w:hAnsi="Times New Roman"/>
                <w:color w:val="000000" w:themeColor="text1"/>
                <w:sz w:val="20"/>
                <w:szCs w:val="20"/>
              </w:rPr>
            </w:pPr>
            <w:r w:rsidRPr="00D65EC2">
              <w:rPr>
                <w:rFonts w:ascii="Times New Roman" w:hAnsi="Times New Roman"/>
                <w:sz w:val="20"/>
                <w:szCs w:val="20"/>
              </w:rPr>
              <w:t>0000,00</w:t>
            </w:r>
          </w:p>
        </w:tc>
        <w:tc>
          <w:tcPr>
            <w:tcW w:w="567" w:type="dxa"/>
            <w:vMerge/>
          </w:tcPr>
          <w:p w14:paraId="15497919" w14:textId="6A2D9ABB"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3EB77A24"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7D058747" w14:textId="77777777" w:rsidTr="00F02199">
        <w:tc>
          <w:tcPr>
            <w:tcW w:w="567" w:type="dxa"/>
            <w:vMerge w:val="restart"/>
          </w:tcPr>
          <w:p w14:paraId="79C3DE64" w14:textId="0D31A2C0" w:rsidR="00D67288" w:rsidRPr="00561432" w:rsidRDefault="00A8286A"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lastRenderedPageBreak/>
              <w:t>1.48</w:t>
            </w:r>
            <w:r w:rsidR="00D67288">
              <w:rPr>
                <w:rFonts w:ascii="Times New Roman" w:hAnsi="Times New Roman"/>
                <w:color w:val="0D0D0D" w:themeColor="text1" w:themeTint="F2"/>
                <w:sz w:val="20"/>
                <w:szCs w:val="20"/>
              </w:rPr>
              <w:t>.</w:t>
            </w:r>
          </w:p>
        </w:tc>
        <w:tc>
          <w:tcPr>
            <w:tcW w:w="1560" w:type="dxa"/>
            <w:vMerge w:val="restart"/>
          </w:tcPr>
          <w:p w14:paraId="6A378C59" w14:textId="1C0BC5DF" w:rsidR="00D67288" w:rsidRPr="00D65EC2" w:rsidRDefault="00D67288" w:rsidP="00981EFE">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 xml:space="preserve">Строительство сети уличного освещения по ул. </w:t>
            </w:r>
            <w:proofErr w:type="gramStart"/>
            <w:r w:rsidRPr="00D65EC2">
              <w:rPr>
                <w:rFonts w:ascii="Times New Roman" w:hAnsi="Times New Roman"/>
                <w:sz w:val="20"/>
                <w:szCs w:val="20"/>
              </w:rPr>
              <w:t>Раздольная</w:t>
            </w:r>
            <w:proofErr w:type="gramEnd"/>
            <w:r w:rsidRPr="00D65EC2">
              <w:rPr>
                <w:rFonts w:ascii="Times New Roman" w:hAnsi="Times New Roman"/>
                <w:sz w:val="20"/>
                <w:szCs w:val="20"/>
              </w:rPr>
              <w:t xml:space="preserve"> д. 2в с. </w:t>
            </w:r>
            <w:proofErr w:type="spellStart"/>
            <w:r w:rsidRPr="00D65EC2">
              <w:rPr>
                <w:rFonts w:ascii="Times New Roman" w:hAnsi="Times New Roman"/>
                <w:sz w:val="20"/>
                <w:szCs w:val="20"/>
              </w:rPr>
              <w:t>Утесное</w:t>
            </w:r>
            <w:proofErr w:type="spellEnd"/>
            <w:r w:rsidRPr="00D65EC2">
              <w:rPr>
                <w:rFonts w:ascii="Times New Roman" w:hAnsi="Times New Roman"/>
                <w:sz w:val="20"/>
                <w:szCs w:val="20"/>
              </w:rPr>
              <w:t xml:space="preserve"> </w:t>
            </w:r>
          </w:p>
        </w:tc>
        <w:tc>
          <w:tcPr>
            <w:tcW w:w="850" w:type="dxa"/>
            <w:vMerge w:val="restart"/>
          </w:tcPr>
          <w:p w14:paraId="7010336E" w14:textId="77777777" w:rsidR="00D67288" w:rsidRPr="00D65EC2" w:rsidRDefault="00D67288" w:rsidP="00981EFE">
            <w:pPr>
              <w:pStyle w:val="a8"/>
              <w:jc w:val="both"/>
              <w:rPr>
                <w:rFonts w:ascii="Times New Roman" w:hAnsi="Times New Roman"/>
                <w:color w:val="0D0D0D" w:themeColor="text1" w:themeTint="F2"/>
                <w:sz w:val="20"/>
                <w:szCs w:val="20"/>
              </w:rPr>
            </w:pPr>
          </w:p>
        </w:tc>
        <w:tc>
          <w:tcPr>
            <w:tcW w:w="1134" w:type="dxa"/>
            <w:gridSpan w:val="2"/>
          </w:tcPr>
          <w:p w14:paraId="389201E4" w14:textId="0AB2B9D5" w:rsidR="00D67288" w:rsidRPr="00D65EC2" w:rsidRDefault="00D67288" w:rsidP="00981EFE">
            <w:pPr>
              <w:pStyle w:val="a8"/>
              <w:jc w:val="both"/>
              <w:rPr>
                <w:rFonts w:ascii="Times New Roman" w:hAnsi="Times New Roman"/>
                <w:sz w:val="20"/>
                <w:szCs w:val="20"/>
              </w:rPr>
            </w:pPr>
            <w:r w:rsidRPr="00D65EC2">
              <w:rPr>
                <w:rFonts w:ascii="Times New Roman" w:hAnsi="Times New Roman"/>
              </w:rPr>
              <w:t>Всего:</w:t>
            </w:r>
          </w:p>
        </w:tc>
        <w:tc>
          <w:tcPr>
            <w:tcW w:w="851" w:type="dxa"/>
          </w:tcPr>
          <w:p w14:paraId="545F5621" w14:textId="058FCE3D"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252,28</w:t>
            </w:r>
          </w:p>
        </w:tc>
        <w:tc>
          <w:tcPr>
            <w:tcW w:w="850" w:type="dxa"/>
          </w:tcPr>
          <w:p w14:paraId="687802B5" w14:textId="78E7B3ED"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5F0CC7F9" w14:textId="6BEE8D05"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08607CB8" w14:textId="39A4F7AC"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789D497A" w14:textId="08BE48E5"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4518B4B9" w14:textId="06FF30A4"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851" w:type="dxa"/>
          </w:tcPr>
          <w:p w14:paraId="5FD9EA28" w14:textId="06F9C6F1"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252,28</w:t>
            </w:r>
          </w:p>
        </w:tc>
        <w:tc>
          <w:tcPr>
            <w:tcW w:w="850" w:type="dxa"/>
          </w:tcPr>
          <w:p w14:paraId="45F8EF46" w14:textId="3751CA57"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3" w:type="dxa"/>
          </w:tcPr>
          <w:p w14:paraId="7A003C19" w14:textId="57CC4DAF"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992" w:type="dxa"/>
          </w:tcPr>
          <w:p w14:paraId="3BC3610C" w14:textId="1AE3A0DE" w:rsidR="00D67288" w:rsidRPr="00D65EC2" w:rsidRDefault="00D67288" w:rsidP="00981EFE">
            <w:pPr>
              <w:pStyle w:val="a8"/>
              <w:jc w:val="both"/>
              <w:rPr>
                <w:rFonts w:ascii="Times New Roman" w:hAnsi="Times New Roman"/>
                <w:sz w:val="20"/>
                <w:szCs w:val="20"/>
              </w:rPr>
            </w:pPr>
            <w:r w:rsidRPr="00D65EC2">
              <w:rPr>
                <w:rFonts w:ascii="Times New Roman" w:hAnsi="Times New Roman"/>
                <w:sz w:val="20"/>
                <w:szCs w:val="20"/>
              </w:rPr>
              <w:t>0000,00</w:t>
            </w:r>
          </w:p>
        </w:tc>
        <w:tc>
          <w:tcPr>
            <w:tcW w:w="567" w:type="dxa"/>
            <w:vMerge w:val="restart"/>
          </w:tcPr>
          <w:p w14:paraId="760E8BF5" w14:textId="67582654" w:rsidR="00D67288" w:rsidRPr="00561432" w:rsidRDefault="00D67288" w:rsidP="00981EFE">
            <w:pPr>
              <w:pStyle w:val="a8"/>
              <w:jc w:val="both"/>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2023</w:t>
            </w:r>
          </w:p>
        </w:tc>
        <w:tc>
          <w:tcPr>
            <w:tcW w:w="992" w:type="dxa"/>
            <w:vMerge w:val="restart"/>
          </w:tcPr>
          <w:p w14:paraId="271C2007" w14:textId="37951D12" w:rsidR="00D67288" w:rsidRPr="00561432" w:rsidRDefault="00D67288" w:rsidP="00981EFE">
            <w:pPr>
              <w:pStyle w:val="a8"/>
              <w:jc w:val="both"/>
              <w:rPr>
                <w:rFonts w:ascii="Times New Roman" w:hAnsi="Times New Roman"/>
                <w:color w:val="0D0D0D" w:themeColor="text1" w:themeTint="F2"/>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D67288" w:rsidRPr="00561432" w14:paraId="2CB91230" w14:textId="77777777" w:rsidTr="00F02199">
        <w:tc>
          <w:tcPr>
            <w:tcW w:w="567" w:type="dxa"/>
            <w:vMerge/>
          </w:tcPr>
          <w:p w14:paraId="3EC039A4"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6F701E85"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3B4FD245"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004287F2" w14:textId="53CD29DC" w:rsidR="00D67288" w:rsidRPr="00D65EC2" w:rsidRDefault="00D67288" w:rsidP="00A3601F">
            <w:pPr>
              <w:pStyle w:val="a8"/>
              <w:rPr>
                <w:rFonts w:ascii="Times New Roman" w:hAnsi="Times New Roman"/>
                <w:sz w:val="20"/>
                <w:szCs w:val="20"/>
              </w:rPr>
            </w:pPr>
            <w:r w:rsidRPr="00D65EC2">
              <w:rPr>
                <w:rFonts w:ascii="Times New Roman" w:hAnsi="Times New Roman"/>
              </w:rPr>
              <w:t>В том числе</w:t>
            </w:r>
          </w:p>
        </w:tc>
        <w:tc>
          <w:tcPr>
            <w:tcW w:w="851" w:type="dxa"/>
          </w:tcPr>
          <w:p w14:paraId="13661174" w14:textId="77777777" w:rsidR="00D67288" w:rsidRPr="00D65EC2" w:rsidRDefault="00D67288" w:rsidP="00561432">
            <w:pPr>
              <w:pStyle w:val="a8"/>
              <w:jc w:val="both"/>
              <w:rPr>
                <w:rFonts w:ascii="Times New Roman" w:hAnsi="Times New Roman"/>
                <w:sz w:val="20"/>
                <w:szCs w:val="20"/>
              </w:rPr>
            </w:pPr>
          </w:p>
        </w:tc>
        <w:tc>
          <w:tcPr>
            <w:tcW w:w="850" w:type="dxa"/>
          </w:tcPr>
          <w:p w14:paraId="4DB84E02" w14:textId="77777777" w:rsidR="00D67288" w:rsidRPr="00D65EC2" w:rsidRDefault="00D67288" w:rsidP="00561432">
            <w:pPr>
              <w:pStyle w:val="a8"/>
              <w:jc w:val="both"/>
              <w:rPr>
                <w:rFonts w:ascii="Times New Roman" w:hAnsi="Times New Roman"/>
                <w:sz w:val="20"/>
                <w:szCs w:val="20"/>
              </w:rPr>
            </w:pPr>
          </w:p>
        </w:tc>
        <w:tc>
          <w:tcPr>
            <w:tcW w:w="851" w:type="dxa"/>
          </w:tcPr>
          <w:p w14:paraId="329573C8" w14:textId="77777777" w:rsidR="00D67288" w:rsidRPr="00D65EC2" w:rsidRDefault="00D67288" w:rsidP="00561432">
            <w:pPr>
              <w:pStyle w:val="a8"/>
              <w:jc w:val="both"/>
              <w:rPr>
                <w:rFonts w:ascii="Times New Roman" w:hAnsi="Times New Roman"/>
                <w:sz w:val="20"/>
                <w:szCs w:val="20"/>
              </w:rPr>
            </w:pPr>
          </w:p>
        </w:tc>
        <w:tc>
          <w:tcPr>
            <w:tcW w:w="992" w:type="dxa"/>
          </w:tcPr>
          <w:p w14:paraId="2A878F88" w14:textId="77777777" w:rsidR="00D67288" w:rsidRPr="00D65EC2" w:rsidRDefault="00D67288" w:rsidP="00561432">
            <w:pPr>
              <w:pStyle w:val="a8"/>
              <w:jc w:val="both"/>
              <w:rPr>
                <w:rFonts w:ascii="Times New Roman" w:hAnsi="Times New Roman"/>
                <w:sz w:val="20"/>
                <w:szCs w:val="20"/>
              </w:rPr>
            </w:pPr>
          </w:p>
        </w:tc>
        <w:tc>
          <w:tcPr>
            <w:tcW w:w="992" w:type="dxa"/>
          </w:tcPr>
          <w:p w14:paraId="2D9A2003" w14:textId="77777777" w:rsidR="00D67288" w:rsidRPr="00D65EC2" w:rsidRDefault="00D67288" w:rsidP="00561432">
            <w:pPr>
              <w:pStyle w:val="a8"/>
              <w:jc w:val="both"/>
              <w:rPr>
                <w:rFonts w:ascii="Times New Roman" w:hAnsi="Times New Roman"/>
                <w:sz w:val="20"/>
                <w:szCs w:val="20"/>
              </w:rPr>
            </w:pPr>
          </w:p>
        </w:tc>
        <w:tc>
          <w:tcPr>
            <w:tcW w:w="992" w:type="dxa"/>
          </w:tcPr>
          <w:p w14:paraId="0CCAD122" w14:textId="77777777" w:rsidR="00D67288" w:rsidRPr="00D65EC2" w:rsidRDefault="00D67288" w:rsidP="00561432">
            <w:pPr>
              <w:pStyle w:val="a8"/>
              <w:jc w:val="both"/>
              <w:rPr>
                <w:rFonts w:ascii="Times New Roman" w:hAnsi="Times New Roman"/>
                <w:sz w:val="20"/>
                <w:szCs w:val="20"/>
              </w:rPr>
            </w:pPr>
          </w:p>
        </w:tc>
        <w:tc>
          <w:tcPr>
            <w:tcW w:w="851" w:type="dxa"/>
          </w:tcPr>
          <w:p w14:paraId="5BC5C81C" w14:textId="77777777" w:rsidR="00D67288" w:rsidRPr="00D65EC2" w:rsidRDefault="00D67288" w:rsidP="00561432">
            <w:pPr>
              <w:pStyle w:val="a8"/>
              <w:jc w:val="both"/>
              <w:rPr>
                <w:rFonts w:ascii="Times New Roman" w:hAnsi="Times New Roman"/>
                <w:sz w:val="20"/>
                <w:szCs w:val="20"/>
              </w:rPr>
            </w:pPr>
          </w:p>
        </w:tc>
        <w:tc>
          <w:tcPr>
            <w:tcW w:w="850" w:type="dxa"/>
          </w:tcPr>
          <w:p w14:paraId="4D9AD44E" w14:textId="77777777" w:rsidR="00D67288" w:rsidRPr="00D65EC2" w:rsidRDefault="00D67288" w:rsidP="00561432">
            <w:pPr>
              <w:pStyle w:val="a8"/>
              <w:jc w:val="both"/>
              <w:rPr>
                <w:rFonts w:ascii="Times New Roman" w:hAnsi="Times New Roman"/>
                <w:sz w:val="20"/>
                <w:szCs w:val="20"/>
              </w:rPr>
            </w:pPr>
          </w:p>
        </w:tc>
        <w:tc>
          <w:tcPr>
            <w:tcW w:w="993" w:type="dxa"/>
          </w:tcPr>
          <w:p w14:paraId="47CF9106" w14:textId="77777777" w:rsidR="00D67288" w:rsidRPr="00D65EC2" w:rsidRDefault="00D67288" w:rsidP="00561432">
            <w:pPr>
              <w:pStyle w:val="a8"/>
              <w:jc w:val="both"/>
              <w:rPr>
                <w:rFonts w:ascii="Times New Roman" w:hAnsi="Times New Roman"/>
                <w:sz w:val="20"/>
                <w:szCs w:val="20"/>
              </w:rPr>
            </w:pPr>
          </w:p>
        </w:tc>
        <w:tc>
          <w:tcPr>
            <w:tcW w:w="992" w:type="dxa"/>
          </w:tcPr>
          <w:p w14:paraId="285C96B9" w14:textId="77777777" w:rsidR="00D67288" w:rsidRPr="00D65EC2" w:rsidRDefault="00D67288" w:rsidP="00561432">
            <w:pPr>
              <w:pStyle w:val="a8"/>
              <w:jc w:val="both"/>
              <w:rPr>
                <w:rFonts w:ascii="Times New Roman" w:hAnsi="Times New Roman"/>
                <w:sz w:val="20"/>
                <w:szCs w:val="20"/>
              </w:rPr>
            </w:pPr>
          </w:p>
        </w:tc>
        <w:tc>
          <w:tcPr>
            <w:tcW w:w="567" w:type="dxa"/>
            <w:vMerge/>
          </w:tcPr>
          <w:p w14:paraId="00FB611C" w14:textId="00B484F0"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vMerge/>
          </w:tcPr>
          <w:p w14:paraId="46C91F0D"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D67288" w:rsidRPr="00561432" w14:paraId="30647FEF" w14:textId="77777777" w:rsidTr="00F02199">
        <w:tc>
          <w:tcPr>
            <w:tcW w:w="567" w:type="dxa"/>
            <w:vMerge/>
          </w:tcPr>
          <w:p w14:paraId="193CE812" w14:textId="77777777" w:rsidR="00D67288" w:rsidRPr="00561432" w:rsidRDefault="00D67288" w:rsidP="00561432">
            <w:pPr>
              <w:pStyle w:val="a8"/>
              <w:jc w:val="both"/>
              <w:rPr>
                <w:rFonts w:ascii="Times New Roman" w:hAnsi="Times New Roman"/>
                <w:color w:val="0D0D0D" w:themeColor="text1" w:themeTint="F2"/>
                <w:sz w:val="20"/>
                <w:szCs w:val="20"/>
              </w:rPr>
            </w:pPr>
          </w:p>
        </w:tc>
        <w:tc>
          <w:tcPr>
            <w:tcW w:w="1560" w:type="dxa"/>
            <w:vMerge/>
          </w:tcPr>
          <w:p w14:paraId="509FC1C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850" w:type="dxa"/>
            <w:vMerge/>
          </w:tcPr>
          <w:p w14:paraId="1BDA7EFC" w14:textId="77777777" w:rsidR="00D67288" w:rsidRPr="00D65EC2" w:rsidRDefault="00D67288" w:rsidP="00561432">
            <w:pPr>
              <w:pStyle w:val="a8"/>
              <w:jc w:val="both"/>
              <w:rPr>
                <w:rFonts w:ascii="Times New Roman" w:hAnsi="Times New Roman"/>
                <w:color w:val="0D0D0D" w:themeColor="text1" w:themeTint="F2"/>
                <w:sz w:val="20"/>
                <w:szCs w:val="20"/>
              </w:rPr>
            </w:pPr>
          </w:p>
        </w:tc>
        <w:tc>
          <w:tcPr>
            <w:tcW w:w="1134" w:type="dxa"/>
            <w:gridSpan w:val="2"/>
          </w:tcPr>
          <w:p w14:paraId="28465527" w14:textId="3BE1B246" w:rsidR="00D67288" w:rsidRPr="000A6D9E" w:rsidRDefault="00D67288" w:rsidP="00561432">
            <w:pPr>
              <w:pStyle w:val="a8"/>
              <w:jc w:val="both"/>
              <w:rPr>
                <w:rFonts w:ascii="Times New Roman" w:hAnsi="Times New Roman"/>
              </w:rPr>
            </w:pPr>
            <w:r w:rsidRPr="00D65EC2">
              <w:rPr>
                <w:rFonts w:ascii="Times New Roman" w:hAnsi="Times New Roman"/>
              </w:rPr>
              <w:t>Внебюджетные источники</w:t>
            </w:r>
          </w:p>
        </w:tc>
        <w:tc>
          <w:tcPr>
            <w:tcW w:w="851" w:type="dxa"/>
          </w:tcPr>
          <w:p w14:paraId="2D3D7736" w14:textId="232C1D22"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252,28</w:t>
            </w:r>
          </w:p>
        </w:tc>
        <w:tc>
          <w:tcPr>
            <w:tcW w:w="850" w:type="dxa"/>
          </w:tcPr>
          <w:p w14:paraId="2A131561" w14:textId="6E66695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3927FE02" w14:textId="69E4C2C0"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E486F6A" w14:textId="08103D8F"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4BE7036F" w14:textId="7216497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787B8F90" w14:textId="5C0CAAF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851" w:type="dxa"/>
          </w:tcPr>
          <w:p w14:paraId="373F8A23" w14:textId="6D0714F3"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252,28</w:t>
            </w:r>
          </w:p>
        </w:tc>
        <w:tc>
          <w:tcPr>
            <w:tcW w:w="850" w:type="dxa"/>
          </w:tcPr>
          <w:p w14:paraId="1BA3401A" w14:textId="43BBA4F7"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3" w:type="dxa"/>
          </w:tcPr>
          <w:p w14:paraId="60DEE1B0" w14:textId="10B466C8"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992" w:type="dxa"/>
          </w:tcPr>
          <w:p w14:paraId="2ACED4E3" w14:textId="4EE632DB" w:rsidR="00D67288" w:rsidRPr="00D65EC2" w:rsidRDefault="00D67288" w:rsidP="00561432">
            <w:pPr>
              <w:pStyle w:val="a8"/>
              <w:jc w:val="both"/>
              <w:rPr>
                <w:rFonts w:ascii="Times New Roman" w:hAnsi="Times New Roman"/>
                <w:color w:val="0D0D0D" w:themeColor="text1" w:themeTint="F2"/>
                <w:sz w:val="20"/>
                <w:szCs w:val="20"/>
              </w:rPr>
            </w:pPr>
            <w:r w:rsidRPr="00D65EC2">
              <w:rPr>
                <w:rFonts w:ascii="Times New Roman" w:hAnsi="Times New Roman"/>
                <w:sz w:val="20"/>
                <w:szCs w:val="20"/>
              </w:rPr>
              <w:t>0000,00</w:t>
            </w:r>
          </w:p>
        </w:tc>
        <w:tc>
          <w:tcPr>
            <w:tcW w:w="567" w:type="dxa"/>
          </w:tcPr>
          <w:p w14:paraId="6184F846" w14:textId="048CDB89" w:rsidR="00D67288" w:rsidRPr="00561432" w:rsidRDefault="00D67288" w:rsidP="00561432">
            <w:pPr>
              <w:pStyle w:val="a8"/>
              <w:jc w:val="both"/>
              <w:rPr>
                <w:rFonts w:ascii="Times New Roman" w:hAnsi="Times New Roman"/>
                <w:color w:val="0D0D0D" w:themeColor="text1" w:themeTint="F2"/>
                <w:sz w:val="20"/>
                <w:szCs w:val="20"/>
              </w:rPr>
            </w:pPr>
          </w:p>
        </w:tc>
        <w:tc>
          <w:tcPr>
            <w:tcW w:w="992" w:type="dxa"/>
          </w:tcPr>
          <w:p w14:paraId="45357F61" w14:textId="77777777" w:rsidR="00D67288" w:rsidRPr="00561432" w:rsidRDefault="00D67288" w:rsidP="00561432">
            <w:pPr>
              <w:pStyle w:val="a8"/>
              <w:jc w:val="both"/>
              <w:rPr>
                <w:rFonts w:ascii="Times New Roman" w:hAnsi="Times New Roman"/>
                <w:color w:val="0D0D0D" w:themeColor="text1" w:themeTint="F2"/>
                <w:sz w:val="20"/>
                <w:szCs w:val="20"/>
              </w:rPr>
            </w:pPr>
          </w:p>
        </w:tc>
      </w:tr>
      <w:tr w:rsidR="00ED066E" w:rsidRPr="00561432" w14:paraId="060AD379" w14:textId="77777777" w:rsidTr="00F02199">
        <w:tc>
          <w:tcPr>
            <w:tcW w:w="567" w:type="dxa"/>
            <w:vMerge w:val="restart"/>
          </w:tcPr>
          <w:p w14:paraId="5DC91BAE" w14:textId="399AF8F5"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1.49</w:t>
            </w:r>
          </w:p>
        </w:tc>
        <w:tc>
          <w:tcPr>
            <w:tcW w:w="1560" w:type="dxa"/>
            <w:vMerge w:val="restart"/>
          </w:tcPr>
          <w:p w14:paraId="0737C5F2" w14:textId="2761C754" w:rsidR="00ED066E" w:rsidRPr="00F02199" w:rsidRDefault="00ED066E" w:rsidP="00ED066E">
            <w:pPr>
              <w:pStyle w:val="a8"/>
              <w:rPr>
                <w:rFonts w:ascii="Times New Roman" w:hAnsi="Times New Roman"/>
                <w:color w:val="000000" w:themeColor="text1"/>
                <w:sz w:val="20"/>
                <w:szCs w:val="20"/>
              </w:rPr>
            </w:pPr>
            <w:r w:rsidRPr="00F02199">
              <w:rPr>
                <w:rFonts w:ascii="Times New Roman" w:hAnsi="Times New Roman"/>
                <w:color w:val="000000" w:themeColor="text1"/>
                <w:sz w:val="20"/>
                <w:szCs w:val="20"/>
              </w:rPr>
              <w:t>Строительство</w:t>
            </w:r>
            <w:r w:rsidR="0026345C" w:rsidRPr="00F02199">
              <w:rPr>
                <w:rFonts w:ascii="Times New Roman" w:hAnsi="Times New Roman"/>
                <w:color w:val="000000" w:themeColor="text1"/>
                <w:sz w:val="20"/>
                <w:szCs w:val="20"/>
              </w:rPr>
              <w:t xml:space="preserve"> сети уличного освещения по ул. </w:t>
            </w:r>
            <w:proofErr w:type="gramStart"/>
            <w:r w:rsidRPr="00F02199">
              <w:rPr>
                <w:rFonts w:ascii="Times New Roman" w:hAnsi="Times New Roman"/>
                <w:color w:val="000000" w:themeColor="text1"/>
                <w:sz w:val="20"/>
                <w:szCs w:val="20"/>
              </w:rPr>
              <w:t>Благовещенская</w:t>
            </w:r>
            <w:proofErr w:type="gramEnd"/>
            <w:r w:rsidRPr="00F02199">
              <w:rPr>
                <w:rFonts w:ascii="Times New Roman" w:hAnsi="Times New Roman"/>
                <w:color w:val="000000" w:themeColor="text1"/>
                <w:sz w:val="20"/>
                <w:szCs w:val="20"/>
              </w:rPr>
              <w:t xml:space="preserve"> </w:t>
            </w:r>
            <w:r w:rsidR="0026345C" w:rsidRPr="00F02199">
              <w:rPr>
                <w:rFonts w:ascii="Times New Roman" w:hAnsi="Times New Roman"/>
                <w:color w:val="000000" w:themeColor="text1"/>
                <w:sz w:val="20"/>
                <w:szCs w:val="20"/>
              </w:rPr>
              <w:t xml:space="preserve"> </w:t>
            </w:r>
            <w:r w:rsidRPr="00F02199">
              <w:rPr>
                <w:rFonts w:ascii="Times New Roman" w:hAnsi="Times New Roman"/>
                <w:color w:val="000000" w:themeColor="text1"/>
                <w:sz w:val="20"/>
                <w:szCs w:val="20"/>
              </w:rPr>
              <w:t>в г. Уссурийск</w:t>
            </w:r>
          </w:p>
        </w:tc>
        <w:tc>
          <w:tcPr>
            <w:tcW w:w="850" w:type="dxa"/>
            <w:vMerge w:val="restart"/>
          </w:tcPr>
          <w:p w14:paraId="01B17F54" w14:textId="77777777" w:rsidR="00ED066E" w:rsidRPr="00F02199" w:rsidRDefault="00ED066E" w:rsidP="00561432">
            <w:pPr>
              <w:pStyle w:val="a8"/>
              <w:jc w:val="both"/>
              <w:rPr>
                <w:rFonts w:ascii="Times New Roman" w:hAnsi="Times New Roman"/>
                <w:color w:val="000000" w:themeColor="text1"/>
                <w:sz w:val="20"/>
                <w:szCs w:val="20"/>
              </w:rPr>
            </w:pPr>
          </w:p>
        </w:tc>
        <w:tc>
          <w:tcPr>
            <w:tcW w:w="1134" w:type="dxa"/>
            <w:gridSpan w:val="2"/>
          </w:tcPr>
          <w:p w14:paraId="116E65A7" w14:textId="7679D2AA"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Всего:</w:t>
            </w:r>
          </w:p>
        </w:tc>
        <w:tc>
          <w:tcPr>
            <w:tcW w:w="851" w:type="dxa"/>
          </w:tcPr>
          <w:p w14:paraId="533E6A9F" w14:textId="7D680E0E"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294,18</w:t>
            </w:r>
          </w:p>
        </w:tc>
        <w:tc>
          <w:tcPr>
            <w:tcW w:w="850" w:type="dxa"/>
          </w:tcPr>
          <w:p w14:paraId="1C8D3406" w14:textId="1BF031B0"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701190FC" w14:textId="68AEF77D"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CF40656" w14:textId="1B596C5A"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8A3F592" w14:textId="509E686D"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7510C444" w14:textId="6818EC1F"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1F4669EE" w14:textId="1F2748E4"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6B5A8170" w14:textId="41240E52"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294,18</w:t>
            </w:r>
          </w:p>
        </w:tc>
        <w:tc>
          <w:tcPr>
            <w:tcW w:w="993" w:type="dxa"/>
          </w:tcPr>
          <w:p w14:paraId="0A248573" w14:textId="1F46422C"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362045A6" w14:textId="6565586A"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val="restart"/>
          </w:tcPr>
          <w:p w14:paraId="0F1CC5FA" w14:textId="561BF7C7"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2024</w:t>
            </w:r>
          </w:p>
        </w:tc>
        <w:tc>
          <w:tcPr>
            <w:tcW w:w="992" w:type="dxa"/>
            <w:vMerge w:val="restart"/>
          </w:tcPr>
          <w:p w14:paraId="5DE3C509" w14:textId="7919813A" w:rsidR="00ED066E" w:rsidRPr="00E05BBA" w:rsidRDefault="00ED066E" w:rsidP="00561432">
            <w:pPr>
              <w:pStyle w:val="a8"/>
              <w:jc w:val="both"/>
              <w:rPr>
                <w:rFonts w:ascii="Times New Roman" w:hAnsi="Times New Roman"/>
                <w:color w:val="FF0000"/>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ED066E" w:rsidRPr="00561432" w14:paraId="0E2379C2" w14:textId="77777777" w:rsidTr="00F02199">
        <w:tc>
          <w:tcPr>
            <w:tcW w:w="567" w:type="dxa"/>
            <w:vMerge/>
          </w:tcPr>
          <w:p w14:paraId="1956CA89" w14:textId="77777777" w:rsidR="00ED066E" w:rsidRPr="00F02199" w:rsidRDefault="00ED066E" w:rsidP="00561432">
            <w:pPr>
              <w:pStyle w:val="a8"/>
              <w:jc w:val="both"/>
              <w:rPr>
                <w:rFonts w:ascii="Times New Roman" w:hAnsi="Times New Roman"/>
                <w:color w:val="000000" w:themeColor="text1"/>
                <w:sz w:val="20"/>
                <w:szCs w:val="20"/>
              </w:rPr>
            </w:pPr>
          </w:p>
        </w:tc>
        <w:tc>
          <w:tcPr>
            <w:tcW w:w="1560" w:type="dxa"/>
            <w:vMerge/>
          </w:tcPr>
          <w:p w14:paraId="31A49B73" w14:textId="77777777" w:rsidR="00ED066E" w:rsidRPr="00F02199" w:rsidRDefault="00ED066E" w:rsidP="00561432">
            <w:pPr>
              <w:pStyle w:val="a8"/>
              <w:jc w:val="both"/>
              <w:rPr>
                <w:rFonts w:ascii="Times New Roman" w:hAnsi="Times New Roman"/>
                <w:color w:val="000000" w:themeColor="text1"/>
                <w:sz w:val="20"/>
                <w:szCs w:val="20"/>
              </w:rPr>
            </w:pPr>
          </w:p>
        </w:tc>
        <w:tc>
          <w:tcPr>
            <w:tcW w:w="850" w:type="dxa"/>
            <w:vMerge/>
          </w:tcPr>
          <w:p w14:paraId="12EC4EAA" w14:textId="77777777" w:rsidR="00ED066E" w:rsidRPr="00F02199" w:rsidRDefault="00ED066E" w:rsidP="00561432">
            <w:pPr>
              <w:pStyle w:val="a8"/>
              <w:jc w:val="both"/>
              <w:rPr>
                <w:rFonts w:ascii="Times New Roman" w:hAnsi="Times New Roman"/>
                <w:color w:val="000000" w:themeColor="text1"/>
                <w:sz w:val="20"/>
                <w:szCs w:val="20"/>
              </w:rPr>
            </w:pPr>
          </w:p>
        </w:tc>
        <w:tc>
          <w:tcPr>
            <w:tcW w:w="1134" w:type="dxa"/>
            <w:gridSpan w:val="2"/>
          </w:tcPr>
          <w:p w14:paraId="0E9298F7" w14:textId="3A93A996"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В том числе</w:t>
            </w:r>
          </w:p>
        </w:tc>
        <w:tc>
          <w:tcPr>
            <w:tcW w:w="851" w:type="dxa"/>
          </w:tcPr>
          <w:p w14:paraId="290300F7" w14:textId="77777777" w:rsidR="00ED066E" w:rsidRPr="00F02199" w:rsidRDefault="00ED066E" w:rsidP="00561432">
            <w:pPr>
              <w:pStyle w:val="a8"/>
              <w:jc w:val="both"/>
              <w:rPr>
                <w:rFonts w:ascii="Times New Roman" w:hAnsi="Times New Roman"/>
                <w:color w:val="000000" w:themeColor="text1"/>
                <w:sz w:val="20"/>
                <w:szCs w:val="20"/>
              </w:rPr>
            </w:pPr>
          </w:p>
        </w:tc>
        <w:tc>
          <w:tcPr>
            <w:tcW w:w="850" w:type="dxa"/>
          </w:tcPr>
          <w:p w14:paraId="7348D746" w14:textId="77777777" w:rsidR="00ED066E" w:rsidRPr="00F02199" w:rsidRDefault="00ED066E" w:rsidP="00561432">
            <w:pPr>
              <w:pStyle w:val="a8"/>
              <w:jc w:val="both"/>
              <w:rPr>
                <w:rFonts w:ascii="Times New Roman" w:hAnsi="Times New Roman"/>
                <w:color w:val="000000" w:themeColor="text1"/>
                <w:sz w:val="20"/>
                <w:szCs w:val="20"/>
              </w:rPr>
            </w:pPr>
          </w:p>
        </w:tc>
        <w:tc>
          <w:tcPr>
            <w:tcW w:w="851" w:type="dxa"/>
          </w:tcPr>
          <w:p w14:paraId="4C778693"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tcPr>
          <w:p w14:paraId="20728FD8"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tcPr>
          <w:p w14:paraId="66050E29"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tcPr>
          <w:p w14:paraId="6AFD19AD" w14:textId="77777777" w:rsidR="00ED066E" w:rsidRPr="00F02199" w:rsidRDefault="00ED066E" w:rsidP="00561432">
            <w:pPr>
              <w:pStyle w:val="a8"/>
              <w:jc w:val="both"/>
              <w:rPr>
                <w:rFonts w:ascii="Times New Roman" w:hAnsi="Times New Roman"/>
                <w:color w:val="000000" w:themeColor="text1"/>
                <w:sz w:val="20"/>
                <w:szCs w:val="20"/>
              </w:rPr>
            </w:pPr>
          </w:p>
        </w:tc>
        <w:tc>
          <w:tcPr>
            <w:tcW w:w="851" w:type="dxa"/>
          </w:tcPr>
          <w:p w14:paraId="0ACEF970" w14:textId="77777777" w:rsidR="00ED066E" w:rsidRPr="00F02199" w:rsidRDefault="00ED066E" w:rsidP="00561432">
            <w:pPr>
              <w:pStyle w:val="a8"/>
              <w:jc w:val="both"/>
              <w:rPr>
                <w:rFonts w:ascii="Times New Roman" w:hAnsi="Times New Roman"/>
                <w:color w:val="000000" w:themeColor="text1"/>
                <w:sz w:val="20"/>
                <w:szCs w:val="20"/>
              </w:rPr>
            </w:pPr>
          </w:p>
        </w:tc>
        <w:tc>
          <w:tcPr>
            <w:tcW w:w="850" w:type="dxa"/>
          </w:tcPr>
          <w:p w14:paraId="4143ED44" w14:textId="77777777" w:rsidR="00ED066E" w:rsidRPr="00F02199" w:rsidRDefault="00ED066E" w:rsidP="00561432">
            <w:pPr>
              <w:pStyle w:val="a8"/>
              <w:jc w:val="both"/>
              <w:rPr>
                <w:rFonts w:ascii="Times New Roman" w:hAnsi="Times New Roman"/>
                <w:color w:val="000000" w:themeColor="text1"/>
                <w:sz w:val="20"/>
                <w:szCs w:val="20"/>
              </w:rPr>
            </w:pPr>
          </w:p>
        </w:tc>
        <w:tc>
          <w:tcPr>
            <w:tcW w:w="993" w:type="dxa"/>
          </w:tcPr>
          <w:p w14:paraId="65F230A7"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tcPr>
          <w:p w14:paraId="1741668A" w14:textId="77777777" w:rsidR="00ED066E" w:rsidRPr="00F02199" w:rsidRDefault="00ED066E" w:rsidP="00561432">
            <w:pPr>
              <w:pStyle w:val="a8"/>
              <w:jc w:val="both"/>
              <w:rPr>
                <w:rFonts w:ascii="Times New Roman" w:hAnsi="Times New Roman"/>
                <w:color w:val="000000" w:themeColor="text1"/>
                <w:sz w:val="20"/>
                <w:szCs w:val="20"/>
              </w:rPr>
            </w:pPr>
          </w:p>
        </w:tc>
        <w:tc>
          <w:tcPr>
            <w:tcW w:w="567" w:type="dxa"/>
            <w:vMerge/>
          </w:tcPr>
          <w:p w14:paraId="430776E0" w14:textId="36397A77" w:rsidR="00ED066E" w:rsidRPr="00F02199" w:rsidRDefault="00ED066E" w:rsidP="00561432">
            <w:pPr>
              <w:pStyle w:val="a8"/>
              <w:jc w:val="both"/>
              <w:rPr>
                <w:rFonts w:ascii="Times New Roman" w:hAnsi="Times New Roman"/>
                <w:color w:val="000000" w:themeColor="text1"/>
                <w:sz w:val="20"/>
                <w:szCs w:val="20"/>
              </w:rPr>
            </w:pPr>
          </w:p>
        </w:tc>
        <w:tc>
          <w:tcPr>
            <w:tcW w:w="992" w:type="dxa"/>
            <w:vMerge/>
          </w:tcPr>
          <w:p w14:paraId="106858CD" w14:textId="74158844" w:rsidR="00ED066E" w:rsidRPr="00E05BBA" w:rsidRDefault="00ED066E" w:rsidP="00561432">
            <w:pPr>
              <w:pStyle w:val="a8"/>
              <w:jc w:val="both"/>
              <w:rPr>
                <w:rFonts w:ascii="Times New Roman" w:hAnsi="Times New Roman"/>
                <w:color w:val="FF0000"/>
                <w:sz w:val="20"/>
                <w:szCs w:val="20"/>
              </w:rPr>
            </w:pPr>
          </w:p>
        </w:tc>
      </w:tr>
      <w:tr w:rsidR="00ED066E" w:rsidRPr="00561432" w14:paraId="4FF9BADA" w14:textId="77777777" w:rsidTr="00F02199">
        <w:tc>
          <w:tcPr>
            <w:tcW w:w="567" w:type="dxa"/>
            <w:vMerge/>
          </w:tcPr>
          <w:p w14:paraId="26553AF6" w14:textId="77777777" w:rsidR="00ED066E" w:rsidRPr="00F02199" w:rsidRDefault="00ED066E" w:rsidP="00561432">
            <w:pPr>
              <w:pStyle w:val="a8"/>
              <w:jc w:val="both"/>
              <w:rPr>
                <w:rFonts w:ascii="Times New Roman" w:hAnsi="Times New Roman"/>
                <w:color w:val="000000" w:themeColor="text1"/>
                <w:sz w:val="20"/>
                <w:szCs w:val="20"/>
              </w:rPr>
            </w:pPr>
          </w:p>
        </w:tc>
        <w:tc>
          <w:tcPr>
            <w:tcW w:w="1560" w:type="dxa"/>
            <w:vMerge/>
          </w:tcPr>
          <w:p w14:paraId="2EC3B594" w14:textId="77777777" w:rsidR="00ED066E" w:rsidRPr="00F02199" w:rsidRDefault="00ED066E" w:rsidP="00561432">
            <w:pPr>
              <w:pStyle w:val="a8"/>
              <w:jc w:val="both"/>
              <w:rPr>
                <w:rFonts w:ascii="Times New Roman" w:hAnsi="Times New Roman"/>
                <w:color w:val="000000" w:themeColor="text1"/>
                <w:sz w:val="20"/>
                <w:szCs w:val="20"/>
              </w:rPr>
            </w:pPr>
          </w:p>
        </w:tc>
        <w:tc>
          <w:tcPr>
            <w:tcW w:w="850" w:type="dxa"/>
            <w:vMerge/>
          </w:tcPr>
          <w:p w14:paraId="2519A9D0" w14:textId="77777777" w:rsidR="00ED066E" w:rsidRPr="00F02199" w:rsidRDefault="00ED066E" w:rsidP="00561432">
            <w:pPr>
              <w:pStyle w:val="a8"/>
              <w:jc w:val="both"/>
              <w:rPr>
                <w:rFonts w:ascii="Times New Roman" w:hAnsi="Times New Roman"/>
                <w:color w:val="000000" w:themeColor="text1"/>
                <w:sz w:val="20"/>
                <w:szCs w:val="20"/>
              </w:rPr>
            </w:pPr>
          </w:p>
        </w:tc>
        <w:tc>
          <w:tcPr>
            <w:tcW w:w="1134" w:type="dxa"/>
            <w:gridSpan w:val="2"/>
          </w:tcPr>
          <w:p w14:paraId="64944922" w14:textId="4DDDB3A3"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Внебюджетные источники</w:t>
            </w:r>
          </w:p>
        </w:tc>
        <w:tc>
          <w:tcPr>
            <w:tcW w:w="851" w:type="dxa"/>
          </w:tcPr>
          <w:p w14:paraId="27C67C83" w14:textId="455FDCB9"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294,18</w:t>
            </w:r>
          </w:p>
        </w:tc>
        <w:tc>
          <w:tcPr>
            <w:tcW w:w="850" w:type="dxa"/>
          </w:tcPr>
          <w:p w14:paraId="04A37B4B" w14:textId="5EB2B386"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0EBDAD96" w14:textId="089E02EF"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1DB915F5" w14:textId="069FE362"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08C0FE6" w14:textId="3EE2CA91"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784AD7B9" w14:textId="181916D2"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6A42C6FF" w14:textId="158D4617"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1ED908F8" w14:textId="09A37456"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294,18</w:t>
            </w:r>
          </w:p>
        </w:tc>
        <w:tc>
          <w:tcPr>
            <w:tcW w:w="993" w:type="dxa"/>
          </w:tcPr>
          <w:p w14:paraId="0739CDE4" w14:textId="09EE5A19"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4F9C555B" w14:textId="180316C6"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tcPr>
          <w:p w14:paraId="3B83605F" w14:textId="55A149B0" w:rsidR="00ED066E" w:rsidRPr="00F02199" w:rsidRDefault="00ED066E" w:rsidP="00561432">
            <w:pPr>
              <w:pStyle w:val="a8"/>
              <w:jc w:val="both"/>
              <w:rPr>
                <w:rFonts w:ascii="Times New Roman" w:hAnsi="Times New Roman"/>
                <w:color w:val="000000" w:themeColor="text1"/>
                <w:sz w:val="20"/>
                <w:szCs w:val="20"/>
              </w:rPr>
            </w:pPr>
          </w:p>
        </w:tc>
        <w:tc>
          <w:tcPr>
            <w:tcW w:w="992" w:type="dxa"/>
            <w:vMerge/>
          </w:tcPr>
          <w:p w14:paraId="3A14EDF6" w14:textId="5A5EBF6E" w:rsidR="00ED066E" w:rsidRPr="00E05BBA" w:rsidRDefault="00ED066E" w:rsidP="00561432">
            <w:pPr>
              <w:pStyle w:val="a8"/>
              <w:jc w:val="both"/>
              <w:rPr>
                <w:rFonts w:ascii="Times New Roman" w:hAnsi="Times New Roman"/>
                <w:color w:val="FF0000"/>
                <w:sz w:val="20"/>
                <w:szCs w:val="20"/>
              </w:rPr>
            </w:pPr>
          </w:p>
        </w:tc>
      </w:tr>
      <w:tr w:rsidR="00ED066E" w:rsidRPr="00561432" w14:paraId="2E4E1052" w14:textId="77777777" w:rsidTr="00F02199">
        <w:tc>
          <w:tcPr>
            <w:tcW w:w="567" w:type="dxa"/>
            <w:vMerge w:val="restart"/>
          </w:tcPr>
          <w:p w14:paraId="64120DB8" w14:textId="7BFDD0D1"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1.50</w:t>
            </w:r>
          </w:p>
        </w:tc>
        <w:tc>
          <w:tcPr>
            <w:tcW w:w="1560" w:type="dxa"/>
            <w:vMerge w:val="restart"/>
          </w:tcPr>
          <w:p w14:paraId="23A52B9B" w14:textId="50E4D280" w:rsidR="00ED066E" w:rsidRPr="00F02199" w:rsidRDefault="00ED066E" w:rsidP="00ED066E">
            <w:pPr>
              <w:pStyle w:val="a8"/>
              <w:rPr>
                <w:rFonts w:ascii="Times New Roman" w:hAnsi="Times New Roman"/>
                <w:color w:val="000000" w:themeColor="text1"/>
                <w:sz w:val="20"/>
                <w:szCs w:val="20"/>
              </w:rPr>
            </w:pPr>
            <w:r w:rsidRPr="00F02199">
              <w:rPr>
                <w:rFonts w:ascii="Times New Roman" w:hAnsi="Times New Roman"/>
                <w:color w:val="000000" w:themeColor="text1"/>
                <w:sz w:val="20"/>
                <w:szCs w:val="20"/>
              </w:rPr>
              <w:t xml:space="preserve">Строительство </w:t>
            </w:r>
            <w:r w:rsidRPr="00F02199">
              <w:rPr>
                <w:rFonts w:ascii="Times New Roman" w:hAnsi="Times New Roman"/>
                <w:color w:val="000000" w:themeColor="text1"/>
                <w:sz w:val="20"/>
                <w:szCs w:val="20"/>
              </w:rPr>
              <w:lastRenderedPageBreak/>
              <w:t>сети уличного освещения по ул. Хенина                в границах от ул. Южная до дома № 2 по ул. Хенина в г. Уссурийск</w:t>
            </w:r>
          </w:p>
        </w:tc>
        <w:tc>
          <w:tcPr>
            <w:tcW w:w="850" w:type="dxa"/>
            <w:vMerge w:val="restart"/>
          </w:tcPr>
          <w:p w14:paraId="12869208" w14:textId="77777777" w:rsidR="00ED066E" w:rsidRPr="00F02199" w:rsidRDefault="00ED066E" w:rsidP="00561432">
            <w:pPr>
              <w:pStyle w:val="a8"/>
              <w:jc w:val="both"/>
              <w:rPr>
                <w:rFonts w:ascii="Times New Roman" w:hAnsi="Times New Roman"/>
                <w:color w:val="000000" w:themeColor="text1"/>
                <w:sz w:val="20"/>
                <w:szCs w:val="20"/>
              </w:rPr>
            </w:pPr>
          </w:p>
        </w:tc>
        <w:tc>
          <w:tcPr>
            <w:tcW w:w="1134" w:type="dxa"/>
            <w:gridSpan w:val="2"/>
          </w:tcPr>
          <w:p w14:paraId="4F9D03A3" w14:textId="5F0FCF64"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Всего:</w:t>
            </w:r>
          </w:p>
        </w:tc>
        <w:tc>
          <w:tcPr>
            <w:tcW w:w="851" w:type="dxa"/>
          </w:tcPr>
          <w:p w14:paraId="55A17009" w14:textId="42FB169E"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728,65</w:t>
            </w:r>
          </w:p>
        </w:tc>
        <w:tc>
          <w:tcPr>
            <w:tcW w:w="850" w:type="dxa"/>
          </w:tcPr>
          <w:p w14:paraId="2D53F1B9" w14:textId="359F8696"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086D01A1" w14:textId="43FB0481"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8E43289" w14:textId="0FE8A4CE"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4573A2B0" w14:textId="6B072170"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00350984" w14:textId="4B89CEDE"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0DBABCB0" w14:textId="00D1FDDC"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4FE5541A" w14:textId="130480EB"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728,65</w:t>
            </w:r>
          </w:p>
        </w:tc>
        <w:tc>
          <w:tcPr>
            <w:tcW w:w="993" w:type="dxa"/>
          </w:tcPr>
          <w:p w14:paraId="2BD83914" w14:textId="2ED2805B"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211272D5" w14:textId="5C92DEE3"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tcPr>
          <w:p w14:paraId="5BCC228E" w14:textId="7F097551"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2024</w:t>
            </w:r>
          </w:p>
        </w:tc>
        <w:tc>
          <w:tcPr>
            <w:tcW w:w="992" w:type="dxa"/>
          </w:tcPr>
          <w:p w14:paraId="41567EDF" w14:textId="77777777" w:rsidR="00ED066E" w:rsidRPr="00E05BBA" w:rsidRDefault="00ED066E" w:rsidP="00561432">
            <w:pPr>
              <w:pStyle w:val="a8"/>
              <w:jc w:val="both"/>
              <w:rPr>
                <w:rFonts w:ascii="Times New Roman" w:hAnsi="Times New Roman"/>
                <w:color w:val="FF0000"/>
                <w:sz w:val="20"/>
                <w:szCs w:val="20"/>
              </w:rPr>
            </w:pPr>
          </w:p>
        </w:tc>
      </w:tr>
      <w:tr w:rsidR="00ED066E" w:rsidRPr="00561432" w14:paraId="61D6A87B" w14:textId="77777777" w:rsidTr="00F02199">
        <w:tc>
          <w:tcPr>
            <w:tcW w:w="567" w:type="dxa"/>
            <w:vMerge/>
          </w:tcPr>
          <w:p w14:paraId="269E0995" w14:textId="77777777" w:rsidR="00ED066E" w:rsidRPr="00E05BBA" w:rsidRDefault="00ED066E" w:rsidP="00561432">
            <w:pPr>
              <w:pStyle w:val="a8"/>
              <w:jc w:val="both"/>
              <w:rPr>
                <w:rFonts w:ascii="Times New Roman" w:hAnsi="Times New Roman"/>
                <w:color w:val="FF0000"/>
                <w:sz w:val="20"/>
                <w:szCs w:val="20"/>
              </w:rPr>
            </w:pPr>
          </w:p>
        </w:tc>
        <w:tc>
          <w:tcPr>
            <w:tcW w:w="1560" w:type="dxa"/>
            <w:vMerge/>
          </w:tcPr>
          <w:p w14:paraId="17E254B3" w14:textId="77777777" w:rsidR="00ED066E" w:rsidRPr="00E05BBA" w:rsidRDefault="00ED066E" w:rsidP="00561432">
            <w:pPr>
              <w:pStyle w:val="a8"/>
              <w:jc w:val="both"/>
              <w:rPr>
                <w:rFonts w:ascii="Times New Roman" w:hAnsi="Times New Roman"/>
                <w:color w:val="FF0000"/>
                <w:sz w:val="20"/>
                <w:szCs w:val="20"/>
              </w:rPr>
            </w:pPr>
          </w:p>
        </w:tc>
        <w:tc>
          <w:tcPr>
            <w:tcW w:w="850" w:type="dxa"/>
            <w:vMerge/>
          </w:tcPr>
          <w:p w14:paraId="60D81A03" w14:textId="77777777" w:rsidR="00ED066E" w:rsidRPr="00E05BBA" w:rsidRDefault="00ED066E" w:rsidP="00561432">
            <w:pPr>
              <w:pStyle w:val="a8"/>
              <w:jc w:val="both"/>
              <w:rPr>
                <w:rFonts w:ascii="Times New Roman" w:hAnsi="Times New Roman"/>
                <w:color w:val="FF0000"/>
                <w:sz w:val="20"/>
                <w:szCs w:val="20"/>
              </w:rPr>
            </w:pPr>
          </w:p>
        </w:tc>
        <w:tc>
          <w:tcPr>
            <w:tcW w:w="1134" w:type="dxa"/>
            <w:gridSpan w:val="2"/>
          </w:tcPr>
          <w:p w14:paraId="5D6ACDC3" w14:textId="7C940617" w:rsidR="00ED066E" w:rsidRPr="00E05BBA" w:rsidRDefault="00ED066E" w:rsidP="00561432">
            <w:pPr>
              <w:pStyle w:val="a8"/>
              <w:jc w:val="both"/>
              <w:rPr>
                <w:rFonts w:ascii="Times New Roman" w:hAnsi="Times New Roman"/>
                <w:color w:val="FF0000"/>
              </w:rPr>
            </w:pPr>
            <w:r w:rsidRPr="00D65EC2">
              <w:rPr>
                <w:rFonts w:ascii="Times New Roman" w:hAnsi="Times New Roman"/>
              </w:rPr>
              <w:t>В том числе</w:t>
            </w:r>
          </w:p>
        </w:tc>
        <w:tc>
          <w:tcPr>
            <w:tcW w:w="851" w:type="dxa"/>
          </w:tcPr>
          <w:p w14:paraId="6564A886" w14:textId="77777777" w:rsidR="00ED066E" w:rsidRPr="00E05BBA" w:rsidRDefault="00ED066E" w:rsidP="00561432">
            <w:pPr>
              <w:pStyle w:val="a8"/>
              <w:jc w:val="both"/>
              <w:rPr>
                <w:rFonts w:ascii="Times New Roman" w:hAnsi="Times New Roman"/>
                <w:color w:val="FF0000"/>
                <w:sz w:val="20"/>
                <w:szCs w:val="20"/>
              </w:rPr>
            </w:pPr>
          </w:p>
        </w:tc>
        <w:tc>
          <w:tcPr>
            <w:tcW w:w="850" w:type="dxa"/>
          </w:tcPr>
          <w:p w14:paraId="61A21217" w14:textId="77777777" w:rsidR="00ED066E" w:rsidRPr="00E05BBA" w:rsidRDefault="00ED066E" w:rsidP="00561432">
            <w:pPr>
              <w:pStyle w:val="a8"/>
              <w:jc w:val="both"/>
              <w:rPr>
                <w:rFonts w:ascii="Times New Roman" w:hAnsi="Times New Roman"/>
                <w:color w:val="FF0000"/>
                <w:sz w:val="20"/>
                <w:szCs w:val="20"/>
              </w:rPr>
            </w:pPr>
          </w:p>
        </w:tc>
        <w:tc>
          <w:tcPr>
            <w:tcW w:w="851" w:type="dxa"/>
          </w:tcPr>
          <w:p w14:paraId="219CEE66" w14:textId="77777777" w:rsidR="00ED066E" w:rsidRPr="00E05BBA" w:rsidRDefault="00ED066E" w:rsidP="00561432">
            <w:pPr>
              <w:pStyle w:val="a8"/>
              <w:jc w:val="both"/>
              <w:rPr>
                <w:rFonts w:ascii="Times New Roman" w:hAnsi="Times New Roman"/>
                <w:color w:val="FF0000"/>
                <w:sz w:val="20"/>
                <w:szCs w:val="20"/>
              </w:rPr>
            </w:pPr>
          </w:p>
        </w:tc>
        <w:tc>
          <w:tcPr>
            <w:tcW w:w="992" w:type="dxa"/>
          </w:tcPr>
          <w:p w14:paraId="1C728411" w14:textId="77777777" w:rsidR="00ED066E" w:rsidRPr="00E05BBA" w:rsidRDefault="00ED066E" w:rsidP="00561432">
            <w:pPr>
              <w:pStyle w:val="a8"/>
              <w:jc w:val="both"/>
              <w:rPr>
                <w:rFonts w:ascii="Times New Roman" w:hAnsi="Times New Roman"/>
                <w:color w:val="FF0000"/>
                <w:sz w:val="20"/>
                <w:szCs w:val="20"/>
              </w:rPr>
            </w:pPr>
          </w:p>
        </w:tc>
        <w:tc>
          <w:tcPr>
            <w:tcW w:w="992" w:type="dxa"/>
          </w:tcPr>
          <w:p w14:paraId="70413ED0" w14:textId="77777777" w:rsidR="00ED066E" w:rsidRPr="00E05BBA" w:rsidRDefault="00ED066E" w:rsidP="00561432">
            <w:pPr>
              <w:pStyle w:val="a8"/>
              <w:jc w:val="both"/>
              <w:rPr>
                <w:rFonts w:ascii="Times New Roman" w:hAnsi="Times New Roman"/>
                <w:color w:val="FF0000"/>
                <w:sz w:val="20"/>
                <w:szCs w:val="20"/>
              </w:rPr>
            </w:pPr>
          </w:p>
        </w:tc>
        <w:tc>
          <w:tcPr>
            <w:tcW w:w="992" w:type="dxa"/>
          </w:tcPr>
          <w:p w14:paraId="1213AC13" w14:textId="77777777" w:rsidR="00ED066E" w:rsidRPr="00E05BBA" w:rsidRDefault="00ED066E" w:rsidP="00561432">
            <w:pPr>
              <w:pStyle w:val="a8"/>
              <w:jc w:val="both"/>
              <w:rPr>
                <w:rFonts w:ascii="Times New Roman" w:hAnsi="Times New Roman"/>
                <w:color w:val="FF0000"/>
                <w:sz w:val="20"/>
                <w:szCs w:val="20"/>
              </w:rPr>
            </w:pPr>
          </w:p>
        </w:tc>
        <w:tc>
          <w:tcPr>
            <w:tcW w:w="851" w:type="dxa"/>
          </w:tcPr>
          <w:p w14:paraId="17BD07C8" w14:textId="77777777" w:rsidR="00ED066E" w:rsidRPr="00E05BBA" w:rsidRDefault="00ED066E" w:rsidP="00561432">
            <w:pPr>
              <w:pStyle w:val="a8"/>
              <w:jc w:val="both"/>
              <w:rPr>
                <w:rFonts w:ascii="Times New Roman" w:hAnsi="Times New Roman"/>
                <w:color w:val="FF0000"/>
                <w:sz w:val="20"/>
                <w:szCs w:val="20"/>
              </w:rPr>
            </w:pPr>
          </w:p>
        </w:tc>
        <w:tc>
          <w:tcPr>
            <w:tcW w:w="850" w:type="dxa"/>
          </w:tcPr>
          <w:p w14:paraId="49E043F2" w14:textId="77777777" w:rsidR="00ED066E" w:rsidRPr="00E05BBA" w:rsidRDefault="00ED066E" w:rsidP="00561432">
            <w:pPr>
              <w:pStyle w:val="a8"/>
              <w:jc w:val="both"/>
              <w:rPr>
                <w:rFonts w:ascii="Times New Roman" w:hAnsi="Times New Roman"/>
                <w:color w:val="FF0000"/>
                <w:sz w:val="20"/>
                <w:szCs w:val="20"/>
              </w:rPr>
            </w:pPr>
          </w:p>
        </w:tc>
        <w:tc>
          <w:tcPr>
            <w:tcW w:w="993" w:type="dxa"/>
          </w:tcPr>
          <w:p w14:paraId="3B9B6EE9" w14:textId="77777777" w:rsidR="00ED066E" w:rsidRPr="00E05BBA" w:rsidRDefault="00ED066E" w:rsidP="00561432">
            <w:pPr>
              <w:pStyle w:val="a8"/>
              <w:jc w:val="both"/>
              <w:rPr>
                <w:rFonts w:ascii="Times New Roman" w:hAnsi="Times New Roman"/>
                <w:color w:val="FF0000"/>
                <w:sz w:val="20"/>
                <w:szCs w:val="20"/>
              </w:rPr>
            </w:pPr>
          </w:p>
        </w:tc>
        <w:tc>
          <w:tcPr>
            <w:tcW w:w="992" w:type="dxa"/>
          </w:tcPr>
          <w:p w14:paraId="54FAABDF" w14:textId="77777777" w:rsidR="00ED066E" w:rsidRPr="00E05BBA" w:rsidRDefault="00ED066E" w:rsidP="00561432">
            <w:pPr>
              <w:pStyle w:val="a8"/>
              <w:jc w:val="both"/>
              <w:rPr>
                <w:rFonts w:ascii="Times New Roman" w:hAnsi="Times New Roman"/>
                <w:color w:val="FF0000"/>
                <w:sz w:val="20"/>
                <w:szCs w:val="20"/>
              </w:rPr>
            </w:pPr>
          </w:p>
        </w:tc>
        <w:tc>
          <w:tcPr>
            <w:tcW w:w="567" w:type="dxa"/>
            <w:vMerge w:val="restart"/>
          </w:tcPr>
          <w:p w14:paraId="2FA071F0" w14:textId="77777777" w:rsidR="00ED066E" w:rsidRPr="00E05BBA" w:rsidRDefault="00ED066E" w:rsidP="00561432">
            <w:pPr>
              <w:pStyle w:val="a8"/>
              <w:jc w:val="both"/>
              <w:rPr>
                <w:rFonts w:ascii="Times New Roman" w:hAnsi="Times New Roman"/>
                <w:color w:val="FF0000"/>
                <w:sz w:val="20"/>
                <w:szCs w:val="20"/>
              </w:rPr>
            </w:pPr>
          </w:p>
        </w:tc>
        <w:tc>
          <w:tcPr>
            <w:tcW w:w="992" w:type="dxa"/>
            <w:vMerge w:val="restart"/>
          </w:tcPr>
          <w:p w14:paraId="393FDB8E" w14:textId="7C41AFFD" w:rsidR="00ED066E" w:rsidRPr="00E05BBA" w:rsidRDefault="00ED066E" w:rsidP="00561432">
            <w:pPr>
              <w:pStyle w:val="a8"/>
              <w:jc w:val="both"/>
              <w:rPr>
                <w:rFonts w:ascii="Times New Roman" w:hAnsi="Times New Roman"/>
                <w:color w:val="FF0000"/>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ED066E" w:rsidRPr="00561432" w14:paraId="75215AE2" w14:textId="77777777" w:rsidTr="00F02199">
        <w:tc>
          <w:tcPr>
            <w:tcW w:w="567" w:type="dxa"/>
            <w:vMerge/>
          </w:tcPr>
          <w:p w14:paraId="47D5DB99" w14:textId="77777777" w:rsidR="00ED066E" w:rsidRPr="00E05BBA" w:rsidRDefault="00ED066E" w:rsidP="00561432">
            <w:pPr>
              <w:pStyle w:val="a8"/>
              <w:jc w:val="both"/>
              <w:rPr>
                <w:rFonts w:ascii="Times New Roman" w:hAnsi="Times New Roman"/>
                <w:color w:val="FF0000"/>
                <w:sz w:val="20"/>
                <w:szCs w:val="20"/>
              </w:rPr>
            </w:pPr>
          </w:p>
        </w:tc>
        <w:tc>
          <w:tcPr>
            <w:tcW w:w="1560" w:type="dxa"/>
            <w:vMerge/>
          </w:tcPr>
          <w:p w14:paraId="72565AC4" w14:textId="77777777" w:rsidR="00ED066E" w:rsidRPr="00E05BBA" w:rsidRDefault="00ED066E" w:rsidP="00561432">
            <w:pPr>
              <w:pStyle w:val="a8"/>
              <w:jc w:val="both"/>
              <w:rPr>
                <w:rFonts w:ascii="Times New Roman" w:hAnsi="Times New Roman"/>
                <w:color w:val="FF0000"/>
                <w:sz w:val="20"/>
                <w:szCs w:val="20"/>
              </w:rPr>
            </w:pPr>
          </w:p>
        </w:tc>
        <w:tc>
          <w:tcPr>
            <w:tcW w:w="850" w:type="dxa"/>
            <w:vMerge/>
          </w:tcPr>
          <w:p w14:paraId="75E4F767" w14:textId="77777777" w:rsidR="00ED066E" w:rsidRPr="00E05BBA" w:rsidRDefault="00ED066E" w:rsidP="00561432">
            <w:pPr>
              <w:pStyle w:val="a8"/>
              <w:jc w:val="both"/>
              <w:rPr>
                <w:rFonts w:ascii="Times New Roman" w:hAnsi="Times New Roman"/>
                <w:color w:val="FF0000"/>
                <w:sz w:val="20"/>
                <w:szCs w:val="20"/>
              </w:rPr>
            </w:pPr>
          </w:p>
        </w:tc>
        <w:tc>
          <w:tcPr>
            <w:tcW w:w="1134" w:type="dxa"/>
            <w:gridSpan w:val="2"/>
          </w:tcPr>
          <w:p w14:paraId="6BF42154" w14:textId="55BAAD98" w:rsidR="00ED066E" w:rsidRPr="00E05BBA" w:rsidRDefault="00ED066E" w:rsidP="00561432">
            <w:pPr>
              <w:pStyle w:val="a8"/>
              <w:jc w:val="both"/>
              <w:rPr>
                <w:rFonts w:ascii="Times New Roman" w:hAnsi="Times New Roman"/>
                <w:color w:val="FF0000"/>
              </w:rPr>
            </w:pPr>
            <w:r w:rsidRPr="00D65EC2">
              <w:rPr>
                <w:rFonts w:ascii="Times New Roman" w:hAnsi="Times New Roman"/>
              </w:rPr>
              <w:t>Внебюджетные источники</w:t>
            </w:r>
          </w:p>
        </w:tc>
        <w:tc>
          <w:tcPr>
            <w:tcW w:w="851" w:type="dxa"/>
          </w:tcPr>
          <w:p w14:paraId="0FAF778C" w14:textId="594BF202"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728,65</w:t>
            </w:r>
          </w:p>
        </w:tc>
        <w:tc>
          <w:tcPr>
            <w:tcW w:w="850" w:type="dxa"/>
          </w:tcPr>
          <w:p w14:paraId="5989FC37" w14:textId="00D5FADD"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1D9DB954" w14:textId="2C058F88"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46DB7BD8" w14:textId="6C60246E"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D2AED60" w14:textId="3F627501"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22E168E6" w14:textId="3F2F6BEC"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3C81FE1F" w14:textId="194C1E4B"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61FEB870" w14:textId="1EC15D62"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728,65</w:t>
            </w:r>
          </w:p>
        </w:tc>
        <w:tc>
          <w:tcPr>
            <w:tcW w:w="993" w:type="dxa"/>
          </w:tcPr>
          <w:p w14:paraId="03F67DFA" w14:textId="743E6807"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224B98C5" w14:textId="1929C95C"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tcPr>
          <w:p w14:paraId="493072D7"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vMerge/>
          </w:tcPr>
          <w:p w14:paraId="62B28190" w14:textId="77777777" w:rsidR="00ED066E" w:rsidRPr="00E05BBA" w:rsidRDefault="00ED066E" w:rsidP="00561432">
            <w:pPr>
              <w:pStyle w:val="a8"/>
              <w:jc w:val="both"/>
              <w:rPr>
                <w:rFonts w:ascii="Times New Roman" w:hAnsi="Times New Roman"/>
                <w:color w:val="FF0000"/>
                <w:sz w:val="20"/>
                <w:szCs w:val="20"/>
              </w:rPr>
            </w:pPr>
          </w:p>
        </w:tc>
      </w:tr>
      <w:tr w:rsidR="00ED066E" w:rsidRPr="00561432" w14:paraId="3EA810DD" w14:textId="77777777" w:rsidTr="00F02199">
        <w:tc>
          <w:tcPr>
            <w:tcW w:w="567" w:type="dxa"/>
            <w:vMerge w:val="restart"/>
          </w:tcPr>
          <w:p w14:paraId="36B6A3B4" w14:textId="60D614A6" w:rsidR="00ED066E" w:rsidRPr="00F02199" w:rsidRDefault="00606E30" w:rsidP="00ED066E">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1.51</w:t>
            </w:r>
          </w:p>
        </w:tc>
        <w:tc>
          <w:tcPr>
            <w:tcW w:w="1560" w:type="dxa"/>
            <w:vMerge w:val="restart"/>
          </w:tcPr>
          <w:p w14:paraId="60E6963C" w14:textId="2242341E" w:rsidR="00ED066E" w:rsidRPr="00F02199" w:rsidRDefault="00606E30" w:rsidP="00ED066E">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 xml:space="preserve">Строительство сети уличного освещения по </w:t>
            </w:r>
            <w:proofErr w:type="spellStart"/>
            <w:r w:rsidRPr="00F02199">
              <w:rPr>
                <w:rFonts w:ascii="Times New Roman" w:hAnsi="Times New Roman"/>
                <w:color w:val="000000" w:themeColor="text1"/>
                <w:sz w:val="20"/>
                <w:szCs w:val="20"/>
              </w:rPr>
              <w:t>ул</w:t>
            </w:r>
            <w:proofErr w:type="gramStart"/>
            <w:r w:rsidRPr="00F02199">
              <w:rPr>
                <w:rFonts w:ascii="Times New Roman" w:hAnsi="Times New Roman"/>
                <w:color w:val="000000" w:themeColor="text1"/>
                <w:sz w:val="20"/>
                <w:szCs w:val="20"/>
              </w:rPr>
              <w:t>.В</w:t>
            </w:r>
            <w:proofErr w:type="gramEnd"/>
            <w:r w:rsidRPr="00F02199">
              <w:rPr>
                <w:rFonts w:ascii="Times New Roman" w:hAnsi="Times New Roman"/>
                <w:color w:val="000000" w:themeColor="text1"/>
                <w:sz w:val="20"/>
                <w:szCs w:val="20"/>
              </w:rPr>
              <w:t>иноградная</w:t>
            </w:r>
            <w:proofErr w:type="spellEnd"/>
            <w:r w:rsidRPr="00F02199">
              <w:rPr>
                <w:rFonts w:ascii="Times New Roman" w:hAnsi="Times New Roman"/>
                <w:color w:val="000000" w:themeColor="text1"/>
                <w:sz w:val="20"/>
                <w:szCs w:val="20"/>
              </w:rPr>
              <w:t>, ул. Васильковая, пер. Степной в г. Уссурийск</w:t>
            </w:r>
          </w:p>
        </w:tc>
        <w:tc>
          <w:tcPr>
            <w:tcW w:w="850" w:type="dxa"/>
            <w:vMerge w:val="restart"/>
          </w:tcPr>
          <w:p w14:paraId="091E53D7" w14:textId="77777777" w:rsidR="00ED066E" w:rsidRPr="00F02199" w:rsidRDefault="00ED066E" w:rsidP="00561432">
            <w:pPr>
              <w:pStyle w:val="a8"/>
              <w:jc w:val="both"/>
              <w:rPr>
                <w:rFonts w:ascii="Times New Roman" w:hAnsi="Times New Roman"/>
                <w:color w:val="000000" w:themeColor="text1"/>
                <w:sz w:val="20"/>
                <w:szCs w:val="20"/>
              </w:rPr>
            </w:pPr>
          </w:p>
        </w:tc>
        <w:tc>
          <w:tcPr>
            <w:tcW w:w="1134" w:type="dxa"/>
            <w:gridSpan w:val="2"/>
          </w:tcPr>
          <w:p w14:paraId="6B8322FD" w14:textId="03833EDE" w:rsidR="00ED066E" w:rsidRPr="00F02199" w:rsidRDefault="00ED066E" w:rsidP="00561432">
            <w:pPr>
              <w:pStyle w:val="a8"/>
              <w:jc w:val="both"/>
              <w:rPr>
                <w:rFonts w:ascii="Times New Roman" w:hAnsi="Times New Roman"/>
                <w:color w:val="000000" w:themeColor="text1"/>
              </w:rPr>
            </w:pPr>
            <w:r w:rsidRPr="00F02199">
              <w:rPr>
                <w:rFonts w:ascii="Times New Roman" w:hAnsi="Times New Roman"/>
                <w:color w:val="000000" w:themeColor="text1"/>
              </w:rPr>
              <w:t>Всего:</w:t>
            </w:r>
          </w:p>
        </w:tc>
        <w:tc>
          <w:tcPr>
            <w:tcW w:w="851" w:type="dxa"/>
          </w:tcPr>
          <w:p w14:paraId="20E2337B" w14:textId="1502262C"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2317,75</w:t>
            </w:r>
          </w:p>
        </w:tc>
        <w:tc>
          <w:tcPr>
            <w:tcW w:w="850" w:type="dxa"/>
          </w:tcPr>
          <w:p w14:paraId="20DDBAFF" w14:textId="0E7F2D8B"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755B7CC9" w14:textId="4002F2E1"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1CF150B" w14:textId="4C2C8338"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106721BD" w14:textId="62B2E13F"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F8601DC" w14:textId="037808EE"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33024996" w14:textId="2EFB3A2D"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79CDD236" w14:textId="76F38E29"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2317,75</w:t>
            </w:r>
          </w:p>
        </w:tc>
        <w:tc>
          <w:tcPr>
            <w:tcW w:w="993" w:type="dxa"/>
          </w:tcPr>
          <w:p w14:paraId="68064FD6" w14:textId="78A1B579"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531A613" w14:textId="6EBBE973"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val="restart"/>
          </w:tcPr>
          <w:p w14:paraId="6CBCFEDE" w14:textId="2CC57351"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2024</w:t>
            </w:r>
          </w:p>
        </w:tc>
        <w:tc>
          <w:tcPr>
            <w:tcW w:w="992" w:type="dxa"/>
            <w:vMerge w:val="restart"/>
          </w:tcPr>
          <w:p w14:paraId="298A6DEE" w14:textId="5F06C025" w:rsidR="00ED066E" w:rsidRPr="00E05BBA" w:rsidRDefault="00ED066E" w:rsidP="00561432">
            <w:pPr>
              <w:pStyle w:val="a8"/>
              <w:jc w:val="both"/>
              <w:rPr>
                <w:rFonts w:ascii="Times New Roman" w:hAnsi="Times New Roman"/>
                <w:color w:val="FF0000"/>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ED066E" w:rsidRPr="00561432" w14:paraId="3A45C682" w14:textId="77777777" w:rsidTr="00F02199">
        <w:tc>
          <w:tcPr>
            <w:tcW w:w="567" w:type="dxa"/>
            <w:vMerge/>
          </w:tcPr>
          <w:p w14:paraId="0B708C53" w14:textId="77777777" w:rsidR="00ED066E" w:rsidRPr="00F02199" w:rsidRDefault="00ED066E" w:rsidP="00561432">
            <w:pPr>
              <w:pStyle w:val="a8"/>
              <w:jc w:val="both"/>
              <w:rPr>
                <w:rFonts w:ascii="Times New Roman" w:hAnsi="Times New Roman"/>
                <w:color w:val="000000" w:themeColor="text1"/>
                <w:sz w:val="20"/>
                <w:szCs w:val="20"/>
              </w:rPr>
            </w:pPr>
          </w:p>
        </w:tc>
        <w:tc>
          <w:tcPr>
            <w:tcW w:w="1560" w:type="dxa"/>
            <w:vMerge/>
          </w:tcPr>
          <w:p w14:paraId="364A34B5" w14:textId="6392A27D" w:rsidR="00ED066E" w:rsidRPr="00F02199" w:rsidRDefault="00ED066E" w:rsidP="00561432">
            <w:pPr>
              <w:pStyle w:val="a8"/>
              <w:jc w:val="both"/>
              <w:rPr>
                <w:rFonts w:ascii="Times New Roman" w:hAnsi="Times New Roman"/>
                <w:color w:val="000000" w:themeColor="text1"/>
                <w:sz w:val="20"/>
                <w:szCs w:val="20"/>
              </w:rPr>
            </w:pPr>
          </w:p>
        </w:tc>
        <w:tc>
          <w:tcPr>
            <w:tcW w:w="850" w:type="dxa"/>
            <w:vMerge/>
          </w:tcPr>
          <w:p w14:paraId="57D4DF17" w14:textId="77777777" w:rsidR="00ED066E" w:rsidRPr="00F02199" w:rsidRDefault="00ED066E" w:rsidP="00561432">
            <w:pPr>
              <w:pStyle w:val="a8"/>
              <w:jc w:val="both"/>
              <w:rPr>
                <w:rFonts w:ascii="Times New Roman" w:hAnsi="Times New Roman"/>
                <w:color w:val="000000" w:themeColor="text1"/>
                <w:sz w:val="20"/>
                <w:szCs w:val="20"/>
              </w:rPr>
            </w:pPr>
          </w:p>
        </w:tc>
        <w:tc>
          <w:tcPr>
            <w:tcW w:w="1134" w:type="dxa"/>
            <w:gridSpan w:val="2"/>
          </w:tcPr>
          <w:p w14:paraId="1C7F5F4E" w14:textId="5D0F7FFF" w:rsidR="00ED066E" w:rsidRPr="00F02199" w:rsidRDefault="00ED066E" w:rsidP="00561432">
            <w:pPr>
              <w:pStyle w:val="a8"/>
              <w:jc w:val="both"/>
              <w:rPr>
                <w:rFonts w:ascii="Times New Roman" w:hAnsi="Times New Roman"/>
                <w:color w:val="000000" w:themeColor="text1"/>
              </w:rPr>
            </w:pPr>
            <w:r w:rsidRPr="00F02199">
              <w:rPr>
                <w:rFonts w:ascii="Times New Roman" w:hAnsi="Times New Roman"/>
                <w:color w:val="000000" w:themeColor="text1"/>
              </w:rPr>
              <w:t>В том числе</w:t>
            </w:r>
          </w:p>
        </w:tc>
        <w:tc>
          <w:tcPr>
            <w:tcW w:w="851" w:type="dxa"/>
          </w:tcPr>
          <w:p w14:paraId="5D780708" w14:textId="77777777" w:rsidR="00ED066E" w:rsidRPr="00F02199" w:rsidRDefault="00ED066E" w:rsidP="00561432">
            <w:pPr>
              <w:pStyle w:val="a8"/>
              <w:jc w:val="both"/>
              <w:rPr>
                <w:rFonts w:ascii="Times New Roman" w:hAnsi="Times New Roman"/>
                <w:color w:val="000000" w:themeColor="text1"/>
                <w:sz w:val="20"/>
                <w:szCs w:val="20"/>
              </w:rPr>
            </w:pPr>
          </w:p>
        </w:tc>
        <w:tc>
          <w:tcPr>
            <w:tcW w:w="850" w:type="dxa"/>
          </w:tcPr>
          <w:p w14:paraId="60B2939F" w14:textId="77777777" w:rsidR="00ED066E" w:rsidRPr="00F02199" w:rsidRDefault="00ED066E" w:rsidP="00561432">
            <w:pPr>
              <w:pStyle w:val="a8"/>
              <w:jc w:val="both"/>
              <w:rPr>
                <w:rFonts w:ascii="Times New Roman" w:hAnsi="Times New Roman"/>
                <w:color w:val="000000" w:themeColor="text1"/>
                <w:sz w:val="20"/>
                <w:szCs w:val="20"/>
              </w:rPr>
            </w:pPr>
          </w:p>
        </w:tc>
        <w:tc>
          <w:tcPr>
            <w:tcW w:w="851" w:type="dxa"/>
          </w:tcPr>
          <w:p w14:paraId="3DD6332C"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tcPr>
          <w:p w14:paraId="5D75F4DA"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tcPr>
          <w:p w14:paraId="113F2F2E"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tcPr>
          <w:p w14:paraId="4001C556" w14:textId="77777777" w:rsidR="00ED066E" w:rsidRPr="00F02199" w:rsidRDefault="00ED066E" w:rsidP="00561432">
            <w:pPr>
              <w:pStyle w:val="a8"/>
              <w:jc w:val="both"/>
              <w:rPr>
                <w:rFonts w:ascii="Times New Roman" w:hAnsi="Times New Roman"/>
                <w:color w:val="000000" w:themeColor="text1"/>
                <w:sz w:val="20"/>
                <w:szCs w:val="20"/>
              </w:rPr>
            </w:pPr>
          </w:p>
        </w:tc>
        <w:tc>
          <w:tcPr>
            <w:tcW w:w="851" w:type="dxa"/>
          </w:tcPr>
          <w:p w14:paraId="1EFC54FA" w14:textId="77777777" w:rsidR="00ED066E" w:rsidRPr="00F02199" w:rsidRDefault="00ED066E" w:rsidP="00561432">
            <w:pPr>
              <w:pStyle w:val="a8"/>
              <w:jc w:val="both"/>
              <w:rPr>
                <w:rFonts w:ascii="Times New Roman" w:hAnsi="Times New Roman"/>
                <w:color w:val="000000" w:themeColor="text1"/>
                <w:sz w:val="20"/>
                <w:szCs w:val="20"/>
              </w:rPr>
            </w:pPr>
          </w:p>
        </w:tc>
        <w:tc>
          <w:tcPr>
            <w:tcW w:w="850" w:type="dxa"/>
          </w:tcPr>
          <w:p w14:paraId="5154C167" w14:textId="77777777" w:rsidR="00ED066E" w:rsidRPr="00F02199" w:rsidRDefault="00ED066E" w:rsidP="00561432">
            <w:pPr>
              <w:pStyle w:val="a8"/>
              <w:jc w:val="both"/>
              <w:rPr>
                <w:rFonts w:ascii="Times New Roman" w:hAnsi="Times New Roman"/>
                <w:color w:val="000000" w:themeColor="text1"/>
                <w:sz w:val="20"/>
                <w:szCs w:val="20"/>
              </w:rPr>
            </w:pPr>
          </w:p>
        </w:tc>
        <w:tc>
          <w:tcPr>
            <w:tcW w:w="993" w:type="dxa"/>
          </w:tcPr>
          <w:p w14:paraId="3B8C6A4E"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tcPr>
          <w:p w14:paraId="14D6FCAB" w14:textId="77777777" w:rsidR="00ED066E" w:rsidRPr="00F02199" w:rsidRDefault="00ED066E" w:rsidP="00561432">
            <w:pPr>
              <w:pStyle w:val="a8"/>
              <w:jc w:val="both"/>
              <w:rPr>
                <w:rFonts w:ascii="Times New Roman" w:hAnsi="Times New Roman"/>
                <w:color w:val="000000" w:themeColor="text1"/>
                <w:sz w:val="20"/>
                <w:szCs w:val="20"/>
              </w:rPr>
            </w:pPr>
          </w:p>
        </w:tc>
        <w:tc>
          <w:tcPr>
            <w:tcW w:w="567" w:type="dxa"/>
            <w:vMerge/>
          </w:tcPr>
          <w:p w14:paraId="16A7E6CB"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vMerge/>
          </w:tcPr>
          <w:p w14:paraId="424DB5D7" w14:textId="77777777" w:rsidR="00ED066E" w:rsidRPr="00E05BBA" w:rsidRDefault="00ED066E" w:rsidP="00561432">
            <w:pPr>
              <w:pStyle w:val="a8"/>
              <w:jc w:val="both"/>
              <w:rPr>
                <w:rFonts w:ascii="Times New Roman" w:hAnsi="Times New Roman"/>
                <w:color w:val="FF0000"/>
                <w:sz w:val="20"/>
                <w:szCs w:val="20"/>
              </w:rPr>
            </w:pPr>
          </w:p>
        </w:tc>
      </w:tr>
      <w:tr w:rsidR="00ED066E" w:rsidRPr="00561432" w14:paraId="29006AAD" w14:textId="77777777" w:rsidTr="00F02199">
        <w:tc>
          <w:tcPr>
            <w:tcW w:w="567" w:type="dxa"/>
            <w:vMerge/>
          </w:tcPr>
          <w:p w14:paraId="569314D2" w14:textId="77777777" w:rsidR="00ED066E" w:rsidRPr="00F02199" w:rsidRDefault="00ED066E" w:rsidP="00561432">
            <w:pPr>
              <w:pStyle w:val="a8"/>
              <w:jc w:val="both"/>
              <w:rPr>
                <w:rFonts w:ascii="Times New Roman" w:hAnsi="Times New Roman"/>
                <w:color w:val="000000" w:themeColor="text1"/>
                <w:sz w:val="20"/>
                <w:szCs w:val="20"/>
              </w:rPr>
            </w:pPr>
          </w:p>
        </w:tc>
        <w:tc>
          <w:tcPr>
            <w:tcW w:w="1560" w:type="dxa"/>
            <w:vMerge/>
          </w:tcPr>
          <w:p w14:paraId="5B995B0C" w14:textId="32E000FF" w:rsidR="00ED066E" w:rsidRPr="00F02199" w:rsidRDefault="00ED066E" w:rsidP="00561432">
            <w:pPr>
              <w:pStyle w:val="a8"/>
              <w:jc w:val="both"/>
              <w:rPr>
                <w:rFonts w:ascii="Times New Roman" w:hAnsi="Times New Roman"/>
                <w:color w:val="000000" w:themeColor="text1"/>
                <w:sz w:val="20"/>
                <w:szCs w:val="20"/>
              </w:rPr>
            </w:pPr>
          </w:p>
        </w:tc>
        <w:tc>
          <w:tcPr>
            <w:tcW w:w="850" w:type="dxa"/>
            <w:vMerge/>
          </w:tcPr>
          <w:p w14:paraId="2546C35D" w14:textId="77777777" w:rsidR="00ED066E" w:rsidRPr="00F02199" w:rsidRDefault="00ED066E" w:rsidP="00561432">
            <w:pPr>
              <w:pStyle w:val="a8"/>
              <w:jc w:val="both"/>
              <w:rPr>
                <w:rFonts w:ascii="Times New Roman" w:hAnsi="Times New Roman"/>
                <w:color w:val="000000" w:themeColor="text1"/>
                <w:sz w:val="20"/>
                <w:szCs w:val="20"/>
              </w:rPr>
            </w:pPr>
          </w:p>
        </w:tc>
        <w:tc>
          <w:tcPr>
            <w:tcW w:w="1134" w:type="dxa"/>
            <w:gridSpan w:val="2"/>
          </w:tcPr>
          <w:p w14:paraId="26C17EC2" w14:textId="36AE4011" w:rsidR="00ED066E" w:rsidRPr="00F02199" w:rsidRDefault="00ED066E" w:rsidP="00561432">
            <w:pPr>
              <w:pStyle w:val="a8"/>
              <w:jc w:val="both"/>
              <w:rPr>
                <w:rFonts w:ascii="Times New Roman" w:hAnsi="Times New Roman"/>
                <w:color w:val="000000" w:themeColor="text1"/>
              </w:rPr>
            </w:pPr>
            <w:r w:rsidRPr="00F02199">
              <w:rPr>
                <w:rFonts w:ascii="Times New Roman" w:hAnsi="Times New Roman"/>
                <w:color w:val="000000" w:themeColor="text1"/>
              </w:rPr>
              <w:t>Внебюджетные источники</w:t>
            </w:r>
          </w:p>
        </w:tc>
        <w:tc>
          <w:tcPr>
            <w:tcW w:w="851" w:type="dxa"/>
          </w:tcPr>
          <w:p w14:paraId="6828A640" w14:textId="274E87B6"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2317,75</w:t>
            </w:r>
          </w:p>
        </w:tc>
        <w:tc>
          <w:tcPr>
            <w:tcW w:w="850" w:type="dxa"/>
          </w:tcPr>
          <w:p w14:paraId="7A7ED3EA" w14:textId="14CE3F51"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6E94C312" w14:textId="475FB0C3"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C0C8E89" w14:textId="3D0CF45E"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8C5077E" w14:textId="35079796"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9BD51ED" w14:textId="7F4F1C5F"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1EFCD32E" w14:textId="19006246"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643E5CA2" w14:textId="32C15932"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2317,75</w:t>
            </w:r>
          </w:p>
        </w:tc>
        <w:tc>
          <w:tcPr>
            <w:tcW w:w="993" w:type="dxa"/>
          </w:tcPr>
          <w:p w14:paraId="47749349" w14:textId="6C5A2CD4"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E432897" w14:textId="5A76B7A0" w:rsidR="00ED066E" w:rsidRPr="00F02199" w:rsidRDefault="00ED066E"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tcPr>
          <w:p w14:paraId="51791739" w14:textId="77777777" w:rsidR="00ED066E" w:rsidRPr="00F02199" w:rsidRDefault="00ED066E" w:rsidP="00561432">
            <w:pPr>
              <w:pStyle w:val="a8"/>
              <w:jc w:val="both"/>
              <w:rPr>
                <w:rFonts w:ascii="Times New Roman" w:hAnsi="Times New Roman"/>
                <w:color w:val="000000" w:themeColor="text1"/>
                <w:sz w:val="20"/>
                <w:szCs w:val="20"/>
              </w:rPr>
            </w:pPr>
          </w:p>
        </w:tc>
        <w:tc>
          <w:tcPr>
            <w:tcW w:w="992" w:type="dxa"/>
            <w:vMerge/>
          </w:tcPr>
          <w:p w14:paraId="2D7CD4E7" w14:textId="77777777" w:rsidR="00ED066E" w:rsidRPr="00E05BBA" w:rsidRDefault="00ED066E" w:rsidP="00561432">
            <w:pPr>
              <w:pStyle w:val="a8"/>
              <w:jc w:val="both"/>
              <w:rPr>
                <w:rFonts w:ascii="Times New Roman" w:hAnsi="Times New Roman"/>
                <w:color w:val="FF0000"/>
                <w:sz w:val="20"/>
                <w:szCs w:val="20"/>
              </w:rPr>
            </w:pPr>
          </w:p>
        </w:tc>
      </w:tr>
      <w:tr w:rsidR="00606E30" w:rsidRPr="00561432" w14:paraId="2EB33FF8" w14:textId="77777777" w:rsidTr="00F02199">
        <w:tc>
          <w:tcPr>
            <w:tcW w:w="567" w:type="dxa"/>
            <w:vMerge w:val="restart"/>
          </w:tcPr>
          <w:p w14:paraId="3D07ACD2" w14:textId="77E6AC95"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1.52</w:t>
            </w:r>
          </w:p>
        </w:tc>
        <w:tc>
          <w:tcPr>
            <w:tcW w:w="1560" w:type="dxa"/>
            <w:vMerge w:val="restart"/>
          </w:tcPr>
          <w:p w14:paraId="6A7DD64B" w14:textId="6492AE1C" w:rsidR="00606E30" w:rsidRPr="00F02199" w:rsidRDefault="00606E30" w:rsidP="00606E30">
            <w:pPr>
              <w:pStyle w:val="a8"/>
              <w:rPr>
                <w:rFonts w:ascii="Times New Roman" w:hAnsi="Times New Roman"/>
                <w:color w:val="000000" w:themeColor="text1"/>
                <w:sz w:val="20"/>
                <w:szCs w:val="20"/>
              </w:rPr>
            </w:pPr>
            <w:r w:rsidRPr="00F02199">
              <w:rPr>
                <w:rFonts w:ascii="Times New Roman" w:hAnsi="Times New Roman"/>
                <w:color w:val="000000" w:themeColor="text1"/>
                <w:sz w:val="20"/>
                <w:szCs w:val="20"/>
              </w:rPr>
              <w:t xml:space="preserve">Строительство сети уличного освещения по </w:t>
            </w:r>
            <w:proofErr w:type="spellStart"/>
            <w:r w:rsidRPr="00F02199">
              <w:rPr>
                <w:rFonts w:ascii="Times New Roman" w:hAnsi="Times New Roman"/>
                <w:color w:val="000000" w:themeColor="text1"/>
                <w:sz w:val="20"/>
                <w:szCs w:val="20"/>
              </w:rPr>
              <w:t>ул</w:t>
            </w:r>
            <w:proofErr w:type="gramStart"/>
            <w:r w:rsidRPr="00F02199">
              <w:rPr>
                <w:rFonts w:ascii="Times New Roman" w:hAnsi="Times New Roman"/>
                <w:color w:val="000000" w:themeColor="text1"/>
                <w:sz w:val="20"/>
                <w:szCs w:val="20"/>
              </w:rPr>
              <w:t>.Л</w:t>
            </w:r>
            <w:proofErr w:type="gramEnd"/>
            <w:r w:rsidRPr="00F02199">
              <w:rPr>
                <w:rFonts w:ascii="Times New Roman" w:hAnsi="Times New Roman"/>
                <w:color w:val="000000" w:themeColor="text1"/>
                <w:sz w:val="20"/>
                <w:szCs w:val="20"/>
              </w:rPr>
              <w:t>енинградская</w:t>
            </w:r>
            <w:proofErr w:type="spellEnd"/>
            <w:r w:rsidRPr="00F02199">
              <w:rPr>
                <w:rFonts w:ascii="Times New Roman" w:hAnsi="Times New Roman"/>
                <w:color w:val="000000" w:themeColor="text1"/>
                <w:sz w:val="20"/>
                <w:szCs w:val="20"/>
              </w:rPr>
              <w:t xml:space="preserve"> ( проход между детским садом и домом 53-А по ул. Ленинградская)  в г. Уссурийск</w:t>
            </w:r>
          </w:p>
        </w:tc>
        <w:tc>
          <w:tcPr>
            <w:tcW w:w="850" w:type="dxa"/>
            <w:vMerge w:val="restart"/>
          </w:tcPr>
          <w:p w14:paraId="7892EB8F" w14:textId="77777777" w:rsidR="00606E30" w:rsidRPr="00F02199" w:rsidRDefault="00606E30" w:rsidP="00561432">
            <w:pPr>
              <w:pStyle w:val="a8"/>
              <w:jc w:val="both"/>
              <w:rPr>
                <w:rFonts w:ascii="Times New Roman" w:hAnsi="Times New Roman"/>
                <w:color w:val="000000" w:themeColor="text1"/>
                <w:sz w:val="20"/>
                <w:szCs w:val="20"/>
              </w:rPr>
            </w:pPr>
          </w:p>
        </w:tc>
        <w:tc>
          <w:tcPr>
            <w:tcW w:w="1134" w:type="dxa"/>
            <w:gridSpan w:val="2"/>
          </w:tcPr>
          <w:p w14:paraId="3763D7DE" w14:textId="64771D3B" w:rsidR="00606E30" w:rsidRPr="00F02199" w:rsidRDefault="00606E30" w:rsidP="00561432">
            <w:pPr>
              <w:pStyle w:val="a8"/>
              <w:jc w:val="both"/>
              <w:rPr>
                <w:rFonts w:ascii="Times New Roman" w:hAnsi="Times New Roman"/>
                <w:color w:val="000000" w:themeColor="text1"/>
              </w:rPr>
            </w:pPr>
            <w:r w:rsidRPr="00F02199">
              <w:rPr>
                <w:rFonts w:ascii="Times New Roman" w:hAnsi="Times New Roman"/>
                <w:color w:val="000000" w:themeColor="text1"/>
              </w:rPr>
              <w:t>Всего:</w:t>
            </w:r>
          </w:p>
        </w:tc>
        <w:tc>
          <w:tcPr>
            <w:tcW w:w="851" w:type="dxa"/>
          </w:tcPr>
          <w:p w14:paraId="0C5D3080" w14:textId="36E00D85"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141,45</w:t>
            </w:r>
          </w:p>
        </w:tc>
        <w:tc>
          <w:tcPr>
            <w:tcW w:w="850" w:type="dxa"/>
          </w:tcPr>
          <w:p w14:paraId="6E1A5199" w14:textId="4C738B32"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02B95625" w14:textId="07AFDBE1"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1B2A6AC9" w14:textId="0092EAA2"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454F7458" w14:textId="1F3FFC8E"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142F1DDA" w14:textId="74C893CC"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6E98EB6A" w14:textId="4DDAF800"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7B8C3CB0" w14:textId="6468F608"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141,45</w:t>
            </w:r>
          </w:p>
        </w:tc>
        <w:tc>
          <w:tcPr>
            <w:tcW w:w="993" w:type="dxa"/>
          </w:tcPr>
          <w:p w14:paraId="4E011D74" w14:textId="29B38F89"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1BD3CC2D" w14:textId="6896538F"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val="restart"/>
          </w:tcPr>
          <w:p w14:paraId="274C9671" w14:textId="5F711631"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2024</w:t>
            </w:r>
          </w:p>
        </w:tc>
        <w:tc>
          <w:tcPr>
            <w:tcW w:w="992" w:type="dxa"/>
            <w:vMerge w:val="restart"/>
          </w:tcPr>
          <w:p w14:paraId="40343A74" w14:textId="4A45FDA3" w:rsidR="00606E30" w:rsidRPr="00E05BBA" w:rsidRDefault="00606E30" w:rsidP="00561432">
            <w:pPr>
              <w:pStyle w:val="a8"/>
              <w:jc w:val="both"/>
              <w:rPr>
                <w:rFonts w:ascii="Times New Roman" w:hAnsi="Times New Roman"/>
                <w:color w:val="FF0000"/>
                <w:sz w:val="20"/>
                <w:szCs w:val="20"/>
              </w:rPr>
            </w:pPr>
            <w:r w:rsidRPr="00561432">
              <w:rPr>
                <w:rFonts w:ascii="Times New Roman" w:hAnsi="Times New Roman"/>
                <w:color w:val="0D0D0D" w:themeColor="text1" w:themeTint="F2"/>
                <w:sz w:val="20"/>
                <w:szCs w:val="20"/>
              </w:rPr>
              <w:t xml:space="preserve">АО </w:t>
            </w:r>
            <w:r>
              <w:rPr>
                <w:rFonts w:ascii="Times New Roman" w:hAnsi="Times New Roman"/>
                <w:color w:val="0D0D0D" w:themeColor="text1" w:themeTint="F2"/>
                <w:sz w:val="20"/>
                <w:szCs w:val="20"/>
              </w:rPr>
              <w:t>«Уссурийск-Электросеть»</w:t>
            </w:r>
          </w:p>
        </w:tc>
      </w:tr>
      <w:tr w:rsidR="00606E30" w:rsidRPr="00561432" w14:paraId="09421097" w14:textId="77777777" w:rsidTr="00F02199">
        <w:tc>
          <w:tcPr>
            <w:tcW w:w="567" w:type="dxa"/>
            <w:vMerge/>
          </w:tcPr>
          <w:p w14:paraId="74AE787D" w14:textId="77777777" w:rsidR="00606E30" w:rsidRPr="00F02199" w:rsidRDefault="00606E30" w:rsidP="00561432">
            <w:pPr>
              <w:pStyle w:val="a8"/>
              <w:jc w:val="both"/>
              <w:rPr>
                <w:rFonts w:ascii="Times New Roman" w:hAnsi="Times New Roman"/>
                <w:color w:val="000000" w:themeColor="text1"/>
                <w:sz w:val="20"/>
                <w:szCs w:val="20"/>
              </w:rPr>
            </w:pPr>
          </w:p>
        </w:tc>
        <w:tc>
          <w:tcPr>
            <w:tcW w:w="1560" w:type="dxa"/>
            <w:vMerge/>
          </w:tcPr>
          <w:p w14:paraId="645155A2" w14:textId="77777777" w:rsidR="00606E30" w:rsidRPr="00F02199" w:rsidRDefault="00606E30" w:rsidP="00561432">
            <w:pPr>
              <w:pStyle w:val="a8"/>
              <w:jc w:val="both"/>
              <w:rPr>
                <w:rFonts w:ascii="Times New Roman" w:hAnsi="Times New Roman"/>
                <w:color w:val="000000" w:themeColor="text1"/>
                <w:sz w:val="20"/>
                <w:szCs w:val="20"/>
              </w:rPr>
            </w:pPr>
          </w:p>
        </w:tc>
        <w:tc>
          <w:tcPr>
            <w:tcW w:w="850" w:type="dxa"/>
            <w:vMerge/>
          </w:tcPr>
          <w:p w14:paraId="1F4F1C5E" w14:textId="77777777" w:rsidR="00606E30" w:rsidRPr="00F02199" w:rsidRDefault="00606E30" w:rsidP="00561432">
            <w:pPr>
              <w:pStyle w:val="a8"/>
              <w:jc w:val="both"/>
              <w:rPr>
                <w:rFonts w:ascii="Times New Roman" w:hAnsi="Times New Roman"/>
                <w:color w:val="000000" w:themeColor="text1"/>
                <w:sz w:val="20"/>
                <w:szCs w:val="20"/>
              </w:rPr>
            </w:pPr>
          </w:p>
        </w:tc>
        <w:tc>
          <w:tcPr>
            <w:tcW w:w="1134" w:type="dxa"/>
            <w:gridSpan w:val="2"/>
          </w:tcPr>
          <w:p w14:paraId="390006EF" w14:textId="48A9491C" w:rsidR="00606E30" w:rsidRPr="00F02199" w:rsidRDefault="00606E30" w:rsidP="00561432">
            <w:pPr>
              <w:pStyle w:val="a8"/>
              <w:jc w:val="both"/>
              <w:rPr>
                <w:rFonts w:ascii="Times New Roman" w:hAnsi="Times New Roman"/>
                <w:color w:val="000000" w:themeColor="text1"/>
              </w:rPr>
            </w:pPr>
            <w:r w:rsidRPr="00F02199">
              <w:rPr>
                <w:rFonts w:ascii="Times New Roman" w:hAnsi="Times New Roman"/>
                <w:color w:val="000000" w:themeColor="text1"/>
              </w:rPr>
              <w:t>В том числе</w:t>
            </w:r>
          </w:p>
        </w:tc>
        <w:tc>
          <w:tcPr>
            <w:tcW w:w="851" w:type="dxa"/>
          </w:tcPr>
          <w:p w14:paraId="5116CEEC" w14:textId="77777777" w:rsidR="00606E30" w:rsidRPr="00F02199" w:rsidRDefault="00606E30" w:rsidP="00561432">
            <w:pPr>
              <w:pStyle w:val="a8"/>
              <w:jc w:val="both"/>
              <w:rPr>
                <w:rFonts w:ascii="Times New Roman" w:hAnsi="Times New Roman"/>
                <w:color w:val="000000" w:themeColor="text1"/>
                <w:sz w:val="20"/>
                <w:szCs w:val="20"/>
              </w:rPr>
            </w:pPr>
          </w:p>
        </w:tc>
        <w:tc>
          <w:tcPr>
            <w:tcW w:w="850" w:type="dxa"/>
          </w:tcPr>
          <w:p w14:paraId="730D143D" w14:textId="77777777" w:rsidR="00606E30" w:rsidRPr="00F02199" w:rsidRDefault="00606E30" w:rsidP="00561432">
            <w:pPr>
              <w:pStyle w:val="a8"/>
              <w:jc w:val="both"/>
              <w:rPr>
                <w:rFonts w:ascii="Times New Roman" w:hAnsi="Times New Roman"/>
                <w:color w:val="000000" w:themeColor="text1"/>
                <w:sz w:val="20"/>
                <w:szCs w:val="20"/>
              </w:rPr>
            </w:pPr>
          </w:p>
        </w:tc>
        <w:tc>
          <w:tcPr>
            <w:tcW w:w="851" w:type="dxa"/>
          </w:tcPr>
          <w:p w14:paraId="57CE6690" w14:textId="77777777" w:rsidR="00606E30" w:rsidRPr="00F02199" w:rsidRDefault="00606E30" w:rsidP="00561432">
            <w:pPr>
              <w:pStyle w:val="a8"/>
              <w:jc w:val="both"/>
              <w:rPr>
                <w:rFonts w:ascii="Times New Roman" w:hAnsi="Times New Roman"/>
                <w:color w:val="000000" w:themeColor="text1"/>
                <w:sz w:val="20"/>
                <w:szCs w:val="20"/>
              </w:rPr>
            </w:pPr>
          </w:p>
        </w:tc>
        <w:tc>
          <w:tcPr>
            <w:tcW w:w="992" w:type="dxa"/>
          </w:tcPr>
          <w:p w14:paraId="24418CA3" w14:textId="77777777" w:rsidR="00606E30" w:rsidRPr="00F02199" w:rsidRDefault="00606E30" w:rsidP="00561432">
            <w:pPr>
              <w:pStyle w:val="a8"/>
              <w:jc w:val="both"/>
              <w:rPr>
                <w:rFonts w:ascii="Times New Roman" w:hAnsi="Times New Roman"/>
                <w:color w:val="000000" w:themeColor="text1"/>
                <w:sz w:val="20"/>
                <w:szCs w:val="20"/>
              </w:rPr>
            </w:pPr>
          </w:p>
        </w:tc>
        <w:tc>
          <w:tcPr>
            <w:tcW w:w="992" w:type="dxa"/>
          </w:tcPr>
          <w:p w14:paraId="01BD1964" w14:textId="77777777" w:rsidR="00606E30" w:rsidRPr="00F02199" w:rsidRDefault="00606E30" w:rsidP="00561432">
            <w:pPr>
              <w:pStyle w:val="a8"/>
              <w:jc w:val="both"/>
              <w:rPr>
                <w:rFonts w:ascii="Times New Roman" w:hAnsi="Times New Roman"/>
                <w:color w:val="000000" w:themeColor="text1"/>
                <w:sz w:val="20"/>
                <w:szCs w:val="20"/>
              </w:rPr>
            </w:pPr>
          </w:p>
        </w:tc>
        <w:tc>
          <w:tcPr>
            <w:tcW w:w="992" w:type="dxa"/>
          </w:tcPr>
          <w:p w14:paraId="4E83D271" w14:textId="77777777" w:rsidR="00606E30" w:rsidRPr="00F02199" w:rsidRDefault="00606E30" w:rsidP="00561432">
            <w:pPr>
              <w:pStyle w:val="a8"/>
              <w:jc w:val="both"/>
              <w:rPr>
                <w:rFonts w:ascii="Times New Roman" w:hAnsi="Times New Roman"/>
                <w:color w:val="000000" w:themeColor="text1"/>
                <w:sz w:val="20"/>
                <w:szCs w:val="20"/>
              </w:rPr>
            </w:pPr>
          </w:p>
        </w:tc>
        <w:tc>
          <w:tcPr>
            <w:tcW w:w="851" w:type="dxa"/>
          </w:tcPr>
          <w:p w14:paraId="322D0CF9" w14:textId="77777777" w:rsidR="00606E30" w:rsidRPr="00F02199" w:rsidRDefault="00606E30" w:rsidP="00561432">
            <w:pPr>
              <w:pStyle w:val="a8"/>
              <w:jc w:val="both"/>
              <w:rPr>
                <w:rFonts w:ascii="Times New Roman" w:hAnsi="Times New Roman"/>
                <w:color w:val="000000" w:themeColor="text1"/>
                <w:sz w:val="20"/>
                <w:szCs w:val="20"/>
              </w:rPr>
            </w:pPr>
          </w:p>
        </w:tc>
        <w:tc>
          <w:tcPr>
            <w:tcW w:w="850" w:type="dxa"/>
          </w:tcPr>
          <w:p w14:paraId="055787B9" w14:textId="77777777" w:rsidR="00606E30" w:rsidRPr="00F02199" w:rsidRDefault="00606E30" w:rsidP="00561432">
            <w:pPr>
              <w:pStyle w:val="a8"/>
              <w:jc w:val="both"/>
              <w:rPr>
                <w:rFonts w:ascii="Times New Roman" w:hAnsi="Times New Roman"/>
                <w:color w:val="000000" w:themeColor="text1"/>
                <w:sz w:val="20"/>
                <w:szCs w:val="20"/>
              </w:rPr>
            </w:pPr>
          </w:p>
        </w:tc>
        <w:tc>
          <w:tcPr>
            <w:tcW w:w="993" w:type="dxa"/>
          </w:tcPr>
          <w:p w14:paraId="09FE80D4" w14:textId="77777777" w:rsidR="00606E30" w:rsidRPr="00F02199" w:rsidRDefault="00606E30" w:rsidP="00561432">
            <w:pPr>
              <w:pStyle w:val="a8"/>
              <w:jc w:val="both"/>
              <w:rPr>
                <w:rFonts w:ascii="Times New Roman" w:hAnsi="Times New Roman"/>
                <w:color w:val="000000" w:themeColor="text1"/>
                <w:sz w:val="20"/>
                <w:szCs w:val="20"/>
              </w:rPr>
            </w:pPr>
          </w:p>
        </w:tc>
        <w:tc>
          <w:tcPr>
            <w:tcW w:w="992" w:type="dxa"/>
          </w:tcPr>
          <w:p w14:paraId="03A0F679" w14:textId="77777777" w:rsidR="00606E30" w:rsidRPr="00F02199" w:rsidRDefault="00606E30" w:rsidP="00561432">
            <w:pPr>
              <w:pStyle w:val="a8"/>
              <w:jc w:val="both"/>
              <w:rPr>
                <w:rFonts w:ascii="Times New Roman" w:hAnsi="Times New Roman"/>
                <w:color w:val="000000" w:themeColor="text1"/>
                <w:sz w:val="20"/>
                <w:szCs w:val="20"/>
              </w:rPr>
            </w:pPr>
          </w:p>
        </w:tc>
        <w:tc>
          <w:tcPr>
            <w:tcW w:w="567" w:type="dxa"/>
            <w:vMerge/>
          </w:tcPr>
          <w:p w14:paraId="511C2EF0" w14:textId="77777777" w:rsidR="00606E30" w:rsidRPr="00E05BBA" w:rsidRDefault="00606E30" w:rsidP="00561432">
            <w:pPr>
              <w:pStyle w:val="a8"/>
              <w:jc w:val="both"/>
              <w:rPr>
                <w:rFonts w:ascii="Times New Roman" w:hAnsi="Times New Roman"/>
                <w:color w:val="FF0000"/>
                <w:sz w:val="20"/>
                <w:szCs w:val="20"/>
              </w:rPr>
            </w:pPr>
          </w:p>
        </w:tc>
        <w:tc>
          <w:tcPr>
            <w:tcW w:w="992" w:type="dxa"/>
            <w:vMerge/>
          </w:tcPr>
          <w:p w14:paraId="414182C1" w14:textId="77777777" w:rsidR="00606E30" w:rsidRPr="00E05BBA" w:rsidRDefault="00606E30" w:rsidP="00561432">
            <w:pPr>
              <w:pStyle w:val="a8"/>
              <w:jc w:val="both"/>
              <w:rPr>
                <w:rFonts w:ascii="Times New Roman" w:hAnsi="Times New Roman"/>
                <w:color w:val="FF0000"/>
                <w:sz w:val="20"/>
                <w:szCs w:val="20"/>
              </w:rPr>
            </w:pPr>
          </w:p>
        </w:tc>
      </w:tr>
      <w:tr w:rsidR="00606E30" w:rsidRPr="00561432" w14:paraId="702EA96A" w14:textId="77777777" w:rsidTr="00F02199">
        <w:tc>
          <w:tcPr>
            <w:tcW w:w="567" w:type="dxa"/>
            <w:vMerge/>
          </w:tcPr>
          <w:p w14:paraId="7651FA79" w14:textId="77777777" w:rsidR="00606E30" w:rsidRPr="00F02199" w:rsidRDefault="00606E30" w:rsidP="00561432">
            <w:pPr>
              <w:pStyle w:val="a8"/>
              <w:jc w:val="both"/>
              <w:rPr>
                <w:rFonts w:ascii="Times New Roman" w:hAnsi="Times New Roman"/>
                <w:color w:val="000000" w:themeColor="text1"/>
                <w:sz w:val="20"/>
                <w:szCs w:val="20"/>
              </w:rPr>
            </w:pPr>
          </w:p>
        </w:tc>
        <w:tc>
          <w:tcPr>
            <w:tcW w:w="1560" w:type="dxa"/>
            <w:vMerge/>
          </w:tcPr>
          <w:p w14:paraId="4202F4FC" w14:textId="77777777" w:rsidR="00606E30" w:rsidRPr="00F02199" w:rsidRDefault="00606E30" w:rsidP="00561432">
            <w:pPr>
              <w:pStyle w:val="a8"/>
              <w:jc w:val="both"/>
              <w:rPr>
                <w:rFonts w:ascii="Times New Roman" w:hAnsi="Times New Roman"/>
                <w:color w:val="000000" w:themeColor="text1"/>
                <w:sz w:val="20"/>
                <w:szCs w:val="20"/>
              </w:rPr>
            </w:pPr>
          </w:p>
        </w:tc>
        <w:tc>
          <w:tcPr>
            <w:tcW w:w="850" w:type="dxa"/>
            <w:vMerge/>
          </w:tcPr>
          <w:p w14:paraId="067D394C" w14:textId="77777777" w:rsidR="00606E30" w:rsidRPr="00F02199" w:rsidRDefault="00606E30" w:rsidP="00561432">
            <w:pPr>
              <w:pStyle w:val="a8"/>
              <w:jc w:val="both"/>
              <w:rPr>
                <w:rFonts w:ascii="Times New Roman" w:hAnsi="Times New Roman"/>
                <w:color w:val="000000" w:themeColor="text1"/>
                <w:sz w:val="20"/>
                <w:szCs w:val="20"/>
              </w:rPr>
            </w:pPr>
          </w:p>
        </w:tc>
        <w:tc>
          <w:tcPr>
            <w:tcW w:w="1134" w:type="dxa"/>
            <w:gridSpan w:val="2"/>
          </w:tcPr>
          <w:p w14:paraId="5F8A1329" w14:textId="77777777" w:rsidR="00606E30" w:rsidRPr="00F02199" w:rsidRDefault="00606E30" w:rsidP="00561432">
            <w:pPr>
              <w:pStyle w:val="a8"/>
              <w:jc w:val="both"/>
              <w:rPr>
                <w:rFonts w:ascii="Times New Roman" w:hAnsi="Times New Roman"/>
                <w:color w:val="000000" w:themeColor="text1"/>
              </w:rPr>
            </w:pPr>
            <w:r w:rsidRPr="00F02199">
              <w:rPr>
                <w:rFonts w:ascii="Times New Roman" w:hAnsi="Times New Roman"/>
                <w:color w:val="000000" w:themeColor="text1"/>
              </w:rPr>
              <w:t>Внебюджетные источники</w:t>
            </w:r>
          </w:p>
          <w:p w14:paraId="0D0BD29B" w14:textId="2166877F" w:rsidR="00606E30" w:rsidRPr="00F02199" w:rsidRDefault="00606E30" w:rsidP="00561432">
            <w:pPr>
              <w:pStyle w:val="a8"/>
              <w:jc w:val="both"/>
              <w:rPr>
                <w:rFonts w:ascii="Times New Roman" w:hAnsi="Times New Roman"/>
                <w:color w:val="000000" w:themeColor="text1"/>
              </w:rPr>
            </w:pPr>
          </w:p>
        </w:tc>
        <w:tc>
          <w:tcPr>
            <w:tcW w:w="851" w:type="dxa"/>
          </w:tcPr>
          <w:p w14:paraId="199B4E6A" w14:textId="295F92FE"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141,45</w:t>
            </w:r>
          </w:p>
        </w:tc>
        <w:tc>
          <w:tcPr>
            <w:tcW w:w="850" w:type="dxa"/>
          </w:tcPr>
          <w:p w14:paraId="761C04A2" w14:textId="69996284"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2BEAA9AC" w14:textId="3C65648E"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47BF7D6" w14:textId="18CF6611"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02DFAA1B" w14:textId="678B62C7"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98D8DB9" w14:textId="69596CDE"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2682C9BA" w14:textId="26B2752A"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0281B50C" w14:textId="1718917F"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141,45</w:t>
            </w:r>
          </w:p>
        </w:tc>
        <w:tc>
          <w:tcPr>
            <w:tcW w:w="993" w:type="dxa"/>
          </w:tcPr>
          <w:p w14:paraId="450B43FB" w14:textId="32DA2318"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C3BDDFC" w14:textId="75813039" w:rsidR="00606E30" w:rsidRPr="00F02199" w:rsidRDefault="00606E30"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tcPr>
          <w:p w14:paraId="7FBFE94E" w14:textId="77777777" w:rsidR="00606E30" w:rsidRPr="00E05BBA" w:rsidRDefault="00606E30" w:rsidP="00561432">
            <w:pPr>
              <w:pStyle w:val="a8"/>
              <w:jc w:val="both"/>
              <w:rPr>
                <w:rFonts w:ascii="Times New Roman" w:hAnsi="Times New Roman"/>
                <w:color w:val="FF0000"/>
                <w:sz w:val="20"/>
                <w:szCs w:val="20"/>
              </w:rPr>
            </w:pPr>
          </w:p>
        </w:tc>
        <w:tc>
          <w:tcPr>
            <w:tcW w:w="992" w:type="dxa"/>
            <w:vMerge/>
          </w:tcPr>
          <w:p w14:paraId="00665099" w14:textId="77777777" w:rsidR="00606E30" w:rsidRPr="00E05BBA" w:rsidRDefault="00606E30" w:rsidP="00561432">
            <w:pPr>
              <w:pStyle w:val="a8"/>
              <w:jc w:val="both"/>
              <w:rPr>
                <w:rFonts w:ascii="Times New Roman" w:hAnsi="Times New Roman"/>
                <w:color w:val="FF0000"/>
                <w:sz w:val="20"/>
                <w:szCs w:val="20"/>
              </w:rPr>
            </w:pPr>
          </w:p>
        </w:tc>
      </w:tr>
      <w:tr w:rsidR="000B14B8" w:rsidRPr="00561432" w14:paraId="346A89C8" w14:textId="77777777" w:rsidTr="00F02199">
        <w:tc>
          <w:tcPr>
            <w:tcW w:w="567" w:type="dxa"/>
            <w:vMerge w:val="restart"/>
          </w:tcPr>
          <w:p w14:paraId="5A7C54ED" w14:textId="3DEC956E"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lastRenderedPageBreak/>
              <w:t>1.53</w:t>
            </w:r>
          </w:p>
        </w:tc>
        <w:tc>
          <w:tcPr>
            <w:tcW w:w="1560" w:type="dxa"/>
            <w:vMerge w:val="restart"/>
          </w:tcPr>
          <w:p w14:paraId="6ED2F591" w14:textId="0EB1BA79" w:rsidR="000B14B8" w:rsidRPr="00F02199" w:rsidRDefault="000B14B8" w:rsidP="00606E30">
            <w:pPr>
              <w:pStyle w:val="a8"/>
              <w:rPr>
                <w:rFonts w:ascii="Times New Roman" w:hAnsi="Times New Roman"/>
                <w:color w:val="000000" w:themeColor="text1"/>
                <w:sz w:val="20"/>
                <w:szCs w:val="20"/>
              </w:rPr>
            </w:pPr>
            <w:r w:rsidRPr="00F02199">
              <w:rPr>
                <w:rFonts w:ascii="Times New Roman" w:hAnsi="Times New Roman"/>
                <w:color w:val="000000" w:themeColor="text1"/>
                <w:sz w:val="20"/>
                <w:szCs w:val="20"/>
              </w:rPr>
              <w:t>Строительство сети уличного освещения по ул. Дубовая роща (вход в больницу, остановка) в                    г. Уссурийск</w:t>
            </w:r>
          </w:p>
        </w:tc>
        <w:tc>
          <w:tcPr>
            <w:tcW w:w="850" w:type="dxa"/>
            <w:vMerge w:val="restart"/>
          </w:tcPr>
          <w:p w14:paraId="2E23A3FA"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285681AB" w14:textId="60AA0B72"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Всего:</w:t>
            </w:r>
          </w:p>
        </w:tc>
        <w:tc>
          <w:tcPr>
            <w:tcW w:w="851" w:type="dxa"/>
          </w:tcPr>
          <w:p w14:paraId="19B93A6A" w14:textId="796CA06B"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448,27</w:t>
            </w:r>
          </w:p>
        </w:tc>
        <w:tc>
          <w:tcPr>
            <w:tcW w:w="850" w:type="dxa"/>
          </w:tcPr>
          <w:p w14:paraId="7202BE4F" w14:textId="575323C1"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6E4BD9AD" w14:textId="2B8F78C2"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EEAC126" w14:textId="3A18758E"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3F00C006" w14:textId="5762A293"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1AD36B57" w14:textId="7E03C102"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3BC9B52F" w14:textId="7110613C"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443897FA" w14:textId="1C6F3036"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448,27</w:t>
            </w:r>
          </w:p>
        </w:tc>
        <w:tc>
          <w:tcPr>
            <w:tcW w:w="993" w:type="dxa"/>
          </w:tcPr>
          <w:p w14:paraId="4A2B2BBC" w14:textId="7099535E"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7539A3EF" w14:textId="45202F7D"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val="restart"/>
          </w:tcPr>
          <w:p w14:paraId="3F530375" w14:textId="45723946"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2024</w:t>
            </w:r>
          </w:p>
        </w:tc>
        <w:tc>
          <w:tcPr>
            <w:tcW w:w="992" w:type="dxa"/>
            <w:vMerge w:val="restart"/>
          </w:tcPr>
          <w:p w14:paraId="6EB86E40" w14:textId="1E44836A"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АО «Уссурийск-Электросеть»</w:t>
            </w:r>
          </w:p>
        </w:tc>
      </w:tr>
      <w:tr w:rsidR="000B14B8" w:rsidRPr="00561432" w14:paraId="073084D6" w14:textId="77777777" w:rsidTr="00F02199">
        <w:tc>
          <w:tcPr>
            <w:tcW w:w="567" w:type="dxa"/>
            <w:vMerge/>
          </w:tcPr>
          <w:p w14:paraId="5E47938A" w14:textId="77777777" w:rsidR="000B14B8" w:rsidRPr="00F02199" w:rsidRDefault="000B14B8" w:rsidP="00561432">
            <w:pPr>
              <w:pStyle w:val="a8"/>
              <w:jc w:val="both"/>
              <w:rPr>
                <w:rFonts w:ascii="Times New Roman" w:hAnsi="Times New Roman"/>
                <w:color w:val="000000" w:themeColor="text1"/>
                <w:sz w:val="20"/>
                <w:szCs w:val="20"/>
              </w:rPr>
            </w:pPr>
          </w:p>
        </w:tc>
        <w:tc>
          <w:tcPr>
            <w:tcW w:w="1560" w:type="dxa"/>
            <w:vMerge/>
          </w:tcPr>
          <w:p w14:paraId="7AF3F02B"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vMerge/>
          </w:tcPr>
          <w:p w14:paraId="7B51960E"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03F6A1C8" w14:textId="7685EE53"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 том числе</w:t>
            </w:r>
          </w:p>
        </w:tc>
        <w:tc>
          <w:tcPr>
            <w:tcW w:w="851" w:type="dxa"/>
          </w:tcPr>
          <w:p w14:paraId="27A93187"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20DDC08B" w14:textId="77777777" w:rsidR="000B14B8" w:rsidRPr="00F02199" w:rsidRDefault="000B14B8" w:rsidP="00561432">
            <w:pPr>
              <w:pStyle w:val="a8"/>
              <w:jc w:val="both"/>
              <w:rPr>
                <w:rFonts w:ascii="Times New Roman" w:hAnsi="Times New Roman"/>
                <w:color w:val="000000" w:themeColor="text1"/>
                <w:sz w:val="20"/>
                <w:szCs w:val="20"/>
              </w:rPr>
            </w:pPr>
          </w:p>
        </w:tc>
        <w:tc>
          <w:tcPr>
            <w:tcW w:w="851" w:type="dxa"/>
          </w:tcPr>
          <w:p w14:paraId="76304652"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3506AFFA"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5C99CAC8"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13054701" w14:textId="77777777" w:rsidR="000B14B8" w:rsidRPr="00F02199" w:rsidRDefault="000B14B8" w:rsidP="00561432">
            <w:pPr>
              <w:pStyle w:val="a8"/>
              <w:jc w:val="both"/>
              <w:rPr>
                <w:rFonts w:ascii="Times New Roman" w:hAnsi="Times New Roman"/>
                <w:color w:val="000000" w:themeColor="text1"/>
                <w:sz w:val="20"/>
                <w:szCs w:val="20"/>
              </w:rPr>
            </w:pPr>
          </w:p>
        </w:tc>
        <w:tc>
          <w:tcPr>
            <w:tcW w:w="851" w:type="dxa"/>
          </w:tcPr>
          <w:p w14:paraId="4C81BDDD"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285DB296" w14:textId="77777777" w:rsidR="000B14B8" w:rsidRPr="00F02199" w:rsidRDefault="000B14B8" w:rsidP="00561432">
            <w:pPr>
              <w:pStyle w:val="a8"/>
              <w:jc w:val="both"/>
              <w:rPr>
                <w:rFonts w:ascii="Times New Roman" w:hAnsi="Times New Roman"/>
                <w:color w:val="000000" w:themeColor="text1"/>
                <w:sz w:val="20"/>
                <w:szCs w:val="20"/>
              </w:rPr>
            </w:pPr>
          </w:p>
        </w:tc>
        <w:tc>
          <w:tcPr>
            <w:tcW w:w="993" w:type="dxa"/>
          </w:tcPr>
          <w:p w14:paraId="2D98DC2A"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5C430F86" w14:textId="77777777" w:rsidR="000B14B8" w:rsidRPr="00F02199" w:rsidRDefault="000B14B8" w:rsidP="00561432">
            <w:pPr>
              <w:pStyle w:val="a8"/>
              <w:jc w:val="both"/>
              <w:rPr>
                <w:rFonts w:ascii="Times New Roman" w:hAnsi="Times New Roman"/>
                <w:color w:val="000000" w:themeColor="text1"/>
                <w:sz w:val="20"/>
                <w:szCs w:val="20"/>
              </w:rPr>
            </w:pPr>
          </w:p>
        </w:tc>
        <w:tc>
          <w:tcPr>
            <w:tcW w:w="567" w:type="dxa"/>
            <w:vMerge/>
          </w:tcPr>
          <w:p w14:paraId="13B76079"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vMerge/>
          </w:tcPr>
          <w:p w14:paraId="7CFCBECC" w14:textId="77777777" w:rsidR="000B14B8" w:rsidRPr="00F02199" w:rsidRDefault="000B14B8" w:rsidP="00561432">
            <w:pPr>
              <w:pStyle w:val="a8"/>
              <w:jc w:val="both"/>
              <w:rPr>
                <w:rFonts w:ascii="Times New Roman" w:hAnsi="Times New Roman"/>
                <w:color w:val="000000" w:themeColor="text1"/>
                <w:sz w:val="20"/>
                <w:szCs w:val="20"/>
              </w:rPr>
            </w:pPr>
          </w:p>
        </w:tc>
      </w:tr>
      <w:tr w:rsidR="000B14B8" w:rsidRPr="00561432" w14:paraId="630DCC15" w14:textId="77777777" w:rsidTr="00F02199">
        <w:tc>
          <w:tcPr>
            <w:tcW w:w="567" w:type="dxa"/>
            <w:vMerge/>
          </w:tcPr>
          <w:p w14:paraId="4697D596" w14:textId="77777777" w:rsidR="000B14B8" w:rsidRPr="00F02199" w:rsidRDefault="000B14B8" w:rsidP="00561432">
            <w:pPr>
              <w:pStyle w:val="a8"/>
              <w:jc w:val="both"/>
              <w:rPr>
                <w:rFonts w:ascii="Times New Roman" w:hAnsi="Times New Roman"/>
                <w:color w:val="000000" w:themeColor="text1"/>
                <w:sz w:val="20"/>
                <w:szCs w:val="20"/>
              </w:rPr>
            </w:pPr>
          </w:p>
        </w:tc>
        <w:tc>
          <w:tcPr>
            <w:tcW w:w="1560" w:type="dxa"/>
            <w:vMerge/>
          </w:tcPr>
          <w:p w14:paraId="49E9B781"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vMerge/>
          </w:tcPr>
          <w:p w14:paraId="2631ABCD"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5A98AC71" w14:textId="0B14E529"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Внебюджетные источники</w:t>
            </w:r>
          </w:p>
        </w:tc>
        <w:tc>
          <w:tcPr>
            <w:tcW w:w="851" w:type="dxa"/>
          </w:tcPr>
          <w:p w14:paraId="2E1C4424" w14:textId="4B829CCD"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448,27</w:t>
            </w:r>
          </w:p>
        </w:tc>
        <w:tc>
          <w:tcPr>
            <w:tcW w:w="850" w:type="dxa"/>
          </w:tcPr>
          <w:p w14:paraId="0D6EF1CC" w14:textId="7F0F3408"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743ED4FB" w14:textId="054C1A2F"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297D9207" w14:textId="5395398A"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157DF4C" w14:textId="1ECD5361"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331E4EC3" w14:textId="46046776"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2CC054C0" w14:textId="3201EEB0"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69800F48" w14:textId="037B2368"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448,27</w:t>
            </w:r>
          </w:p>
        </w:tc>
        <w:tc>
          <w:tcPr>
            <w:tcW w:w="993" w:type="dxa"/>
          </w:tcPr>
          <w:p w14:paraId="70D72C92" w14:textId="0AE6D051"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09D5E111" w14:textId="53D2688D"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tcPr>
          <w:p w14:paraId="6D27FEBF"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vMerge/>
          </w:tcPr>
          <w:p w14:paraId="3264E0B8" w14:textId="77777777" w:rsidR="000B14B8" w:rsidRPr="00F02199" w:rsidRDefault="000B14B8" w:rsidP="00561432">
            <w:pPr>
              <w:pStyle w:val="a8"/>
              <w:jc w:val="both"/>
              <w:rPr>
                <w:rFonts w:ascii="Times New Roman" w:hAnsi="Times New Roman"/>
                <w:color w:val="000000" w:themeColor="text1"/>
                <w:sz w:val="20"/>
                <w:szCs w:val="20"/>
              </w:rPr>
            </w:pPr>
          </w:p>
        </w:tc>
      </w:tr>
      <w:tr w:rsidR="000B14B8" w:rsidRPr="00561432" w14:paraId="352DCC87" w14:textId="77777777" w:rsidTr="00F02199">
        <w:tc>
          <w:tcPr>
            <w:tcW w:w="567" w:type="dxa"/>
            <w:vMerge w:val="restart"/>
          </w:tcPr>
          <w:p w14:paraId="05F9FF75" w14:textId="1CDDEA71" w:rsidR="000B14B8" w:rsidRPr="00F02199" w:rsidRDefault="00351424"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1.54</w:t>
            </w:r>
          </w:p>
        </w:tc>
        <w:tc>
          <w:tcPr>
            <w:tcW w:w="1560" w:type="dxa"/>
            <w:vMerge w:val="restart"/>
          </w:tcPr>
          <w:p w14:paraId="62C9D3AA" w14:textId="76C8A555" w:rsidR="000B14B8" w:rsidRPr="00F02199" w:rsidRDefault="000B14B8" w:rsidP="000B14B8">
            <w:pPr>
              <w:pStyle w:val="a8"/>
              <w:rPr>
                <w:rFonts w:ascii="Times New Roman" w:hAnsi="Times New Roman"/>
                <w:color w:val="000000" w:themeColor="text1"/>
                <w:sz w:val="20"/>
                <w:szCs w:val="20"/>
              </w:rPr>
            </w:pPr>
            <w:r w:rsidRPr="00F02199">
              <w:rPr>
                <w:rFonts w:ascii="Times New Roman" w:hAnsi="Times New Roman"/>
                <w:color w:val="000000" w:themeColor="text1"/>
                <w:sz w:val="20"/>
                <w:szCs w:val="20"/>
              </w:rPr>
              <w:t xml:space="preserve">Строительство сети уличного освещения по ул. Светлая, </w:t>
            </w:r>
            <w:r w:rsidR="0026345C" w:rsidRPr="00F02199">
              <w:rPr>
                <w:rFonts w:ascii="Times New Roman" w:hAnsi="Times New Roman"/>
                <w:color w:val="000000" w:themeColor="text1"/>
                <w:sz w:val="20"/>
                <w:szCs w:val="20"/>
              </w:rPr>
              <w:t xml:space="preserve">ул. </w:t>
            </w:r>
            <w:r w:rsidRPr="00F02199">
              <w:rPr>
                <w:rFonts w:ascii="Times New Roman" w:hAnsi="Times New Roman"/>
                <w:color w:val="000000" w:themeColor="text1"/>
                <w:sz w:val="20"/>
                <w:szCs w:val="20"/>
              </w:rPr>
              <w:t xml:space="preserve">Луговая в </w:t>
            </w:r>
            <w:proofErr w:type="spellStart"/>
            <w:r w:rsidRPr="00F02199">
              <w:rPr>
                <w:rFonts w:ascii="Times New Roman" w:hAnsi="Times New Roman"/>
                <w:color w:val="000000" w:themeColor="text1"/>
                <w:sz w:val="20"/>
                <w:szCs w:val="20"/>
              </w:rPr>
              <w:t>г</w:t>
            </w:r>
            <w:proofErr w:type="gramStart"/>
            <w:r w:rsidRPr="00F02199">
              <w:rPr>
                <w:rFonts w:ascii="Times New Roman" w:hAnsi="Times New Roman"/>
                <w:color w:val="000000" w:themeColor="text1"/>
                <w:sz w:val="20"/>
                <w:szCs w:val="20"/>
              </w:rPr>
              <w:t>.У</w:t>
            </w:r>
            <w:proofErr w:type="gramEnd"/>
            <w:r w:rsidRPr="00F02199">
              <w:rPr>
                <w:rFonts w:ascii="Times New Roman" w:hAnsi="Times New Roman"/>
                <w:color w:val="000000" w:themeColor="text1"/>
                <w:sz w:val="20"/>
                <w:szCs w:val="20"/>
              </w:rPr>
              <w:t>ссурийск</w:t>
            </w:r>
            <w:proofErr w:type="spellEnd"/>
          </w:p>
        </w:tc>
        <w:tc>
          <w:tcPr>
            <w:tcW w:w="850" w:type="dxa"/>
          </w:tcPr>
          <w:p w14:paraId="73CA0861"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28B07976" w14:textId="540C956A"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Всего:</w:t>
            </w:r>
          </w:p>
        </w:tc>
        <w:tc>
          <w:tcPr>
            <w:tcW w:w="851" w:type="dxa"/>
          </w:tcPr>
          <w:p w14:paraId="1530600A" w14:textId="145C2979"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1307,17</w:t>
            </w:r>
          </w:p>
        </w:tc>
        <w:tc>
          <w:tcPr>
            <w:tcW w:w="850" w:type="dxa"/>
          </w:tcPr>
          <w:p w14:paraId="7BE10DA3" w14:textId="2EAFD1D0"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03D5144A" w14:textId="2A10DDA6"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207807EB" w14:textId="6413EEE9"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37D47C37" w14:textId="6BC15707"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DAE2C82" w14:textId="7334A771"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4DEE71F5" w14:textId="46089CA7"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4F96B239" w14:textId="536E7D39"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1307,17</w:t>
            </w:r>
          </w:p>
        </w:tc>
        <w:tc>
          <w:tcPr>
            <w:tcW w:w="993" w:type="dxa"/>
          </w:tcPr>
          <w:p w14:paraId="634015F6" w14:textId="50C6C348"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2C9775BB" w14:textId="743E773F"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val="restart"/>
          </w:tcPr>
          <w:p w14:paraId="498C47F9" w14:textId="022A3D1B"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2024</w:t>
            </w:r>
          </w:p>
        </w:tc>
        <w:tc>
          <w:tcPr>
            <w:tcW w:w="992" w:type="dxa"/>
            <w:vMerge w:val="restart"/>
          </w:tcPr>
          <w:p w14:paraId="25B1E869" w14:textId="0B922F38"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АО «Уссурийск-Электросеть»</w:t>
            </w:r>
          </w:p>
        </w:tc>
      </w:tr>
      <w:tr w:rsidR="000B14B8" w:rsidRPr="00561432" w14:paraId="6B854321" w14:textId="77777777" w:rsidTr="00F02199">
        <w:tc>
          <w:tcPr>
            <w:tcW w:w="567" w:type="dxa"/>
            <w:vMerge/>
          </w:tcPr>
          <w:p w14:paraId="7E170F21" w14:textId="77777777" w:rsidR="000B14B8" w:rsidRPr="00F02199" w:rsidRDefault="000B14B8" w:rsidP="00561432">
            <w:pPr>
              <w:pStyle w:val="a8"/>
              <w:jc w:val="both"/>
              <w:rPr>
                <w:rFonts w:ascii="Times New Roman" w:hAnsi="Times New Roman"/>
                <w:color w:val="000000" w:themeColor="text1"/>
                <w:sz w:val="20"/>
                <w:szCs w:val="20"/>
              </w:rPr>
            </w:pPr>
          </w:p>
        </w:tc>
        <w:tc>
          <w:tcPr>
            <w:tcW w:w="1560" w:type="dxa"/>
            <w:vMerge/>
          </w:tcPr>
          <w:p w14:paraId="55AC6AA9"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5284B108"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47885F5D" w14:textId="01CCF734"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 том числе</w:t>
            </w:r>
          </w:p>
        </w:tc>
        <w:tc>
          <w:tcPr>
            <w:tcW w:w="851" w:type="dxa"/>
          </w:tcPr>
          <w:p w14:paraId="55BF5C5C"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29470CA4" w14:textId="77777777" w:rsidR="000B14B8" w:rsidRPr="00F02199" w:rsidRDefault="000B14B8" w:rsidP="00561432">
            <w:pPr>
              <w:pStyle w:val="a8"/>
              <w:jc w:val="both"/>
              <w:rPr>
                <w:rFonts w:ascii="Times New Roman" w:hAnsi="Times New Roman"/>
                <w:color w:val="000000" w:themeColor="text1"/>
                <w:sz w:val="20"/>
                <w:szCs w:val="20"/>
              </w:rPr>
            </w:pPr>
          </w:p>
        </w:tc>
        <w:tc>
          <w:tcPr>
            <w:tcW w:w="851" w:type="dxa"/>
          </w:tcPr>
          <w:p w14:paraId="25BCB38A"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5340854E"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6D46E8CF"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545E477B" w14:textId="77777777" w:rsidR="000B14B8" w:rsidRPr="00F02199" w:rsidRDefault="000B14B8" w:rsidP="00561432">
            <w:pPr>
              <w:pStyle w:val="a8"/>
              <w:jc w:val="both"/>
              <w:rPr>
                <w:rFonts w:ascii="Times New Roman" w:hAnsi="Times New Roman"/>
                <w:color w:val="000000" w:themeColor="text1"/>
                <w:sz w:val="20"/>
                <w:szCs w:val="20"/>
              </w:rPr>
            </w:pPr>
          </w:p>
        </w:tc>
        <w:tc>
          <w:tcPr>
            <w:tcW w:w="851" w:type="dxa"/>
          </w:tcPr>
          <w:p w14:paraId="3FE9244F"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6E22B061" w14:textId="77777777" w:rsidR="000B14B8" w:rsidRPr="00F02199" w:rsidRDefault="000B14B8" w:rsidP="00561432">
            <w:pPr>
              <w:pStyle w:val="a8"/>
              <w:jc w:val="both"/>
              <w:rPr>
                <w:rFonts w:ascii="Times New Roman" w:hAnsi="Times New Roman"/>
                <w:color w:val="000000" w:themeColor="text1"/>
                <w:sz w:val="20"/>
                <w:szCs w:val="20"/>
              </w:rPr>
            </w:pPr>
          </w:p>
        </w:tc>
        <w:tc>
          <w:tcPr>
            <w:tcW w:w="993" w:type="dxa"/>
          </w:tcPr>
          <w:p w14:paraId="43D57698"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6F337AB6" w14:textId="77777777" w:rsidR="000B14B8" w:rsidRPr="00F02199" w:rsidRDefault="000B14B8" w:rsidP="00561432">
            <w:pPr>
              <w:pStyle w:val="a8"/>
              <w:jc w:val="both"/>
              <w:rPr>
                <w:rFonts w:ascii="Times New Roman" w:hAnsi="Times New Roman"/>
                <w:color w:val="000000" w:themeColor="text1"/>
                <w:sz w:val="20"/>
                <w:szCs w:val="20"/>
              </w:rPr>
            </w:pPr>
          </w:p>
        </w:tc>
        <w:tc>
          <w:tcPr>
            <w:tcW w:w="567" w:type="dxa"/>
            <w:vMerge/>
          </w:tcPr>
          <w:p w14:paraId="24F77BA0"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vMerge/>
          </w:tcPr>
          <w:p w14:paraId="454E64FE" w14:textId="77777777" w:rsidR="000B14B8" w:rsidRPr="00F02199" w:rsidRDefault="000B14B8" w:rsidP="00561432">
            <w:pPr>
              <w:pStyle w:val="a8"/>
              <w:jc w:val="both"/>
              <w:rPr>
                <w:rFonts w:ascii="Times New Roman" w:hAnsi="Times New Roman"/>
                <w:color w:val="000000" w:themeColor="text1"/>
                <w:sz w:val="20"/>
                <w:szCs w:val="20"/>
              </w:rPr>
            </w:pPr>
          </w:p>
        </w:tc>
      </w:tr>
      <w:tr w:rsidR="000B14B8" w:rsidRPr="00561432" w14:paraId="550A8B71" w14:textId="77777777" w:rsidTr="00F02199">
        <w:tc>
          <w:tcPr>
            <w:tcW w:w="567" w:type="dxa"/>
            <w:vMerge/>
          </w:tcPr>
          <w:p w14:paraId="2FA99A50" w14:textId="77777777" w:rsidR="000B14B8" w:rsidRPr="00F02199" w:rsidRDefault="000B14B8" w:rsidP="00561432">
            <w:pPr>
              <w:pStyle w:val="a8"/>
              <w:jc w:val="both"/>
              <w:rPr>
                <w:rFonts w:ascii="Times New Roman" w:hAnsi="Times New Roman"/>
                <w:color w:val="000000" w:themeColor="text1"/>
                <w:sz w:val="20"/>
                <w:szCs w:val="20"/>
              </w:rPr>
            </w:pPr>
          </w:p>
        </w:tc>
        <w:tc>
          <w:tcPr>
            <w:tcW w:w="1560" w:type="dxa"/>
            <w:vMerge/>
          </w:tcPr>
          <w:p w14:paraId="1891CE13"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2C9B6EAB"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61F15FB3" w14:textId="2F342463"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Внебюджетные источники</w:t>
            </w:r>
          </w:p>
        </w:tc>
        <w:tc>
          <w:tcPr>
            <w:tcW w:w="851" w:type="dxa"/>
          </w:tcPr>
          <w:p w14:paraId="03F13E1B" w14:textId="5D0A9BB7"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1307,17</w:t>
            </w:r>
          </w:p>
        </w:tc>
        <w:tc>
          <w:tcPr>
            <w:tcW w:w="850" w:type="dxa"/>
          </w:tcPr>
          <w:p w14:paraId="58E850BF" w14:textId="70CAEC60"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636E9F67" w14:textId="33DB1FE7"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25E62177" w14:textId="7863B2A9"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089E8D0E" w14:textId="23CA041E"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4595F5C0" w14:textId="180CBD28"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2501B246" w14:textId="3BC15B3B"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4D20F402" w14:textId="64C17693"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1307,17</w:t>
            </w:r>
          </w:p>
        </w:tc>
        <w:tc>
          <w:tcPr>
            <w:tcW w:w="993" w:type="dxa"/>
          </w:tcPr>
          <w:p w14:paraId="043DBCA2" w14:textId="3C26B91E"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4F7A4667" w14:textId="34988340"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tcPr>
          <w:p w14:paraId="20EBB60F"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vMerge/>
          </w:tcPr>
          <w:p w14:paraId="0DB432B9" w14:textId="77777777" w:rsidR="000B14B8" w:rsidRPr="00F02199" w:rsidRDefault="000B14B8" w:rsidP="00561432">
            <w:pPr>
              <w:pStyle w:val="a8"/>
              <w:jc w:val="both"/>
              <w:rPr>
                <w:rFonts w:ascii="Times New Roman" w:hAnsi="Times New Roman"/>
                <w:color w:val="000000" w:themeColor="text1"/>
                <w:sz w:val="20"/>
                <w:szCs w:val="20"/>
              </w:rPr>
            </w:pPr>
          </w:p>
        </w:tc>
      </w:tr>
      <w:tr w:rsidR="000B14B8" w:rsidRPr="00561432" w14:paraId="3DF72A61" w14:textId="77777777" w:rsidTr="00F02199">
        <w:tc>
          <w:tcPr>
            <w:tcW w:w="567" w:type="dxa"/>
            <w:vMerge w:val="restart"/>
          </w:tcPr>
          <w:p w14:paraId="5846C739" w14:textId="0877BFA7" w:rsidR="000B14B8" w:rsidRPr="00F02199" w:rsidRDefault="00351424"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1.55</w:t>
            </w:r>
          </w:p>
        </w:tc>
        <w:tc>
          <w:tcPr>
            <w:tcW w:w="1560" w:type="dxa"/>
            <w:vMerge w:val="restart"/>
          </w:tcPr>
          <w:p w14:paraId="2E55B1CC" w14:textId="4F4DCD45"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Строительство сети уличного</w:t>
            </w:r>
            <w:r w:rsidR="0026345C" w:rsidRPr="00F02199">
              <w:rPr>
                <w:rFonts w:ascii="Times New Roman" w:hAnsi="Times New Roman"/>
                <w:color w:val="000000" w:themeColor="text1"/>
                <w:sz w:val="20"/>
                <w:szCs w:val="20"/>
              </w:rPr>
              <w:t xml:space="preserve"> освещения по ул. </w:t>
            </w:r>
            <w:proofErr w:type="gramStart"/>
            <w:r w:rsidRPr="00F02199">
              <w:rPr>
                <w:rFonts w:ascii="Times New Roman" w:hAnsi="Times New Roman"/>
                <w:color w:val="000000" w:themeColor="text1"/>
                <w:sz w:val="20"/>
                <w:szCs w:val="20"/>
              </w:rPr>
              <w:t>Советская</w:t>
            </w:r>
            <w:proofErr w:type="gramEnd"/>
            <w:r w:rsidRPr="00F02199">
              <w:rPr>
                <w:rFonts w:ascii="Times New Roman" w:hAnsi="Times New Roman"/>
                <w:color w:val="000000" w:themeColor="text1"/>
                <w:sz w:val="20"/>
                <w:szCs w:val="20"/>
              </w:rPr>
              <w:t xml:space="preserve">               в с. Красный Яр </w:t>
            </w:r>
          </w:p>
        </w:tc>
        <w:tc>
          <w:tcPr>
            <w:tcW w:w="850" w:type="dxa"/>
          </w:tcPr>
          <w:p w14:paraId="28929BA7"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1B6A2685" w14:textId="0B67F959"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Всего:</w:t>
            </w:r>
          </w:p>
        </w:tc>
        <w:tc>
          <w:tcPr>
            <w:tcW w:w="851" w:type="dxa"/>
          </w:tcPr>
          <w:p w14:paraId="52546F6B" w14:textId="60A878D4"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4652,35</w:t>
            </w:r>
          </w:p>
        </w:tc>
        <w:tc>
          <w:tcPr>
            <w:tcW w:w="850" w:type="dxa"/>
          </w:tcPr>
          <w:p w14:paraId="0C433111" w14:textId="3A3050B5"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08BE20D0" w14:textId="6A94F49C"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00FD718E" w14:textId="6F790219"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15FA0B96" w14:textId="10527BD6"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349B3969" w14:textId="476572DE"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41F62DCD" w14:textId="19F49C59"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1C47D998" w14:textId="581EB2CF"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4652,35</w:t>
            </w:r>
          </w:p>
        </w:tc>
        <w:tc>
          <w:tcPr>
            <w:tcW w:w="993" w:type="dxa"/>
          </w:tcPr>
          <w:p w14:paraId="0B735C5C" w14:textId="2CBE9D0C"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3AAFB7A" w14:textId="279B93C7"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val="restart"/>
          </w:tcPr>
          <w:p w14:paraId="317E7128" w14:textId="00D861F4"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2024</w:t>
            </w:r>
          </w:p>
        </w:tc>
        <w:tc>
          <w:tcPr>
            <w:tcW w:w="992" w:type="dxa"/>
            <w:vMerge w:val="restart"/>
          </w:tcPr>
          <w:p w14:paraId="5AC7CC58" w14:textId="48D3CFD1"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АО «Уссурийск-Электросеть»</w:t>
            </w:r>
          </w:p>
        </w:tc>
      </w:tr>
      <w:tr w:rsidR="000B14B8" w:rsidRPr="00561432" w14:paraId="55232499" w14:textId="77777777" w:rsidTr="00F02199">
        <w:tc>
          <w:tcPr>
            <w:tcW w:w="567" w:type="dxa"/>
            <w:vMerge/>
          </w:tcPr>
          <w:p w14:paraId="22D0C1DD" w14:textId="77777777" w:rsidR="000B14B8" w:rsidRPr="00F02199" w:rsidRDefault="000B14B8" w:rsidP="00561432">
            <w:pPr>
              <w:pStyle w:val="a8"/>
              <w:jc w:val="both"/>
              <w:rPr>
                <w:rFonts w:ascii="Times New Roman" w:hAnsi="Times New Roman"/>
                <w:color w:val="000000" w:themeColor="text1"/>
                <w:sz w:val="20"/>
                <w:szCs w:val="20"/>
              </w:rPr>
            </w:pPr>
          </w:p>
        </w:tc>
        <w:tc>
          <w:tcPr>
            <w:tcW w:w="1560" w:type="dxa"/>
            <w:vMerge/>
          </w:tcPr>
          <w:p w14:paraId="3DAA0BAF"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3F8F0E98"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6E2FA4C6" w14:textId="2ED5875A"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 том числе</w:t>
            </w:r>
          </w:p>
        </w:tc>
        <w:tc>
          <w:tcPr>
            <w:tcW w:w="851" w:type="dxa"/>
          </w:tcPr>
          <w:p w14:paraId="34D12BAD"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57856D7A" w14:textId="77777777" w:rsidR="000B14B8" w:rsidRPr="00F02199" w:rsidRDefault="000B14B8" w:rsidP="00561432">
            <w:pPr>
              <w:pStyle w:val="a8"/>
              <w:jc w:val="both"/>
              <w:rPr>
                <w:rFonts w:ascii="Times New Roman" w:hAnsi="Times New Roman"/>
                <w:color w:val="000000" w:themeColor="text1"/>
                <w:sz w:val="20"/>
                <w:szCs w:val="20"/>
              </w:rPr>
            </w:pPr>
          </w:p>
        </w:tc>
        <w:tc>
          <w:tcPr>
            <w:tcW w:w="851" w:type="dxa"/>
          </w:tcPr>
          <w:p w14:paraId="34C5D529"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248F58B1"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2A4A4D21"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7F7DA1C2" w14:textId="77777777" w:rsidR="000B14B8" w:rsidRPr="00F02199" w:rsidRDefault="000B14B8" w:rsidP="00561432">
            <w:pPr>
              <w:pStyle w:val="a8"/>
              <w:jc w:val="both"/>
              <w:rPr>
                <w:rFonts w:ascii="Times New Roman" w:hAnsi="Times New Roman"/>
                <w:color w:val="000000" w:themeColor="text1"/>
                <w:sz w:val="20"/>
                <w:szCs w:val="20"/>
              </w:rPr>
            </w:pPr>
          </w:p>
        </w:tc>
        <w:tc>
          <w:tcPr>
            <w:tcW w:w="851" w:type="dxa"/>
          </w:tcPr>
          <w:p w14:paraId="11B38737"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2F5706A6" w14:textId="77777777" w:rsidR="000B14B8" w:rsidRPr="00F02199" w:rsidRDefault="000B14B8" w:rsidP="00561432">
            <w:pPr>
              <w:pStyle w:val="a8"/>
              <w:jc w:val="both"/>
              <w:rPr>
                <w:rFonts w:ascii="Times New Roman" w:hAnsi="Times New Roman"/>
                <w:color w:val="000000" w:themeColor="text1"/>
                <w:sz w:val="20"/>
                <w:szCs w:val="20"/>
              </w:rPr>
            </w:pPr>
          </w:p>
        </w:tc>
        <w:tc>
          <w:tcPr>
            <w:tcW w:w="993" w:type="dxa"/>
          </w:tcPr>
          <w:p w14:paraId="38A6D497"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733666DD" w14:textId="77777777" w:rsidR="000B14B8" w:rsidRPr="00F02199" w:rsidRDefault="000B14B8" w:rsidP="00561432">
            <w:pPr>
              <w:pStyle w:val="a8"/>
              <w:jc w:val="both"/>
              <w:rPr>
                <w:rFonts w:ascii="Times New Roman" w:hAnsi="Times New Roman"/>
                <w:color w:val="000000" w:themeColor="text1"/>
                <w:sz w:val="20"/>
                <w:szCs w:val="20"/>
              </w:rPr>
            </w:pPr>
          </w:p>
        </w:tc>
        <w:tc>
          <w:tcPr>
            <w:tcW w:w="567" w:type="dxa"/>
            <w:vMerge/>
          </w:tcPr>
          <w:p w14:paraId="09152D77"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vMerge/>
          </w:tcPr>
          <w:p w14:paraId="0C7DE767" w14:textId="77777777" w:rsidR="000B14B8" w:rsidRPr="00F02199" w:rsidRDefault="000B14B8" w:rsidP="00561432">
            <w:pPr>
              <w:pStyle w:val="a8"/>
              <w:jc w:val="both"/>
              <w:rPr>
                <w:rFonts w:ascii="Times New Roman" w:hAnsi="Times New Roman"/>
                <w:color w:val="000000" w:themeColor="text1"/>
                <w:sz w:val="20"/>
                <w:szCs w:val="20"/>
              </w:rPr>
            </w:pPr>
          </w:p>
        </w:tc>
      </w:tr>
      <w:tr w:rsidR="000B14B8" w:rsidRPr="00561432" w14:paraId="51426D61" w14:textId="77777777" w:rsidTr="00F02199">
        <w:tc>
          <w:tcPr>
            <w:tcW w:w="567" w:type="dxa"/>
            <w:vMerge/>
          </w:tcPr>
          <w:p w14:paraId="3685F4F6" w14:textId="77777777" w:rsidR="000B14B8" w:rsidRPr="00F02199" w:rsidRDefault="000B14B8" w:rsidP="00561432">
            <w:pPr>
              <w:pStyle w:val="a8"/>
              <w:jc w:val="both"/>
              <w:rPr>
                <w:rFonts w:ascii="Times New Roman" w:hAnsi="Times New Roman"/>
                <w:color w:val="000000" w:themeColor="text1"/>
                <w:sz w:val="20"/>
                <w:szCs w:val="20"/>
              </w:rPr>
            </w:pPr>
          </w:p>
        </w:tc>
        <w:tc>
          <w:tcPr>
            <w:tcW w:w="1560" w:type="dxa"/>
            <w:vMerge/>
          </w:tcPr>
          <w:p w14:paraId="4C134DF2"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1BA208D2"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323913D7" w14:textId="50B64E21" w:rsidR="000B14B8" w:rsidRPr="00F02199" w:rsidRDefault="000B14B8" w:rsidP="00561432">
            <w:pPr>
              <w:pStyle w:val="a8"/>
              <w:jc w:val="both"/>
              <w:rPr>
                <w:rFonts w:ascii="Times New Roman" w:hAnsi="Times New Roman"/>
                <w:color w:val="000000" w:themeColor="text1"/>
              </w:rPr>
            </w:pPr>
            <w:r w:rsidRPr="00F02199">
              <w:rPr>
                <w:rFonts w:ascii="Times New Roman" w:hAnsi="Times New Roman"/>
                <w:color w:val="000000" w:themeColor="text1"/>
              </w:rPr>
              <w:t>Внебюджетные источники</w:t>
            </w:r>
          </w:p>
        </w:tc>
        <w:tc>
          <w:tcPr>
            <w:tcW w:w="851" w:type="dxa"/>
          </w:tcPr>
          <w:p w14:paraId="52BAF7BF" w14:textId="2A182F3A"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4652,35</w:t>
            </w:r>
          </w:p>
        </w:tc>
        <w:tc>
          <w:tcPr>
            <w:tcW w:w="850" w:type="dxa"/>
          </w:tcPr>
          <w:p w14:paraId="69BF2FA7" w14:textId="6ACFFDC4"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66940EA1" w14:textId="48473C58"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59022515" w14:textId="6FE2C46C"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4255745D" w14:textId="699655DF"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635DF68A" w14:textId="476948EB"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1" w:type="dxa"/>
          </w:tcPr>
          <w:p w14:paraId="26C7F569" w14:textId="2D1F3158"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850" w:type="dxa"/>
          </w:tcPr>
          <w:p w14:paraId="601E787C" w14:textId="37EC6E0B"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4652,35</w:t>
            </w:r>
          </w:p>
        </w:tc>
        <w:tc>
          <w:tcPr>
            <w:tcW w:w="993" w:type="dxa"/>
          </w:tcPr>
          <w:p w14:paraId="0C0127DC" w14:textId="52FDE7C0"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992" w:type="dxa"/>
          </w:tcPr>
          <w:p w14:paraId="2362CB3C" w14:textId="71B0A45D" w:rsidR="000B14B8" w:rsidRPr="00F02199" w:rsidRDefault="000B14B8" w:rsidP="00561432">
            <w:pPr>
              <w:pStyle w:val="a8"/>
              <w:jc w:val="both"/>
              <w:rPr>
                <w:rFonts w:ascii="Times New Roman" w:hAnsi="Times New Roman"/>
                <w:color w:val="000000" w:themeColor="text1"/>
                <w:sz w:val="20"/>
                <w:szCs w:val="20"/>
              </w:rPr>
            </w:pPr>
            <w:r w:rsidRPr="00F02199">
              <w:rPr>
                <w:rFonts w:ascii="Times New Roman" w:hAnsi="Times New Roman"/>
                <w:color w:val="000000" w:themeColor="text1"/>
                <w:sz w:val="20"/>
                <w:szCs w:val="20"/>
              </w:rPr>
              <w:t>0000,00</w:t>
            </w:r>
          </w:p>
        </w:tc>
        <w:tc>
          <w:tcPr>
            <w:tcW w:w="567" w:type="dxa"/>
            <w:vMerge/>
          </w:tcPr>
          <w:p w14:paraId="201B8C00"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vMerge/>
          </w:tcPr>
          <w:p w14:paraId="5BD68F40" w14:textId="77777777" w:rsidR="000B14B8" w:rsidRPr="00F02199" w:rsidRDefault="000B14B8" w:rsidP="00561432">
            <w:pPr>
              <w:pStyle w:val="a8"/>
              <w:jc w:val="both"/>
              <w:rPr>
                <w:rFonts w:ascii="Times New Roman" w:hAnsi="Times New Roman"/>
                <w:color w:val="000000" w:themeColor="text1"/>
                <w:sz w:val="20"/>
                <w:szCs w:val="20"/>
              </w:rPr>
            </w:pPr>
          </w:p>
        </w:tc>
      </w:tr>
      <w:tr w:rsidR="000B14B8" w:rsidRPr="00561432" w14:paraId="608EE7FA" w14:textId="77777777" w:rsidTr="00F02199">
        <w:tc>
          <w:tcPr>
            <w:tcW w:w="567" w:type="dxa"/>
          </w:tcPr>
          <w:p w14:paraId="66384013" w14:textId="77777777" w:rsidR="000B14B8" w:rsidRPr="00F02199" w:rsidRDefault="000B14B8" w:rsidP="00561432">
            <w:pPr>
              <w:pStyle w:val="a8"/>
              <w:jc w:val="both"/>
              <w:rPr>
                <w:rFonts w:ascii="Times New Roman" w:hAnsi="Times New Roman"/>
                <w:color w:val="000000" w:themeColor="text1"/>
                <w:sz w:val="20"/>
                <w:szCs w:val="20"/>
              </w:rPr>
            </w:pPr>
          </w:p>
        </w:tc>
        <w:tc>
          <w:tcPr>
            <w:tcW w:w="1560" w:type="dxa"/>
          </w:tcPr>
          <w:p w14:paraId="16FF06AD"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50AFD24B" w14:textId="77777777" w:rsidR="000B14B8" w:rsidRPr="00F02199" w:rsidRDefault="000B14B8" w:rsidP="00561432">
            <w:pPr>
              <w:pStyle w:val="a8"/>
              <w:jc w:val="both"/>
              <w:rPr>
                <w:rFonts w:ascii="Times New Roman" w:hAnsi="Times New Roman"/>
                <w:color w:val="000000" w:themeColor="text1"/>
                <w:sz w:val="20"/>
                <w:szCs w:val="20"/>
              </w:rPr>
            </w:pPr>
          </w:p>
        </w:tc>
        <w:tc>
          <w:tcPr>
            <w:tcW w:w="1134" w:type="dxa"/>
            <w:gridSpan w:val="2"/>
          </w:tcPr>
          <w:p w14:paraId="042370F9" w14:textId="77777777" w:rsidR="000B14B8" w:rsidRPr="00F02199" w:rsidRDefault="000B14B8" w:rsidP="00561432">
            <w:pPr>
              <w:pStyle w:val="a8"/>
              <w:jc w:val="both"/>
              <w:rPr>
                <w:rFonts w:ascii="Times New Roman" w:hAnsi="Times New Roman"/>
                <w:color w:val="000000" w:themeColor="text1"/>
              </w:rPr>
            </w:pPr>
          </w:p>
        </w:tc>
        <w:tc>
          <w:tcPr>
            <w:tcW w:w="851" w:type="dxa"/>
          </w:tcPr>
          <w:p w14:paraId="5EB1BF3F"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6402B5F7" w14:textId="77777777" w:rsidR="000B14B8" w:rsidRPr="00F02199" w:rsidRDefault="000B14B8" w:rsidP="00561432">
            <w:pPr>
              <w:pStyle w:val="a8"/>
              <w:jc w:val="both"/>
              <w:rPr>
                <w:rFonts w:ascii="Times New Roman" w:hAnsi="Times New Roman"/>
                <w:color w:val="000000" w:themeColor="text1"/>
                <w:sz w:val="20"/>
                <w:szCs w:val="20"/>
              </w:rPr>
            </w:pPr>
          </w:p>
        </w:tc>
        <w:tc>
          <w:tcPr>
            <w:tcW w:w="851" w:type="dxa"/>
          </w:tcPr>
          <w:p w14:paraId="570BBC04"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7838C5E2"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350C668A"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37C6844A" w14:textId="77777777" w:rsidR="000B14B8" w:rsidRPr="00F02199" w:rsidRDefault="000B14B8" w:rsidP="00561432">
            <w:pPr>
              <w:pStyle w:val="a8"/>
              <w:jc w:val="both"/>
              <w:rPr>
                <w:rFonts w:ascii="Times New Roman" w:hAnsi="Times New Roman"/>
                <w:color w:val="000000" w:themeColor="text1"/>
                <w:sz w:val="20"/>
                <w:szCs w:val="20"/>
              </w:rPr>
            </w:pPr>
          </w:p>
        </w:tc>
        <w:tc>
          <w:tcPr>
            <w:tcW w:w="851" w:type="dxa"/>
          </w:tcPr>
          <w:p w14:paraId="55CDE1A6" w14:textId="77777777" w:rsidR="000B14B8" w:rsidRPr="00F02199" w:rsidRDefault="000B14B8" w:rsidP="00561432">
            <w:pPr>
              <w:pStyle w:val="a8"/>
              <w:jc w:val="both"/>
              <w:rPr>
                <w:rFonts w:ascii="Times New Roman" w:hAnsi="Times New Roman"/>
                <w:color w:val="000000" w:themeColor="text1"/>
                <w:sz w:val="20"/>
                <w:szCs w:val="20"/>
              </w:rPr>
            </w:pPr>
          </w:p>
        </w:tc>
        <w:tc>
          <w:tcPr>
            <w:tcW w:w="850" w:type="dxa"/>
          </w:tcPr>
          <w:p w14:paraId="5656842E" w14:textId="77777777" w:rsidR="000B14B8" w:rsidRPr="00F02199" w:rsidRDefault="000B14B8" w:rsidP="00561432">
            <w:pPr>
              <w:pStyle w:val="a8"/>
              <w:jc w:val="both"/>
              <w:rPr>
                <w:rFonts w:ascii="Times New Roman" w:hAnsi="Times New Roman"/>
                <w:color w:val="000000" w:themeColor="text1"/>
                <w:sz w:val="20"/>
                <w:szCs w:val="20"/>
              </w:rPr>
            </w:pPr>
          </w:p>
        </w:tc>
        <w:tc>
          <w:tcPr>
            <w:tcW w:w="993" w:type="dxa"/>
          </w:tcPr>
          <w:p w14:paraId="5019C19C"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072562E7" w14:textId="77777777" w:rsidR="000B14B8" w:rsidRPr="00F02199" w:rsidRDefault="000B14B8" w:rsidP="00561432">
            <w:pPr>
              <w:pStyle w:val="a8"/>
              <w:jc w:val="both"/>
              <w:rPr>
                <w:rFonts w:ascii="Times New Roman" w:hAnsi="Times New Roman"/>
                <w:color w:val="000000" w:themeColor="text1"/>
                <w:sz w:val="20"/>
                <w:szCs w:val="20"/>
              </w:rPr>
            </w:pPr>
          </w:p>
        </w:tc>
        <w:tc>
          <w:tcPr>
            <w:tcW w:w="567" w:type="dxa"/>
          </w:tcPr>
          <w:p w14:paraId="404FFA9B" w14:textId="77777777" w:rsidR="000B14B8" w:rsidRPr="00F02199" w:rsidRDefault="000B14B8" w:rsidP="00561432">
            <w:pPr>
              <w:pStyle w:val="a8"/>
              <w:jc w:val="both"/>
              <w:rPr>
                <w:rFonts w:ascii="Times New Roman" w:hAnsi="Times New Roman"/>
                <w:color w:val="000000" w:themeColor="text1"/>
                <w:sz w:val="20"/>
                <w:szCs w:val="20"/>
              </w:rPr>
            </w:pPr>
          </w:p>
        </w:tc>
        <w:tc>
          <w:tcPr>
            <w:tcW w:w="992" w:type="dxa"/>
          </w:tcPr>
          <w:p w14:paraId="574DD91C" w14:textId="77777777" w:rsidR="000B14B8" w:rsidRPr="00F02199" w:rsidRDefault="000B14B8" w:rsidP="00561432">
            <w:pPr>
              <w:pStyle w:val="a8"/>
              <w:jc w:val="both"/>
              <w:rPr>
                <w:rFonts w:ascii="Times New Roman" w:hAnsi="Times New Roman"/>
                <w:color w:val="000000" w:themeColor="text1"/>
                <w:sz w:val="20"/>
                <w:szCs w:val="20"/>
              </w:rPr>
            </w:pPr>
          </w:p>
        </w:tc>
      </w:tr>
      <w:tr w:rsidR="000B14B8" w:rsidRPr="005304C3" w14:paraId="22324DEF" w14:textId="77777777" w:rsidTr="00F02199">
        <w:tc>
          <w:tcPr>
            <w:tcW w:w="14884" w:type="dxa"/>
            <w:gridSpan w:val="17"/>
          </w:tcPr>
          <w:p w14:paraId="1E1014A7" w14:textId="77777777" w:rsidR="000B14B8" w:rsidRPr="00F02199" w:rsidRDefault="000B14B8" w:rsidP="00561432">
            <w:pPr>
              <w:pStyle w:val="a8"/>
              <w:jc w:val="both"/>
              <w:rPr>
                <w:rFonts w:ascii="Times New Roman" w:hAnsi="Times New Roman"/>
                <w:color w:val="000000" w:themeColor="text1"/>
                <w:sz w:val="18"/>
                <w:szCs w:val="18"/>
              </w:rPr>
            </w:pPr>
          </w:p>
          <w:p w14:paraId="16A7108A" w14:textId="77777777" w:rsidR="000B14B8" w:rsidRPr="00F02199" w:rsidRDefault="000B14B8" w:rsidP="00561432">
            <w:pPr>
              <w:pStyle w:val="a8"/>
              <w:jc w:val="both"/>
              <w:rPr>
                <w:rFonts w:ascii="Times New Roman" w:hAnsi="Times New Roman"/>
                <w:color w:val="000000" w:themeColor="text1"/>
                <w:sz w:val="18"/>
                <w:szCs w:val="18"/>
              </w:rPr>
            </w:pPr>
            <w:r w:rsidRPr="00F02199">
              <w:rPr>
                <w:rFonts w:ascii="Times New Roman" w:hAnsi="Times New Roman"/>
                <w:color w:val="000000" w:themeColor="text1"/>
                <w:sz w:val="18"/>
                <w:szCs w:val="18"/>
              </w:rPr>
              <w:t xml:space="preserve">Мероприятия по исполнению задачи N 2: Обеспечение </w:t>
            </w:r>
            <w:proofErr w:type="gramStart"/>
            <w:r w:rsidRPr="00F02199">
              <w:rPr>
                <w:rFonts w:ascii="Times New Roman" w:hAnsi="Times New Roman"/>
                <w:color w:val="000000" w:themeColor="text1"/>
                <w:sz w:val="18"/>
                <w:szCs w:val="18"/>
              </w:rPr>
              <w:t>освещения автомобильных дорог общего пользования местного значения Уссурийского городского округа</w:t>
            </w:r>
            <w:proofErr w:type="gramEnd"/>
            <w:r w:rsidRPr="00F02199">
              <w:rPr>
                <w:rFonts w:ascii="Times New Roman" w:hAnsi="Times New Roman"/>
                <w:color w:val="000000" w:themeColor="text1"/>
                <w:sz w:val="18"/>
                <w:szCs w:val="18"/>
              </w:rPr>
              <w:t xml:space="preserve"> и искусственных сооружений на них</w:t>
            </w:r>
          </w:p>
        </w:tc>
      </w:tr>
      <w:tr w:rsidR="000B14B8" w:rsidRPr="005304C3" w14:paraId="6FD07A2F" w14:textId="77777777" w:rsidTr="00F02199">
        <w:tc>
          <w:tcPr>
            <w:tcW w:w="567" w:type="dxa"/>
            <w:vMerge w:val="restart"/>
          </w:tcPr>
          <w:p w14:paraId="7EE48E74"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val="restart"/>
          </w:tcPr>
          <w:p w14:paraId="213A0708"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val="restart"/>
          </w:tcPr>
          <w:p w14:paraId="4A2C805E"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28457469"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Всего</w:t>
            </w:r>
          </w:p>
        </w:tc>
        <w:tc>
          <w:tcPr>
            <w:tcW w:w="992" w:type="dxa"/>
            <w:gridSpan w:val="2"/>
          </w:tcPr>
          <w:p w14:paraId="0B8FA6F5" w14:textId="469BA058"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466799,04989</w:t>
            </w:r>
          </w:p>
        </w:tc>
        <w:tc>
          <w:tcPr>
            <w:tcW w:w="850" w:type="dxa"/>
          </w:tcPr>
          <w:p w14:paraId="2104AB12" w14:textId="6C6D3B58"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29399,98</w:t>
            </w:r>
          </w:p>
        </w:tc>
        <w:tc>
          <w:tcPr>
            <w:tcW w:w="851" w:type="dxa"/>
          </w:tcPr>
          <w:p w14:paraId="4B238F81" w14:textId="358A9582"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48720,24</w:t>
            </w:r>
          </w:p>
        </w:tc>
        <w:tc>
          <w:tcPr>
            <w:tcW w:w="992" w:type="dxa"/>
          </w:tcPr>
          <w:p w14:paraId="2E452A05" w14:textId="20965D7E"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55492,04</w:t>
            </w:r>
          </w:p>
        </w:tc>
        <w:tc>
          <w:tcPr>
            <w:tcW w:w="992" w:type="dxa"/>
          </w:tcPr>
          <w:p w14:paraId="2E69D9B5" w14:textId="438D6644"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59573,54</w:t>
            </w:r>
          </w:p>
        </w:tc>
        <w:tc>
          <w:tcPr>
            <w:tcW w:w="992" w:type="dxa"/>
          </w:tcPr>
          <w:p w14:paraId="2DD1D111" w14:textId="22992116"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60000,00</w:t>
            </w:r>
          </w:p>
        </w:tc>
        <w:tc>
          <w:tcPr>
            <w:tcW w:w="851" w:type="dxa"/>
          </w:tcPr>
          <w:p w14:paraId="654E4A9F" w14:textId="34094527"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75149,96181</w:t>
            </w:r>
          </w:p>
        </w:tc>
        <w:tc>
          <w:tcPr>
            <w:tcW w:w="850" w:type="dxa"/>
          </w:tcPr>
          <w:p w14:paraId="0791A09D" w14:textId="5CD5041E"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75463,28808</w:t>
            </w:r>
          </w:p>
        </w:tc>
        <w:tc>
          <w:tcPr>
            <w:tcW w:w="993" w:type="dxa"/>
          </w:tcPr>
          <w:p w14:paraId="78CB5B42" w14:textId="54E4056E"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992" w:type="dxa"/>
          </w:tcPr>
          <w:p w14:paraId="58ACE7C5" w14:textId="4AB12D3E"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567" w:type="dxa"/>
          </w:tcPr>
          <w:p w14:paraId="2C78E3F8" w14:textId="21D08C8E"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34CE77A3"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1D6F3F7E" w14:textId="77777777" w:rsidTr="00F02199">
        <w:tc>
          <w:tcPr>
            <w:tcW w:w="567" w:type="dxa"/>
            <w:vMerge/>
          </w:tcPr>
          <w:p w14:paraId="2BEC5257"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241F916C"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6A1AB074"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1CF03247" w14:textId="6FD87B70" w:rsidR="000B14B8" w:rsidRPr="005304C3" w:rsidRDefault="000B14B8" w:rsidP="00D67288">
            <w:pPr>
              <w:pStyle w:val="a8"/>
              <w:rPr>
                <w:rFonts w:ascii="Times New Roman" w:hAnsi="Times New Roman"/>
                <w:color w:val="0D0D0D" w:themeColor="text1" w:themeTint="F2"/>
                <w:sz w:val="18"/>
                <w:szCs w:val="18"/>
              </w:rPr>
            </w:pPr>
            <w:r>
              <w:rPr>
                <w:rFonts w:ascii="Times New Roman" w:hAnsi="Times New Roman"/>
                <w:color w:val="0D0D0D" w:themeColor="text1" w:themeTint="F2"/>
                <w:sz w:val="18"/>
                <w:szCs w:val="18"/>
              </w:rPr>
              <w:t>в том числе:</w:t>
            </w:r>
          </w:p>
        </w:tc>
        <w:tc>
          <w:tcPr>
            <w:tcW w:w="992" w:type="dxa"/>
            <w:gridSpan w:val="2"/>
          </w:tcPr>
          <w:p w14:paraId="45C582FE" w14:textId="77777777" w:rsidR="000B14B8" w:rsidRPr="005304C3" w:rsidRDefault="000B14B8" w:rsidP="00561432">
            <w:pPr>
              <w:pStyle w:val="a8"/>
              <w:jc w:val="both"/>
              <w:rPr>
                <w:rFonts w:ascii="Times New Roman" w:hAnsi="Times New Roman"/>
                <w:color w:val="000000" w:themeColor="text1"/>
                <w:sz w:val="18"/>
                <w:szCs w:val="18"/>
              </w:rPr>
            </w:pPr>
          </w:p>
        </w:tc>
        <w:tc>
          <w:tcPr>
            <w:tcW w:w="850" w:type="dxa"/>
          </w:tcPr>
          <w:p w14:paraId="453F22C4" w14:textId="77777777" w:rsidR="000B14B8" w:rsidRPr="005304C3" w:rsidRDefault="000B14B8" w:rsidP="00561432">
            <w:pPr>
              <w:pStyle w:val="a8"/>
              <w:jc w:val="both"/>
              <w:rPr>
                <w:rFonts w:ascii="Times New Roman" w:hAnsi="Times New Roman"/>
                <w:color w:val="000000" w:themeColor="text1"/>
                <w:sz w:val="18"/>
                <w:szCs w:val="18"/>
              </w:rPr>
            </w:pPr>
          </w:p>
        </w:tc>
        <w:tc>
          <w:tcPr>
            <w:tcW w:w="851" w:type="dxa"/>
          </w:tcPr>
          <w:p w14:paraId="22258089" w14:textId="77777777" w:rsidR="000B14B8" w:rsidRPr="005304C3" w:rsidRDefault="000B14B8" w:rsidP="00561432">
            <w:pPr>
              <w:pStyle w:val="a8"/>
              <w:jc w:val="both"/>
              <w:rPr>
                <w:rFonts w:ascii="Times New Roman" w:hAnsi="Times New Roman"/>
                <w:color w:val="000000" w:themeColor="text1"/>
                <w:sz w:val="18"/>
                <w:szCs w:val="18"/>
              </w:rPr>
            </w:pPr>
          </w:p>
        </w:tc>
        <w:tc>
          <w:tcPr>
            <w:tcW w:w="992" w:type="dxa"/>
          </w:tcPr>
          <w:p w14:paraId="13C0DE9D" w14:textId="77777777" w:rsidR="000B14B8" w:rsidRPr="005304C3" w:rsidRDefault="000B14B8" w:rsidP="00561432">
            <w:pPr>
              <w:pStyle w:val="a8"/>
              <w:jc w:val="both"/>
              <w:rPr>
                <w:rFonts w:ascii="Times New Roman" w:hAnsi="Times New Roman"/>
                <w:color w:val="000000" w:themeColor="text1"/>
                <w:sz w:val="18"/>
                <w:szCs w:val="18"/>
              </w:rPr>
            </w:pPr>
          </w:p>
        </w:tc>
        <w:tc>
          <w:tcPr>
            <w:tcW w:w="992" w:type="dxa"/>
          </w:tcPr>
          <w:p w14:paraId="6928F484" w14:textId="77777777" w:rsidR="000B14B8" w:rsidRPr="005304C3" w:rsidRDefault="000B14B8" w:rsidP="00561432">
            <w:pPr>
              <w:pStyle w:val="a8"/>
              <w:jc w:val="both"/>
              <w:rPr>
                <w:rFonts w:ascii="Times New Roman" w:hAnsi="Times New Roman"/>
                <w:color w:val="000000" w:themeColor="text1"/>
                <w:sz w:val="18"/>
                <w:szCs w:val="18"/>
              </w:rPr>
            </w:pPr>
          </w:p>
        </w:tc>
        <w:tc>
          <w:tcPr>
            <w:tcW w:w="992" w:type="dxa"/>
          </w:tcPr>
          <w:p w14:paraId="633950BB" w14:textId="77777777" w:rsidR="000B14B8" w:rsidRPr="005304C3" w:rsidRDefault="000B14B8" w:rsidP="00561432">
            <w:pPr>
              <w:pStyle w:val="a8"/>
              <w:jc w:val="both"/>
              <w:rPr>
                <w:rFonts w:ascii="Times New Roman" w:hAnsi="Times New Roman"/>
                <w:color w:val="000000" w:themeColor="text1"/>
                <w:sz w:val="18"/>
                <w:szCs w:val="18"/>
              </w:rPr>
            </w:pPr>
          </w:p>
        </w:tc>
        <w:tc>
          <w:tcPr>
            <w:tcW w:w="851" w:type="dxa"/>
          </w:tcPr>
          <w:p w14:paraId="28DAFB8A" w14:textId="77777777" w:rsidR="000B14B8" w:rsidRPr="005304C3" w:rsidRDefault="000B14B8" w:rsidP="00561432">
            <w:pPr>
              <w:pStyle w:val="a8"/>
              <w:jc w:val="both"/>
              <w:rPr>
                <w:rFonts w:ascii="Times New Roman" w:hAnsi="Times New Roman"/>
                <w:color w:val="000000" w:themeColor="text1"/>
                <w:sz w:val="18"/>
                <w:szCs w:val="18"/>
              </w:rPr>
            </w:pPr>
          </w:p>
        </w:tc>
        <w:tc>
          <w:tcPr>
            <w:tcW w:w="850" w:type="dxa"/>
          </w:tcPr>
          <w:p w14:paraId="73F09C4B" w14:textId="77777777" w:rsidR="000B14B8" w:rsidRPr="005304C3" w:rsidRDefault="000B14B8" w:rsidP="00561432">
            <w:pPr>
              <w:pStyle w:val="a8"/>
              <w:jc w:val="both"/>
              <w:rPr>
                <w:rFonts w:ascii="Times New Roman" w:hAnsi="Times New Roman"/>
                <w:color w:val="000000" w:themeColor="text1"/>
                <w:sz w:val="18"/>
                <w:szCs w:val="18"/>
              </w:rPr>
            </w:pPr>
          </w:p>
        </w:tc>
        <w:tc>
          <w:tcPr>
            <w:tcW w:w="993" w:type="dxa"/>
          </w:tcPr>
          <w:p w14:paraId="70A8EE2B" w14:textId="77777777" w:rsidR="000B14B8" w:rsidRPr="005304C3" w:rsidRDefault="000B14B8" w:rsidP="00561432">
            <w:pPr>
              <w:pStyle w:val="a8"/>
              <w:jc w:val="both"/>
              <w:rPr>
                <w:rFonts w:ascii="Times New Roman" w:hAnsi="Times New Roman"/>
                <w:color w:val="000000" w:themeColor="text1"/>
                <w:sz w:val="18"/>
                <w:szCs w:val="18"/>
              </w:rPr>
            </w:pPr>
          </w:p>
        </w:tc>
        <w:tc>
          <w:tcPr>
            <w:tcW w:w="992" w:type="dxa"/>
          </w:tcPr>
          <w:p w14:paraId="75DA2AFE" w14:textId="77777777" w:rsidR="000B14B8" w:rsidRPr="005304C3" w:rsidRDefault="000B14B8" w:rsidP="00561432">
            <w:pPr>
              <w:pStyle w:val="a8"/>
              <w:jc w:val="both"/>
              <w:rPr>
                <w:rFonts w:ascii="Times New Roman" w:hAnsi="Times New Roman"/>
                <w:color w:val="000000" w:themeColor="text1"/>
                <w:sz w:val="18"/>
                <w:szCs w:val="18"/>
              </w:rPr>
            </w:pPr>
          </w:p>
        </w:tc>
        <w:tc>
          <w:tcPr>
            <w:tcW w:w="567" w:type="dxa"/>
            <w:vMerge w:val="restart"/>
          </w:tcPr>
          <w:p w14:paraId="1BC5CA4E" w14:textId="3143171B"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val="restart"/>
          </w:tcPr>
          <w:p w14:paraId="0DEECE5B"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7D60FB20" w14:textId="77777777" w:rsidTr="00F02199">
        <w:tc>
          <w:tcPr>
            <w:tcW w:w="567" w:type="dxa"/>
            <w:vMerge/>
          </w:tcPr>
          <w:p w14:paraId="24BB5037"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4101135D"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6150B844"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70B9EE9A"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средства местного бюджета</w:t>
            </w:r>
          </w:p>
        </w:tc>
        <w:tc>
          <w:tcPr>
            <w:tcW w:w="992" w:type="dxa"/>
            <w:gridSpan w:val="2"/>
          </w:tcPr>
          <w:p w14:paraId="28038B59" w14:textId="092917AB"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466799,04989</w:t>
            </w:r>
          </w:p>
        </w:tc>
        <w:tc>
          <w:tcPr>
            <w:tcW w:w="850" w:type="dxa"/>
          </w:tcPr>
          <w:p w14:paraId="2B05A37C" w14:textId="468E96AE"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29399,98</w:t>
            </w:r>
          </w:p>
        </w:tc>
        <w:tc>
          <w:tcPr>
            <w:tcW w:w="851" w:type="dxa"/>
          </w:tcPr>
          <w:p w14:paraId="125D90D6" w14:textId="67377384"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48720,24</w:t>
            </w:r>
          </w:p>
        </w:tc>
        <w:tc>
          <w:tcPr>
            <w:tcW w:w="992" w:type="dxa"/>
          </w:tcPr>
          <w:p w14:paraId="2A8A0B7B" w14:textId="555774C8"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55492,04</w:t>
            </w:r>
          </w:p>
        </w:tc>
        <w:tc>
          <w:tcPr>
            <w:tcW w:w="992" w:type="dxa"/>
          </w:tcPr>
          <w:p w14:paraId="0CE727D5" w14:textId="1727F0BB"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59573,54</w:t>
            </w:r>
          </w:p>
        </w:tc>
        <w:tc>
          <w:tcPr>
            <w:tcW w:w="992" w:type="dxa"/>
          </w:tcPr>
          <w:p w14:paraId="1AEFC80F" w14:textId="724AE1C4"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lang w:eastAsia="ru-RU"/>
              </w:rPr>
              <w:t>60000,00</w:t>
            </w:r>
          </w:p>
        </w:tc>
        <w:tc>
          <w:tcPr>
            <w:tcW w:w="851" w:type="dxa"/>
          </w:tcPr>
          <w:p w14:paraId="7BDAAB55" w14:textId="1346018E"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75149,96181</w:t>
            </w:r>
          </w:p>
        </w:tc>
        <w:tc>
          <w:tcPr>
            <w:tcW w:w="850" w:type="dxa"/>
          </w:tcPr>
          <w:p w14:paraId="0EEBCB73" w14:textId="3C3DE8FA"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75463,28808</w:t>
            </w:r>
          </w:p>
        </w:tc>
        <w:tc>
          <w:tcPr>
            <w:tcW w:w="993" w:type="dxa"/>
          </w:tcPr>
          <w:p w14:paraId="06E8C017" w14:textId="141B1C7E"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992" w:type="dxa"/>
          </w:tcPr>
          <w:p w14:paraId="751F030E" w14:textId="6F20DAB9"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567" w:type="dxa"/>
            <w:vMerge/>
          </w:tcPr>
          <w:p w14:paraId="2A1DE682" w14:textId="1E927F01"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5820CCE3"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58089596" w14:textId="77777777" w:rsidTr="00F02199">
        <w:tc>
          <w:tcPr>
            <w:tcW w:w="567" w:type="dxa"/>
            <w:vMerge/>
          </w:tcPr>
          <w:p w14:paraId="0C8EF297"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62FD36FD"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2733613A"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7925B553"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внебюджетные источники</w:t>
            </w:r>
          </w:p>
        </w:tc>
        <w:tc>
          <w:tcPr>
            <w:tcW w:w="992" w:type="dxa"/>
            <w:gridSpan w:val="2"/>
          </w:tcPr>
          <w:p w14:paraId="36AA2764" w14:textId="6FF820D5"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tcPr>
          <w:p w14:paraId="38B5F2EE" w14:textId="21AFCA7F" w:rsidR="000B14B8" w:rsidRPr="005304C3" w:rsidRDefault="000B14B8" w:rsidP="00561432">
            <w:pPr>
              <w:pStyle w:val="a8"/>
              <w:jc w:val="both"/>
              <w:rPr>
                <w:rFonts w:ascii="Times New Roman" w:hAnsi="Times New Roman"/>
                <w:color w:val="0D0D0D" w:themeColor="text1" w:themeTint="F2"/>
                <w:sz w:val="18"/>
                <w:szCs w:val="18"/>
              </w:rPr>
            </w:pPr>
          </w:p>
        </w:tc>
        <w:tc>
          <w:tcPr>
            <w:tcW w:w="851" w:type="dxa"/>
          </w:tcPr>
          <w:p w14:paraId="373578DE" w14:textId="0C5E88B9"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196A9F6A" w14:textId="68793120"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2A7252EA" w14:textId="46B6A8DE"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7EE3B7B1" w14:textId="72587613" w:rsidR="000B14B8" w:rsidRPr="005304C3" w:rsidRDefault="000B14B8" w:rsidP="00561432">
            <w:pPr>
              <w:pStyle w:val="a8"/>
              <w:jc w:val="both"/>
              <w:rPr>
                <w:rFonts w:ascii="Times New Roman" w:hAnsi="Times New Roman"/>
                <w:color w:val="0D0D0D" w:themeColor="text1" w:themeTint="F2"/>
                <w:sz w:val="18"/>
                <w:szCs w:val="18"/>
              </w:rPr>
            </w:pPr>
          </w:p>
        </w:tc>
        <w:tc>
          <w:tcPr>
            <w:tcW w:w="851" w:type="dxa"/>
          </w:tcPr>
          <w:p w14:paraId="010AF598" w14:textId="4994F3C4"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tcPr>
          <w:p w14:paraId="1C7C781A" w14:textId="5B00D269"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6E18338B" w14:textId="5C80F9ED"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67568D94"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567" w:type="dxa"/>
            <w:vMerge/>
          </w:tcPr>
          <w:p w14:paraId="317E4662" w14:textId="7A4FED7B"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545EE874"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4A1FEA66" w14:textId="77777777" w:rsidTr="00F02199">
        <w:tc>
          <w:tcPr>
            <w:tcW w:w="567" w:type="dxa"/>
            <w:vMerge w:val="restart"/>
          </w:tcPr>
          <w:p w14:paraId="5C5F8776"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2.1</w:t>
            </w:r>
          </w:p>
        </w:tc>
        <w:tc>
          <w:tcPr>
            <w:tcW w:w="1560" w:type="dxa"/>
            <w:vMerge w:val="restart"/>
          </w:tcPr>
          <w:p w14:paraId="57DCB041"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Оплата за потребляемую электроэнергию объектов уличного освещения</w:t>
            </w:r>
          </w:p>
        </w:tc>
        <w:tc>
          <w:tcPr>
            <w:tcW w:w="850" w:type="dxa"/>
            <w:vMerge w:val="restart"/>
          </w:tcPr>
          <w:p w14:paraId="48628727"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00105 03480 05202 40240</w:t>
            </w:r>
          </w:p>
        </w:tc>
        <w:tc>
          <w:tcPr>
            <w:tcW w:w="993" w:type="dxa"/>
          </w:tcPr>
          <w:p w14:paraId="06E7BF55"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Всего:</w:t>
            </w:r>
          </w:p>
        </w:tc>
        <w:tc>
          <w:tcPr>
            <w:tcW w:w="992" w:type="dxa"/>
            <w:gridSpan w:val="2"/>
          </w:tcPr>
          <w:p w14:paraId="03A3E365" w14:textId="12DB7E49"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289477,80181</w:t>
            </w:r>
          </w:p>
        </w:tc>
        <w:tc>
          <w:tcPr>
            <w:tcW w:w="850" w:type="dxa"/>
          </w:tcPr>
          <w:p w14:paraId="4157400E" w14:textId="1E15F3CA"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29399,98</w:t>
            </w:r>
          </w:p>
        </w:tc>
        <w:tc>
          <w:tcPr>
            <w:tcW w:w="851" w:type="dxa"/>
          </w:tcPr>
          <w:p w14:paraId="4B4132ED" w14:textId="7EE5C26E"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31457,98</w:t>
            </w:r>
          </w:p>
        </w:tc>
        <w:tc>
          <w:tcPr>
            <w:tcW w:w="992" w:type="dxa"/>
          </w:tcPr>
          <w:p w14:paraId="1F4B7FC6" w14:textId="55A27D13"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992" w:type="dxa"/>
          </w:tcPr>
          <w:p w14:paraId="2E7181F5" w14:textId="39824111"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992" w:type="dxa"/>
          </w:tcPr>
          <w:p w14:paraId="5393623A" w14:textId="09AF5AC2"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851" w:type="dxa"/>
          </w:tcPr>
          <w:p w14:paraId="582C3D2F" w14:textId="1E2F4E5B"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44527,20181</w:t>
            </w:r>
          </w:p>
        </w:tc>
        <w:tc>
          <w:tcPr>
            <w:tcW w:w="850" w:type="dxa"/>
          </w:tcPr>
          <w:p w14:paraId="3434266A" w14:textId="6A8D955F"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45000,00</w:t>
            </w:r>
          </w:p>
        </w:tc>
        <w:tc>
          <w:tcPr>
            <w:tcW w:w="993" w:type="dxa"/>
          </w:tcPr>
          <w:p w14:paraId="4FB29164" w14:textId="59EF2959"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20000,00</w:t>
            </w:r>
          </w:p>
        </w:tc>
        <w:tc>
          <w:tcPr>
            <w:tcW w:w="992" w:type="dxa"/>
          </w:tcPr>
          <w:p w14:paraId="67C5C377" w14:textId="4712346B"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20000,00</w:t>
            </w:r>
          </w:p>
        </w:tc>
        <w:tc>
          <w:tcPr>
            <w:tcW w:w="567" w:type="dxa"/>
            <w:vMerge w:val="restart"/>
          </w:tcPr>
          <w:p w14:paraId="10807DDA" w14:textId="5FA729C0"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2018 - 2026</w:t>
            </w:r>
            <w:r w:rsidRPr="005304C3">
              <w:rPr>
                <w:rFonts w:ascii="Times New Roman" w:hAnsi="Times New Roman"/>
                <w:color w:val="0D0D0D" w:themeColor="text1" w:themeTint="F2"/>
                <w:sz w:val="18"/>
                <w:szCs w:val="18"/>
              </w:rPr>
              <w:t xml:space="preserve"> годы</w:t>
            </w:r>
          </w:p>
        </w:tc>
        <w:tc>
          <w:tcPr>
            <w:tcW w:w="992" w:type="dxa"/>
            <w:vMerge w:val="restart"/>
          </w:tcPr>
          <w:p w14:paraId="2C68C37A" w14:textId="1190A7DC" w:rsidR="000B14B8" w:rsidRPr="005304C3" w:rsidRDefault="000B14B8" w:rsidP="00981EFE">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 xml:space="preserve">Муниципальное казенное учреждение Уссурийского городского округа «Служба единого </w:t>
            </w:r>
            <w:proofErr w:type="gramStart"/>
            <w:r w:rsidRPr="005304C3">
              <w:rPr>
                <w:rFonts w:ascii="Times New Roman" w:hAnsi="Times New Roman"/>
                <w:color w:val="0D0D0D" w:themeColor="text1" w:themeTint="F2"/>
                <w:sz w:val="18"/>
                <w:szCs w:val="18"/>
              </w:rPr>
              <w:t>заказчика-застройщик</w:t>
            </w:r>
            <w:proofErr w:type="gramEnd"/>
            <w:r w:rsidRPr="005304C3">
              <w:rPr>
                <w:rFonts w:ascii="Times New Roman" w:hAnsi="Times New Roman"/>
                <w:color w:val="0D0D0D" w:themeColor="text1" w:themeTint="F2"/>
                <w:sz w:val="18"/>
                <w:szCs w:val="18"/>
              </w:rPr>
              <w:t>», управлени</w:t>
            </w:r>
            <w:r w:rsidRPr="005304C3">
              <w:rPr>
                <w:rFonts w:ascii="Times New Roman" w:hAnsi="Times New Roman"/>
                <w:color w:val="0D0D0D" w:themeColor="text1" w:themeTint="F2"/>
                <w:sz w:val="18"/>
                <w:szCs w:val="18"/>
              </w:rPr>
              <w:lastRenderedPageBreak/>
              <w:t xml:space="preserve">е </w:t>
            </w:r>
            <w:bookmarkStart w:id="0" w:name="_GoBack"/>
            <w:bookmarkEnd w:id="0"/>
            <w:r w:rsidRPr="005304C3">
              <w:rPr>
                <w:rFonts w:ascii="Times New Roman" w:hAnsi="Times New Roman"/>
                <w:color w:val="0D0D0D" w:themeColor="text1" w:themeTint="F2"/>
                <w:sz w:val="18"/>
                <w:szCs w:val="18"/>
              </w:rPr>
              <w:t>жизнеобеспечения администрации УГО</w:t>
            </w:r>
          </w:p>
        </w:tc>
      </w:tr>
      <w:tr w:rsidR="000B14B8" w:rsidRPr="005304C3" w14:paraId="451AC605" w14:textId="77777777" w:rsidTr="00F02199">
        <w:tc>
          <w:tcPr>
            <w:tcW w:w="567" w:type="dxa"/>
            <w:vMerge/>
          </w:tcPr>
          <w:p w14:paraId="4570250B"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7A49F69A"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02866976"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79887C8D" w14:textId="77777777" w:rsidR="000B14B8" w:rsidRPr="005304C3" w:rsidRDefault="000B14B8" w:rsidP="00316225">
            <w:pPr>
              <w:pStyle w:val="a8"/>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 том числе:</w:t>
            </w:r>
          </w:p>
        </w:tc>
        <w:tc>
          <w:tcPr>
            <w:tcW w:w="992" w:type="dxa"/>
            <w:gridSpan w:val="2"/>
          </w:tcPr>
          <w:p w14:paraId="041F1F45"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tcPr>
          <w:p w14:paraId="38FF4FA4"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1" w:type="dxa"/>
          </w:tcPr>
          <w:p w14:paraId="359F1B8C"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33F0A2F3"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31A81CFE"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196D1883"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1" w:type="dxa"/>
          </w:tcPr>
          <w:p w14:paraId="09522412"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tcPr>
          <w:p w14:paraId="2F3E8F25"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0E0658A9"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5C39405E"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567" w:type="dxa"/>
            <w:vMerge/>
          </w:tcPr>
          <w:p w14:paraId="2483F32F" w14:textId="23645C64"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751516DB"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7405B345" w14:textId="77777777" w:rsidTr="00F02199">
        <w:tc>
          <w:tcPr>
            <w:tcW w:w="567" w:type="dxa"/>
            <w:vMerge/>
          </w:tcPr>
          <w:p w14:paraId="2F2B8E66"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3502BE11"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454251F1"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1C4E5422"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средства местного бюджета</w:t>
            </w:r>
          </w:p>
        </w:tc>
        <w:tc>
          <w:tcPr>
            <w:tcW w:w="992" w:type="dxa"/>
            <w:gridSpan w:val="2"/>
          </w:tcPr>
          <w:p w14:paraId="03FE5E11" w14:textId="19C945E9"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289477,80181</w:t>
            </w:r>
          </w:p>
        </w:tc>
        <w:tc>
          <w:tcPr>
            <w:tcW w:w="850" w:type="dxa"/>
          </w:tcPr>
          <w:p w14:paraId="506B711D" w14:textId="507F241C"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29399,98</w:t>
            </w:r>
          </w:p>
        </w:tc>
        <w:tc>
          <w:tcPr>
            <w:tcW w:w="851" w:type="dxa"/>
          </w:tcPr>
          <w:p w14:paraId="44DF558E" w14:textId="6556E5CB"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31457,98</w:t>
            </w:r>
          </w:p>
        </w:tc>
        <w:tc>
          <w:tcPr>
            <w:tcW w:w="992" w:type="dxa"/>
          </w:tcPr>
          <w:p w14:paraId="46E1F144" w14:textId="7E43B208"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992" w:type="dxa"/>
          </w:tcPr>
          <w:p w14:paraId="64F19EE2" w14:textId="7878B49A"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992" w:type="dxa"/>
          </w:tcPr>
          <w:p w14:paraId="2469347F" w14:textId="51A9BD28"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33030,88</w:t>
            </w:r>
          </w:p>
        </w:tc>
        <w:tc>
          <w:tcPr>
            <w:tcW w:w="851" w:type="dxa"/>
          </w:tcPr>
          <w:p w14:paraId="730FB14B" w14:textId="62D7C6BF"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44527,20181</w:t>
            </w:r>
          </w:p>
        </w:tc>
        <w:tc>
          <w:tcPr>
            <w:tcW w:w="850" w:type="dxa"/>
          </w:tcPr>
          <w:p w14:paraId="3C117D30" w14:textId="18E3AFCD"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45000,00</w:t>
            </w:r>
          </w:p>
        </w:tc>
        <w:tc>
          <w:tcPr>
            <w:tcW w:w="993" w:type="dxa"/>
          </w:tcPr>
          <w:p w14:paraId="05FC6658" w14:textId="42721E62"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20000,00</w:t>
            </w:r>
          </w:p>
        </w:tc>
        <w:tc>
          <w:tcPr>
            <w:tcW w:w="992" w:type="dxa"/>
          </w:tcPr>
          <w:p w14:paraId="4D926ABD" w14:textId="2F04792F"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20000,00</w:t>
            </w:r>
          </w:p>
        </w:tc>
        <w:tc>
          <w:tcPr>
            <w:tcW w:w="567" w:type="dxa"/>
            <w:vMerge/>
          </w:tcPr>
          <w:p w14:paraId="3EEEF185" w14:textId="6599850F"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6FB453F4"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7701EC1A" w14:textId="77777777" w:rsidTr="00F02199">
        <w:tc>
          <w:tcPr>
            <w:tcW w:w="567" w:type="dxa"/>
            <w:vMerge w:val="restart"/>
          </w:tcPr>
          <w:p w14:paraId="19BB5308"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lastRenderedPageBreak/>
              <w:t>2.2</w:t>
            </w:r>
          </w:p>
        </w:tc>
        <w:tc>
          <w:tcPr>
            <w:tcW w:w="1560" w:type="dxa"/>
            <w:vMerge w:val="restart"/>
          </w:tcPr>
          <w:p w14:paraId="426D2236"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Субсидии на возмещение затрат, связанных техническим обслуживанием и ремонтом объектов уличного освещения</w:t>
            </w:r>
          </w:p>
        </w:tc>
        <w:tc>
          <w:tcPr>
            <w:tcW w:w="850" w:type="dxa"/>
            <w:vMerge w:val="restart"/>
          </w:tcPr>
          <w:p w14:paraId="6FC65651"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00105 03480 06603 50811</w:t>
            </w:r>
          </w:p>
        </w:tc>
        <w:tc>
          <w:tcPr>
            <w:tcW w:w="993" w:type="dxa"/>
          </w:tcPr>
          <w:p w14:paraId="26EA666D"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Всего:</w:t>
            </w:r>
          </w:p>
        </w:tc>
        <w:tc>
          <w:tcPr>
            <w:tcW w:w="992" w:type="dxa"/>
            <w:gridSpan w:val="2"/>
          </w:tcPr>
          <w:p w14:paraId="096826F6" w14:textId="5791C169" w:rsidR="000B14B8" w:rsidRPr="005304C3" w:rsidRDefault="000B14B8" w:rsidP="00316225">
            <w:pPr>
              <w:pStyle w:val="a8"/>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177321,24808</w:t>
            </w:r>
          </w:p>
        </w:tc>
        <w:tc>
          <w:tcPr>
            <w:tcW w:w="850" w:type="dxa"/>
          </w:tcPr>
          <w:p w14:paraId="7BAB6A27" w14:textId="52B24A8F"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0000,00</w:t>
            </w:r>
          </w:p>
        </w:tc>
        <w:tc>
          <w:tcPr>
            <w:tcW w:w="851" w:type="dxa"/>
          </w:tcPr>
          <w:p w14:paraId="7A14629C" w14:textId="510384D9"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17262,26</w:t>
            </w:r>
          </w:p>
        </w:tc>
        <w:tc>
          <w:tcPr>
            <w:tcW w:w="992" w:type="dxa"/>
          </w:tcPr>
          <w:p w14:paraId="7B17F208" w14:textId="687B8EC1"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22461,16</w:t>
            </w:r>
          </w:p>
        </w:tc>
        <w:tc>
          <w:tcPr>
            <w:tcW w:w="992" w:type="dxa"/>
          </w:tcPr>
          <w:p w14:paraId="60AD0461" w14:textId="647C375F"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26542,66</w:t>
            </w:r>
          </w:p>
        </w:tc>
        <w:tc>
          <w:tcPr>
            <w:tcW w:w="992" w:type="dxa"/>
          </w:tcPr>
          <w:p w14:paraId="688DF798" w14:textId="214E0235"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26969,12</w:t>
            </w:r>
          </w:p>
        </w:tc>
        <w:tc>
          <w:tcPr>
            <w:tcW w:w="851" w:type="dxa"/>
          </w:tcPr>
          <w:p w14:paraId="296073D0" w14:textId="40A55BFB"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30622,76</w:t>
            </w:r>
          </w:p>
        </w:tc>
        <w:tc>
          <w:tcPr>
            <w:tcW w:w="850" w:type="dxa"/>
          </w:tcPr>
          <w:p w14:paraId="7447B41F" w14:textId="08DC4CE0"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30463,28808</w:t>
            </w:r>
          </w:p>
        </w:tc>
        <w:tc>
          <w:tcPr>
            <w:tcW w:w="993" w:type="dxa"/>
          </w:tcPr>
          <w:p w14:paraId="7DD606FD" w14:textId="23CAA0EE"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w:t>
            </w:r>
            <w:r w:rsidRPr="005304C3">
              <w:rPr>
                <w:rFonts w:ascii="Times New Roman" w:hAnsi="Times New Roman"/>
                <w:color w:val="0D0D0D" w:themeColor="text1" w:themeTint="F2"/>
                <w:sz w:val="18"/>
                <w:szCs w:val="18"/>
              </w:rPr>
              <w:t>00,00</w:t>
            </w:r>
          </w:p>
        </w:tc>
        <w:tc>
          <w:tcPr>
            <w:tcW w:w="992" w:type="dxa"/>
          </w:tcPr>
          <w:p w14:paraId="486A0A66" w14:textId="2F8C8F06"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11500,00</w:t>
            </w:r>
          </w:p>
        </w:tc>
        <w:tc>
          <w:tcPr>
            <w:tcW w:w="567" w:type="dxa"/>
            <w:vMerge w:val="restart"/>
          </w:tcPr>
          <w:p w14:paraId="16D7102C" w14:textId="209F5B1F"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2018 - 2026</w:t>
            </w:r>
            <w:r w:rsidRPr="005304C3">
              <w:rPr>
                <w:rFonts w:ascii="Times New Roman" w:hAnsi="Times New Roman"/>
                <w:color w:val="0D0D0D" w:themeColor="text1" w:themeTint="F2"/>
                <w:sz w:val="18"/>
                <w:szCs w:val="18"/>
              </w:rPr>
              <w:t xml:space="preserve"> годы</w:t>
            </w:r>
          </w:p>
        </w:tc>
        <w:tc>
          <w:tcPr>
            <w:tcW w:w="992" w:type="dxa"/>
            <w:vMerge w:val="restart"/>
          </w:tcPr>
          <w:p w14:paraId="53942FFD"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управление жизнеобеспечения администрации УГО</w:t>
            </w:r>
          </w:p>
        </w:tc>
      </w:tr>
      <w:tr w:rsidR="000B14B8" w:rsidRPr="005304C3" w14:paraId="7440FDE2" w14:textId="77777777" w:rsidTr="00F02199">
        <w:tc>
          <w:tcPr>
            <w:tcW w:w="567" w:type="dxa"/>
            <w:vMerge/>
          </w:tcPr>
          <w:p w14:paraId="1FCB9091"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5F75CC89"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45349702"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0D920F81" w14:textId="77777777" w:rsidR="000B14B8" w:rsidRPr="005304C3" w:rsidRDefault="000B14B8" w:rsidP="00316225">
            <w:pPr>
              <w:pStyle w:val="a8"/>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 том числе:</w:t>
            </w:r>
          </w:p>
        </w:tc>
        <w:tc>
          <w:tcPr>
            <w:tcW w:w="992" w:type="dxa"/>
            <w:gridSpan w:val="2"/>
          </w:tcPr>
          <w:p w14:paraId="3769914B"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tcPr>
          <w:p w14:paraId="67F7C462"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1" w:type="dxa"/>
          </w:tcPr>
          <w:p w14:paraId="2735D126"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56A567B5"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228880D8"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69C39C22"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1" w:type="dxa"/>
          </w:tcPr>
          <w:p w14:paraId="1049B100"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tcPr>
          <w:p w14:paraId="76180F02"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1404C0E8"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tcPr>
          <w:p w14:paraId="3F880BC5"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567" w:type="dxa"/>
            <w:vMerge/>
          </w:tcPr>
          <w:p w14:paraId="15693D74" w14:textId="04294D53"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01675553"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1FDFFAD2" w14:textId="77777777" w:rsidTr="00F02199">
        <w:tc>
          <w:tcPr>
            <w:tcW w:w="567" w:type="dxa"/>
            <w:vMerge/>
          </w:tcPr>
          <w:p w14:paraId="7C58B1CC"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71A9DDA9"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1CA994A8"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30B8B90A"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средства местного бюджета</w:t>
            </w:r>
          </w:p>
        </w:tc>
        <w:tc>
          <w:tcPr>
            <w:tcW w:w="992" w:type="dxa"/>
            <w:gridSpan w:val="2"/>
          </w:tcPr>
          <w:p w14:paraId="399F7D77" w14:textId="5C80CD89" w:rsidR="000B14B8" w:rsidRPr="005304C3" w:rsidRDefault="000B14B8" w:rsidP="00316225">
            <w:pPr>
              <w:pStyle w:val="a8"/>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177321,24808</w:t>
            </w:r>
          </w:p>
        </w:tc>
        <w:tc>
          <w:tcPr>
            <w:tcW w:w="850" w:type="dxa"/>
          </w:tcPr>
          <w:p w14:paraId="369D06FD" w14:textId="7AF5EC00"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0000,00</w:t>
            </w:r>
          </w:p>
        </w:tc>
        <w:tc>
          <w:tcPr>
            <w:tcW w:w="851" w:type="dxa"/>
          </w:tcPr>
          <w:p w14:paraId="4121D9B3" w14:textId="0A28B3C3"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17262,26</w:t>
            </w:r>
          </w:p>
        </w:tc>
        <w:tc>
          <w:tcPr>
            <w:tcW w:w="992" w:type="dxa"/>
          </w:tcPr>
          <w:p w14:paraId="4AA96DEF" w14:textId="47D00112"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22461,16</w:t>
            </w:r>
          </w:p>
        </w:tc>
        <w:tc>
          <w:tcPr>
            <w:tcW w:w="992" w:type="dxa"/>
          </w:tcPr>
          <w:p w14:paraId="60EB55B8" w14:textId="6DEDBE8F"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26542,66</w:t>
            </w:r>
          </w:p>
        </w:tc>
        <w:tc>
          <w:tcPr>
            <w:tcW w:w="992" w:type="dxa"/>
          </w:tcPr>
          <w:p w14:paraId="3F446343" w14:textId="26AB5271"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26969,12</w:t>
            </w:r>
          </w:p>
        </w:tc>
        <w:tc>
          <w:tcPr>
            <w:tcW w:w="851" w:type="dxa"/>
          </w:tcPr>
          <w:p w14:paraId="3DA0DF00" w14:textId="633A4EFA"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30622,76</w:t>
            </w:r>
          </w:p>
        </w:tc>
        <w:tc>
          <w:tcPr>
            <w:tcW w:w="850" w:type="dxa"/>
          </w:tcPr>
          <w:p w14:paraId="5F97DEC9" w14:textId="43B4FE86"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30463,28808</w:t>
            </w:r>
          </w:p>
        </w:tc>
        <w:tc>
          <w:tcPr>
            <w:tcW w:w="993" w:type="dxa"/>
          </w:tcPr>
          <w:p w14:paraId="604AB26A" w14:textId="27C289EF"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11500,00</w:t>
            </w:r>
          </w:p>
        </w:tc>
        <w:tc>
          <w:tcPr>
            <w:tcW w:w="992" w:type="dxa"/>
          </w:tcPr>
          <w:p w14:paraId="75C8C14A" w14:textId="6D32604D" w:rsidR="000B14B8" w:rsidRPr="005304C3" w:rsidRDefault="000B14B8" w:rsidP="00561432">
            <w:pPr>
              <w:pStyle w:val="a8"/>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11500,00</w:t>
            </w:r>
          </w:p>
        </w:tc>
        <w:tc>
          <w:tcPr>
            <w:tcW w:w="567" w:type="dxa"/>
            <w:vMerge/>
          </w:tcPr>
          <w:p w14:paraId="2CAB6DD7" w14:textId="57F1E41B"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47A1A912"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7AFED087" w14:textId="77777777" w:rsidTr="00F02199">
        <w:tc>
          <w:tcPr>
            <w:tcW w:w="567" w:type="dxa"/>
            <w:vMerge w:val="restart"/>
          </w:tcPr>
          <w:p w14:paraId="6EA6179D"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val="restart"/>
          </w:tcPr>
          <w:p w14:paraId="74E4CD41"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Итого по программе</w:t>
            </w:r>
          </w:p>
        </w:tc>
        <w:tc>
          <w:tcPr>
            <w:tcW w:w="850" w:type="dxa"/>
            <w:vMerge w:val="restart"/>
          </w:tcPr>
          <w:p w14:paraId="08A3341F"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78134653"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Всего</w:t>
            </w:r>
          </w:p>
        </w:tc>
        <w:tc>
          <w:tcPr>
            <w:tcW w:w="992" w:type="dxa"/>
            <w:gridSpan w:val="2"/>
          </w:tcPr>
          <w:p w14:paraId="167DDFC8" w14:textId="7F94FD0D"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500042,69989</w:t>
            </w:r>
          </w:p>
        </w:tc>
        <w:tc>
          <w:tcPr>
            <w:tcW w:w="850" w:type="dxa"/>
          </w:tcPr>
          <w:p w14:paraId="75FEB845" w14:textId="373657DD"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29399,98</w:t>
            </w:r>
          </w:p>
        </w:tc>
        <w:tc>
          <w:tcPr>
            <w:tcW w:w="851" w:type="dxa"/>
          </w:tcPr>
          <w:p w14:paraId="47F02D3F" w14:textId="2C88BAAC"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48720,24</w:t>
            </w:r>
          </w:p>
        </w:tc>
        <w:tc>
          <w:tcPr>
            <w:tcW w:w="992" w:type="dxa"/>
          </w:tcPr>
          <w:p w14:paraId="64049F3A" w14:textId="6017E825"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59273,54</w:t>
            </w:r>
          </w:p>
        </w:tc>
        <w:tc>
          <w:tcPr>
            <w:tcW w:w="992" w:type="dxa"/>
          </w:tcPr>
          <w:p w14:paraId="205D7001" w14:textId="5FC572D0"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68968,89</w:t>
            </w:r>
          </w:p>
        </w:tc>
        <w:tc>
          <w:tcPr>
            <w:tcW w:w="992" w:type="dxa"/>
          </w:tcPr>
          <w:p w14:paraId="3B9E9A79" w14:textId="0C444356"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71397,88</w:t>
            </w:r>
          </w:p>
        </w:tc>
        <w:tc>
          <w:tcPr>
            <w:tcW w:w="851" w:type="dxa"/>
          </w:tcPr>
          <w:p w14:paraId="4E98F211" w14:textId="705A1A22"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83818,88181</w:t>
            </w:r>
          </w:p>
        </w:tc>
        <w:tc>
          <w:tcPr>
            <w:tcW w:w="850" w:type="dxa"/>
          </w:tcPr>
          <w:p w14:paraId="5C8B5569" w14:textId="7EA0C5F3"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75463,28808</w:t>
            </w:r>
          </w:p>
        </w:tc>
        <w:tc>
          <w:tcPr>
            <w:tcW w:w="993" w:type="dxa"/>
          </w:tcPr>
          <w:p w14:paraId="685871D0" w14:textId="653996CF"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992" w:type="dxa"/>
          </w:tcPr>
          <w:p w14:paraId="08C69937" w14:textId="6D5B7EAE"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567" w:type="dxa"/>
            <w:vMerge w:val="restart"/>
          </w:tcPr>
          <w:p w14:paraId="24131C25" w14:textId="7E186423"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val="restart"/>
          </w:tcPr>
          <w:p w14:paraId="0C2B7A48"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2F9BFDB6" w14:textId="77777777" w:rsidTr="00F02199">
        <w:tc>
          <w:tcPr>
            <w:tcW w:w="567" w:type="dxa"/>
            <w:vMerge/>
          </w:tcPr>
          <w:p w14:paraId="1C92C9F9"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465B23C2"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31779C33"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54B01862" w14:textId="77777777" w:rsidR="000B14B8" w:rsidRPr="005304C3" w:rsidRDefault="000B14B8" w:rsidP="00316225">
            <w:pPr>
              <w:pStyle w:val="a8"/>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 том числе</w:t>
            </w:r>
          </w:p>
        </w:tc>
        <w:tc>
          <w:tcPr>
            <w:tcW w:w="992" w:type="dxa"/>
            <w:gridSpan w:val="2"/>
          </w:tcPr>
          <w:p w14:paraId="02A448DD" w14:textId="77777777" w:rsidR="000B14B8" w:rsidRPr="005304C3" w:rsidRDefault="000B14B8" w:rsidP="00561432">
            <w:pPr>
              <w:pStyle w:val="a8"/>
              <w:jc w:val="both"/>
              <w:rPr>
                <w:rFonts w:ascii="Times New Roman" w:hAnsi="Times New Roman"/>
                <w:color w:val="000000" w:themeColor="text1"/>
                <w:sz w:val="18"/>
                <w:szCs w:val="18"/>
              </w:rPr>
            </w:pPr>
          </w:p>
        </w:tc>
        <w:tc>
          <w:tcPr>
            <w:tcW w:w="850" w:type="dxa"/>
          </w:tcPr>
          <w:p w14:paraId="738BF0EB" w14:textId="77777777" w:rsidR="000B14B8" w:rsidRPr="005304C3" w:rsidRDefault="000B14B8" w:rsidP="00561432">
            <w:pPr>
              <w:pStyle w:val="a8"/>
              <w:jc w:val="both"/>
              <w:rPr>
                <w:rFonts w:ascii="Times New Roman" w:hAnsi="Times New Roman"/>
                <w:color w:val="000000" w:themeColor="text1"/>
                <w:sz w:val="18"/>
                <w:szCs w:val="18"/>
              </w:rPr>
            </w:pPr>
          </w:p>
        </w:tc>
        <w:tc>
          <w:tcPr>
            <w:tcW w:w="851" w:type="dxa"/>
          </w:tcPr>
          <w:p w14:paraId="5AA64EC6" w14:textId="77777777" w:rsidR="000B14B8" w:rsidRPr="005304C3" w:rsidRDefault="000B14B8" w:rsidP="00561432">
            <w:pPr>
              <w:pStyle w:val="a8"/>
              <w:jc w:val="both"/>
              <w:rPr>
                <w:rFonts w:ascii="Times New Roman" w:hAnsi="Times New Roman"/>
                <w:color w:val="000000" w:themeColor="text1"/>
                <w:sz w:val="18"/>
                <w:szCs w:val="18"/>
              </w:rPr>
            </w:pPr>
          </w:p>
        </w:tc>
        <w:tc>
          <w:tcPr>
            <w:tcW w:w="992" w:type="dxa"/>
          </w:tcPr>
          <w:p w14:paraId="3928E5CF" w14:textId="77777777" w:rsidR="000B14B8" w:rsidRPr="005304C3" w:rsidRDefault="000B14B8" w:rsidP="00561432">
            <w:pPr>
              <w:pStyle w:val="a8"/>
              <w:jc w:val="both"/>
              <w:rPr>
                <w:rFonts w:ascii="Times New Roman" w:hAnsi="Times New Roman"/>
                <w:color w:val="000000" w:themeColor="text1"/>
                <w:sz w:val="18"/>
                <w:szCs w:val="18"/>
              </w:rPr>
            </w:pPr>
          </w:p>
        </w:tc>
        <w:tc>
          <w:tcPr>
            <w:tcW w:w="992" w:type="dxa"/>
          </w:tcPr>
          <w:p w14:paraId="710514E8" w14:textId="77777777" w:rsidR="000B14B8" w:rsidRPr="005304C3" w:rsidRDefault="000B14B8" w:rsidP="00561432">
            <w:pPr>
              <w:pStyle w:val="a8"/>
              <w:jc w:val="both"/>
              <w:rPr>
                <w:rFonts w:ascii="Times New Roman" w:hAnsi="Times New Roman"/>
                <w:color w:val="000000" w:themeColor="text1"/>
                <w:sz w:val="18"/>
                <w:szCs w:val="18"/>
              </w:rPr>
            </w:pPr>
          </w:p>
        </w:tc>
        <w:tc>
          <w:tcPr>
            <w:tcW w:w="992" w:type="dxa"/>
          </w:tcPr>
          <w:p w14:paraId="6AFFF8E5" w14:textId="77777777" w:rsidR="000B14B8" w:rsidRPr="005304C3" w:rsidRDefault="000B14B8" w:rsidP="00561432">
            <w:pPr>
              <w:pStyle w:val="a8"/>
              <w:jc w:val="both"/>
              <w:rPr>
                <w:rFonts w:ascii="Times New Roman" w:hAnsi="Times New Roman"/>
                <w:color w:val="000000" w:themeColor="text1"/>
                <w:sz w:val="18"/>
                <w:szCs w:val="18"/>
              </w:rPr>
            </w:pPr>
          </w:p>
        </w:tc>
        <w:tc>
          <w:tcPr>
            <w:tcW w:w="851" w:type="dxa"/>
          </w:tcPr>
          <w:p w14:paraId="78FC69B1" w14:textId="77777777" w:rsidR="000B14B8" w:rsidRPr="005304C3" w:rsidRDefault="000B14B8" w:rsidP="00561432">
            <w:pPr>
              <w:pStyle w:val="a8"/>
              <w:jc w:val="both"/>
              <w:rPr>
                <w:rFonts w:ascii="Times New Roman" w:hAnsi="Times New Roman"/>
                <w:color w:val="000000" w:themeColor="text1"/>
                <w:sz w:val="18"/>
                <w:szCs w:val="18"/>
              </w:rPr>
            </w:pPr>
          </w:p>
        </w:tc>
        <w:tc>
          <w:tcPr>
            <w:tcW w:w="850" w:type="dxa"/>
          </w:tcPr>
          <w:p w14:paraId="066F98ED" w14:textId="77777777" w:rsidR="000B14B8" w:rsidRPr="005304C3" w:rsidRDefault="000B14B8" w:rsidP="00561432">
            <w:pPr>
              <w:pStyle w:val="a8"/>
              <w:jc w:val="both"/>
              <w:rPr>
                <w:rFonts w:ascii="Times New Roman" w:hAnsi="Times New Roman"/>
                <w:color w:val="000000" w:themeColor="text1"/>
                <w:sz w:val="18"/>
                <w:szCs w:val="18"/>
              </w:rPr>
            </w:pPr>
          </w:p>
        </w:tc>
        <w:tc>
          <w:tcPr>
            <w:tcW w:w="993" w:type="dxa"/>
          </w:tcPr>
          <w:p w14:paraId="024A65B0" w14:textId="77777777" w:rsidR="000B14B8" w:rsidRPr="005304C3" w:rsidRDefault="000B14B8" w:rsidP="00561432">
            <w:pPr>
              <w:pStyle w:val="a8"/>
              <w:jc w:val="both"/>
              <w:rPr>
                <w:rFonts w:ascii="Times New Roman" w:hAnsi="Times New Roman"/>
                <w:color w:val="000000" w:themeColor="text1"/>
                <w:sz w:val="18"/>
                <w:szCs w:val="18"/>
              </w:rPr>
            </w:pPr>
          </w:p>
        </w:tc>
        <w:tc>
          <w:tcPr>
            <w:tcW w:w="992" w:type="dxa"/>
          </w:tcPr>
          <w:p w14:paraId="21E2A114" w14:textId="77777777" w:rsidR="000B14B8" w:rsidRPr="005304C3" w:rsidRDefault="000B14B8" w:rsidP="00561432">
            <w:pPr>
              <w:pStyle w:val="a8"/>
              <w:jc w:val="both"/>
              <w:rPr>
                <w:rFonts w:ascii="Times New Roman" w:hAnsi="Times New Roman"/>
                <w:color w:val="000000" w:themeColor="text1"/>
                <w:sz w:val="18"/>
                <w:szCs w:val="18"/>
              </w:rPr>
            </w:pPr>
          </w:p>
        </w:tc>
        <w:tc>
          <w:tcPr>
            <w:tcW w:w="567" w:type="dxa"/>
            <w:vMerge/>
          </w:tcPr>
          <w:p w14:paraId="7B2BBD24" w14:textId="1FFF5813"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580414BA"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24F2AC76" w14:textId="77777777" w:rsidTr="00F02199">
        <w:trPr>
          <w:trHeight w:val="923"/>
        </w:trPr>
        <w:tc>
          <w:tcPr>
            <w:tcW w:w="567" w:type="dxa"/>
            <w:vMerge/>
          </w:tcPr>
          <w:p w14:paraId="0E60F64D"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38D5B0E1"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78EF7775"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15C6CDE6"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средства местного бюджета</w:t>
            </w:r>
          </w:p>
        </w:tc>
        <w:tc>
          <w:tcPr>
            <w:tcW w:w="992" w:type="dxa"/>
            <w:gridSpan w:val="2"/>
          </w:tcPr>
          <w:p w14:paraId="06D5B6EB" w14:textId="1899E806"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466799,04989</w:t>
            </w:r>
          </w:p>
        </w:tc>
        <w:tc>
          <w:tcPr>
            <w:tcW w:w="850" w:type="dxa"/>
          </w:tcPr>
          <w:p w14:paraId="4FD6F7FD" w14:textId="238265C2"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29399,98</w:t>
            </w:r>
          </w:p>
        </w:tc>
        <w:tc>
          <w:tcPr>
            <w:tcW w:w="851" w:type="dxa"/>
          </w:tcPr>
          <w:p w14:paraId="04F47B9B" w14:textId="3128F6CD"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48720,24</w:t>
            </w:r>
          </w:p>
        </w:tc>
        <w:tc>
          <w:tcPr>
            <w:tcW w:w="992" w:type="dxa"/>
          </w:tcPr>
          <w:p w14:paraId="3236A2DB" w14:textId="4F88BF74"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55492,04</w:t>
            </w:r>
          </w:p>
        </w:tc>
        <w:tc>
          <w:tcPr>
            <w:tcW w:w="992" w:type="dxa"/>
          </w:tcPr>
          <w:p w14:paraId="75127237" w14:textId="5B4529DD"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59573,54</w:t>
            </w:r>
          </w:p>
        </w:tc>
        <w:tc>
          <w:tcPr>
            <w:tcW w:w="992" w:type="dxa"/>
          </w:tcPr>
          <w:p w14:paraId="5FB48CD5" w14:textId="1C550FBD"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60000,00</w:t>
            </w:r>
          </w:p>
        </w:tc>
        <w:tc>
          <w:tcPr>
            <w:tcW w:w="851" w:type="dxa"/>
          </w:tcPr>
          <w:p w14:paraId="2C8BB3F4" w14:textId="6B6F8AF2"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lang w:eastAsia="ru-RU"/>
              </w:rPr>
              <w:t>75149,96181</w:t>
            </w:r>
          </w:p>
        </w:tc>
        <w:tc>
          <w:tcPr>
            <w:tcW w:w="850" w:type="dxa"/>
          </w:tcPr>
          <w:p w14:paraId="068352B0" w14:textId="6D6CA57E"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75463,28808</w:t>
            </w:r>
          </w:p>
        </w:tc>
        <w:tc>
          <w:tcPr>
            <w:tcW w:w="993" w:type="dxa"/>
          </w:tcPr>
          <w:p w14:paraId="7707E281" w14:textId="368BD741"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992" w:type="dxa"/>
          </w:tcPr>
          <w:p w14:paraId="3CF140E0" w14:textId="2DCD98FA"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31500,00</w:t>
            </w:r>
          </w:p>
        </w:tc>
        <w:tc>
          <w:tcPr>
            <w:tcW w:w="567" w:type="dxa"/>
            <w:vMerge/>
          </w:tcPr>
          <w:p w14:paraId="04897464" w14:textId="0133D7FA"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2842C7AB" w14:textId="77777777" w:rsidR="000B14B8" w:rsidRPr="005304C3" w:rsidRDefault="000B14B8" w:rsidP="00561432">
            <w:pPr>
              <w:pStyle w:val="a8"/>
              <w:jc w:val="both"/>
              <w:rPr>
                <w:rFonts w:ascii="Times New Roman" w:hAnsi="Times New Roman"/>
                <w:color w:val="0D0D0D" w:themeColor="text1" w:themeTint="F2"/>
                <w:sz w:val="18"/>
                <w:szCs w:val="18"/>
              </w:rPr>
            </w:pPr>
          </w:p>
        </w:tc>
      </w:tr>
      <w:tr w:rsidR="000B14B8" w:rsidRPr="005304C3" w14:paraId="07FF712C" w14:textId="77777777" w:rsidTr="00F02199">
        <w:tc>
          <w:tcPr>
            <w:tcW w:w="567" w:type="dxa"/>
            <w:vMerge/>
          </w:tcPr>
          <w:p w14:paraId="0CCEED55"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1560" w:type="dxa"/>
            <w:vMerge/>
          </w:tcPr>
          <w:p w14:paraId="79738DC6"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850" w:type="dxa"/>
            <w:vMerge/>
          </w:tcPr>
          <w:p w14:paraId="6112D219" w14:textId="77777777" w:rsidR="000B14B8" w:rsidRPr="005304C3" w:rsidRDefault="000B14B8" w:rsidP="00561432">
            <w:pPr>
              <w:pStyle w:val="a8"/>
              <w:jc w:val="both"/>
              <w:rPr>
                <w:rFonts w:ascii="Times New Roman" w:hAnsi="Times New Roman"/>
                <w:color w:val="0D0D0D" w:themeColor="text1" w:themeTint="F2"/>
                <w:sz w:val="18"/>
                <w:szCs w:val="18"/>
              </w:rPr>
            </w:pPr>
          </w:p>
        </w:tc>
        <w:tc>
          <w:tcPr>
            <w:tcW w:w="993" w:type="dxa"/>
          </w:tcPr>
          <w:p w14:paraId="2A12FBF3" w14:textId="77777777" w:rsidR="000B14B8" w:rsidRPr="005304C3" w:rsidRDefault="000B14B8" w:rsidP="00561432">
            <w:pPr>
              <w:pStyle w:val="a8"/>
              <w:jc w:val="both"/>
              <w:rPr>
                <w:rFonts w:ascii="Times New Roman" w:hAnsi="Times New Roman"/>
                <w:color w:val="0D0D0D" w:themeColor="text1" w:themeTint="F2"/>
                <w:sz w:val="18"/>
                <w:szCs w:val="18"/>
              </w:rPr>
            </w:pPr>
            <w:r w:rsidRPr="005304C3">
              <w:rPr>
                <w:rFonts w:ascii="Times New Roman" w:hAnsi="Times New Roman"/>
                <w:color w:val="0D0D0D" w:themeColor="text1" w:themeTint="F2"/>
                <w:sz w:val="18"/>
                <w:szCs w:val="18"/>
              </w:rPr>
              <w:t>внебюджетные источники</w:t>
            </w:r>
          </w:p>
        </w:tc>
        <w:tc>
          <w:tcPr>
            <w:tcW w:w="992" w:type="dxa"/>
            <w:gridSpan w:val="2"/>
          </w:tcPr>
          <w:p w14:paraId="35585E36" w14:textId="53DEFE98"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33243,65</w:t>
            </w:r>
          </w:p>
        </w:tc>
        <w:tc>
          <w:tcPr>
            <w:tcW w:w="850" w:type="dxa"/>
          </w:tcPr>
          <w:p w14:paraId="1A231BA8" w14:textId="4192B8D1"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0000,00</w:t>
            </w:r>
          </w:p>
        </w:tc>
        <w:tc>
          <w:tcPr>
            <w:tcW w:w="851" w:type="dxa"/>
          </w:tcPr>
          <w:p w14:paraId="4FE8ADEF" w14:textId="1CB0FE40"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0000,00</w:t>
            </w:r>
          </w:p>
        </w:tc>
        <w:tc>
          <w:tcPr>
            <w:tcW w:w="992" w:type="dxa"/>
          </w:tcPr>
          <w:p w14:paraId="2C65829E" w14:textId="79053B59"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3781,50</w:t>
            </w:r>
          </w:p>
        </w:tc>
        <w:tc>
          <w:tcPr>
            <w:tcW w:w="992" w:type="dxa"/>
          </w:tcPr>
          <w:p w14:paraId="4D50A43D" w14:textId="40552AA5"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9395,35</w:t>
            </w:r>
          </w:p>
        </w:tc>
        <w:tc>
          <w:tcPr>
            <w:tcW w:w="992" w:type="dxa"/>
          </w:tcPr>
          <w:p w14:paraId="29B9A4E2" w14:textId="42FF1CCA"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11397,88</w:t>
            </w:r>
          </w:p>
        </w:tc>
        <w:tc>
          <w:tcPr>
            <w:tcW w:w="851" w:type="dxa"/>
          </w:tcPr>
          <w:p w14:paraId="51F73B15" w14:textId="33645D22"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8668,92</w:t>
            </w:r>
          </w:p>
        </w:tc>
        <w:tc>
          <w:tcPr>
            <w:tcW w:w="850" w:type="dxa"/>
          </w:tcPr>
          <w:p w14:paraId="14A26B53" w14:textId="702076CA"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0000,00</w:t>
            </w:r>
          </w:p>
        </w:tc>
        <w:tc>
          <w:tcPr>
            <w:tcW w:w="993" w:type="dxa"/>
          </w:tcPr>
          <w:p w14:paraId="35FC08B3" w14:textId="6E5B3E31" w:rsidR="000B14B8" w:rsidRPr="005304C3" w:rsidRDefault="000B14B8" w:rsidP="00561432">
            <w:pPr>
              <w:pStyle w:val="a8"/>
              <w:jc w:val="both"/>
              <w:rPr>
                <w:rFonts w:ascii="Times New Roman" w:hAnsi="Times New Roman"/>
                <w:color w:val="000000" w:themeColor="text1"/>
                <w:sz w:val="18"/>
                <w:szCs w:val="18"/>
              </w:rPr>
            </w:pPr>
            <w:r w:rsidRPr="005304C3">
              <w:rPr>
                <w:rFonts w:ascii="Times New Roman" w:hAnsi="Times New Roman"/>
                <w:color w:val="000000" w:themeColor="text1"/>
                <w:sz w:val="18"/>
                <w:szCs w:val="18"/>
              </w:rPr>
              <w:t>0000,00</w:t>
            </w:r>
          </w:p>
        </w:tc>
        <w:tc>
          <w:tcPr>
            <w:tcW w:w="992" w:type="dxa"/>
          </w:tcPr>
          <w:p w14:paraId="5087DAE1" w14:textId="6A17C03C" w:rsidR="000B14B8" w:rsidRPr="005304C3" w:rsidRDefault="000B14B8" w:rsidP="00561432">
            <w:pPr>
              <w:pStyle w:val="a8"/>
              <w:jc w:val="both"/>
              <w:rPr>
                <w:rFonts w:ascii="Times New Roman" w:hAnsi="Times New Roman"/>
                <w:color w:val="000000" w:themeColor="text1"/>
                <w:sz w:val="18"/>
                <w:szCs w:val="18"/>
              </w:rPr>
            </w:pPr>
            <w:r>
              <w:rPr>
                <w:rFonts w:ascii="Times New Roman" w:hAnsi="Times New Roman"/>
                <w:color w:val="000000" w:themeColor="text1"/>
                <w:sz w:val="18"/>
                <w:szCs w:val="18"/>
              </w:rPr>
              <w:t>0000,00</w:t>
            </w:r>
          </w:p>
        </w:tc>
        <w:tc>
          <w:tcPr>
            <w:tcW w:w="567" w:type="dxa"/>
            <w:vMerge/>
          </w:tcPr>
          <w:p w14:paraId="20E681B0" w14:textId="264F6FFC" w:rsidR="000B14B8" w:rsidRPr="005304C3" w:rsidRDefault="000B14B8" w:rsidP="00561432">
            <w:pPr>
              <w:pStyle w:val="a8"/>
              <w:jc w:val="both"/>
              <w:rPr>
                <w:rFonts w:ascii="Times New Roman" w:hAnsi="Times New Roman"/>
                <w:color w:val="0D0D0D" w:themeColor="text1" w:themeTint="F2"/>
                <w:sz w:val="18"/>
                <w:szCs w:val="18"/>
              </w:rPr>
            </w:pPr>
          </w:p>
        </w:tc>
        <w:tc>
          <w:tcPr>
            <w:tcW w:w="992" w:type="dxa"/>
            <w:vMerge/>
          </w:tcPr>
          <w:p w14:paraId="4609FB6D" w14:textId="77777777" w:rsidR="000B14B8" w:rsidRPr="005304C3" w:rsidRDefault="000B14B8" w:rsidP="00561432">
            <w:pPr>
              <w:pStyle w:val="a8"/>
              <w:jc w:val="both"/>
              <w:rPr>
                <w:rFonts w:ascii="Times New Roman" w:hAnsi="Times New Roman"/>
                <w:color w:val="0D0D0D" w:themeColor="text1" w:themeTint="F2"/>
                <w:sz w:val="18"/>
                <w:szCs w:val="18"/>
              </w:rPr>
            </w:pPr>
          </w:p>
        </w:tc>
      </w:tr>
    </w:tbl>
    <w:p w14:paraId="0C5AF3C0" w14:textId="77777777" w:rsidR="00FE6D89" w:rsidRPr="005304C3" w:rsidRDefault="00FE6D89" w:rsidP="00981EFE">
      <w:pPr>
        <w:jc w:val="center"/>
        <w:rPr>
          <w:rFonts w:ascii="Times New Roman" w:hAnsi="Times New Roman"/>
          <w:color w:val="0D0D0D" w:themeColor="text1" w:themeTint="F2"/>
          <w:sz w:val="18"/>
          <w:szCs w:val="18"/>
        </w:rPr>
      </w:pPr>
    </w:p>
    <w:p w14:paraId="717A4F60" w14:textId="3E2AD5DA" w:rsidR="00532A5B" w:rsidRPr="005304C3" w:rsidRDefault="00981EFE" w:rsidP="00981EFE">
      <w:pPr>
        <w:jc w:val="center"/>
        <w:rPr>
          <w:rFonts w:ascii="Times New Roman" w:hAnsi="Times New Roman"/>
          <w:sz w:val="18"/>
          <w:szCs w:val="18"/>
        </w:rPr>
      </w:pPr>
      <w:r w:rsidRPr="005304C3">
        <w:rPr>
          <w:rFonts w:ascii="Times New Roman" w:hAnsi="Times New Roman"/>
          <w:color w:val="0D0D0D" w:themeColor="text1" w:themeTint="F2"/>
          <w:sz w:val="18"/>
          <w:szCs w:val="18"/>
        </w:rPr>
        <w:lastRenderedPageBreak/>
        <w:t>____________________________________________________________</w:t>
      </w:r>
    </w:p>
    <w:sectPr w:rsidR="00532A5B" w:rsidRPr="005304C3" w:rsidSect="00E7485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2" w:right="850"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B67B5" w14:textId="77777777" w:rsidR="00FC00AF" w:rsidRDefault="00FC00AF" w:rsidP="00946EAC">
      <w:pPr>
        <w:spacing w:after="0" w:line="240" w:lineRule="auto"/>
      </w:pPr>
      <w:r>
        <w:separator/>
      </w:r>
    </w:p>
  </w:endnote>
  <w:endnote w:type="continuationSeparator" w:id="0">
    <w:p w14:paraId="764753BF" w14:textId="77777777" w:rsidR="00FC00AF" w:rsidRDefault="00FC00AF" w:rsidP="0094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0D95" w14:textId="77777777" w:rsidR="00E05BBA" w:rsidRDefault="00E05B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9738" w14:textId="77777777" w:rsidR="00E05BBA" w:rsidRDefault="00E05BB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E95B" w14:textId="77777777" w:rsidR="00E05BBA" w:rsidRDefault="00E05B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CDEDC" w14:textId="77777777" w:rsidR="00FC00AF" w:rsidRDefault="00FC00AF" w:rsidP="00946EAC">
      <w:pPr>
        <w:spacing w:after="0" w:line="240" w:lineRule="auto"/>
      </w:pPr>
      <w:r>
        <w:separator/>
      </w:r>
    </w:p>
  </w:footnote>
  <w:footnote w:type="continuationSeparator" w:id="0">
    <w:p w14:paraId="755E4BEE" w14:textId="77777777" w:rsidR="00FC00AF" w:rsidRDefault="00FC00AF" w:rsidP="00946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52A4" w14:textId="77777777" w:rsidR="00E05BBA" w:rsidRDefault="00E05B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973911"/>
      <w:docPartObj>
        <w:docPartGallery w:val="Page Numbers (Top of Page)"/>
        <w:docPartUnique/>
      </w:docPartObj>
    </w:sdtPr>
    <w:sdtEndPr>
      <w:rPr>
        <w:rFonts w:ascii="Times New Roman" w:hAnsi="Times New Roman"/>
        <w:sz w:val="28"/>
        <w:szCs w:val="28"/>
      </w:rPr>
    </w:sdtEndPr>
    <w:sdtContent>
      <w:p w14:paraId="67F8344A" w14:textId="31D2D46D" w:rsidR="00E05BBA" w:rsidRPr="00981EFE" w:rsidRDefault="00E05BBA">
        <w:pPr>
          <w:pStyle w:val="a4"/>
          <w:jc w:val="center"/>
          <w:rPr>
            <w:rFonts w:ascii="Times New Roman" w:hAnsi="Times New Roman"/>
            <w:sz w:val="28"/>
            <w:szCs w:val="28"/>
          </w:rPr>
        </w:pPr>
        <w:r w:rsidRPr="00981EFE">
          <w:rPr>
            <w:rFonts w:ascii="Times New Roman" w:hAnsi="Times New Roman"/>
            <w:sz w:val="28"/>
            <w:szCs w:val="28"/>
          </w:rPr>
          <w:fldChar w:fldCharType="begin"/>
        </w:r>
        <w:r w:rsidRPr="00981EFE">
          <w:rPr>
            <w:rFonts w:ascii="Times New Roman" w:hAnsi="Times New Roman"/>
            <w:sz w:val="28"/>
            <w:szCs w:val="28"/>
          </w:rPr>
          <w:instrText>PAGE   \* MERGEFORMAT</w:instrText>
        </w:r>
        <w:r w:rsidRPr="00981EFE">
          <w:rPr>
            <w:rFonts w:ascii="Times New Roman" w:hAnsi="Times New Roman"/>
            <w:sz w:val="28"/>
            <w:szCs w:val="28"/>
          </w:rPr>
          <w:fldChar w:fldCharType="separate"/>
        </w:r>
        <w:r w:rsidR="00F02199">
          <w:rPr>
            <w:rFonts w:ascii="Times New Roman" w:hAnsi="Times New Roman"/>
            <w:noProof/>
            <w:sz w:val="28"/>
            <w:szCs w:val="28"/>
          </w:rPr>
          <w:t>37</w:t>
        </w:r>
        <w:r w:rsidRPr="00981EFE">
          <w:rPr>
            <w:rFonts w:ascii="Times New Roman" w:hAnsi="Times New Roman"/>
            <w:sz w:val="28"/>
            <w:szCs w:val="28"/>
          </w:rPr>
          <w:fldChar w:fldCharType="end"/>
        </w:r>
      </w:p>
    </w:sdtContent>
  </w:sdt>
  <w:p w14:paraId="5896AFB0" w14:textId="4ED1BEFB" w:rsidR="00E05BBA" w:rsidRPr="00477EFE" w:rsidRDefault="00E05BBA" w:rsidP="00004DF2">
    <w:pPr>
      <w:pStyle w:val="a4"/>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BE53" w14:textId="77777777" w:rsidR="00E05BBA" w:rsidRDefault="00E05BBA" w:rsidP="00004DF2">
    <w:pPr>
      <w:pStyle w:val="a4"/>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47"/>
    <w:rsid w:val="00000058"/>
    <w:rsid w:val="0000071F"/>
    <w:rsid w:val="00002DD5"/>
    <w:rsid w:val="00004C47"/>
    <w:rsid w:val="00004DF2"/>
    <w:rsid w:val="00005BF9"/>
    <w:rsid w:val="00007CF8"/>
    <w:rsid w:val="000103CA"/>
    <w:rsid w:val="000168ED"/>
    <w:rsid w:val="00016A41"/>
    <w:rsid w:val="00017E15"/>
    <w:rsid w:val="00020A51"/>
    <w:rsid w:val="000219EB"/>
    <w:rsid w:val="0002355F"/>
    <w:rsid w:val="00025438"/>
    <w:rsid w:val="000263D1"/>
    <w:rsid w:val="00030C64"/>
    <w:rsid w:val="00030F0A"/>
    <w:rsid w:val="000312C9"/>
    <w:rsid w:val="000327D9"/>
    <w:rsid w:val="00032E0D"/>
    <w:rsid w:val="00034CEE"/>
    <w:rsid w:val="00035FB9"/>
    <w:rsid w:val="00037B4D"/>
    <w:rsid w:val="00040665"/>
    <w:rsid w:val="00040A6D"/>
    <w:rsid w:val="00041ECF"/>
    <w:rsid w:val="00042782"/>
    <w:rsid w:val="00046D84"/>
    <w:rsid w:val="00047B9C"/>
    <w:rsid w:val="000515FF"/>
    <w:rsid w:val="00056C1F"/>
    <w:rsid w:val="00056DB9"/>
    <w:rsid w:val="00057C83"/>
    <w:rsid w:val="00062ED9"/>
    <w:rsid w:val="00064A07"/>
    <w:rsid w:val="00066641"/>
    <w:rsid w:val="000668B7"/>
    <w:rsid w:val="00066C95"/>
    <w:rsid w:val="000712A5"/>
    <w:rsid w:val="00071CFF"/>
    <w:rsid w:val="00072D20"/>
    <w:rsid w:val="00077CA5"/>
    <w:rsid w:val="00077DDA"/>
    <w:rsid w:val="00080077"/>
    <w:rsid w:val="00081BED"/>
    <w:rsid w:val="0008316B"/>
    <w:rsid w:val="000831A2"/>
    <w:rsid w:val="000845E0"/>
    <w:rsid w:val="00086822"/>
    <w:rsid w:val="00087346"/>
    <w:rsid w:val="00087737"/>
    <w:rsid w:val="000878EA"/>
    <w:rsid w:val="00087AEC"/>
    <w:rsid w:val="00087D64"/>
    <w:rsid w:val="00092C65"/>
    <w:rsid w:val="00094A13"/>
    <w:rsid w:val="00094C40"/>
    <w:rsid w:val="00097151"/>
    <w:rsid w:val="000A2350"/>
    <w:rsid w:val="000A2A28"/>
    <w:rsid w:val="000A3B8A"/>
    <w:rsid w:val="000A4E01"/>
    <w:rsid w:val="000A5B63"/>
    <w:rsid w:val="000A6D9E"/>
    <w:rsid w:val="000A6EC3"/>
    <w:rsid w:val="000B14B8"/>
    <w:rsid w:val="000B211A"/>
    <w:rsid w:val="000B4460"/>
    <w:rsid w:val="000B5235"/>
    <w:rsid w:val="000C2A51"/>
    <w:rsid w:val="000C2FF5"/>
    <w:rsid w:val="000C586B"/>
    <w:rsid w:val="000D23B4"/>
    <w:rsid w:val="000D76EA"/>
    <w:rsid w:val="000E1AA8"/>
    <w:rsid w:val="000E34C9"/>
    <w:rsid w:val="000E3B7C"/>
    <w:rsid w:val="000E5D70"/>
    <w:rsid w:val="000E60E6"/>
    <w:rsid w:val="000E6BB7"/>
    <w:rsid w:val="000E7658"/>
    <w:rsid w:val="000E77EA"/>
    <w:rsid w:val="000E7BD6"/>
    <w:rsid w:val="000F05F6"/>
    <w:rsid w:val="000F0859"/>
    <w:rsid w:val="000F2647"/>
    <w:rsid w:val="000F4E96"/>
    <w:rsid w:val="000F5F44"/>
    <w:rsid w:val="000F74D4"/>
    <w:rsid w:val="001005C1"/>
    <w:rsid w:val="00100A9E"/>
    <w:rsid w:val="00100C82"/>
    <w:rsid w:val="00101CDD"/>
    <w:rsid w:val="00102773"/>
    <w:rsid w:val="001037D2"/>
    <w:rsid w:val="00104610"/>
    <w:rsid w:val="001051F6"/>
    <w:rsid w:val="00105DC0"/>
    <w:rsid w:val="001068ED"/>
    <w:rsid w:val="00107CDE"/>
    <w:rsid w:val="00121028"/>
    <w:rsid w:val="00121F4F"/>
    <w:rsid w:val="00122D36"/>
    <w:rsid w:val="00123035"/>
    <w:rsid w:val="0012304E"/>
    <w:rsid w:val="00125D54"/>
    <w:rsid w:val="001306D1"/>
    <w:rsid w:val="00133536"/>
    <w:rsid w:val="00134F7C"/>
    <w:rsid w:val="00135196"/>
    <w:rsid w:val="00136B0C"/>
    <w:rsid w:val="00141418"/>
    <w:rsid w:val="00142044"/>
    <w:rsid w:val="0014286C"/>
    <w:rsid w:val="00142B25"/>
    <w:rsid w:val="00145164"/>
    <w:rsid w:val="0014688A"/>
    <w:rsid w:val="00150A30"/>
    <w:rsid w:val="00154437"/>
    <w:rsid w:val="0015455B"/>
    <w:rsid w:val="00154778"/>
    <w:rsid w:val="00155A1F"/>
    <w:rsid w:val="0015699E"/>
    <w:rsid w:val="001570BE"/>
    <w:rsid w:val="00161C7E"/>
    <w:rsid w:val="001621EC"/>
    <w:rsid w:val="00162B58"/>
    <w:rsid w:val="00163718"/>
    <w:rsid w:val="00163C72"/>
    <w:rsid w:val="001647F6"/>
    <w:rsid w:val="00170107"/>
    <w:rsid w:val="001708CE"/>
    <w:rsid w:val="00171101"/>
    <w:rsid w:val="0017163E"/>
    <w:rsid w:val="001729D6"/>
    <w:rsid w:val="0017544E"/>
    <w:rsid w:val="00177949"/>
    <w:rsid w:val="00180FD0"/>
    <w:rsid w:val="001829ED"/>
    <w:rsid w:val="00190E8F"/>
    <w:rsid w:val="0019217B"/>
    <w:rsid w:val="001938F4"/>
    <w:rsid w:val="001943D3"/>
    <w:rsid w:val="00194B22"/>
    <w:rsid w:val="00195BC8"/>
    <w:rsid w:val="001A0496"/>
    <w:rsid w:val="001A059D"/>
    <w:rsid w:val="001A1B25"/>
    <w:rsid w:val="001A3F1A"/>
    <w:rsid w:val="001A7BC9"/>
    <w:rsid w:val="001B0A94"/>
    <w:rsid w:val="001B2F69"/>
    <w:rsid w:val="001B5D79"/>
    <w:rsid w:val="001B6C76"/>
    <w:rsid w:val="001B7D48"/>
    <w:rsid w:val="001C0EA8"/>
    <w:rsid w:val="001C12B2"/>
    <w:rsid w:val="001C23EF"/>
    <w:rsid w:val="001C369B"/>
    <w:rsid w:val="001C4242"/>
    <w:rsid w:val="001C4F39"/>
    <w:rsid w:val="001C5422"/>
    <w:rsid w:val="001C7C7F"/>
    <w:rsid w:val="001D3FE9"/>
    <w:rsid w:val="001D4226"/>
    <w:rsid w:val="001D689F"/>
    <w:rsid w:val="001D7B75"/>
    <w:rsid w:val="001D7C12"/>
    <w:rsid w:val="001E1935"/>
    <w:rsid w:val="001E20A2"/>
    <w:rsid w:val="001E4372"/>
    <w:rsid w:val="001E4624"/>
    <w:rsid w:val="001E4ABF"/>
    <w:rsid w:val="001F029E"/>
    <w:rsid w:val="001F1B18"/>
    <w:rsid w:val="001F2E20"/>
    <w:rsid w:val="001F47A1"/>
    <w:rsid w:val="001F771A"/>
    <w:rsid w:val="001F7D0A"/>
    <w:rsid w:val="002025B2"/>
    <w:rsid w:val="00203772"/>
    <w:rsid w:val="00206D33"/>
    <w:rsid w:val="0020733D"/>
    <w:rsid w:val="002115F3"/>
    <w:rsid w:val="002116A1"/>
    <w:rsid w:val="00215510"/>
    <w:rsid w:val="00216022"/>
    <w:rsid w:val="00216B9F"/>
    <w:rsid w:val="0021747B"/>
    <w:rsid w:val="00220217"/>
    <w:rsid w:val="00220C8B"/>
    <w:rsid w:val="00221F22"/>
    <w:rsid w:val="00223E7D"/>
    <w:rsid w:val="002256B5"/>
    <w:rsid w:val="0023154C"/>
    <w:rsid w:val="002324A2"/>
    <w:rsid w:val="002340CF"/>
    <w:rsid w:val="00234E2C"/>
    <w:rsid w:val="002354F1"/>
    <w:rsid w:val="00235FB7"/>
    <w:rsid w:val="002361F2"/>
    <w:rsid w:val="002366CD"/>
    <w:rsid w:val="00236E9A"/>
    <w:rsid w:val="0024054C"/>
    <w:rsid w:val="00241631"/>
    <w:rsid w:val="00242D8E"/>
    <w:rsid w:val="00245446"/>
    <w:rsid w:val="00250E11"/>
    <w:rsid w:val="002538AE"/>
    <w:rsid w:val="002549FF"/>
    <w:rsid w:val="00254A97"/>
    <w:rsid w:val="00254B02"/>
    <w:rsid w:val="0025582B"/>
    <w:rsid w:val="00256F84"/>
    <w:rsid w:val="0026345C"/>
    <w:rsid w:val="002649AD"/>
    <w:rsid w:val="002675E1"/>
    <w:rsid w:val="002706AF"/>
    <w:rsid w:val="00270EFC"/>
    <w:rsid w:val="002710F8"/>
    <w:rsid w:val="00272F71"/>
    <w:rsid w:val="002746B9"/>
    <w:rsid w:val="0027519F"/>
    <w:rsid w:val="0027745A"/>
    <w:rsid w:val="002777E7"/>
    <w:rsid w:val="00282312"/>
    <w:rsid w:val="002863C9"/>
    <w:rsid w:val="002901EC"/>
    <w:rsid w:val="00293FAA"/>
    <w:rsid w:val="00295A68"/>
    <w:rsid w:val="002A06A5"/>
    <w:rsid w:val="002A373A"/>
    <w:rsid w:val="002A6663"/>
    <w:rsid w:val="002A67ED"/>
    <w:rsid w:val="002A6871"/>
    <w:rsid w:val="002B04B0"/>
    <w:rsid w:val="002B0C4C"/>
    <w:rsid w:val="002B20D6"/>
    <w:rsid w:val="002B256B"/>
    <w:rsid w:val="002B277B"/>
    <w:rsid w:val="002B4D35"/>
    <w:rsid w:val="002B7EE0"/>
    <w:rsid w:val="002C0859"/>
    <w:rsid w:val="002C2315"/>
    <w:rsid w:val="002C4384"/>
    <w:rsid w:val="002C5558"/>
    <w:rsid w:val="002C643C"/>
    <w:rsid w:val="002D1A8A"/>
    <w:rsid w:val="002D263F"/>
    <w:rsid w:val="002D4815"/>
    <w:rsid w:val="002D749E"/>
    <w:rsid w:val="002E3A86"/>
    <w:rsid w:val="002E5D3B"/>
    <w:rsid w:val="002E6D63"/>
    <w:rsid w:val="002E74A3"/>
    <w:rsid w:val="002E7B0E"/>
    <w:rsid w:val="002F1482"/>
    <w:rsid w:val="002F1655"/>
    <w:rsid w:val="002F7A47"/>
    <w:rsid w:val="003000B4"/>
    <w:rsid w:val="003023CC"/>
    <w:rsid w:val="00302A57"/>
    <w:rsid w:val="00303553"/>
    <w:rsid w:val="003039B3"/>
    <w:rsid w:val="00303F41"/>
    <w:rsid w:val="00315154"/>
    <w:rsid w:val="00316225"/>
    <w:rsid w:val="00321C78"/>
    <w:rsid w:val="003231E5"/>
    <w:rsid w:val="00324FE2"/>
    <w:rsid w:val="0032756F"/>
    <w:rsid w:val="0033367A"/>
    <w:rsid w:val="003350E5"/>
    <w:rsid w:val="003366A6"/>
    <w:rsid w:val="00336815"/>
    <w:rsid w:val="00337623"/>
    <w:rsid w:val="0034043C"/>
    <w:rsid w:val="00343427"/>
    <w:rsid w:val="00344000"/>
    <w:rsid w:val="00344B5A"/>
    <w:rsid w:val="00351383"/>
    <w:rsid w:val="00351424"/>
    <w:rsid w:val="00351549"/>
    <w:rsid w:val="00352BB6"/>
    <w:rsid w:val="00353756"/>
    <w:rsid w:val="003540B7"/>
    <w:rsid w:val="0035454B"/>
    <w:rsid w:val="00354D6E"/>
    <w:rsid w:val="00355318"/>
    <w:rsid w:val="00360FF1"/>
    <w:rsid w:val="00361FDC"/>
    <w:rsid w:val="00367894"/>
    <w:rsid w:val="00373809"/>
    <w:rsid w:val="00373B56"/>
    <w:rsid w:val="00374B74"/>
    <w:rsid w:val="00376C1D"/>
    <w:rsid w:val="00376E2C"/>
    <w:rsid w:val="003816E8"/>
    <w:rsid w:val="00383280"/>
    <w:rsid w:val="003872DC"/>
    <w:rsid w:val="0039312C"/>
    <w:rsid w:val="00393DCB"/>
    <w:rsid w:val="00394917"/>
    <w:rsid w:val="0039500D"/>
    <w:rsid w:val="003A024C"/>
    <w:rsid w:val="003A0946"/>
    <w:rsid w:val="003A1580"/>
    <w:rsid w:val="003A3ACF"/>
    <w:rsid w:val="003A3BE2"/>
    <w:rsid w:val="003A7357"/>
    <w:rsid w:val="003B06DC"/>
    <w:rsid w:val="003B26E8"/>
    <w:rsid w:val="003C15A5"/>
    <w:rsid w:val="003C2636"/>
    <w:rsid w:val="003C3BEE"/>
    <w:rsid w:val="003C45F4"/>
    <w:rsid w:val="003C65E4"/>
    <w:rsid w:val="003C6E8E"/>
    <w:rsid w:val="003D2413"/>
    <w:rsid w:val="003D25C1"/>
    <w:rsid w:val="003D2BC5"/>
    <w:rsid w:val="003D2D59"/>
    <w:rsid w:val="003D3D3D"/>
    <w:rsid w:val="003D6586"/>
    <w:rsid w:val="003E08D7"/>
    <w:rsid w:val="003E0FB3"/>
    <w:rsid w:val="003E2C53"/>
    <w:rsid w:val="003E51D6"/>
    <w:rsid w:val="003E6BBD"/>
    <w:rsid w:val="003E6E5C"/>
    <w:rsid w:val="003F0842"/>
    <w:rsid w:val="003F2B99"/>
    <w:rsid w:val="003F35E1"/>
    <w:rsid w:val="003F462E"/>
    <w:rsid w:val="003F6C6C"/>
    <w:rsid w:val="004015A8"/>
    <w:rsid w:val="00401C63"/>
    <w:rsid w:val="00402156"/>
    <w:rsid w:val="00406C8D"/>
    <w:rsid w:val="00410DC5"/>
    <w:rsid w:val="004115D8"/>
    <w:rsid w:val="00412E74"/>
    <w:rsid w:val="00413FAD"/>
    <w:rsid w:val="00416FA3"/>
    <w:rsid w:val="00420E12"/>
    <w:rsid w:val="00422C25"/>
    <w:rsid w:val="00425411"/>
    <w:rsid w:val="0043016B"/>
    <w:rsid w:val="004302ED"/>
    <w:rsid w:val="004321AD"/>
    <w:rsid w:val="00432E09"/>
    <w:rsid w:val="00440350"/>
    <w:rsid w:val="00440BFA"/>
    <w:rsid w:val="00440D1E"/>
    <w:rsid w:val="00440FB0"/>
    <w:rsid w:val="00441176"/>
    <w:rsid w:val="0044151B"/>
    <w:rsid w:val="0044242F"/>
    <w:rsid w:val="00446C57"/>
    <w:rsid w:val="0045324D"/>
    <w:rsid w:val="004532A6"/>
    <w:rsid w:val="00456A5F"/>
    <w:rsid w:val="004574A3"/>
    <w:rsid w:val="00457610"/>
    <w:rsid w:val="00460161"/>
    <w:rsid w:val="00460294"/>
    <w:rsid w:val="0046186C"/>
    <w:rsid w:val="004624FB"/>
    <w:rsid w:val="00462F75"/>
    <w:rsid w:val="00463487"/>
    <w:rsid w:val="00463A5C"/>
    <w:rsid w:val="00465CB5"/>
    <w:rsid w:val="00466AB8"/>
    <w:rsid w:val="004671B3"/>
    <w:rsid w:val="004724A4"/>
    <w:rsid w:val="00472EB1"/>
    <w:rsid w:val="0047415A"/>
    <w:rsid w:val="00474541"/>
    <w:rsid w:val="00475201"/>
    <w:rsid w:val="004753FD"/>
    <w:rsid w:val="00475AD7"/>
    <w:rsid w:val="00476252"/>
    <w:rsid w:val="00476C76"/>
    <w:rsid w:val="00477EFE"/>
    <w:rsid w:val="00480A1D"/>
    <w:rsid w:val="00483723"/>
    <w:rsid w:val="00485ABD"/>
    <w:rsid w:val="0048609D"/>
    <w:rsid w:val="0048650F"/>
    <w:rsid w:val="00486CBD"/>
    <w:rsid w:val="00487B45"/>
    <w:rsid w:val="00492916"/>
    <w:rsid w:val="00493464"/>
    <w:rsid w:val="00494E76"/>
    <w:rsid w:val="00497713"/>
    <w:rsid w:val="004A5B7A"/>
    <w:rsid w:val="004A5F63"/>
    <w:rsid w:val="004A6BD2"/>
    <w:rsid w:val="004A7107"/>
    <w:rsid w:val="004A7852"/>
    <w:rsid w:val="004B3E93"/>
    <w:rsid w:val="004B4426"/>
    <w:rsid w:val="004B4A67"/>
    <w:rsid w:val="004B5692"/>
    <w:rsid w:val="004C29DD"/>
    <w:rsid w:val="004C31B4"/>
    <w:rsid w:val="004C4313"/>
    <w:rsid w:val="004C4DDD"/>
    <w:rsid w:val="004C5554"/>
    <w:rsid w:val="004C5983"/>
    <w:rsid w:val="004C66F6"/>
    <w:rsid w:val="004C78B4"/>
    <w:rsid w:val="004D0048"/>
    <w:rsid w:val="004D1C2C"/>
    <w:rsid w:val="004D3C28"/>
    <w:rsid w:val="004D42C1"/>
    <w:rsid w:val="004D7480"/>
    <w:rsid w:val="004E3651"/>
    <w:rsid w:val="004E6727"/>
    <w:rsid w:val="004E679C"/>
    <w:rsid w:val="004F4142"/>
    <w:rsid w:val="004F4164"/>
    <w:rsid w:val="004F4CD4"/>
    <w:rsid w:val="004F4E89"/>
    <w:rsid w:val="004F7139"/>
    <w:rsid w:val="004F7B17"/>
    <w:rsid w:val="0050424B"/>
    <w:rsid w:val="00504809"/>
    <w:rsid w:val="00504948"/>
    <w:rsid w:val="00505205"/>
    <w:rsid w:val="00506889"/>
    <w:rsid w:val="00512F7E"/>
    <w:rsid w:val="005165BE"/>
    <w:rsid w:val="00521250"/>
    <w:rsid w:val="005213FA"/>
    <w:rsid w:val="00521580"/>
    <w:rsid w:val="005240A7"/>
    <w:rsid w:val="005250CC"/>
    <w:rsid w:val="00526A0C"/>
    <w:rsid w:val="005304C3"/>
    <w:rsid w:val="00532A5B"/>
    <w:rsid w:val="00534075"/>
    <w:rsid w:val="005400AA"/>
    <w:rsid w:val="00541322"/>
    <w:rsid w:val="00542AA2"/>
    <w:rsid w:val="005430EB"/>
    <w:rsid w:val="00543F5F"/>
    <w:rsid w:val="00545423"/>
    <w:rsid w:val="00545F40"/>
    <w:rsid w:val="00552A6B"/>
    <w:rsid w:val="00552C24"/>
    <w:rsid w:val="00552ECD"/>
    <w:rsid w:val="005540C3"/>
    <w:rsid w:val="0055478A"/>
    <w:rsid w:val="00556C31"/>
    <w:rsid w:val="0056065C"/>
    <w:rsid w:val="00560714"/>
    <w:rsid w:val="00561432"/>
    <w:rsid w:val="00561FFB"/>
    <w:rsid w:val="00563B2D"/>
    <w:rsid w:val="00564ABB"/>
    <w:rsid w:val="0057272B"/>
    <w:rsid w:val="00574BA5"/>
    <w:rsid w:val="005804E5"/>
    <w:rsid w:val="00582A13"/>
    <w:rsid w:val="00582F99"/>
    <w:rsid w:val="0058432F"/>
    <w:rsid w:val="005855BB"/>
    <w:rsid w:val="00586272"/>
    <w:rsid w:val="00586639"/>
    <w:rsid w:val="00591251"/>
    <w:rsid w:val="005913C5"/>
    <w:rsid w:val="00592713"/>
    <w:rsid w:val="00592E57"/>
    <w:rsid w:val="00593E3D"/>
    <w:rsid w:val="00594E33"/>
    <w:rsid w:val="00597187"/>
    <w:rsid w:val="00597CFF"/>
    <w:rsid w:val="005A0955"/>
    <w:rsid w:val="005A3091"/>
    <w:rsid w:val="005A48E3"/>
    <w:rsid w:val="005A4B39"/>
    <w:rsid w:val="005A4CF3"/>
    <w:rsid w:val="005A536F"/>
    <w:rsid w:val="005A6561"/>
    <w:rsid w:val="005A6FB1"/>
    <w:rsid w:val="005A772E"/>
    <w:rsid w:val="005B09E4"/>
    <w:rsid w:val="005B1035"/>
    <w:rsid w:val="005B15A6"/>
    <w:rsid w:val="005B279E"/>
    <w:rsid w:val="005B5024"/>
    <w:rsid w:val="005B5056"/>
    <w:rsid w:val="005C0391"/>
    <w:rsid w:val="005C2D25"/>
    <w:rsid w:val="005C47FC"/>
    <w:rsid w:val="005C4EB6"/>
    <w:rsid w:val="005C6D92"/>
    <w:rsid w:val="005D04FB"/>
    <w:rsid w:val="005D12F0"/>
    <w:rsid w:val="005D239B"/>
    <w:rsid w:val="005D2B47"/>
    <w:rsid w:val="005D4140"/>
    <w:rsid w:val="005D4B54"/>
    <w:rsid w:val="005D4BBB"/>
    <w:rsid w:val="005E1CD4"/>
    <w:rsid w:val="005E264E"/>
    <w:rsid w:val="005E3184"/>
    <w:rsid w:val="005E4129"/>
    <w:rsid w:val="005E6559"/>
    <w:rsid w:val="005E77DC"/>
    <w:rsid w:val="005F124C"/>
    <w:rsid w:val="005F2A6A"/>
    <w:rsid w:val="005F3C22"/>
    <w:rsid w:val="005F5AFE"/>
    <w:rsid w:val="005F7AC7"/>
    <w:rsid w:val="00600AD6"/>
    <w:rsid w:val="0060295E"/>
    <w:rsid w:val="0060330C"/>
    <w:rsid w:val="006049E4"/>
    <w:rsid w:val="006062B4"/>
    <w:rsid w:val="00606E30"/>
    <w:rsid w:val="0061005E"/>
    <w:rsid w:val="0061166A"/>
    <w:rsid w:val="00623C4E"/>
    <w:rsid w:val="00624794"/>
    <w:rsid w:val="006247F4"/>
    <w:rsid w:val="00624C0A"/>
    <w:rsid w:val="006253FA"/>
    <w:rsid w:val="00631210"/>
    <w:rsid w:val="0063129C"/>
    <w:rsid w:val="00631CAF"/>
    <w:rsid w:val="00633571"/>
    <w:rsid w:val="00637EF5"/>
    <w:rsid w:val="0064051D"/>
    <w:rsid w:val="006413B5"/>
    <w:rsid w:val="006415E1"/>
    <w:rsid w:val="00645735"/>
    <w:rsid w:val="006505C1"/>
    <w:rsid w:val="0065238A"/>
    <w:rsid w:val="006544F4"/>
    <w:rsid w:val="00654667"/>
    <w:rsid w:val="00655124"/>
    <w:rsid w:val="00655BD0"/>
    <w:rsid w:val="00657C3B"/>
    <w:rsid w:val="00664F00"/>
    <w:rsid w:val="00665BBD"/>
    <w:rsid w:val="0066620D"/>
    <w:rsid w:val="00667203"/>
    <w:rsid w:val="00674CDC"/>
    <w:rsid w:val="0068181A"/>
    <w:rsid w:val="00682314"/>
    <w:rsid w:val="006837F6"/>
    <w:rsid w:val="00684F54"/>
    <w:rsid w:val="006850A3"/>
    <w:rsid w:val="00685796"/>
    <w:rsid w:val="00691BBF"/>
    <w:rsid w:val="006970DD"/>
    <w:rsid w:val="006A1541"/>
    <w:rsid w:val="006A17F1"/>
    <w:rsid w:val="006A2CC0"/>
    <w:rsid w:val="006A4452"/>
    <w:rsid w:val="006B0312"/>
    <w:rsid w:val="006B0C10"/>
    <w:rsid w:val="006B2036"/>
    <w:rsid w:val="006B4A91"/>
    <w:rsid w:val="006B50E1"/>
    <w:rsid w:val="006B656E"/>
    <w:rsid w:val="006B665D"/>
    <w:rsid w:val="006B7C57"/>
    <w:rsid w:val="006C0833"/>
    <w:rsid w:val="006C319E"/>
    <w:rsid w:val="006C6617"/>
    <w:rsid w:val="006D0B47"/>
    <w:rsid w:val="006D16B1"/>
    <w:rsid w:val="006D18FD"/>
    <w:rsid w:val="006D1EFE"/>
    <w:rsid w:val="006D2860"/>
    <w:rsid w:val="006D2891"/>
    <w:rsid w:val="006D2DE8"/>
    <w:rsid w:val="006D42B0"/>
    <w:rsid w:val="006D50E7"/>
    <w:rsid w:val="006E1EDD"/>
    <w:rsid w:val="006E5386"/>
    <w:rsid w:val="006E598E"/>
    <w:rsid w:val="006E7DB5"/>
    <w:rsid w:val="006F13C0"/>
    <w:rsid w:val="006F1639"/>
    <w:rsid w:val="00700804"/>
    <w:rsid w:val="00700BD8"/>
    <w:rsid w:val="007028DB"/>
    <w:rsid w:val="0070549D"/>
    <w:rsid w:val="00710723"/>
    <w:rsid w:val="00712492"/>
    <w:rsid w:val="00713855"/>
    <w:rsid w:val="0071454F"/>
    <w:rsid w:val="00714704"/>
    <w:rsid w:val="00714B05"/>
    <w:rsid w:val="00714C27"/>
    <w:rsid w:val="007202A2"/>
    <w:rsid w:val="007208B2"/>
    <w:rsid w:val="00721DB6"/>
    <w:rsid w:val="007234C9"/>
    <w:rsid w:val="007262EE"/>
    <w:rsid w:val="00726680"/>
    <w:rsid w:val="00727672"/>
    <w:rsid w:val="00733F13"/>
    <w:rsid w:val="00734E17"/>
    <w:rsid w:val="00737A90"/>
    <w:rsid w:val="007407F7"/>
    <w:rsid w:val="00741F3E"/>
    <w:rsid w:val="00742A9F"/>
    <w:rsid w:val="00744BA8"/>
    <w:rsid w:val="00746DD2"/>
    <w:rsid w:val="0075119A"/>
    <w:rsid w:val="00751C77"/>
    <w:rsid w:val="00752609"/>
    <w:rsid w:val="00753BCA"/>
    <w:rsid w:val="0075523E"/>
    <w:rsid w:val="00755848"/>
    <w:rsid w:val="00755FF0"/>
    <w:rsid w:val="00757C69"/>
    <w:rsid w:val="00757E3F"/>
    <w:rsid w:val="007603D2"/>
    <w:rsid w:val="00762526"/>
    <w:rsid w:val="007625D9"/>
    <w:rsid w:val="00764136"/>
    <w:rsid w:val="00764B17"/>
    <w:rsid w:val="00765543"/>
    <w:rsid w:val="00765E19"/>
    <w:rsid w:val="007661EA"/>
    <w:rsid w:val="0077197E"/>
    <w:rsid w:val="007724EB"/>
    <w:rsid w:val="0077256A"/>
    <w:rsid w:val="0077382A"/>
    <w:rsid w:val="007759F0"/>
    <w:rsid w:val="00775C2E"/>
    <w:rsid w:val="00776DC5"/>
    <w:rsid w:val="007811E0"/>
    <w:rsid w:val="00781B50"/>
    <w:rsid w:val="0078645F"/>
    <w:rsid w:val="00786E98"/>
    <w:rsid w:val="00792DD1"/>
    <w:rsid w:val="00794E59"/>
    <w:rsid w:val="007967A8"/>
    <w:rsid w:val="007973C2"/>
    <w:rsid w:val="007A1A59"/>
    <w:rsid w:val="007A2839"/>
    <w:rsid w:val="007A2CA4"/>
    <w:rsid w:val="007A39D0"/>
    <w:rsid w:val="007A69ED"/>
    <w:rsid w:val="007A7B90"/>
    <w:rsid w:val="007B229E"/>
    <w:rsid w:val="007B2508"/>
    <w:rsid w:val="007B2DD5"/>
    <w:rsid w:val="007B37BD"/>
    <w:rsid w:val="007B3982"/>
    <w:rsid w:val="007B5EA6"/>
    <w:rsid w:val="007B7959"/>
    <w:rsid w:val="007C0D4E"/>
    <w:rsid w:val="007C275E"/>
    <w:rsid w:val="007C2846"/>
    <w:rsid w:val="007C465D"/>
    <w:rsid w:val="007C632C"/>
    <w:rsid w:val="007D0B0A"/>
    <w:rsid w:val="007D12D7"/>
    <w:rsid w:val="007D30BC"/>
    <w:rsid w:val="007D33E6"/>
    <w:rsid w:val="007D693E"/>
    <w:rsid w:val="007E0432"/>
    <w:rsid w:val="007E15EA"/>
    <w:rsid w:val="007E2437"/>
    <w:rsid w:val="007E3037"/>
    <w:rsid w:val="007E5197"/>
    <w:rsid w:val="007F06D9"/>
    <w:rsid w:val="007F23A2"/>
    <w:rsid w:val="007F4BBB"/>
    <w:rsid w:val="007F59A3"/>
    <w:rsid w:val="007F77C6"/>
    <w:rsid w:val="008014CD"/>
    <w:rsid w:val="008017AE"/>
    <w:rsid w:val="008024C7"/>
    <w:rsid w:val="00802972"/>
    <w:rsid w:val="00803261"/>
    <w:rsid w:val="00805120"/>
    <w:rsid w:val="00805336"/>
    <w:rsid w:val="0081082C"/>
    <w:rsid w:val="00810BF2"/>
    <w:rsid w:val="00810EAF"/>
    <w:rsid w:val="00811198"/>
    <w:rsid w:val="00811799"/>
    <w:rsid w:val="008149E7"/>
    <w:rsid w:val="008152C5"/>
    <w:rsid w:val="00815632"/>
    <w:rsid w:val="00820B80"/>
    <w:rsid w:val="00821BA0"/>
    <w:rsid w:val="00821D5C"/>
    <w:rsid w:val="008220B2"/>
    <w:rsid w:val="00822864"/>
    <w:rsid w:val="00825261"/>
    <w:rsid w:val="008268E8"/>
    <w:rsid w:val="00826972"/>
    <w:rsid w:val="00826F9A"/>
    <w:rsid w:val="00832540"/>
    <w:rsid w:val="00832E51"/>
    <w:rsid w:val="008339F9"/>
    <w:rsid w:val="00833F1D"/>
    <w:rsid w:val="00834215"/>
    <w:rsid w:val="008349F9"/>
    <w:rsid w:val="00836D4A"/>
    <w:rsid w:val="00836DEC"/>
    <w:rsid w:val="008402C7"/>
    <w:rsid w:val="0084186F"/>
    <w:rsid w:val="00843410"/>
    <w:rsid w:val="00844B29"/>
    <w:rsid w:val="00845CC0"/>
    <w:rsid w:val="008471D8"/>
    <w:rsid w:val="0085012D"/>
    <w:rsid w:val="00850661"/>
    <w:rsid w:val="008506B9"/>
    <w:rsid w:val="00850EA6"/>
    <w:rsid w:val="008571B6"/>
    <w:rsid w:val="00857519"/>
    <w:rsid w:val="00860C71"/>
    <w:rsid w:val="008614CC"/>
    <w:rsid w:val="00865624"/>
    <w:rsid w:val="008659B3"/>
    <w:rsid w:val="0086736D"/>
    <w:rsid w:val="00871326"/>
    <w:rsid w:val="00871B2E"/>
    <w:rsid w:val="008751AF"/>
    <w:rsid w:val="008756BA"/>
    <w:rsid w:val="0087607F"/>
    <w:rsid w:val="008763C2"/>
    <w:rsid w:val="00876731"/>
    <w:rsid w:val="00876E8B"/>
    <w:rsid w:val="00877F2D"/>
    <w:rsid w:val="008800BF"/>
    <w:rsid w:val="0088029B"/>
    <w:rsid w:val="008807F9"/>
    <w:rsid w:val="00882AFC"/>
    <w:rsid w:val="008852AD"/>
    <w:rsid w:val="00885E74"/>
    <w:rsid w:val="00887A7F"/>
    <w:rsid w:val="00887C69"/>
    <w:rsid w:val="00891ECF"/>
    <w:rsid w:val="00893435"/>
    <w:rsid w:val="0089704A"/>
    <w:rsid w:val="008A0294"/>
    <w:rsid w:val="008A43E5"/>
    <w:rsid w:val="008A4DFC"/>
    <w:rsid w:val="008A79F3"/>
    <w:rsid w:val="008B0213"/>
    <w:rsid w:val="008B3AD0"/>
    <w:rsid w:val="008B6283"/>
    <w:rsid w:val="008B7D73"/>
    <w:rsid w:val="008C3D50"/>
    <w:rsid w:val="008C3F7F"/>
    <w:rsid w:val="008C5EFE"/>
    <w:rsid w:val="008C714C"/>
    <w:rsid w:val="008D1B12"/>
    <w:rsid w:val="008D1E71"/>
    <w:rsid w:val="008D2CFE"/>
    <w:rsid w:val="008D5E54"/>
    <w:rsid w:val="008E64D7"/>
    <w:rsid w:val="008E7C68"/>
    <w:rsid w:val="008F0123"/>
    <w:rsid w:val="008F096E"/>
    <w:rsid w:val="008F2057"/>
    <w:rsid w:val="008F3AB5"/>
    <w:rsid w:val="00901125"/>
    <w:rsid w:val="00902EF0"/>
    <w:rsid w:val="00904ADD"/>
    <w:rsid w:val="0090773A"/>
    <w:rsid w:val="00912373"/>
    <w:rsid w:val="00912611"/>
    <w:rsid w:val="009129C3"/>
    <w:rsid w:val="00913006"/>
    <w:rsid w:val="00914918"/>
    <w:rsid w:val="00916496"/>
    <w:rsid w:val="009170A0"/>
    <w:rsid w:val="00917CF9"/>
    <w:rsid w:val="00921941"/>
    <w:rsid w:val="0092199B"/>
    <w:rsid w:val="0092556A"/>
    <w:rsid w:val="009266C4"/>
    <w:rsid w:val="00927F11"/>
    <w:rsid w:val="00933735"/>
    <w:rsid w:val="0093598D"/>
    <w:rsid w:val="00936428"/>
    <w:rsid w:val="00937D7A"/>
    <w:rsid w:val="009400E2"/>
    <w:rsid w:val="00941E10"/>
    <w:rsid w:val="009451F6"/>
    <w:rsid w:val="009457BB"/>
    <w:rsid w:val="00946EAC"/>
    <w:rsid w:val="00947C3C"/>
    <w:rsid w:val="00950860"/>
    <w:rsid w:val="00955D4E"/>
    <w:rsid w:val="00957495"/>
    <w:rsid w:val="00957EBF"/>
    <w:rsid w:val="0097179C"/>
    <w:rsid w:val="0097193C"/>
    <w:rsid w:val="00975FC1"/>
    <w:rsid w:val="00981EFE"/>
    <w:rsid w:val="00983B2D"/>
    <w:rsid w:val="009840C2"/>
    <w:rsid w:val="00986E4E"/>
    <w:rsid w:val="009936E4"/>
    <w:rsid w:val="00993EA3"/>
    <w:rsid w:val="009A02FE"/>
    <w:rsid w:val="009A094E"/>
    <w:rsid w:val="009A2758"/>
    <w:rsid w:val="009A4F0C"/>
    <w:rsid w:val="009A7392"/>
    <w:rsid w:val="009A73B9"/>
    <w:rsid w:val="009B1D84"/>
    <w:rsid w:val="009B35D4"/>
    <w:rsid w:val="009B4269"/>
    <w:rsid w:val="009B5437"/>
    <w:rsid w:val="009B775F"/>
    <w:rsid w:val="009C27B0"/>
    <w:rsid w:val="009C3CCB"/>
    <w:rsid w:val="009C63A4"/>
    <w:rsid w:val="009C6446"/>
    <w:rsid w:val="009C76F3"/>
    <w:rsid w:val="009C7C7F"/>
    <w:rsid w:val="009D32CE"/>
    <w:rsid w:val="009D68CE"/>
    <w:rsid w:val="009D6FAA"/>
    <w:rsid w:val="009E06AD"/>
    <w:rsid w:val="009E12AB"/>
    <w:rsid w:val="009E2312"/>
    <w:rsid w:val="009E6FC6"/>
    <w:rsid w:val="009F0C18"/>
    <w:rsid w:val="009F16E5"/>
    <w:rsid w:val="009F2499"/>
    <w:rsid w:val="009F2E4B"/>
    <w:rsid w:val="009F5819"/>
    <w:rsid w:val="009F64C2"/>
    <w:rsid w:val="009F6E43"/>
    <w:rsid w:val="00A13E13"/>
    <w:rsid w:val="00A157D4"/>
    <w:rsid w:val="00A2378E"/>
    <w:rsid w:val="00A24B70"/>
    <w:rsid w:val="00A25E63"/>
    <w:rsid w:val="00A27366"/>
    <w:rsid w:val="00A305E0"/>
    <w:rsid w:val="00A308FA"/>
    <w:rsid w:val="00A32680"/>
    <w:rsid w:val="00A3601F"/>
    <w:rsid w:val="00A37D95"/>
    <w:rsid w:val="00A40EEF"/>
    <w:rsid w:val="00A41DDC"/>
    <w:rsid w:val="00A424A3"/>
    <w:rsid w:val="00A465D1"/>
    <w:rsid w:val="00A50831"/>
    <w:rsid w:val="00A51437"/>
    <w:rsid w:val="00A52BCB"/>
    <w:rsid w:val="00A570A0"/>
    <w:rsid w:val="00A60C35"/>
    <w:rsid w:val="00A61664"/>
    <w:rsid w:val="00A62BF2"/>
    <w:rsid w:val="00A6577E"/>
    <w:rsid w:val="00A66623"/>
    <w:rsid w:val="00A66A1E"/>
    <w:rsid w:val="00A67231"/>
    <w:rsid w:val="00A67953"/>
    <w:rsid w:val="00A70DCD"/>
    <w:rsid w:val="00A722F3"/>
    <w:rsid w:val="00A72867"/>
    <w:rsid w:val="00A7465E"/>
    <w:rsid w:val="00A761E5"/>
    <w:rsid w:val="00A76883"/>
    <w:rsid w:val="00A7751A"/>
    <w:rsid w:val="00A80400"/>
    <w:rsid w:val="00A806A7"/>
    <w:rsid w:val="00A80C40"/>
    <w:rsid w:val="00A80FD1"/>
    <w:rsid w:val="00A81F8C"/>
    <w:rsid w:val="00A8286A"/>
    <w:rsid w:val="00A85155"/>
    <w:rsid w:val="00A8522D"/>
    <w:rsid w:val="00A855BB"/>
    <w:rsid w:val="00A85A1D"/>
    <w:rsid w:val="00A862FC"/>
    <w:rsid w:val="00A966DC"/>
    <w:rsid w:val="00AA413E"/>
    <w:rsid w:val="00AA59E8"/>
    <w:rsid w:val="00AA7201"/>
    <w:rsid w:val="00AA78C7"/>
    <w:rsid w:val="00AC0E7D"/>
    <w:rsid w:val="00AC1BDE"/>
    <w:rsid w:val="00AC3A8F"/>
    <w:rsid w:val="00AC4034"/>
    <w:rsid w:val="00AC4A4A"/>
    <w:rsid w:val="00AC5B30"/>
    <w:rsid w:val="00AD05C5"/>
    <w:rsid w:val="00AD06DF"/>
    <w:rsid w:val="00AD28E8"/>
    <w:rsid w:val="00AD49F9"/>
    <w:rsid w:val="00AD69EA"/>
    <w:rsid w:val="00AE1F22"/>
    <w:rsid w:val="00AE4030"/>
    <w:rsid w:val="00AF0507"/>
    <w:rsid w:val="00AF36B7"/>
    <w:rsid w:val="00AF4C6D"/>
    <w:rsid w:val="00B01978"/>
    <w:rsid w:val="00B01BFF"/>
    <w:rsid w:val="00B037B2"/>
    <w:rsid w:val="00B05C37"/>
    <w:rsid w:val="00B063A9"/>
    <w:rsid w:val="00B0643E"/>
    <w:rsid w:val="00B06721"/>
    <w:rsid w:val="00B068DC"/>
    <w:rsid w:val="00B07076"/>
    <w:rsid w:val="00B070D1"/>
    <w:rsid w:val="00B0799E"/>
    <w:rsid w:val="00B1551B"/>
    <w:rsid w:val="00B16B47"/>
    <w:rsid w:val="00B17151"/>
    <w:rsid w:val="00B176D6"/>
    <w:rsid w:val="00B2203B"/>
    <w:rsid w:val="00B23E9A"/>
    <w:rsid w:val="00B24949"/>
    <w:rsid w:val="00B25742"/>
    <w:rsid w:val="00B2581A"/>
    <w:rsid w:val="00B26F50"/>
    <w:rsid w:val="00B26FC8"/>
    <w:rsid w:val="00B27420"/>
    <w:rsid w:val="00B27F04"/>
    <w:rsid w:val="00B301E2"/>
    <w:rsid w:val="00B30A0A"/>
    <w:rsid w:val="00B35A7B"/>
    <w:rsid w:val="00B35CA1"/>
    <w:rsid w:val="00B41B62"/>
    <w:rsid w:val="00B43356"/>
    <w:rsid w:val="00B4587E"/>
    <w:rsid w:val="00B51134"/>
    <w:rsid w:val="00B53F5B"/>
    <w:rsid w:val="00B5426C"/>
    <w:rsid w:val="00B561AA"/>
    <w:rsid w:val="00B60549"/>
    <w:rsid w:val="00B60B44"/>
    <w:rsid w:val="00B673CD"/>
    <w:rsid w:val="00B813D8"/>
    <w:rsid w:val="00B81969"/>
    <w:rsid w:val="00B82934"/>
    <w:rsid w:val="00B84B2D"/>
    <w:rsid w:val="00B85C10"/>
    <w:rsid w:val="00B87C42"/>
    <w:rsid w:val="00B905FF"/>
    <w:rsid w:val="00B90C84"/>
    <w:rsid w:val="00B9236D"/>
    <w:rsid w:val="00B9239C"/>
    <w:rsid w:val="00B92C20"/>
    <w:rsid w:val="00B933DB"/>
    <w:rsid w:val="00B950A5"/>
    <w:rsid w:val="00B9653F"/>
    <w:rsid w:val="00BA3837"/>
    <w:rsid w:val="00BA38F6"/>
    <w:rsid w:val="00BA5135"/>
    <w:rsid w:val="00BA52E6"/>
    <w:rsid w:val="00BB064C"/>
    <w:rsid w:val="00BB44CB"/>
    <w:rsid w:val="00BB46C3"/>
    <w:rsid w:val="00BB4733"/>
    <w:rsid w:val="00BC01D2"/>
    <w:rsid w:val="00BC0F92"/>
    <w:rsid w:val="00BC1298"/>
    <w:rsid w:val="00BC1DAE"/>
    <w:rsid w:val="00BD0149"/>
    <w:rsid w:val="00BD11CA"/>
    <w:rsid w:val="00BD4CE2"/>
    <w:rsid w:val="00BE13B8"/>
    <w:rsid w:val="00BE4098"/>
    <w:rsid w:val="00BE4258"/>
    <w:rsid w:val="00BE4292"/>
    <w:rsid w:val="00BE72BB"/>
    <w:rsid w:val="00BF32AE"/>
    <w:rsid w:val="00BF45FE"/>
    <w:rsid w:val="00BF5ADD"/>
    <w:rsid w:val="00BF69C8"/>
    <w:rsid w:val="00C00E01"/>
    <w:rsid w:val="00C010EB"/>
    <w:rsid w:val="00C03D03"/>
    <w:rsid w:val="00C1093F"/>
    <w:rsid w:val="00C1171A"/>
    <w:rsid w:val="00C1179C"/>
    <w:rsid w:val="00C1285C"/>
    <w:rsid w:val="00C13F7A"/>
    <w:rsid w:val="00C152F2"/>
    <w:rsid w:val="00C15B21"/>
    <w:rsid w:val="00C16680"/>
    <w:rsid w:val="00C16D46"/>
    <w:rsid w:val="00C17C1F"/>
    <w:rsid w:val="00C17FF6"/>
    <w:rsid w:val="00C2158B"/>
    <w:rsid w:val="00C216E8"/>
    <w:rsid w:val="00C222CC"/>
    <w:rsid w:val="00C22753"/>
    <w:rsid w:val="00C22918"/>
    <w:rsid w:val="00C24C8E"/>
    <w:rsid w:val="00C2556C"/>
    <w:rsid w:val="00C262E1"/>
    <w:rsid w:val="00C2646E"/>
    <w:rsid w:val="00C27177"/>
    <w:rsid w:val="00C310E1"/>
    <w:rsid w:val="00C33416"/>
    <w:rsid w:val="00C3719B"/>
    <w:rsid w:val="00C40960"/>
    <w:rsid w:val="00C41E2A"/>
    <w:rsid w:val="00C41F53"/>
    <w:rsid w:val="00C43987"/>
    <w:rsid w:val="00C44E29"/>
    <w:rsid w:val="00C45184"/>
    <w:rsid w:val="00C45753"/>
    <w:rsid w:val="00C45855"/>
    <w:rsid w:val="00C4594A"/>
    <w:rsid w:val="00C45C1D"/>
    <w:rsid w:val="00C479F5"/>
    <w:rsid w:val="00C51666"/>
    <w:rsid w:val="00C519F5"/>
    <w:rsid w:val="00C53736"/>
    <w:rsid w:val="00C54215"/>
    <w:rsid w:val="00C56E0F"/>
    <w:rsid w:val="00C56EC0"/>
    <w:rsid w:val="00C62734"/>
    <w:rsid w:val="00C62A6F"/>
    <w:rsid w:val="00C63AA2"/>
    <w:rsid w:val="00C6427C"/>
    <w:rsid w:val="00C65474"/>
    <w:rsid w:val="00C670FE"/>
    <w:rsid w:val="00C67305"/>
    <w:rsid w:val="00C67433"/>
    <w:rsid w:val="00C71E3A"/>
    <w:rsid w:val="00C73950"/>
    <w:rsid w:val="00C7423D"/>
    <w:rsid w:val="00C758B5"/>
    <w:rsid w:val="00C77F60"/>
    <w:rsid w:val="00C80B68"/>
    <w:rsid w:val="00C80C92"/>
    <w:rsid w:val="00C81026"/>
    <w:rsid w:val="00C811F4"/>
    <w:rsid w:val="00C81955"/>
    <w:rsid w:val="00C82012"/>
    <w:rsid w:val="00C83725"/>
    <w:rsid w:val="00C850C9"/>
    <w:rsid w:val="00C91257"/>
    <w:rsid w:val="00C91EC0"/>
    <w:rsid w:val="00C930A4"/>
    <w:rsid w:val="00C93505"/>
    <w:rsid w:val="00C937C2"/>
    <w:rsid w:val="00C939F4"/>
    <w:rsid w:val="00C93AF0"/>
    <w:rsid w:val="00C94747"/>
    <w:rsid w:val="00C947BF"/>
    <w:rsid w:val="00C96EA1"/>
    <w:rsid w:val="00C96FB3"/>
    <w:rsid w:val="00CA05FC"/>
    <w:rsid w:val="00CA0D4F"/>
    <w:rsid w:val="00CA2801"/>
    <w:rsid w:val="00CA3DF5"/>
    <w:rsid w:val="00CA54EB"/>
    <w:rsid w:val="00CA7AC0"/>
    <w:rsid w:val="00CB3371"/>
    <w:rsid w:val="00CB4770"/>
    <w:rsid w:val="00CB5242"/>
    <w:rsid w:val="00CB58FB"/>
    <w:rsid w:val="00CB7443"/>
    <w:rsid w:val="00CB7DAE"/>
    <w:rsid w:val="00CC06CA"/>
    <w:rsid w:val="00CC099A"/>
    <w:rsid w:val="00CC30C0"/>
    <w:rsid w:val="00CC5CB8"/>
    <w:rsid w:val="00CC7089"/>
    <w:rsid w:val="00CC7D24"/>
    <w:rsid w:val="00CD10B4"/>
    <w:rsid w:val="00CE1D3A"/>
    <w:rsid w:val="00CE2634"/>
    <w:rsid w:val="00CE47AD"/>
    <w:rsid w:val="00CE686C"/>
    <w:rsid w:val="00CE79CD"/>
    <w:rsid w:val="00CF036D"/>
    <w:rsid w:val="00CF0F46"/>
    <w:rsid w:val="00CF2581"/>
    <w:rsid w:val="00CF354E"/>
    <w:rsid w:val="00CF3CEA"/>
    <w:rsid w:val="00CF5E71"/>
    <w:rsid w:val="00D00DE0"/>
    <w:rsid w:val="00D01FD8"/>
    <w:rsid w:val="00D03296"/>
    <w:rsid w:val="00D034E0"/>
    <w:rsid w:val="00D0467C"/>
    <w:rsid w:val="00D11B6D"/>
    <w:rsid w:val="00D11D1A"/>
    <w:rsid w:val="00D1627B"/>
    <w:rsid w:val="00D20194"/>
    <w:rsid w:val="00D21DB1"/>
    <w:rsid w:val="00D22152"/>
    <w:rsid w:val="00D22A03"/>
    <w:rsid w:val="00D22F9C"/>
    <w:rsid w:val="00D266DF"/>
    <w:rsid w:val="00D26CA3"/>
    <w:rsid w:val="00D279A2"/>
    <w:rsid w:val="00D31B3B"/>
    <w:rsid w:val="00D32033"/>
    <w:rsid w:val="00D3286F"/>
    <w:rsid w:val="00D3345A"/>
    <w:rsid w:val="00D35035"/>
    <w:rsid w:val="00D3774F"/>
    <w:rsid w:val="00D409A7"/>
    <w:rsid w:val="00D449E6"/>
    <w:rsid w:val="00D4560F"/>
    <w:rsid w:val="00D45FCB"/>
    <w:rsid w:val="00D52B59"/>
    <w:rsid w:val="00D52D88"/>
    <w:rsid w:val="00D53F12"/>
    <w:rsid w:val="00D54551"/>
    <w:rsid w:val="00D57D18"/>
    <w:rsid w:val="00D604C7"/>
    <w:rsid w:val="00D60FD6"/>
    <w:rsid w:val="00D62E90"/>
    <w:rsid w:val="00D65EC2"/>
    <w:rsid w:val="00D67288"/>
    <w:rsid w:val="00D72400"/>
    <w:rsid w:val="00D72D6D"/>
    <w:rsid w:val="00D73B0A"/>
    <w:rsid w:val="00D74A8F"/>
    <w:rsid w:val="00D833D8"/>
    <w:rsid w:val="00D8405D"/>
    <w:rsid w:val="00D840AE"/>
    <w:rsid w:val="00D86529"/>
    <w:rsid w:val="00D877B5"/>
    <w:rsid w:val="00D87FCF"/>
    <w:rsid w:val="00D91D5A"/>
    <w:rsid w:val="00DA39B9"/>
    <w:rsid w:val="00DB24FE"/>
    <w:rsid w:val="00DB6A44"/>
    <w:rsid w:val="00DB6F62"/>
    <w:rsid w:val="00DB7166"/>
    <w:rsid w:val="00DC0059"/>
    <w:rsid w:val="00DC43E1"/>
    <w:rsid w:val="00DC4600"/>
    <w:rsid w:val="00DC4863"/>
    <w:rsid w:val="00DD592F"/>
    <w:rsid w:val="00DD71E5"/>
    <w:rsid w:val="00DE07A4"/>
    <w:rsid w:val="00DE265F"/>
    <w:rsid w:val="00DE280D"/>
    <w:rsid w:val="00DE3401"/>
    <w:rsid w:val="00DE576E"/>
    <w:rsid w:val="00DF23AB"/>
    <w:rsid w:val="00DF2F6D"/>
    <w:rsid w:val="00DF63F6"/>
    <w:rsid w:val="00DF76D3"/>
    <w:rsid w:val="00E010BA"/>
    <w:rsid w:val="00E02C47"/>
    <w:rsid w:val="00E05BBA"/>
    <w:rsid w:val="00E061A4"/>
    <w:rsid w:val="00E121EF"/>
    <w:rsid w:val="00E124AC"/>
    <w:rsid w:val="00E15ABF"/>
    <w:rsid w:val="00E16FF6"/>
    <w:rsid w:val="00E1741E"/>
    <w:rsid w:val="00E17D53"/>
    <w:rsid w:val="00E20B37"/>
    <w:rsid w:val="00E252D4"/>
    <w:rsid w:val="00E26D11"/>
    <w:rsid w:val="00E270EF"/>
    <w:rsid w:val="00E30E40"/>
    <w:rsid w:val="00E31D89"/>
    <w:rsid w:val="00E3265C"/>
    <w:rsid w:val="00E32CAC"/>
    <w:rsid w:val="00E332D3"/>
    <w:rsid w:val="00E3346F"/>
    <w:rsid w:val="00E36CA2"/>
    <w:rsid w:val="00E36F25"/>
    <w:rsid w:val="00E40801"/>
    <w:rsid w:val="00E4154E"/>
    <w:rsid w:val="00E41F33"/>
    <w:rsid w:val="00E43CF0"/>
    <w:rsid w:val="00E45E8D"/>
    <w:rsid w:val="00E4689D"/>
    <w:rsid w:val="00E47412"/>
    <w:rsid w:val="00E51FD9"/>
    <w:rsid w:val="00E52054"/>
    <w:rsid w:val="00E53048"/>
    <w:rsid w:val="00E54CF6"/>
    <w:rsid w:val="00E5573A"/>
    <w:rsid w:val="00E606EC"/>
    <w:rsid w:val="00E6294D"/>
    <w:rsid w:val="00E64693"/>
    <w:rsid w:val="00E677E1"/>
    <w:rsid w:val="00E70383"/>
    <w:rsid w:val="00E70899"/>
    <w:rsid w:val="00E7143B"/>
    <w:rsid w:val="00E72B61"/>
    <w:rsid w:val="00E72DFE"/>
    <w:rsid w:val="00E74859"/>
    <w:rsid w:val="00E748D5"/>
    <w:rsid w:val="00E776FF"/>
    <w:rsid w:val="00E77FCC"/>
    <w:rsid w:val="00E8096F"/>
    <w:rsid w:val="00E81B1C"/>
    <w:rsid w:val="00E871CC"/>
    <w:rsid w:val="00E87CE1"/>
    <w:rsid w:val="00E87F36"/>
    <w:rsid w:val="00E90BC2"/>
    <w:rsid w:val="00E9442A"/>
    <w:rsid w:val="00E95623"/>
    <w:rsid w:val="00E96448"/>
    <w:rsid w:val="00E97796"/>
    <w:rsid w:val="00E97814"/>
    <w:rsid w:val="00EA4AA6"/>
    <w:rsid w:val="00EB044E"/>
    <w:rsid w:val="00EB3237"/>
    <w:rsid w:val="00EB3442"/>
    <w:rsid w:val="00EB4300"/>
    <w:rsid w:val="00EB436F"/>
    <w:rsid w:val="00EB684A"/>
    <w:rsid w:val="00EB7A40"/>
    <w:rsid w:val="00EC0E5A"/>
    <w:rsid w:val="00EC0FF6"/>
    <w:rsid w:val="00EC27F5"/>
    <w:rsid w:val="00EC6921"/>
    <w:rsid w:val="00ED066E"/>
    <w:rsid w:val="00ED0E2E"/>
    <w:rsid w:val="00ED22B9"/>
    <w:rsid w:val="00ED7498"/>
    <w:rsid w:val="00EE4036"/>
    <w:rsid w:val="00EE4307"/>
    <w:rsid w:val="00EE4916"/>
    <w:rsid w:val="00EE6243"/>
    <w:rsid w:val="00EE7422"/>
    <w:rsid w:val="00EF0110"/>
    <w:rsid w:val="00EF0B11"/>
    <w:rsid w:val="00EF0CC1"/>
    <w:rsid w:val="00EF6CB5"/>
    <w:rsid w:val="00EF7DFD"/>
    <w:rsid w:val="00F02199"/>
    <w:rsid w:val="00F021A9"/>
    <w:rsid w:val="00F02A4C"/>
    <w:rsid w:val="00F04442"/>
    <w:rsid w:val="00F06A3E"/>
    <w:rsid w:val="00F0731A"/>
    <w:rsid w:val="00F132A4"/>
    <w:rsid w:val="00F15325"/>
    <w:rsid w:val="00F1643A"/>
    <w:rsid w:val="00F16C18"/>
    <w:rsid w:val="00F240F0"/>
    <w:rsid w:val="00F2509B"/>
    <w:rsid w:val="00F30952"/>
    <w:rsid w:val="00F30A3A"/>
    <w:rsid w:val="00F326D5"/>
    <w:rsid w:val="00F3648A"/>
    <w:rsid w:val="00F3650A"/>
    <w:rsid w:val="00F36A4E"/>
    <w:rsid w:val="00F37357"/>
    <w:rsid w:val="00F37D1B"/>
    <w:rsid w:val="00F407D2"/>
    <w:rsid w:val="00F449E5"/>
    <w:rsid w:val="00F470A4"/>
    <w:rsid w:val="00F475DB"/>
    <w:rsid w:val="00F523B7"/>
    <w:rsid w:val="00F5581C"/>
    <w:rsid w:val="00F55A15"/>
    <w:rsid w:val="00F55D14"/>
    <w:rsid w:val="00F56A88"/>
    <w:rsid w:val="00F619B5"/>
    <w:rsid w:val="00F63460"/>
    <w:rsid w:val="00F63691"/>
    <w:rsid w:val="00F6796E"/>
    <w:rsid w:val="00F67B1E"/>
    <w:rsid w:val="00F70A92"/>
    <w:rsid w:val="00F70F1F"/>
    <w:rsid w:val="00F71750"/>
    <w:rsid w:val="00F73EC3"/>
    <w:rsid w:val="00F74426"/>
    <w:rsid w:val="00F77031"/>
    <w:rsid w:val="00F8031B"/>
    <w:rsid w:val="00F8045D"/>
    <w:rsid w:val="00F82796"/>
    <w:rsid w:val="00F83504"/>
    <w:rsid w:val="00F84EF7"/>
    <w:rsid w:val="00F85A09"/>
    <w:rsid w:val="00F87775"/>
    <w:rsid w:val="00F877FD"/>
    <w:rsid w:val="00F905AD"/>
    <w:rsid w:val="00F91D11"/>
    <w:rsid w:val="00F92C14"/>
    <w:rsid w:val="00F945CF"/>
    <w:rsid w:val="00F94680"/>
    <w:rsid w:val="00F954CD"/>
    <w:rsid w:val="00FA15A4"/>
    <w:rsid w:val="00FA2C0F"/>
    <w:rsid w:val="00FA47C3"/>
    <w:rsid w:val="00FA47DB"/>
    <w:rsid w:val="00FA7028"/>
    <w:rsid w:val="00FA7112"/>
    <w:rsid w:val="00FB11D7"/>
    <w:rsid w:val="00FB221E"/>
    <w:rsid w:val="00FB5533"/>
    <w:rsid w:val="00FB5789"/>
    <w:rsid w:val="00FB66E9"/>
    <w:rsid w:val="00FB78AB"/>
    <w:rsid w:val="00FB7DA7"/>
    <w:rsid w:val="00FC00AF"/>
    <w:rsid w:val="00FC2A09"/>
    <w:rsid w:val="00FC3C81"/>
    <w:rsid w:val="00FC61CE"/>
    <w:rsid w:val="00FC66D5"/>
    <w:rsid w:val="00FC6909"/>
    <w:rsid w:val="00FC7AF3"/>
    <w:rsid w:val="00FD0153"/>
    <w:rsid w:val="00FD1AE4"/>
    <w:rsid w:val="00FD2489"/>
    <w:rsid w:val="00FD3864"/>
    <w:rsid w:val="00FD3A4C"/>
    <w:rsid w:val="00FD534E"/>
    <w:rsid w:val="00FD5BB9"/>
    <w:rsid w:val="00FD608D"/>
    <w:rsid w:val="00FD6A2E"/>
    <w:rsid w:val="00FE2AB3"/>
    <w:rsid w:val="00FE2B9E"/>
    <w:rsid w:val="00FE4547"/>
    <w:rsid w:val="00FE6D89"/>
    <w:rsid w:val="00FF03ED"/>
    <w:rsid w:val="00FF16E5"/>
    <w:rsid w:val="00FF43B8"/>
    <w:rsid w:val="00FF5D01"/>
    <w:rsid w:val="00FF6787"/>
    <w:rsid w:val="00FF6AD0"/>
    <w:rsid w:val="00FF7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3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EAC"/>
    <w:pPr>
      <w:tabs>
        <w:tab w:val="center" w:pos="4677"/>
        <w:tab w:val="right" w:pos="9355"/>
      </w:tabs>
    </w:pPr>
  </w:style>
  <w:style w:type="character" w:customStyle="1" w:styleId="a5">
    <w:name w:val="Верхний колонтитул Знак"/>
    <w:basedOn w:val="a0"/>
    <w:link w:val="a4"/>
    <w:uiPriority w:val="99"/>
    <w:rsid w:val="00946EAC"/>
    <w:rPr>
      <w:sz w:val="22"/>
      <w:szCs w:val="22"/>
      <w:lang w:eastAsia="en-US"/>
    </w:rPr>
  </w:style>
  <w:style w:type="paragraph" w:styleId="a6">
    <w:name w:val="footer"/>
    <w:basedOn w:val="a"/>
    <w:link w:val="a7"/>
    <w:uiPriority w:val="99"/>
    <w:unhideWhenUsed/>
    <w:rsid w:val="00946EAC"/>
    <w:pPr>
      <w:tabs>
        <w:tab w:val="center" w:pos="4677"/>
        <w:tab w:val="right" w:pos="9355"/>
      </w:tabs>
    </w:pPr>
  </w:style>
  <w:style w:type="character" w:customStyle="1" w:styleId="a7">
    <w:name w:val="Нижний колонтитул Знак"/>
    <w:basedOn w:val="a0"/>
    <w:link w:val="a6"/>
    <w:uiPriority w:val="99"/>
    <w:rsid w:val="00946EAC"/>
    <w:rPr>
      <w:sz w:val="22"/>
      <w:szCs w:val="22"/>
      <w:lang w:eastAsia="en-US"/>
    </w:rPr>
  </w:style>
  <w:style w:type="paragraph" w:styleId="a8">
    <w:name w:val="No Spacing"/>
    <w:uiPriority w:val="1"/>
    <w:qFormat/>
    <w:rsid w:val="00D22A03"/>
    <w:rPr>
      <w:sz w:val="22"/>
      <w:szCs w:val="22"/>
      <w:lang w:eastAsia="en-US"/>
    </w:rPr>
  </w:style>
  <w:style w:type="paragraph" w:styleId="a9">
    <w:name w:val="Balloon Text"/>
    <w:basedOn w:val="a"/>
    <w:link w:val="aa"/>
    <w:uiPriority w:val="99"/>
    <w:semiHidden/>
    <w:unhideWhenUsed/>
    <w:rsid w:val="00057C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7C83"/>
    <w:rPr>
      <w:rFonts w:ascii="Segoe UI" w:hAnsi="Segoe UI" w:cs="Segoe UI"/>
      <w:sz w:val="18"/>
      <w:szCs w:val="18"/>
      <w:lang w:eastAsia="en-US"/>
    </w:rPr>
  </w:style>
  <w:style w:type="character" w:styleId="ab">
    <w:name w:val="annotation reference"/>
    <w:basedOn w:val="a0"/>
    <w:uiPriority w:val="99"/>
    <w:semiHidden/>
    <w:unhideWhenUsed/>
    <w:rsid w:val="00674CDC"/>
    <w:rPr>
      <w:sz w:val="16"/>
      <w:szCs w:val="16"/>
    </w:rPr>
  </w:style>
  <w:style w:type="paragraph" w:styleId="ac">
    <w:name w:val="annotation text"/>
    <w:basedOn w:val="a"/>
    <w:link w:val="ad"/>
    <w:uiPriority w:val="99"/>
    <w:semiHidden/>
    <w:unhideWhenUsed/>
    <w:rsid w:val="00674CDC"/>
    <w:pPr>
      <w:spacing w:line="240" w:lineRule="auto"/>
    </w:pPr>
    <w:rPr>
      <w:sz w:val="20"/>
      <w:szCs w:val="20"/>
    </w:rPr>
  </w:style>
  <w:style w:type="character" w:customStyle="1" w:styleId="ad">
    <w:name w:val="Текст примечания Знак"/>
    <w:basedOn w:val="a0"/>
    <w:link w:val="ac"/>
    <w:uiPriority w:val="99"/>
    <w:semiHidden/>
    <w:rsid w:val="00674CDC"/>
    <w:rPr>
      <w:lang w:eastAsia="en-US"/>
    </w:rPr>
  </w:style>
  <w:style w:type="paragraph" w:styleId="ae">
    <w:name w:val="annotation subject"/>
    <w:basedOn w:val="ac"/>
    <w:next w:val="ac"/>
    <w:link w:val="af"/>
    <w:uiPriority w:val="99"/>
    <w:semiHidden/>
    <w:unhideWhenUsed/>
    <w:rsid w:val="00674CDC"/>
    <w:rPr>
      <w:b/>
      <w:bCs/>
    </w:rPr>
  </w:style>
  <w:style w:type="character" w:customStyle="1" w:styleId="af">
    <w:name w:val="Тема примечания Знак"/>
    <w:basedOn w:val="ad"/>
    <w:link w:val="ae"/>
    <w:uiPriority w:val="99"/>
    <w:semiHidden/>
    <w:rsid w:val="00674CDC"/>
    <w:rPr>
      <w:b/>
      <w:bCs/>
      <w:lang w:eastAsia="en-US"/>
    </w:rPr>
  </w:style>
  <w:style w:type="paragraph" w:customStyle="1" w:styleId="ConsPlusNormal">
    <w:name w:val="ConsPlusNormal"/>
    <w:rsid w:val="005E1CD4"/>
    <w:pPr>
      <w:widowControl w:val="0"/>
      <w:autoSpaceDE w:val="0"/>
      <w:autoSpaceDN w:val="0"/>
    </w:pPr>
    <w:rPr>
      <w:rFonts w:eastAsiaTheme="minorEastAsia"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EAC"/>
    <w:pPr>
      <w:tabs>
        <w:tab w:val="center" w:pos="4677"/>
        <w:tab w:val="right" w:pos="9355"/>
      </w:tabs>
    </w:pPr>
  </w:style>
  <w:style w:type="character" w:customStyle="1" w:styleId="a5">
    <w:name w:val="Верхний колонтитул Знак"/>
    <w:basedOn w:val="a0"/>
    <w:link w:val="a4"/>
    <w:uiPriority w:val="99"/>
    <w:rsid w:val="00946EAC"/>
    <w:rPr>
      <w:sz w:val="22"/>
      <w:szCs w:val="22"/>
      <w:lang w:eastAsia="en-US"/>
    </w:rPr>
  </w:style>
  <w:style w:type="paragraph" w:styleId="a6">
    <w:name w:val="footer"/>
    <w:basedOn w:val="a"/>
    <w:link w:val="a7"/>
    <w:uiPriority w:val="99"/>
    <w:unhideWhenUsed/>
    <w:rsid w:val="00946EAC"/>
    <w:pPr>
      <w:tabs>
        <w:tab w:val="center" w:pos="4677"/>
        <w:tab w:val="right" w:pos="9355"/>
      </w:tabs>
    </w:pPr>
  </w:style>
  <w:style w:type="character" w:customStyle="1" w:styleId="a7">
    <w:name w:val="Нижний колонтитул Знак"/>
    <w:basedOn w:val="a0"/>
    <w:link w:val="a6"/>
    <w:uiPriority w:val="99"/>
    <w:rsid w:val="00946EAC"/>
    <w:rPr>
      <w:sz w:val="22"/>
      <w:szCs w:val="22"/>
      <w:lang w:eastAsia="en-US"/>
    </w:rPr>
  </w:style>
  <w:style w:type="paragraph" w:styleId="a8">
    <w:name w:val="No Spacing"/>
    <w:uiPriority w:val="1"/>
    <w:qFormat/>
    <w:rsid w:val="00D22A03"/>
    <w:rPr>
      <w:sz w:val="22"/>
      <w:szCs w:val="22"/>
      <w:lang w:eastAsia="en-US"/>
    </w:rPr>
  </w:style>
  <w:style w:type="paragraph" w:styleId="a9">
    <w:name w:val="Balloon Text"/>
    <w:basedOn w:val="a"/>
    <w:link w:val="aa"/>
    <w:uiPriority w:val="99"/>
    <w:semiHidden/>
    <w:unhideWhenUsed/>
    <w:rsid w:val="00057C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7C83"/>
    <w:rPr>
      <w:rFonts w:ascii="Segoe UI" w:hAnsi="Segoe UI" w:cs="Segoe UI"/>
      <w:sz w:val="18"/>
      <w:szCs w:val="18"/>
      <w:lang w:eastAsia="en-US"/>
    </w:rPr>
  </w:style>
  <w:style w:type="character" w:styleId="ab">
    <w:name w:val="annotation reference"/>
    <w:basedOn w:val="a0"/>
    <w:uiPriority w:val="99"/>
    <w:semiHidden/>
    <w:unhideWhenUsed/>
    <w:rsid w:val="00674CDC"/>
    <w:rPr>
      <w:sz w:val="16"/>
      <w:szCs w:val="16"/>
    </w:rPr>
  </w:style>
  <w:style w:type="paragraph" w:styleId="ac">
    <w:name w:val="annotation text"/>
    <w:basedOn w:val="a"/>
    <w:link w:val="ad"/>
    <w:uiPriority w:val="99"/>
    <w:semiHidden/>
    <w:unhideWhenUsed/>
    <w:rsid w:val="00674CDC"/>
    <w:pPr>
      <w:spacing w:line="240" w:lineRule="auto"/>
    </w:pPr>
    <w:rPr>
      <w:sz w:val="20"/>
      <w:szCs w:val="20"/>
    </w:rPr>
  </w:style>
  <w:style w:type="character" w:customStyle="1" w:styleId="ad">
    <w:name w:val="Текст примечания Знак"/>
    <w:basedOn w:val="a0"/>
    <w:link w:val="ac"/>
    <w:uiPriority w:val="99"/>
    <w:semiHidden/>
    <w:rsid w:val="00674CDC"/>
    <w:rPr>
      <w:lang w:eastAsia="en-US"/>
    </w:rPr>
  </w:style>
  <w:style w:type="paragraph" w:styleId="ae">
    <w:name w:val="annotation subject"/>
    <w:basedOn w:val="ac"/>
    <w:next w:val="ac"/>
    <w:link w:val="af"/>
    <w:uiPriority w:val="99"/>
    <w:semiHidden/>
    <w:unhideWhenUsed/>
    <w:rsid w:val="00674CDC"/>
    <w:rPr>
      <w:b/>
      <w:bCs/>
    </w:rPr>
  </w:style>
  <w:style w:type="character" w:customStyle="1" w:styleId="af">
    <w:name w:val="Тема примечания Знак"/>
    <w:basedOn w:val="ad"/>
    <w:link w:val="ae"/>
    <w:uiPriority w:val="99"/>
    <w:semiHidden/>
    <w:rsid w:val="00674CDC"/>
    <w:rPr>
      <w:b/>
      <w:bCs/>
      <w:lang w:eastAsia="en-US"/>
    </w:rPr>
  </w:style>
  <w:style w:type="paragraph" w:customStyle="1" w:styleId="ConsPlusNormal">
    <w:name w:val="ConsPlusNormal"/>
    <w:rsid w:val="005E1CD4"/>
    <w:pPr>
      <w:widowControl w:val="0"/>
      <w:autoSpaceDE w:val="0"/>
      <w:autoSpaceDN w:val="0"/>
    </w:pPr>
    <w:rPr>
      <w:rFonts w:eastAsiaTheme="minorEastAs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3883">
      <w:bodyDiv w:val="1"/>
      <w:marLeft w:val="0"/>
      <w:marRight w:val="0"/>
      <w:marTop w:val="0"/>
      <w:marBottom w:val="0"/>
      <w:divBdr>
        <w:top w:val="none" w:sz="0" w:space="0" w:color="auto"/>
        <w:left w:val="none" w:sz="0" w:space="0" w:color="auto"/>
        <w:bottom w:val="none" w:sz="0" w:space="0" w:color="auto"/>
        <w:right w:val="none" w:sz="0" w:space="0" w:color="auto"/>
      </w:divBdr>
    </w:div>
    <w:div w:id="441457614">
      <w:bodyDiv w:val="1"/>
      <w:marLeft w:val="0"/>
      <w:marRight w:val="0"/>
      <w:marTop w:val="0"/>
      <w:marBottom w:val="0"/>
      <w:divBdr>
        <w:top w:val="none" w:sz="0" w:space="0" w:color="auto"/>
        <w:left w:val="none" w:sz="0" w:space="0" w:color="auto"/>
        <w:bottom w:val="none" w:sz="0" w:space="0" w:color="auto"/>
        <w:right w:val="none" w:sz="0" w:space="0" w:color="auto"/>
      </w:divBdr>
    </w:div>
    <w:div w:id="1008217353">
      <w:bodyDiv w:val="1"/>
      <w:marLeft w:val="0"/>
      <w:marRight w:val="0"/>
      <w:marTop w:val="0"/>
      <w:marBottom w:val="0"/>
      <w:divBdr>
        <w:top w:val="none" w:sz="0" w:space="0" w:color="auto"/>
        <w:left w:val="none" w:sz="0" w:space="0" w:color="auto"/>
        <w:bottom w:val="none" w:sz="0" w:space="0" w:color="auto"/>
        <w:right w:val="none" w:sz="0" w:space="0" w:color="auto"/>
      </w:divBdr>
    </w:div>
    <w:div w:id="12192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B624-E698-4E91-AC9B-C024FE2C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37</Pages>
  <Words>4353</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Сергей Борисович Редькин</cp:lastModifiedBy>
  <cp:revision>27</cp:revision>
  <cp:lastPrinted>2023-11-07T01:16:00Z</cp:lastPrinted>
  <dcterms:created xsi:type="dcterms:W3CDTF">2023-10-09T01:07:00Z</dcterms:created>
  <dcterms:modified xsi:type="dcterms:W3CDTF">2024-03-25T06:16:00Z</dcterms:modified>
</cp:coreProperties>
</file>