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637A77" w14:paraId="53183DA9" w14:textId="77777777" w:rsidTr="00637A77">
        <w:tc>
          <w:tcPr>
            <w:tcW w:w="5070" w:type="dxa"/>
          </w:tcPr>
          <w:p w14:paraId="31C51659" w14:textId="77777777" w:rsidR="00637A77" w:rsidRDefault="00637A77" w:rsidP="00637A77">
            <w:pPr>
              <w:pStyle w:val="a4"/>
              <w:widowControl w:val="0"/>
              <w:tabs>
                <w:tab w:val="left" w:pos="1701"/>
              </w:tabs>
              <w:jc w:val="both"/>
              <w:rPr>
                <w:snapToGrid w:val="0"/>
                <w:szCs w:val="28"/>
                <w:lang w:val="ru-RU"/>
              </w:rPr>
            </w:pPr>
            <w:bookmarkStart w:id="0" w:name="_GoBack"/>
            <w:bookmarkEnd w:id="0"/>
          </w:p>
        </w:tc>
        <w:tc>
          <w:tcPr>
            <w:tcW w:w="4501" w:type="dxa"/>
          </w:tcPr>
          <w:p w14:paraId="72B7BB35" w14:textId="77777777" w:rsidR="00637A77" w:rsidRPr="00637A77" w:rsidRDefault="00637A77" w:rsidP="00637A77">
            <w:pPr>
              <w:pStyle w:val="a4"/>
              <w:widowControl w:val="0"/>
              <w:tabs>
                <w:tab w:val="left" w:pos="1701"/>
              </w:tabs>
              <w:jc w:val="both"/>
              <w:rPr>
                <w:snapToGrid w:val="0"/>
                <w:szCs w:val="28"/>
                <w:lang w:val="ru-RU"/>
              </w:rPr>
            </w:pPr>
            <w:r w:rsidRPr="00637A77">
              <w:rPr>
                <w:snapToGrid w:val="0"/>
                <w:szCs w:val="28"/>
                <w:lang w:val="ru-RU"/>
              </w:rPr>
              <w:t>Приложение № 3</w:t>
            </w:r>
          </w:p>
          <w:p w14:paraId="0D95E807" w14:textId="77777777" w:rsidR="00637A77" w:rsidRPr="00637A77" w:rsidRDefault="00637A77" w:rsidP="00637A77">
            <w:pPr>
              <w:pStyle w:val="a4"/>
              <w:widowControl w:val="0"/>
              <w:tabs>
                <w:tab w:val="left" w:pos="1701"/>
              </w:tabs>
              <w:jc w:val="both"/>
              <w:rPr>
                <w:snapToGrid w:val="0"/>
                <w:szCs w:val="28"/>
                <w:lang w:val="ru-RU"/>
              </w:rPr>
            </w:pPr>
          </w:p>
          <w:p w14:paraId="4AF30D1D" w14:textId="77777777" w:rsidR="00637A77" w:rsidRPr="00637A77" w:rsidRDefault="00637A77" w:rsidP="00637A77">
            <w:pPr>
              <w:pStyle w:val="a4"/>
              <w:widowControl w:val="0"/>
              <w:tabs>
                <w:tab w:val="left" w:pos="1701"/>
              </w:tabs>
              <w:jc w:val="both"/>
              <w:rPr>
                <w:snapToGrid w:val="0"/>
                <w:szCs w:val="28"/>
                <w:lang w:val="ru-RU"/>
              </w:rPr>
            </w:pPr>
            <w:r w:rsidRPr="00637A77">
              <w:rPr>
                <w:snapToGrid w:val="0"/>
                <w:szCs w:val="28"/>
                <w:lang w:val="ru-RU"/>
              </w:rPr>
              <w:t xml:space="preserve">к постановлению главы  Уссурийского городского округа </w:t>
            </w:r>
          </w:p>
          <w:p w14:paraId="694AF0B1" w14:textId="77777777" w:rsidR="00637A77" w:rsidRPr="00637A77" w:rsidRDefault="00637A77" w:rsidP="00637A77">
            <w:pPr>
              <w:pStyle w:val="a4"/>
              <w:widowControl w:val="0"/>
              <w:tabs>
                <w:tab w:val="left" w:pos="1701"/>
              </w:tabs>
              <w:jc w:val="both"/>
              <w:rPr>
                <w:snapToGrid w:val="0"/>
                <w:szCs w:val="28"/>
                <w:lang w:val="ru-RU"/>
              </w:rPr>
            </w:pPr>
            <w:r w:rsidRPr="00637A77">
              <w:rPr>
                <w:snapToGrid w:val="0"/>
                <w:szCs w:val="28"/>
                <w:lang w:val="ru-RU"/>
              </w:rPr>
              <w:t>от ____________ № ____________</w:t>
            </w:r>
          </w:p>
          <w:p w14:paraId="70F71CC9" w14:textId="77777777" w:rsidR="00637A77" w:rsidRDefault="00637A77" w:rsidP="00637A77">
            <w:pPr>
              <w:pStyle w:val="a4"/>
              <w:widowControl w:val="0"/>
              <w:tabs>
                <w:tab w:val="left" w:pos="1701"/>
              </w:tabs>
              <w:jc w:val="both"/>
              <w:rPr>
                <w:snapToGrid w:val="0"/>
                <w:szCs w:val="28"/>
                <w:lang w:val="ru-RU"/>
              </w:rPr>
            </w:pPr>
          </w:p>
        </w:tc>
      </w:tr>
    </w:tbl>
    <w:p w14:paraId="6541E296" w14:textId="77777777" w:rsidR="00637A77" w:rsidRDefault="00637A77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</w:p>
    <w:p w14:paraId="495AC172" w14:textId="56CD6201" w:rsidR="007D5F6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1. В карту планируемого размещения объектов местного значения в области физической культуры и массового спорта, образования и в иных областях в связи с решением вопросов местного значения городского округа внести следующие изменения:</w:t>
      </w:r>
    </w:p>
    <w:p w14:paraId="39BC1638" w14:textId="77777777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 xml:space="preserve">1.1. часть карты планируемого размещения объектов местного значения в </w:t>
      </w:r>
      <w:r w:rsidRPr="008451E4">
        <w:rPr>
          <w:snapToGrid w:val="0"/>
          <w:szCs w:val="28"/>
          <w:lang w:val="ru-RU"/>
        </w:rPr>
        <w:t xml:space="preserve">области физической культуры и массового спорта, образования и в иных областях в связи с решением вопросов местного значения городского округа </w:t>
      </w:r>
      <w:r w:rsidR="00680E61" w:rsidRPr="008451E4">
        <w:rPr>
          <w:snapToGrid w:val="0"/>
          <w:szCs w:val="28"/>
          <w:lang w:val="ru-RU"/>
        </w:rPr>
        <w:t xml:space="preserve">в г. Уссурийске </w:t>
      </w:r>
      <w:r w:rsidRPr="008451E4">
        <w:rPr>
          <w:snapToGrid w:val="0"/>
          <w:szCs w:val="28"/>
          <w:lang w:val="ru-RU"/>
        </w:rPr>
        <w:t xml:space="preserve">в районе Доброполье изложить </w:t>
      </w:r>
      <w:r w:rsidRPr="00F91D2D">
        <w:rPr>
          <w:snapToGrid w:val="0"/>
          <w:szCs w:val="28"/>
          <w:lang w:val="ru-RU"/>
        </w:rPr>
        <w:t>в следующей редакции:</w:t>
      </w:r>
    </w:p>
    <w:p w14:paraId="7FAD3A15" w14:textId="77777777" w:rsidR="00292A26" w:rsidRDefault="00292A26" w:rsidP="00292A26">
      <w:pPr>
        <w:spacing w:line="360" w:lineRule="auto"/>
        <w:jc w:val="center"/>
        <w:rPr>
          <w:sz w:val="24"/>
        </w:rPr>
      </w:pPr>
      <w:r w:rsidRPr="00D4103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976A03" wp14:editId="7DCAD0F3">
            <wp:extent cx="5814000" cy="36288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0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2C5E" w14:textId="77777777" w:rsidR="00680E61" w:rsidRPr="008451E4" w:rsidRDefault="00680E61" w:rsidP="00680E61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8451E4">
        <w:rPr>
          <w:snapToGrid w:val="0"/>
          <w:szCs w:val="28"/>
          <w:lang w:val="ru-RU"/>
        </w:rPr>
        <w:t>1.2. часть карты планируемого размещения объектов местного значения в области электро-, тепл</w:t>
      </w:r>
      <w:proofErr w:type="gramStart"/>
      <w:r w:rsidRPr="008451E4">
        <w:rPr>
          <w:snapToGrid w:val="0"/>
          <w:szCs w:val="28"/>
          <w:lang w:val="ru-RU"/>
        </w:rPr>
        <w:t>о-</w:t>
      </w:r>
      <w:proofErr w:type="gramEnd"/>
      <w:r w:rsidRPr="008451E4">
        <w:rPr>
          <w:snapToGrid w:val="0"/>
          <w:szCs w:val="28"/>
          <w:lang w:val="ru-RU"/>
        </w:rPr>
        <w:t>, газо- и водоснабжения населения, водоотведения в с. </w:t>
      </w:r>
      <w:proofErr w:type="spellStart"/>
      <w:r w:rsidRPr="008451E4">
        <w:rPr>
          <w:snapToGrid w:val="0"/>
          <w:szCs w:val="28"/>
          <w:lang w:val="ru-RU"/>
        </w:rPr>
        <w:t>Новоникольск</w:t>
      </w:r>
      <w:proofErr w:type="spellEnd"/>
      <w:r w:rsidRPr="008451E4">
        <w:rPr>
          <w:snapToGrid w:val="0"/>
          <w:szCs w:val="28"/>
          <w:lang w:val="ru-RU"/>
        </w:rPr>
        <w:t xml:space="preserve"> в районе земельного участка с кадастровым номером 25:18:035201:195 изложить в следующей редакции:</w:t>
      </w:r>
    </w:p>
    <w:p w14:paraId="3CA4EBFD" w14:textId="77777777" w:rsidR="00680E61" w:rsidRDefault="003D61CA" w:rsidP="003D61CA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3D61CA">
        <w:rPr>
          <w:noProof/>
          <w:snapToGrid w:val="0"/>
          <w:szCs w:val="28"/>
          <w:lang w:val="ru-RU" w:eastAsia="ru-RU"/>
        </w:rPr>
        <w:lastRenderedPageBreak/>
        <w:drawing>
          <wp:inline distT="0" distB="0" distL="0" distR="0" wp14:anchorId="68BEEEA4" wp14:editId="7FD5E6DC">
            <wp:extent cx="5940425" cy="4102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1A96" w14:textId="77777777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2. В карту границ населенных пунктов (в том числе образуемых населенных пунктов), входящих в состав городского округа внести следующие изменения:</w:t>
      </w:r>
    </w:p>
    <w:p w14:paraId="384E9F85" w14:textId="77777777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2.1. часть карты границ населенных пунктов (в том числе образуемых населенных пунктов), входящих в состав городского округа, в районе с. </w:t>
      </w:r>
      <w:proofErr w:type="spellStart"/>
      <w:r w:rsidRPr="00F91D2D">
        <w:rPr>
          <w:snapToGrid w:val="0"/>
          <w:szCs w:val="28"/>
          <w:lang w:val="ru-RU"/>
        </w:rPr>
        <w:t>Глуховка</w:t>
      </w:r>
      <w:proofErr w:type="spellEnd"/>
      <w:r w:rsidRPr="00F91D2D">
        <w:rPr>
          <w:snapToGrid w:val="0"/>
          <w:szCs w:val="28"/>
          <w:lang w:val="ru-RU"/>
        </w:rPr>
        <w:t>, включающую земельные участки с кадастровыми номерами 25:18:035201:440, 25:18:035201:442, 25:18:035201:441, изложить в следующей редакции:</w:t>
      </w:r>
    </w:p>
    <w:p w14:paraId="3B4A7F8B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B197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068B98" wp14:editId="322621DB">
            <wp:extent cx="5950800" cy="4111200"/>
            <wp:effectExtent l="19050" t="19050" r="12065" b="228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0800" cy="4111200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BC340" w14:textId="4B4FD269" w:rsidR="00292A26" w:rsidRPr="008451E4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 xml:space="preserve">2.2. часть карты </w:t>
      </w:r>
      <w:r w:rsidRPr="008451E4">
        <w:rPr>
          <w:snapToGrid w:val="0"/>
          <w:szCs w:val="28"/>
          <w:lang w:val="ru-RU"/>
        </w:rPr>
        <w:t xml:space="preserve">границ населенных пунктов (в том числе образуемых населенных пунктов), входящих в состав городского округа, </w:t>
      </w:r>
      <w:r w:rsidR="004624AB" w:rsidRPr="008451E4">
        <w:rPr>
          <w:snapToGrid w:val="0"/>
          <w:szCs w:val="28"/>
          <w:lang w:val="ru-RU"/>
        </w:rPr>
        <w:t xml:space="preserve">в г. Уссурийске </w:t>
      </w:r>
      <w:r w:rsidRPr="008451E4">
        <w:rPr>
          <w:snapToGrid w:val="0"/>
          <w:szCs w:val="28"/>
          <w:lang w:val="ru-RU"/>
        </w:rPr>
        <w:t>включающую земельный участок с кадастровым номером 25:34:017402:8, изложить в следующей редакции:</w:t>
      </w:r>
    </w:p>
    <w:p w14:paraId="424E3A3A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92A2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BEDAE04" wp14:editId="6839B906">
            <wp:extent cx="5954400" cy="4125600"/>
            <wp:effectExtent l="19050" t="19050" r="27305" b="273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4125600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1CA3F4" w14:textId="2077AF65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 xml:space="preserve">2.3. часть карты </w:t>
      </w:r>
      <w:r w:rsidRPr="008451E4">
        <w:rPr>
          <w:snapToGrid w:val="0"/>
          <w:szCs w:val="28"/>
          <w:lang w:val="ru-RU"/>
        </w:rPr>
        <w:t xml:space="preserve">границ населенных пунктов (в том числе образуемых населенных пунктов), входящих в состав городского округа, </w:t>
      </w:r>
      <w:r w:rsidR="004624AB" w:rsidRPr="008451E4">
        <w:rPr>
          <w:snapToGrid w:val="0"/>
          <w:szCs w:val="28"/>
          <w:lang w:val="ru-RU"/>
        </w:rPr>
        <w:t xml:space="preserve">в г. Уссурийске </w:t>
      </w:r>
      <w:r w:rsidRPr="008451E4">
        <w:rPr>
          <w:snapToGrid w:val="0"/>
          <w:szCs w:val="28"/>
          <w:lang w:val="ru-RU"/>
        </w:rPr>
        <w:t>включающую земельный участок с кадастровым номером 25:34:016202:33, изложить в следующей редакции</w:t>
      </w:r>
      <w:r w:rsidRPr="00F91D2D">
        <w:rPr>
          <w:snapToGrid w:val="0"/>
          <w:szCs w:val="28"/>
          <w:lang w:val="ru-RU"/>
        </w:rPr>
        <w:t>:</w:t>
      </w:r>
    </w:p>
    <w:p w14:paraId="3BCA9C29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92A2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97C18D7" wp14:editId="78D194AB">
            <wp:extent cx="5950800" cy="4118400"/>
            <wp:effectExtent l="19050" t="19050" r="12065" b="158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800" cy="4118400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5A689" w14:textId="1AF078BA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2.4. часть карты границ населенных пунктов (в том числе образуемых населенных пунктов), входящих в состав город</w:t>
      </w:r>
      <w:r w:rsidR="004624AB">
        <w:rPr>
          <w:snapToGrid w:val="0"/>
          <w:szCs w:val="28"/>
          <w:lang w:val="ru-RU"/>
        </w:rPr>
        <w:t>ского округа, в г. Уссурийске в </w:t>
      </w:r>
      <w:r w:rsidRPr="00F91D2D">
        <w:rPr>
          <w:snapToGrid w:val="0"/>
          <w:szCs w:val="28"/>
          <w:lang w:val="ru-RU"/>
        </w:rPr>
        <w:t>районе садового товарищества «ДЭМ»,</w:t>
      </w:r>
      <w:r w:rsidR="004624AB">
        <w:rPr>
          <w:snapToGrid w:val="0"/>
          <w:szCs w:val="28"/>
          <w:lang w:val="ru-RU"/>
        </w:rPr>
        <w:t xml:space="preserve"> включающую земельный участок с </w:t>
      </w:r>
      <w:r w:rsidRPr="00F91D2D">
        <w:rPr>
          <w:snapToGrid w:val="0"/>
          <w:szCs w:val="28"/>
          <w:lang w:val="ru-RU"/>
        </w:rPr>
        <w:t xml:space="preserve">кадастровым номером 25:34:010711:271, изложить в следующей редакции: </w:t>
      </w:r>
    </w:p>
    <w:p w14:paraId="2D62C736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92A2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B41568A" wp14:editId="34A1ADB2">
            <wp:extent cx="5954400" cy="4122000"/>
            <wp:effectExtent l="19050" t="19050" r="27305" b="1206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4122000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13C9B" w14:textId="77777777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2.5. часть карты границ населенных пунктов (в том числе образуемых населенных пунктов), входящих в состав городского округа, в г. Уссурийске, включающую земельный участок с кадастровым номером 25:34:010711:271, изложить в следующей редакции:</w:t>
      </w:r>
    </w:p>
    <w:p w14:paraId="15FEE5EC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92A2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9915D08" wp14:editId="18AACDCE">
            <wp:extent cx="5954400" cy="4125600"/>
            <wp:effectExtent l="19050" t="19050" r="27305" b="2730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4125600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73984" w14:textId="77777777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 В карту функциональных зон городского округа внести следующие изменения:</w:t>
      </w:r>
    </w:p>
    <w:p w14:paraId="6BF6724A" w14:textId="1DF1D281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proofErr w:type="gramStart"/>
      <w:r w:rsidRPr="00F91D2D">
        <w:rPr>
          <w:snapToGrid w:val="0"/>
          <w:szCs w:val="28"/>
          <w:lang w:val="ru-RU"/>
        </w:rPr>
        <w:t>3.1. </w:t>
      </w:r>
      <w:r w:rsidRPr="008451E4">
        <w:rPr>
          <w:snapToGrid w:val="0"/>
          <w:szCs w:val="28"/>
          <w:lang w:val="ru-RU"/>
        </w:rPr>
        <w:t>часть карты функциональных зон городского округа</w:t>
      </w:r>
      <w:r w:rsidR="004624AB" w:rsidRPr="008451E4">
        <w:rPr>
          <w:snapToGrid w:val="0"/>
          <w:szCs w:val="28"/>
          <w:lang w:val="ru-RU"/>
        </w:rPr>
        <w:t xml:space="preserve"> в районе с. Воздвиженка</w:t>
      </w:r>
      <w:r w:rsidRPr="008451E4">
        <w:rPr>
          <w:snapToGrid w:val="0"/>
          <w:szCs w:val="28"/>
          <w:lang w:val="ru-RU"/>
        </w:rPr>
        <w:t xml:space="preserve">, включающую земельный участок с кадастровым номером 25:18:015601:11, изложить </w:t>
      </w:r>
      <w:r w:rsidRPr="00F91D2D">
        <w:rPr>
          <w:snapToGrid w:val="0"/>
          <w:szCs w:val="28"/>
          <w:lang w:val="ru-RU"/>
        </w:rPr>
        <w:t>в следующей редакции:</w:t>
      </w:r>
      <w:proofErr w:type="gramEnd"/>
    </w:p>
    <w:p w14:paraId="688B6C1A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A61FC4" wp14:editId="5F1D8A6D">
            <wp:extent cx="5889600" cy="41040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96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1EF3" w14:textId="77777777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3.2. часть карты функциональных зон городского округа в г. Уссурийске в районе земельных участков с кадастровыми номерами 25:34:017701:265, 25:34:017701:1376, изложить в следующей редакции:</w:t>
      </w:r>
    </w:p>
    <w:p w14:paraId="0A1333A3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B546AEA" wp14:editId="40965B64">
            <wp:extent cx="5958000" cy="4125600"/>
            <wp:effectExtent l="0" t="0" r="508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A226" w14:textId="77777777" w:rsidR="00292A26" w:rsidRPr="00F91D2D" w:rsidRDefault="00292A2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3.3. часть карты функциональных зон городского округа в г. Уссурийске, включающую земельные участки с кадастровыми номерами 25:18:035301:589, 25:18:035301:1448, изложить в следующей редакции:</w:t>
      </w:r>
    </w:p>
    <w:p w14:paraId="1C494C8C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3CD0A3" wp14:editId="2F1CD7BB">
            <wp:extent cx="5958000" cy="4122000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47F0" w14:textId="203593E9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3.4. 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</w:t>
      </w:r>
      <w:r w:rsidR="00896A0C">
        <w:rPr>
          <w:snapToGrid w:val="0"/>
          <w:szCs w:val="28"/>
          <w:lang w:val="ru-RU"/>
        </w:rPr>
        <w:t xml:space="preserve"> округа</w:t>
      </w:r>
      <w:r w:rsidR="00292A26" w:rsidRPr="00F91D2D">
        <w:rPr>
          <w:snapToGrid w:val="0"/>
          <w:szCs w:val="28"/>
          <w:lang w:val="ru-RU"/>
        </w:rPr>
        <w:t xml:space="preserve"> в г. Уссурийске, включающую земельные участки с кадастровыми номерами 25:18:035301:1098, 25:18:035301:1439, 25:18:035301:1437, 25:18:035301:1440, изложить в следующей редакции:</w:t>
      </w:r>
    </w:p>
    <w:p w14:paraId="7C769B0D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08CE499" wp14:editId="382A75E2">
            <wp:extent cx="5958000" cy="4118400"/>
            <wp:effectExtent l="0" t="0" r="50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31"/>
                    <a:stretch/>
                  </pic:blipFill>
                  <pic:spPr bwMode="auto">
                    <a:xfrm>
                      <a:off x="0" y="0"/>
                      <a:ext cx="5958000" cy="41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72BE5" w14:textId="305EC279" w:rsidR="00292A26" w:rsidRPr="008451E4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3.5. </w:t>
      </w:r>
      <w:r w:rsidR="00292A26" w:rsidRPr="008451E4">
        <w:rPr>
          <w:snapToGrid w:val="0"/>
          <w:szCs w:val="28"/>
          <w:lang w:val="ru-RU"/>
        </w:rPr>
        <w:t>часть функциональных зон городского округа</w:t>
      </w:r>
      <w:r w:rsidR="004624AB" w:rsidRPr="008451E4">
        <w:rPr>
          <w:snapToGrid w:val="0"/>
          <w:szCs w:val="28"/>
          <w:lang w:val="ru-RU"/>
        </w:rPr>
        <w:t xml:space="preserve"> в районе с. </w:t>
      </w:r>
      <w:proofErr w:type="spellStart"/>
      <w:r w:rsidR="004624AB" w:rsidRPr="008451E4">
        <w:rPr>
          <w:snapToGrid w:val="0"/>
          <w:szCs w:val="28"/>
          <w:lang w:val="ru-RU"/>
        </w:rPr>
        <w:t>Утесное</w:t>
      </w:r>
      <w:proofErr w:type="spellEnd"/>
      <w:r w:rsidR="00292A26" w:rsidRPr="008451E4">
        <w:rPr>
          <w:snapToGrid w:val="0"/>
          <w:szCs w:val="28"/>
          <w:lang w:val="ru-RU"/>
        </w:rPr>
        <w:t xml:space="preserve">, включающую земельный участок с кадастровым номером 25:18:015701:640, изложить в следующей редакции: </w:t>
      </w:r>
    </w:p>
    <w:p w14:paraId="12CBD8DF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F930B3" wp14:editId="25CE20EA">
            <wp:extent cx="5961600" cy="4147200"/>
            <wp:effectExtent l="0" t="0" r="127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8D0C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proofErr w:type="gramStart"/>
      <w:r w:rsidRPr="00F91D2D">
        <w:rPr>
          <w:snapToGrid w:val="0"/>
          <w:szCs w:val="28"/>
          <w:lang w:val="ru-RU"/>
        </w:rPr>
        <w:t>3.6. 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с. </w:t>
      </w:r>
      <w:proofErr w:type="spellStart"/>
      <w:r w:rsidR="00292A26" w:rsidRPr="00F91D2D">
        <w:rPr>
          <w:snapToGrid w:val="0"/>
          <w:szCs w:val="28"/>
          <w:lang w:val="ru-RU"/>
        </w:rPr>
        <w:t>Новоникольск</w:t>
      </w:r>
      <w:proofErr w:type="spellEnd"/>
      <w:r w:rsidR="00292A26" w:rsidRPr="00F91D2D">
        <w:rPr>
          <w:snapToGrid w:val="0"/>
          <w:szCs w:val="28"/>
          <w:lang w:val="ru-RU"/>
        </w:rPr>
        <w:t xml:space="preserve">, включающую земельный участок с кадастровым номером 25:18:310101:89, изложить в следующей редакции: </w:t>
      </w:r>
      <w:proofErr w:type="gramEnd"/>
    </w:p>
    <w:p w14:paraId="3A6EDB61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D17B56" wp14:editId="52757346">
            <wp:extent cx="5961600" cy="4136400"/>
            <wp:effectExtent l="0" t="0" r="127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DFCB" w14:textId="1B61B4D2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3.7. </w:t>
      </w:r>
      <w:r w:rsidR="00292A26" w:rsidRPr="008451E4">
        <w:rPr>
          <w:snapToGrid w:val="0"/>
          <w:szCs w:val="28"/>
          <w:lang w:val="ru-RU"/>
        </w:rPr>
        <w:t xml:space="preserve">часть карты функциональных зон городского округа </w:t>
      </w:r>
      <w:r w:rsidR="00680E61" w:rsidRPr="008451E4">
        <w:rPr>
          <w:snapToGrid w:val="0"/>
          <w:szCs w:val="28"/>
          <w:lang w:val="ru-RU"/>
        </w:rPr>
        <w:t>в </w:t>
      </w:r>
      <w:r w:rsidR="004624AB" w:rsidRPr="008451E4">
        <w:rPr>
          <w:snapToGrid w:val="0"/>
          <w:szCs w:val="28"/>
          <w:lang w:val="ru-RU"/>
        </w:rPr>
        <w:t xml:space="preserve">районе </w:t>
      </w:r>
      <w:r w:rsidR="00680E61" w:rsidRPr="008451E4">
        <w:rPr>
          <w:snapToGrid w:val="0"/>
          <w:szCs w:val="28"/>
          <w:lang w:val="ru-RU"/>
        </w:rPr>
        <w:t>с. </w:t>
      </w:r>
      <w:proofErr w:type="spellStart"/>
      <w:r w:rsidR="004624AB" w:rsidRPr="008451E4">
        <w:rPr>
          <w:snapToGrid w:val="0"/>
          <w:szCs w:val="28"/>
          <w:lang w:val="ru-RU"/>
        </w:rPr>
        <w:t>Глуховка</w:t>
      </w:r>
      <w:proofErr w:type="spellEnd"/>
      <w:r w:rsidR="004624AB" w:rsidRPr="008451E4">
        <w:rPr>
          <w:snapToGrid w:val="0"/>
          <w:szCs w:val="28"/>
          <w:lang w:val="ru-RU"/>
        </w:rPr>
        <w:t>, включающую</w:t>
      </w:r>
      <w:r w:rsidR="00680E61" w:rsidRPr="008451E4">
        <w:rPr>
          <w:snapToGrid w:val="0"/>
          <w:szCs w:val="28"/>
          <w:lang w:val="ru-RU"/>
        </w:rPr>
        <w:t xml:space="preserve"> </w:t>
      </w:r>
      <w:r w:rsidR="00292A26" w:rsidRPr="008451E4">
        <w:rPr>
          <w:snapToGrid w:val="0"/>
          <w:szCs w:val="28"/>
          <w:lang w:val="ru-RU"/>
        </w:rPr>
        <w:t>земельн</w:t>
      </w:r>
      <w:r w:rsidR="004624AB" w:rsidRPr="008451E4">
        <w:rPr>
          <w:snapToGrid w:val="0"/>
          <w:szCs w:val="28"/>
          <w:lang w:val="ru-RU"/>
        </w:rPr>
        <w:t>ый</w:t>
      </w:r>
      <w:r w:rsidR="00292A26" w:rsidRPr="008451E4">
        <w:rPr>
          <w:snapToGrid w:val="0"/>
          <w:szCs w:val="28"/>
          <w:lang w:val="ru-RU"/>
        </w:rPr>
        <w:t xml:space="preserve"> </w:t>
      </w:r>
      <w:r w:rsidR="004624AB" w:rsidRPr="008451E4">
        <w:rPr>
          <w:snapToGrid w:val="0"/>
          <w:szCs w:val="28"/>
          <w:lang w:val="ru-RU"/>
        </w:rPr>
        <w:t>участок</w:t>
      </w:r>
      <w:r w:rsidR="00292A26" w:rsidRPr="008451E4">
        <w:rPr>
          <w:snapToGrid w:val="0"/>
          <w:szCs w:val="28"/>
          <w:lang w:val="ru-RU"/>
        </w:rPr>
        <w:t xml:space="preserve"> с кадастровым номером 25:18:035201:195</w:t>
      </w:r>
      <w:r w:rsidR="004624AB" w:rsidRPr="008451E4">
        <w:rPr>
          <w:snapToGrid w:val="0"/>
          <w:szCs w:val="28"/>
          <w:lang w:val="ru-RU"/>
        </w:rPr>
        <w:t>,</w:t>
      </w:r>
      <w:r w:rsidR="00292A26" w:rsidRPr="008451E4">
        <w:rPr>
          <w:snapToGrid w:val="0"/>
          <w:szCs w:val="28"/>
          <w:lang w:val="ru-RU"/>
        </w:rPr>
        <w:t xml:space="preserve"> изложить в следующей </w:t>
      </w:r>
      <w:r w:rsidR="00292A26" w:rsidRPr="00F91D2D">
        <w:rPr>
          <w:snapToGrid w:val="0"/>
          <w:szCs w:val="28"/>
          <w:lang w:val="ru-RU"/>
        </w:rPr>
        <w:t>редакции:</w:t>
      </w:r>
    </w:p>
    <w:p w14:paraId="1FB05A7F" w14:textId="688EC24D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14B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7C0F603" wp14:editId="410CDFDF">
            <wp:extent cx="5958000" cy="4165200"/>
            <wp:effectExtent l="0" t="0" r="508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7541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3.8. 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г. Уссурийске в районе земельного участка с кадастровым номером 25:34:016502:3667 изложить в следующей редакции:</w:t>
      </w:r>
    </w:p>
    <w:p w14:paraId="667B2484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1C3D84" wp14:editId="3570D236">
            <wp:extent cx="5961600" cy="4122000"/>
            <wp:effectExtent l="0" t="0" r="127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B6FE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proofErr w:type="gramStart"/>
      <w:r w:rsidRPr="00F91D2D">
        <w:rPr>
          <w:snapToGrid w:val="0"/>
          <w:szCs w:val="28"/>
          <w:lang w:val="ru-RU"/>
        </w:rPr>
        <w:t>3.9. 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с. </w:t>
      </w:r>
      <w:proofErr w:type="spellStart"/>
      <w:r w:rsidR="00292A26" w:rsidRPr="00F91D2D">
        <w:rPr>
          <w:snapToGrid w:val="0"/>
          <w:szCs w:val="28"/>
          <w:lang w:val="ru-RU"/>
        </w:rPr>
        <w:t>Глуховка</w:t>
      </w:r>
      <w:proofErr w:type="spellEnd"/>
      <w:r w:rsidR="00292A26" w:rsidRPr="00F91D2D">
        <w:rPr>
          <w:snapToGrid w:val="0"/>
          <w:szCs w:val="28"/>
          <w:lang w:val="ru-RU"/>
        </w:rPr>
        <w:t>, включающую земельные участки с кадастровыми номерами 25:18:035201:440, 25:18:035201:442, 25:18:035201:441, изложить в следующей редакции:</w:t>
      </w:r>
      <w:proofErr w:type="gramEnd"/>
    </w:p>
    <w:p w14:paraId="0A5CFC5A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3D32C4" wp14:editId="7AD1582D">
            <wp:extent cx="5961600" cy="4136400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C683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3.10. 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вдоль </w:t>
      </w:r>
      <w:r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Тургенева, включающую земельный участок с кадастровым номером 25:34:017101:746, изложить в следующей редакции:</w:t>
      </w:r>
    </w:p>
    <w:p w14:paraId="255163D0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30A16B" wp14:editId="00AD7572">
            <wp:extent cx="5886000" cy="4107600"/>
            <wp:effectExtent l="0" t="0" r="635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DC55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3.11. 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</w:t>
      </w:r>
      <w:r w:rsidRPr="00F91D2D">
        <w:rPr>
          <w:snapToGrid w:val="0"/>
          <w:szCs w:val="28"/>
          <w:lang w:val="ru-RU"/>
        </w:rPr>
        <w:t>г. Уссурийске по ул. </w:t>
      </w:r>
      <w:r w:rsidR="00292A26" w:rsidRPr="00F91D2D">
        <w:rPr>
          <w:snapToGrid w:val="0"/>
          <w:szCs w:val="28"/>
          <w:lang w:val="ru-RU"/>
        </w:rPr>
        <w:t>Строительная изложить в следующей редакции:</w:t>
      </w:r>
    </w:p>
    <w:p w14:paraId="3E078471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7F354A" wp14:editId="402C0511">
            <wp:extent cx="5958000" cy="4122000"/>
            <wp:effectExtent l="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BB8B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lastRenderedPageBreak/>
        <w:t>3.12. 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округа, включающую земельный участок с кадастровым номером 25:34:017402:8, изложить в следующей редакции:</w:t>
      </w:r>
    </w:p>
    <w:p w14:paraId="1CD78AD5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CB3075" wp14:editId="550EE167">
            <wp:extent cx="5958000" cy="4118400"/>
            <wp:effectExtent l="0" t="0" r="508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BDDC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3.13. 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округа, включающую земельный участок с кадастровым номером 25:34:016202:33, изложить в следующей редакции:</w:t>
      </w:r>
    </w:p>
    <w:p w14:paraId="55816867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EA11A6" wp14:editId="4CB3CFFE">
            <wp:extent cx="5954400" cy="4100400"/>
            <wp:effectExtent l="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1C32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3.14. 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 районе земельного участка с кадастровым номером 25:18:035201:122 изложить в следующей редакции: </w:t>
      </w:r>
    </w:p>
    <w:p w14:paraId="6D398FC4" w14:textId="5403B4EF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14B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4120CC" wp14:editId="6722ABE4">
            <wp:extent cx="5961600" cy="4125600"/>
            <wp:effectExtent l="0" t="0" r="127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37BB" w14:textId="4185FD73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3.15. </w:t>
      </w:r>
      <w:r w:rsidR="00292A26" w:rsidRPr="00F91D2D">
        <w:rPr>
          <w:snapToGrid w:val="0"/>
          <w:szCs w:val="28"/>
          <w:lang w:val="ru-RU"/>
        </w:rPr>
        <w:t>часть карты функцио</w:t>
      </w:r>
      <w:r w:rsidR="004624AB">
        <w:rPr>
          <w:snapToGrid w:val="0"/>
          <w:szCs w:val="28"/>
          <w:lang w:val="ru-RU"/>
        </w:rPr>
        <w:t>нальных зон городского округа в </w:t>
      </w:r>
      <w:r w:rsidR="00292A26" w:rsidRPr="00F91D2D">
        <w:rPr>
          <w:snapToGrid w:val="0"/>
          <w:szCs w:val="28"/>
          <w:lang w:val="ru-RU"/>
        </w:rPr>
        <w:t>г. Уссурийске в районе Доброполье,</w:t>
      </w:r>
      <w:r w:rsidR="004624AB">
        <w:rPr>
          <w:snapToGrid w:val="0"/>
          <w:szCs w:val="28"/>
          <w:lang w:val="ru-RU"/>
        </w:rPr>
        <w:t xml:space="preserve"> включающую земельные участки с </w:t>
      </w:r>
      <w:r w:rsidR="00292A26" w:rsidRPr="00F91D2D">
        <w:rPr>
          <w:snapToGrid w:val="0"/>
          <w:szCs w:val="28"/>
          <w:lang w:val="ru-RU"/>
        </w:rPr>
        <w:t>кадастровыми номерами 25:34:016301:4463</w:t>
      </w:r>
      <w:r w:rsidR="004624AB">
        <w:rPr>
          <w:snapToGrid w:val="0"/>
          <w:szCs w:val="28"/>
          <w:lang w:val="ru-RU"/>
        </w:rPr>
        <w:t>, 25:34:016201:1156, изложить в </w:t>
      </w:r>
      <w:r w:rsidR="00292A26" w:rsidRPr="00F91D2D">
        <w:rPr>
          <w:snapToGrid w:val="0"/>
          <w:szCs w:val="28"/>
          <w:lang w:val="ru-RU"/>
        </w:rPr>
        <w:t>следующей редакции:</w:t>
      </w:r>
    </w:p>
    <w:p w14:paraId="315FDF92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A7D8AB" wp14:editId="102FF1F7">
            <wp:extent cx="5958000" cy="4122000"/>
            <wp:effectExtent l="0" t="0" r="508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A753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3.16. 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 г. Уссурийске в районе Доброполье, включающую земельный участок с кадастровым номером 25:18:000000:23166, изложить в следующей редакции:</w:t>
      </w:r>
    </w:p>
    <w:p w14:paraId="07EFF957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A623C0B" wp14:editId="45A62506">
            <wp:extent cx="5961600" cy="4143600"/>
            <wp:effectExtent l="0" t="0" r="127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3E72" w14:textId="77777777" w:rsidR="00292A26" w:rsidRPr="008451E4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3.17. </w:t>
      </w:r>
      <w:r w:rsidR="00292A26" w:rsidRPr="00F91D2D">
        <w:rPr>
          <w:snapToGrid w:val="0"/>
          <w:szCs w:val="28"/>
          <w:lang w:val="ru-RU"/>
        </w:rPr>
        <w:t xml:space="preserve">часть </w:t>
      </w:r>
      <w:r w:rsidR="00292A26" w:rsidRPr="008451E4">
        <w:rPr>
          <w:snapToGrid w:val="0"/>
          <w:szCs w:val="28"/>
          <w:lang w:val="ru-RU"/>
        </w:rPr>
        <w:t xml:space="preserve">карты функциональных зон городского округа в г. Уссурийске по </w:t>
      </w:r>
      <w:r w:rsidRPr="008451E4">
        <w:rPr>
          <w:snapToGrid w:val="0"/>
          <w:szCs w:val="28"/>
          <w:lang w:val="ru-RU"/>
        </w:rPr>
        <w:t>ул. </w:t>
      </w:r>
      <w:r w:rsidR="00292A26" w:rsidRPr="008451E4">
        <w:rPr>
          <w:snapToGrid w:val="0"/>
          <w:szCs w:val="28"/>
          <w:lang w:val="ru-RU"/>
        </w:rPr>
        <w:t xml:space="preserve">Арсеньева, </w:t>
      </w:r>
      <w:r w:rsidRPr="008451E4">
        <w:rPr>
          <w:snapToGrid w:val="0"/>
          <w:szCs w:val="28"/>
          <w:lang w:val="ru-RU"/>
        </w:rPr>
        <w:t>ул. </w:t>
      </w:r>
      <w:r w:rsidR="00292A26" w:rsidRPr="008451E4">
        <w:rPr>
          <w:snapToGrid w:val="0"/>
          <w:szCs w:val="28"/>
          <w:lang w:val="ru-RU"/>
        </w:rPr>
        <w:t>Заречная</w:t>
      </w:r>
      <w:r w:rsidR="00B6326A" w:rsidRPr="008451E4">
        <w:rPr>
          <w:snapToGrid w:val="0"/>
          <w:szCs w:val="28"/>
          <w:lang w:val="ru-RU"/>
        </w:rPr>
        <w:t>, ул. Промышленная</w:t>
      </w:r>
      <w:r w:rsidR="00292A26" w:rsidRPr="008451E4">
        <w:rPr>
          <w:snapToGrid w:val="0"/>
          <w:szCs w:val="28"/>
          <w:lang w:val="ru-RU"/>
        </w:rPr>
        <w:t xml:space="preserve"> изложить в следующей редакции:</w:t>
      </w:r>
    </w:p>
    <w:p w14:paraId="74916BF6" w14:textId="7F3FA869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14B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2CB8BC" wp14:editId="04B54EB4">
            <wp:extent cx="5958000" cy="4114800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A053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3.18. 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 г. Уссурийске, включающую земельный участок с кадастровым номером 25:34:016301:434, изложить в следующей редакции:</w:t>
      </w:r>
    </w:p>
    <w:p w14:paraId="15FE4F9F" w14:textId="725BBB8B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14B3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36BEC1" wp14:editId="66B7EE80">
            <wp:extent cx="5961600" cy="4147200"/>
            <wp:effectExtent l="0" t="0" r="127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3478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proofErr w:type="gramStart"/>
      <w:r w:rsidRPr="00F91D2D">
        <w:rPr>
          <w:snapToGrid w:val="0"/>
          <w:szCs w:val="28"/>
          <w:lang w:val="ru-RU"/>
        </w:rPr>
        <w:t>3.19. 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с. Воздвиженка, включающую земельные участки с кадастровыми номерами 25:18:100101:6234, 25:18:100101:6214, 25:18:100101:6215, 25:18:100101:6216, изложить в следующей редакции: </w:t>
      </w:r>
      <w:proofErr w:type="gramEnd"/>
    </w:p>
    <w:p w14:paraId="5886B1CA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8FB067" wp14:editId="556F33DC">
            <wp:extent cx="5958000" cy="4111200"/>
            <wp:effectExtent l="0" t="0" r="508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7630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3.20. 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г. Уссурийске, включающую земельные участки с кадастровыми номерами 25:34:016201:707, 25:34:016201:698, 25:34:016201:741, изложить в следующей редакции:</w:t>
      </w:r>
    </w:p>
    <w:p w14:paraId="6345E72D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2573F6" wp14:editId="05DE7392">
            <wp:extent cx="5961600" cy="4140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9E17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3.21. 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по </w:t>
      </w:r>
      <w:r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Подгорная изложить в следующей редакции:</w:t>
      </w:r>
    </w:p>
    <w:p w14:paraId="44378BAE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045B4A" wp14:editId="3C2F0903">
            <wp:extent cx="5961600" cy="41364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7C50" w14:textId="7777777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lastRenderedPageBreak/>
        <w:t>3.22. 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по </w:t>
      </w:r>
      <w:r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Лесная изложить в следующей редакции:</w:t>
      </w:r>
    </w:p>
    <w:p w14:paraId="080BC456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799DD7" wp14:editId="1BA93493">
            <wp:extent cx="5958000" cy="4125600"/>
            <wp:effectExtent l="0" t="0" r="508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BE5B" w14:textId="0D512F73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3.23. </w:t>
      </w:r>
      <w:r w:rsidR="00292A26" w:rsidRPr="00F91D2D">
        <w:rPr>
          <w:snapToGrid w:val="0"/>
          <w:szCs w:val="28"/>
          <w:lang w:val="ru-RU"/>
        </w:rPr>
        <w:t xml:space="preserve">часть </w:t>
      </w:r>
      <w:r w:rsidR="00292A26" w:rsidRPr="008451E4">
        <w:rPr>
          <w:snapToGrid w:val="0"/>
          <w:szCs w:val="28"/>
          <w:lang w:val="ru-RU"/>
        </w:rPr>
        <w:t>карты функциональных зон городского округа</w:t>
      </w:r>
      <w:r w:rsidR="002E2EAA" w:rsidRPr="008451E4">
        <w:rPr>
          <w:snapToGrid w:val="0"/>
          <w:szCs w:val="28"/>
          <w:lang w:val="ru-RU"/>
        </w:rPr>
        <w:t xml:space="preserve"> в районе с. </w:t>
      </w:r>
      <w:proofErr w:type="spellStart"/>
      <w:r w:rsidR="002E2EAA" w:rsidRPr="008451E4">
        <w:rPr>
          <w:snapToGrid w:val="0"/>
          <w:szCs w:val="28"/>
          <w:lang w:val="ru-RU"/>
        </w:rPr>
        <w:t>Утесное</w:t>
      </w:r>
      <w:proofErr w:type="spellEnd"/>
      <w:r w:rsidR="00292A26" w:rsidRPr="008451E4">
        <w:rPr>
          <w:snapToGrid w:val="0"/>
          <w:szCs w:val="28"/>
          <w:lang w:val="ru-RU"/>
        </w:rPr>
        <w:t xml:space="preserve">, включающую земельный участок с кадастровым номером 25:18:015701:443, изложить </w:t>
      </w:r>
      <w:r w:rsidR="00292A26" w:rsidRPr="00F91D2D">
        <w:rPr>
          <w:snapToGrid w:val="0"/>
          <w:szCs w:val="28"/>
          <w:lang w:val="ru-RU"/>
        </w:rPr>
        <w:t>в следующей редакции:</w:t>
      </w:r>
    </w:p>
    <w:p w14:paraId="7ACE7BDA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5529B6E" wp14:editId="0D21B55D">
            <wp:extent cx="5961600" cy="41544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0709" w14:textId="4F108237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24</w:t>
      </w:r>
      <w:r w:rsidRPr="00F91D2D"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г. Уссурийске, включающую земельный участок с кадастровым номером 25:34:017102:8632, изложить в следующей редакции:</w:t>
      </w:r>
    </w:p>
    <w:p w14:paraId="6A48A1C9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A6DD86B" wp14:editId="5314419C">
            <wp:extent cx="5961600" cy="4140000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7ABA" w14:textId="58998FA5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proofErr w:type="gramStart"/>
      <w:r w:rsidRPr="00F91D2D"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25</w:t>
      </w:r>
      <w:r w:rsidRPr="00F91D2D"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с. Воздвиженка в районе земельных участков с кадастровыми номерами 25:18:100101:6598, 25:18:100101:6597 изложить в следующей редакции:</w:t>
      </w:r>
      <w:proofErr w:type="gramEnd"/>
    </w:p>
    <w:p w14:paraId="0C382231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25D51D" wp14:editId="056D9267">
            <wp:extent cx="5961600" cy="4143600"/>
            <wp:effectExtent l="0" t="0" r="127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6593" w14:textId="2DB02258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26</w:t>
      </w:r>
      <w:r w:rsidRPr="00F91D2D"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в районе </w:t>
      </w:r>
      <w:r w:rsidRPr="00F91D2D">
        <w:rPr>
          <w:snapToGrid w:val="0"/>
          <w:szCs w:val="28"/>
          <w:lang w:val="ru-RU"/>
        </w:rPr>
        <w:t>ул. </w:t>
      </w:r>
      <w:proofErr w:type="spellStart"/>
      <w:r w:rsidR="00292A26" w:rsidRPr="00F91D2D">
        <w:rPr>
          <w:snapToGrid w:val="0"/>
          <w:szCs w:val="28"/>
          <w:lang w:val="ru-RU"/>
        </w:rPr>
        <w:t>Промпарк</w:t>
      </w:r>
      <w:proofErr w:type="spellEnd"/>
      <w:r w:rsidR="00292A26" w:rsidRPr="00F91D2D">
        <w:rPr>
          <w:snapToGrid w:val="0"/>
          <w:szCs w:val="28"/>
          <w:lang w:val="ru-RU"/>
        </w:rPr>
        <w:t xml:space="preserve"> изложить в следующей редакции:</w:t>
      </w:r>
    </w:p>
    <w:p w14:paraId="5239A5F2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963D3A" wp14:editId="39B7C2AC">
            <wp:extent cx="5958000" cy="4125600"/>
            <wp:effectExtent l="0" t="0" r="508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" b="656"/>
                    <a:stretch/>
                  </pic:blipFill>
                  <pic:spPr bwMode="auto">
                    <a:xfrm>
                      <a:off x="0" y="0"/>
                      <a:ext cx="5958000" cy="41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02430" w14:textId="15C95FFB" w:rsidR="00292A26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lastRenderedPageBreak/>
        <w:t>3.</w:t>
      </w:r>
      <w:r w:rsidR="002219B0">
        <w:rPr>
          <w:snapToGrid w:val="0"/>
          <w:szCs w:val="28"/>
          <w:lang w:val="ru-RU"/>
        </w:rPr>
        <w:t>27</w:t>
      </w:r>
      <w:r w:rsidRPr="00F91D2D"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г. Уссурийске в районе пер. Степной изложить в следующей редакции:</w:t>
      </w:r>
    </w:p>
    <w:p w14:paraId="0298EECD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B409D7" wp14:editId="6AEA5046">
            <wp:extent cx="5958000" cy="4114800"/>
            <wp:effectExtent l="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EC24" w14:textId="1BB40A42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28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 </w:t>
      </w:r>
      <w:proofErr w:type="gramStart"/>
      <w:r w:rsidR="00292A26" w:rsidRPr="00F91D2D">
        <w:rPr>
          <w:snapToGrid w:val="0"/>
          <w:szCs w:val="28"/>
          <w:lang w:val="ru-RU"/>
        </w:rPr>
        <w:t>с</w:t>
      </w:r>
      <w:proofErr w:type="gramEnd"/>
      <w:r w:rsidR="00292A26" w:rsidRPr="00F91D2D">
        <w:rPr>
          <w:snapToGrid w:val="0"/>
          <w:szCs w:val="28"/>
          <w:lang w:val="ru-RU"/>
        </w:rPr>
        <w:t xml:space="preserve">. Борисовка в районе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 xml:space="preserve">Советская,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 xml:space="preserve">Строительная,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Новая изложить в следующей редакции:</w:t>
      </w:r>
    </w:p>
    <w:p w14:paraId="7128E75C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167F19" wp14:editId="0C16AAB1">
            <wp:extent cx="5961600" cy="4150800"/>
            <wp:effectExtent l="0" t="0" r="127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B3CD" w14:textId="7143C8BD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29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в районе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Крестьянская изложить в следующей редакции:</w:t>
      </w:r>
    </w:p>
    <w:p w14:paraId="523E9138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9EFC26" wp14:editId="5A3C3251">
            <wp:extent cx="5958000" cy="4114800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F1B4" w14:textId="487CAD3A" w:rsidR="00F9693F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lastRenderedPageBreak/>
        <w:t>3.</w:t>
      </w:r>
      <w:r w:rsidR="002219B0">
        <w:rPr>
          <w:snapToGrid w:val="0"/>
          <w:szCs w:val="28"/>
          <w:lang w:val="ru-RU"/>
        </w:rPr>
        <w:t>30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г. Уссурийске в</w:t>
      </w:r>
      <w:r w:rsidR="002E2EAA">
        <w:rPr>
          <w:snapToGrid w:val="0"/>
          <w:szCs w:val="28"/>
          <w:lang w:val="ru-RU"/>
        </w:rPr>
        <w:t xml:space="preserve"> </w:t>
      </w:r>
      <w:r w:rsidR="00292A26" w:rsidRPr="00F91D2D">
        <w:rPr>
          <w:snapToGrid w:val="0"/>
          <w:szCs w:val="28"/>
          <w:lang w:val="ru-RU"/>
        </w:rPr>
        <w:t>районе садовог</w:t>
      </w:r>
      <w:r w:rsidR="002E2EAA">
        <w:rPr>
          <w:snapToGrid w:val="0"/>
          <w:szCs w:val="28"/>
          <w:lang w:val="ru-RU"/>
        </w:rPr>
        <w:t>о товарищества «ДЭМ» изложить в </w:t>
      </w:r>
      <w:r w:rsidR="00292A26" w:rsidRPr="00F91D2D">
        <w:rPr>
          <w:snapToGrid w:val="0"/>
          <w:szCs w:val="28"/>
          <w:lang w:val="ru-RU"/>
        </w:rPr>
        <w:t xml:space="preserve">следующей редакции: </w:t>
      </w:r>
    </w:p>
    <w:p w14:paraId="0D265080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633893" wp14:editId="437E2F80">
            <wp:extent cx="6033600" cy="4143600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36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E444" w14:textId="2D639016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31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 районе </w:t>
      </w:r>
      <w:proofErr w:type="gramStart"/>
      <w:r w:rsidR="00292A26" w:rsidRPr="00F91D2D">
        <w:rPr>
          <w:snapToGrid w:val="0"/>
          <w:szCs w:val="28"/>
          <w:lang w:val="ru-RU"/>
        </w:rPr>
        <w:t>с</w:t>
      </w:r>
      <w:proofErr w:type="gramEnd"/>
      <w:r w:rsidR="00292A26" w:rsidRPr="00F91D2D">
        <w:rPr>
          <w:snapToGrid w:val="0"/>
          <w:szCs w:val="28"/>
          <w:lang w:val="ru-RU"/>
        </w:rPr>
        <w:t>. Воздвиженка изложить в следующей редакции:</w:t>
      </w:r>
    </w:p>
    <w:p w14:paraId="7B43CD28" w14:textId="12E580FB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1315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91D635" wp14:editId="5BCFC279">
            <wp:extent cx="5958000" cy="412200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6A2B" w14:textId="0BF23041" w:rsidR="00F9693F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32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округа, включающую земельный участок с кадастровым номером 25:18:000000:1312, изложить в следующей редакции:</w:t>
      </w:r>
    </w:p>
    <w:p w14:paraId="0A4FF088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B60F74" wp14:editId="3C7B9E7F">
            <wp:extent cx="5958000" cy="4129200"/>
            <wp:effectExtent l="0" t="0" r="508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3D17" w14:textId="43EE740A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proofErr w:type="gramStart"/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33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 с. Дубовый Ключ в районе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Садовая, включающую земельный участок с кадастровым номером 25:18:150101:464, изложить в следующей редакции:</w:t>
      </w:r>
      <w:proofErr w:type="gramEnd"/>
    </w:p>
    <w:p w14:paraId="0AF3713A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7C414E" wp14:editId="52E23F00">
            <wp:extent cx="5961600" cy="4122000"/>
            <wp:effectExtent l="0" t="0" r="127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77B1" w14:textId="7D238B3D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34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в районе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Чичерина изложить в следующей редакции:</w:t>
      </w:r>
    </w:p>
    <w:p w14:paraId="423B8EED" w14:textId="076BE3A0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1A0F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081444" wp14:editId="612ECF9F">
            <wp:extent cx="5958000" cy="4147200"/>
            <wp:effectExtent l="0" t="0" r="508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FAD6" w14:textId="6FBFD00C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lastRenderedPageBreak/>
        <w:t>3.</w:t>
      </w:r>
      <w:r w:rsidR="002219B0">
        <w:rPr>
          <w:snapToGrid w:val="0"/>
          <w:szCs w:val="28"/>
          <w:lang w:val="ru-RU"/>
        </w:rPr>
        <w:t>35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в районе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Пушкина изложить в следующей редакции:</w:t>
      </w:r>
    </w:p>
    <w:p w14:paraId="153183F7" w14:textId="637A0959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1A0F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C5843B" wp14:editId="087C2C73">
            <wp:extent cx="5958000" cy="4111200"/>
            <wp:effectExtent l="0" t="0" r="508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5242" w14:textId="2BFD71BF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36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г. Уссурийске, включающую земельные участки с кадастровыми номерами 25:18:015702:10, 25:18:015702:23, 25:18:015702:367, 25:18:015702:368, изложить в следующей редакции</w:t>
      </w:r>
      <w:r w:rsidR="00F9693F" w:rsidRPr="00F91D2D">
        <w:rPr>
          <w:snapToGrid w:val="0"/>
          <w:szCs w:val="28"/>
          <w:lang w:val="ru-RU"/>
        </w:rPr>
        <w:t>:</w:t>
      </w:r>
    </w:p>
    <w:p w14:paraId="4C8068F2" w14:textId="7158C233" w:rsidR="00292A26" w:rsidRDefault="00597951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1A0F5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51F0A7F" wp14:editId="0B37EE2B">
            <wp:extent cx="5961600" cy="4154400"/>
            <wp:effectExtent l="0" t="0" r="127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E3E0" w14:textId="16B24ECE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37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>часть карты функциональных зон городского округа в г. Уссурийске, включающую земельный участок с кадастровым номером 25:34:010711:271, изложить в следующей редакции:</w:t>
      </w:r>
    </w:p>
    <w:p w14:paraId="3BA11205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EE2500" wp14:editId="060E57BB">
            <wp:extent cx="5961600" cy="4122000"/>
            <wp:effectExtent l="0" t="0" r="127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1738" w14:textId="1B58DDC7" w:rsidR="00292A26" w:rsidRPr="00F91D2D" w:rsidRDefault="00F91D2D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2219B0">
        <w:rPr>
          <w:snapToGrid w:val="0"/>
          <w:szCs w:val="28"/>
          <w:lang w:val="ru-RU"/>
        </w:rPr>
        <w:t>38</w:t>
      </w:r>
      <w:r>
        <w:rPr>
          <w:snapToGrid w:val="0"/>
          <w:szCs w:val="28"/>
          <w:lang w:val="ru-RU"/>
        </w:rPr>
        <w:t>. </w:t>
      </w:r>
      <w:r w:rsidR="00292A26" w:rsidRPr="00F91D2D">
        <w:rPr>
          <w:snapToGrid w:val="0"/>
          <w:szCs w:val="28"/>
          <w:lang w:val="ru-RU"/>
        </w:rPr>
        <w:t xml:space="preserve">часть карты функциональных зон городского округа в г. Уссурийске в районе </w:t>
      </w:r>
      <w:r w:rsidR="00F9693F" w:rsidRPr="00F91D2D">
        <w:rPr>
          <w:snapToGrid w:val="0"/>
          <w:szCs w:val="28"/>
          <w:lang w:val="ru-RU"/>
        </w:rPr>
        <w:t>ул. </w:t>
      </w:r>
      <w:r w:rsidR="00292A26" w:rsidRPr="00F91D2D">
        <w:rPr>
          <w:snapToGrid w:val="0"/>
          <w:szCs w:val="28"/>
          <w:lang w:val="ru-RU"/>
        </w:rPr>
        <w:t>Каховская изложить в следующей редакции:</w:t>
      </w:r>
    </w:p>
    <w:p w14:paraId="1BB08B2C" w14:textId="77777777" w:rsid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1B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48559B" wp14:editId="45090FBF">
            <wp:extent cx="5961600" cy="4140000"/>
            <wp:effectExtent l="0" t="0" r="127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D9755" w14:textId="5A0EE4D4" w:rsidR="008623E6" w:rsidRPr="008451E4" w:rsidRDefault="008623E6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8451E4">
        <w:rPr>
          <w:snapToGrid w:val="0"/>
          <w:szCs w:val="28"/>
          <w:lang w:val="ru-RU"/>
        </w:rPr>
        <w:lastRenderedPageBreak/>
        <w:t>3.</w:t>
      </w:r>
      <w:r w:rsidR="002219B0">
        <w:rPr>
          <w:snapToGrid w:val="0"/>
          <w:szCs w:val="28"/>
          <w:lang w:val="ru-RU"/>
        </w:rPr>
        <w:t>39</w:t>
      </w:r>
      <w:r w:rsidRPr="008451E4">
        <w:rPr>
          <w:snapToGrid w:val="0"/>
          <w:szCs w:val="28"/>
          <w:lang w:val="ru-RU"/>
        </w:rPr>
        <w:t>. </w:t>
      </w:r>
      <w:r w:rsidR="00597951" w:rsidRPr="00597951">
        <w:rPr>
          <w:snapToGrid w:val="0"/>
          <w:szCs w:val="28"/>
          <w:lang w:val="ru-RU"/>
        </w:rPr>
        <w:t>часть карты функционал</w:t>
      </w:r>
      <w:r w:rsidR="00597951">
        <w:rPr>
          <w:snapToGrid w:val="0"/>
          <w:szCs w:val="28"/>
          <w:lang w:val="ru-RU"/>
        </w:rPr>
        <w:t>ьных зон городского округа в г. </w:t>
      </w:r>
      <w:r w:rsidR="00597951" w:rsidRPr="00597951">
        <w:rPr>
          <w:snapToGrid w:val="0"/>
          <w:szCs w:val="28"/>
          <w:lang w:val="ru-RU"/>
        </w:rPr>
        <w:t>Уссурийске, включающую земельный участок с кадастровым номером 25:18:035301:2225, изложить в следующей редакции</w:t>
      </w:r>
      <w:r w:rsidRPr="008451E4">
        <w:rPr>
          <w:snapToGrid w:val="0"/>
          <w:szCs w:val="28"/>
          <w:lang w:val="ru-RU"/>
        </w:rPr>
        <w:t>:</w:t>
      </w:r>
    </w:p>
    <w:p w14:paraId="213D807B" w14:textId="3482180E" w:rsidR="008623E6" w:rsidRDefault="00597951" w:rsidP="008623E6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825B02">
        <w:rPr>
          <w:noProof/>
          <w:lang w:val="ru-RU" w:eastAsia="ru-RU"/>
        </w:rPr>
        <w:drawing>
          <wp:inline distT="0" distB="0" distL="0" distR="0" wp14:anchorId="7DE1A886" wp14:editId="263A7D9B">
            <wp:extent cx="5961600" cy="4122000"/>
            <wp:effectExtent l="0" t="0" r="127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E188" w14:textId="45E81D29" w:rsidR="00D717C0" w:rsidRPr="008451E4" w:rsidRDefault="00D717C0" w:rsidP="00D717C0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8451E4">
        <w:rPr>
          <w:snapToGrid w:val="0"/>
          <w:szCs w:val="28"/>
          <w:lang w:val="ru-RU"/>
        </w:rPr>
        <w:t>3.</w:t>
      </w:r>
      <w:r w:rsidR="00597951">
        <w:rPr>
          <w:snapToGrid w:val="0"/>
          <w:szCs w:val="28"/>
          <w:lang w:val="ru-RU"/>
        </w:rPr>
        <w:t>40</w:t>
      </w:r>
      <w:r w:rsidRPr="008451E4">
        <w:rPr>
          <w:snapToGrid w:val="0"/>
          <w:szCs w:val="28"/>
          <w:lang w:val="ru-RU"/>
        </w:rPr>
        <w:t>. часть карты функциональных зон городского округа, включающую земельный участок с кадастровым номером 25:18:015601:543, изложить в следующей редакции:</w:t>
      </w:r>
    </w:p>
    <w:p w14:paraId="43069305" w14:textId="78B27F55" w:rsidR="008623E6" w:rsidRDefault="00D717C0" w:rsidP="008623E6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107FE5">
        <w:rPr>
          <w:noProof/>
          <w:lang w:val="ru-RU" w:eastAsia="ru-RU"/>
        </w:rPr>
        <w:lastRenderedPageBreak/>
        <w:drawing>
          <wp:inline distT="0" distB="0" distL="0" distR="0" wp14:anchorId="72CBD3CA" wp14:editId="6FE9083D">
            <wp:extent cx="5958000" cy="4147200"/>
            <wp:effectExtent l="0" t="0" r="508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620E7" w14:textId="2587F330" w:rsidR="00D717C0" w:rsidRPr="008451E4" w:rsidRDefault="00D717C0" w:rsidP="00D717C0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8451E4">
        <w:rPr>
          <w:snapToGrid w:val="0"/>
          <w:szCs w:val="28"/>
          <w:lang w:val="ru-RU"/>
        </w:rPr>
        <w:t>3.</w:t>
      </w:r>
      <w:r w:rsidR="00597951">
        <w:rPr>
          <w:snapToGrid w:val="0"/>
          <w:szCs w:val="28"/>
          <w:lang w:val="ru-RU"/>
        </w:rPr>
        <w:t>41</w:t>
      </w:r>
      <w:r w:rsidRPr="008451E4">
        <w:rPr>
          <w:snapToGrid w:val="0"/>
          <w:szCs w:val="28"/>
          <w:lang w:val="ru-RU"/>
        </w:rPr>
        <w:t>. часть карты функциональных зон городского округа, включающую земельный участок с кадастровым номером 25:18:015502:1373, изложить в следующей редакции:</w:t>
      </w:r>
    </w:p>
    <w:p w14:paraId="6E430D04" w14:textId="7B774FB0" w:rsidR="008623E6" w:rsidRDefault="00D717C0" w:rsidP="008623E6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5C571D">
        <w:rPr>
          <w:noProof/>
          <w:lang w:val="ru-RU" w:eastAsia="ru-RU"/>
        </w:rPr>
        <w:lastRenderedPageBreak/>
        <w:drawing>
          <wp:inline distT="0" distB="0" distL="0" distR="0" wp14:anchorId="2B391ADC" wp14:editId="42FC829F">
            <wp:extent cx="5961600" cy="41364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AF33" w14:textId="0B23E221" w:rsidR="009D2A50" w:rsidRPr="008451E4" w:rsidRDefault="009D2A50" w:rsidP="009D2A50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8451E4">
        <w:rPr>
          <w:snapToGrid w:val="0"/>
          <w:szCs w:val="28"/>
          <w:lang w:val="ru-RU"/>
        </w:rPr>
        <w:t>3.</w:t>
      </w:r>
      <w:r w:rsidR="00597951">
        <w:rPr>
          <w:snapToGrid w:val="0"/>
          <w:szCs w:val="28"/>
          <w:lang w:val="ru-RU"/>
        </w:rPr>
        <w:t>42</w:t>
      </w:r>
      <w:r w:rsidRPr="008451E4">
        <w:rPr>
          <w:snapToGrid w:val="0"/>
          <w:szCs w:val="28"/>
          <w:lang w:val="ru-RU"/>
        </w:rPr>
        <w:t xml:space="preserve">. часть карты функциональных зон городского округа в южной части с. </w:t>
      </w:r>
      <w:proofErr w:type="spellStart"/>
      <w:r w:rsidRPr="008451E4">
        <w:rPr>
          <w:snapToGrid w:val="0"/>
          <w:szCs w:val="28"/>
          <w:lang w:val="ru-RU"/>
        </w:rPr>
        <w:t>Баневурово</w:t>
      </w:r>
      <w:proofErr w:type="spellEnd"/>
      <w:r w:rsidRPr="008451E4">
        <w:rPr>
          <w:snapToGrid w:val="0"/>
          <w:szCs w:val="28"/>
          <w:lang w:val="ru-RU"/>
        </w:rPr>
        <w:t xml:space="preserve"> изложить в следующей редакции:</w:t>
      </w:r>
    </w:p>
    <w:p w14:paraId="727F25F3" w14:textId="133BE329" w:rsidR="00D717C0" w:rsidRDefault="009D2A50" w:rsidP="008623E6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347FF7">
        <w:rPr>
          <w:noProof/>
          <w:lang w:val="ru-RU" w:eastAsia="ru-RU"/>
        </w:rPr>
        <w:drawing>
          <wp:inline distT="0" distB="0" distL="0" distR="0" wp14:anchorId="7B865416" wp14:editId="311710A7">
            <wp:extent cx="5954400" cy="4150800"/>
            <wp:effectExtent l="0" t="0" r="825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41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C93F" w14:textId="68CA1862" w:rsidR="009D2A50" w:rsidRPr="008451E4" w:rsidRDefault="009D2A50" w:rsidP="009D2A50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proofErr w:type="gramStart"/>
      <w:r w:rsidRPr="008451E4">
        <w:rPr>
          <w:snapToGrid w:val="0"/>
          <w:szCs w:val="28"/>
          <w:lang w:val="ru-RU"/>
        </w:rPr>
        <w:lastRenderedPageBreak/>
        <w:t>3.</w:t>
      </w:r>
      <w:r w:rsidR="00597951">
        <w:rPr>
          <w:snapToGrid w:val="0"/>
          <w:szCs w:val="28"/>
          <w:lang w:val="ru-RU"/>
        </w:rPr>
        <w:t>43</w:t>
      </w:r>
      <w:r w:rsidRPr="008451E4">
        <w:rPr>
          <w:snapToGrid w:val="0"/>
          <w:szCs w:val="28"/>
          <w:lang w:val="ru-RU"/>
        </w:rPr>
        <w:t>. часть карты функциональных зон городского округа в с. Каменушка в районе земельных участков с кадастровыми номерами 25:18:200101:958, 25:18:200101:810 изложить в следующей редакции:</w:t>
      </w:r>
      <w:proofErr w:type="gramEnd"/>
    </w:p>
    <w:p w14:paraId="20D455E3" w14:textId="49431D29" w:rsidR="009D2A50" w:rsidRDefault="009D2A50" w:rsidP="008623E6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347FF7">
        <w:rPr>
          <w:noProof/>
          <w:lang w:val="ru-RU" w:eastAsia="ru-RU"/>
        </w:rPr>
        <w:drawing>
          <wp:inline distT="0" distB="0" distL="0" distR="0" wp14:anchorId="2EC28C88" wp14:editId="2DA5647D">
            <wp:extent cx="5958000" cy="4107600"/>
            <wp:effectExtent l="0" t="0" r="508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0A19" w14:textId="72BB99F4" w:rsidR="009D2A50" w:rsidRPr="008451E4" w:rsidRDefault="009D2A50" w:rsidP="009D2A50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8451E4">
        <w:rPr>
          <w:snapToGrid w:val="0"/>
          <w:szCs w:val="28"/>
          <w:lang w:val="ru-RU"/>
        </w:rPr>
        <w:t>3.</w:t>
      </w:r>
      <w:r w:rsidR="00597951">
        <w:rPr>
          <w:snapToGrid w:val="0"/>
          <w:szCs w:val="28"/>
          <w:lang w:val="ru-RU"/>
        </w:rPr>
        <w:t>44</w:t>
      </w:r>
      <w:r w:rsidRPr="008451E4">
        <w:rPr>
          <w:snapToGrid w:val="0"/>
          <w:szCs w:val="28"/>
          <w:lang w:val="ru-RU"/>
        </w:rPr>
        <w:t>. часть карты функциональных зон городского округа в</w:t>
      </w:r>
      <w:r w:rsidRPr="008451E4">
        <w:rPr>
          <w:snapToGrid w:val="0"/>
          <w:szCs w:val="28"/>
          <w:lang w:val="en-US"/>
        </w:rPr>
        <w:t> </w:t>
      </w:r>
      <w:r w:rsidRPr="008451E4">
        <w:rPr>
          <w:snapToGrid w:val="0"/>
          <w:szCs w:val="28"/>
          <w:lang w:val="ru-RU"/>
        </w:rPr>
        <w:t xml:space="preserve">г. Уссурийске в </w:t>
      </w:r>
      <w:proofErr w:type="spellStart"/>
      <w:r w:rsidRPr="008451E4">
        <w:rPr>
          <w:snapToGrid w:val="0"/>
          <w:szCs w:val="28"/>
          <w:lang w:val="ru-RU"/>
        </w:rPr>
        <w:t>мкр</w:t>
      </w:r>
      <w:proofErr w:type="spellEnd"/>
      <w:r w:rsidRPr="008451E4">
        <w:rPr>
          <w:snapToGrid w:val="0"/>
          <w:szCs w:val="28"/>
          <w:lang w:val="ru-RU"/>
        </w:rPr>
        <w:t xml:space="preserve">. </w:t>
      </w:r>
      <w:proofErr w:type="gramStart"/>
      <w:r w:rsidRPr="008451E4">
        <w:rPr>
          <w:snapToGrid w:val="0"/>
          <w:szCs w:val="28"/>
          <w:lang w:val="ru-RU"/>
        </w:rPr>
        <w:t>Загородное</w:t>
      </w:r>
      <w:proofErr w:type="gramEnd"/>
      <w:r w:rsidRPr="008451E4">
        <w:rPr>
          <w:snapToGrid w:val="0"/>
          <w:szCs w:val="28"/>
          <w:lang w:val="ru-RU"/>
        </w:rPr>
        <w:t xml:space="preserve"> изложить в следующей редакции:</w:t>
      </w:r>
    </w:p>
    <w:p w14:paraId="0CEFA216" w14:textId="0496E6F2" w:rsidR="009D2A50" w:rsidRDefault="009D2A50" w:rsidP="008623E6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347FF7">
        <w:rPr>
          <w:noProof/>
          <w:lang w:val="ru-RU" w:eastAsia="ru-RU"/>
        </w:rPr>
        <w:lastRenderedPageBreak/>
        <w:drawing>
          <wp:inline distT="0" distB="0" distL="0" distR="0" wp14:anchorId="2C268504" wp14:editId="42CA0AF0">
            <wp:extent cx="5958000" cy="416160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AB24" w14:textId="1213F523" w:rsidR="00CF2605" w:rsidRPr="00CF2605" w:rsidRDefault="00CF2605" w:rsidP="00CF2605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t>3.</w:t>
      </w:r>
      <w:r w:rsidR="00597951">
        <w:rPr>
          <w:snapToGrid w:val="0"/>
          <w:szCs w:val="28"/>
          <w:lang w:val="ru-RU"/>
        </w:rPr>
        <w:t>45</w:t>
      </w:r>
      <w:r w:rsidRPr="00CF2605">
        <w:rPr>
          <w:snapToGrid w:val="0"/>
          <w:szCs w:val="28"/>
          <w:lang w:val="ru-RU"/>
        </w:rPr>
        <w:t> часть карты функциональных зон городского округа в c. </w:t>
      </w:r>
      <w:proofErr w:type="spellStart"/>
      <w:r w:rsidRPr="00CF2605">
        <w:rPr>
          <w:snapToGrid w:val="0"/>
          <w:szCs w:val="28"/>
          <w:lang w:val="ru-RU"/>
        </w:rPr>
        <w:t>Монакино</w:t>
      </w:r>
      <w:proofErr w:type="spellEnd"/>
      <w:r w:rsidRPr="00CF2605">
        <w:rPr>
          <w:snapToGrid w:val="0"/>
          <w:szCs w:val="28"/>
          <w:lang w:val="ru-RU"/>
        </w:rPr>
        <w:t xml:space="preserve"> изложить в следующей редакции:</w:t>
      </w:r>
    </w:p>
    <w:p w14:paraId="3E04231B" w14:textId="7B2BE105" w:rsidR="00CF2605" w:rsidRDefault="00CF2605" w:rsidP="00CF2605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B253C4">
        <w:rPr>
          <w:noProof/>
          <w:lang w:val="ru-RU" w:eastAsia="ru-RU"/>
        </w:rPr>
        <w:drawing>
          <wp:inline distT="0" distB="0" distL="0" distR="0" wp14:anchorId="760A95DD" wp14:editId="7D18D63C">
            <wp:extent cx="5961600" cy="41220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C1B7" w14:textId="5072D920" w:rsidR="00597951" w:rsidRPr="00597951" w:rsidRDefault="00597951" w:rsidP="00597951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>
        <w:rPr>
          <w:snapToGrid w:val="0"/>
          <w:szCs w:val="28"/>
          <w:lang w:val="ru-RU"/>
        </w:rPr>
        <w:lastRenderedPageBreak/>
        <w:t>3.</w:t>
      </w:r>
      <w:r w:rsidRPr="00597951">
        <w:rPr>
          <w:snapToGrid w:val="0"/>
          <w:szCs w:val="28"/>
          <w:lang w:val="ru-RU"/>
        </w:rPr>
        <w:t>46</w:t>
      </w:r>
      <w:r>
        <w:rPr>
          <w:snapToGrid w:val="0"/>
          <w:szCs w:val="28"/>
          <w:lang w:val="ru-RU"/>
        </w:rPr>
        <w:t>. </w:t>
      </w:r>
      <w:r w:rsidRPr="00597951">
        <w:rPr>
          <w:snapToGrid w:val="0"/>
          <w:szCs w:val="28"/>
          <w:lang w:val="ru-RU"/>
        </w:rPr>
        <w:t>часть карты функциональных зон городского округа в районе c. </w:t>
      </w:r>
      <w:proofErr w:type="spellStart"/>
      <w:r w:rsidRPr="00597951">
        <w:rPr>
          <w:snapToGrid w:val="0"/>
          <w:szCs w:val="28"/>
          <w:lang w:val="ru-RU"/>
        </w:rPr>
        <w:t>Линевичи</w:t>
      </w:r>
      <w:proofErr w:type="spellEnd"/>
      <w:r w:rsidRPr="00597951">
        <w:rPr>
          <w:snapToGrid w:val="0"/>
          <w:szCs w:val="28"/>
          <w:lang w:val="ru-RU"/>
        </w:rPr>
        <w:t xml:space="preserve"> изложить в следующей редакции:</w:t>
      </w:r>
    </w:p>
    <w:p w14:paraId="3FC3A6FD" w14:textId="04417109" w:rsidR="00CF2605" w:rsidRDefault="00597951" w:rsidP="00597951">
      <w:pPr>
        <w:pStyle w:val="a4"/>
        <w:widowControl w:val="0"/>
        <w:tabs>
          <w:tab w:val="left" w:pos="1701"/>
        </w:tabs>
        <w:spacing w:line="346" w:lineRule="auto"/>
        <w:jc w:val="both"/>
        <w:rPr>
          <w:snapToGrid w:val="0"/>
          <w:szCs w:val="28"/>
          <w:lang w:val="ru-RU"/>
        </w:rPr>
      </w:pPr>
      <w:r w:rsidRPr="00825816">
        <w:rPr>
          <w:noProof/>
          <w:lang w:val="ru-RU" w:eastAsia="ru-RU"/>
        </w:rPr>
        <w:drawing>
          <wp:inline distT="0" distB="0" distL="0" distR="0" wp14:anchorId="5D9A1ACB" wp14:editId="10DA8430">
            <wp:extent cx="5958000" cy="4140000"/>
            <wp:effectExtent l="0" t="0" r="508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5B99" w14:textId="4B838D95" w:rsidR="00F9693F" w:rsidRPr="00F91D2D" w:rsidRDefault="00F9693F" w:rsidP="00F91D2D">
      <w:pPr>
        <w:pStyle w:val="a4"/>
        <w:widowControl w:val="0"/>
        <w:tabs>
          <w:tab w:val="left" w:pos="1701"/>
        </w:tabs>
        <w:spacing w:line="346" w:lineRule="auto"/>
        <w:ind w:firstLine="709"/>
        <w:jc w:val="both"/>
        <w:rPr>
          <w:snapToGrid w:val="0"/>
          <w:szCs w:val="28"/>
          <w:lang w:val="ru-RU"/>
        </w:rPr>
      </w:pPr>
      <w:r w:rsidRPr="00F91D2D">
        <w:rPr>
          <w:snapToGrid w:val="0"/>
          <w:szCs w:val="28"/>
          <w:lang w:val="ru-RU"/>
        </w:rPr>
        <w:t xml:space="preserve">4. В положение о территориальном </w:t>
      </w:r>
      <w:r w:rsidR="002E2EAA">
        <w:rPr>
          <w:snapToGrid w:val="0"/>
          <w:szCs w:val="28"/>
          <w:lang w:val="ru-RU"/>
        </w:rPr>
        <w:t>планировании внести изменения в </w:t>
      </w:r>
      <w:r w:rsidRPr="00F91D2D">
        <w:rPr>
          <w:snapToGrid w:val="0"/>
          <w:szCs w:val="28"/>
          <w:lang w:val="ru-RU"/>
        </w:rPr>
        <w:t>соответствии с пунктами 1-3</w:t>
      </w:r>
      <w:r w:rsidR="00896A0C">
        <w:rPr>
          <w:snapToGrid w:val="0"/>
          <w:szCs w:val="28"/>
          <w:lang w:val="ru-RU"/>
        </w:rPr>
        <w:t xml:space="preserve"> Приложения</w:t>
      </w:r>
      <w:r w:rsidRPr="00F91D2D">
        <w:rPr>
          <w:snapToGrid w:val="0"/>
          <w:szCs w:val="28"/>
          <w:lang w:val="ru-RU"/>
        </w:rPr>
        <w:t>.</w:t>
      </w:r>
    </w:p>
    <w:p w14:paraId="1705F512" w14:textId="77777777" w:rsidR="00292A26" w:rsidRPr="00292A26" w:rsidRDefault="00292A26" w:rsidP="00292A26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sectPr w:rsidR="00292A26" w:rsidRPr="00292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09"/>
    <w:rsid w:val="00000A36"/>
    <w:rsid w:val="002219B0"/>
    <w:rsid w:val="00292A26"/>
    <w:rsid w:val="002D7BAE"/>
    <w:rsid w:val="002E2EAA"/>
    <w:rsid w:val="003B7F59"/>
    <w:rsid w:val="003D61CA"/>
    <w:rsid w:val="003D75C3"/>
    <w:rsid w:val="004624AB"/>
    <w:rsid w:val="00597951"/>
    <w:rsid w:val="00637A77"/>
    <w:rsid w:val="00680E61"/>
    <w:rsid w:val="007C19C1"/>
    <w:rsid w:val="007D5F66"/>
    <w:rsid w:val="008451E4"/>
    <w:rsid w:val="008623E6"/>
    <w:rsid w:val="00896A0C"/>
    <w:rsid w:val="009D2A50"/>
    <w:rsid w:val="00B02109"/>
    <w:rsid w:val="00B6326A"/>
    <w:rsid w:val="00CF2605"/>
    <w:rsid w:val="00D717C0"/>
    <w:rsid w:val="00EB4FE3"/>
    <w:rsid w:val="00F91D2D"/>
    <w:rsid w:val="00F9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7DD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2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F91D2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5">
    <w:name w:val="Название Знак"/>
    <w:basedOn w:val="a0"/>
    <w:link w:val="a4"/>
    <w:rsid w:val="00F91D2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6">
    <w:name w:val="annotation reference"/>
    <w:basedOn w:val="a0"/>
    <w:uiPriority w:val="99"/>
    <w:semiHidden/>
    <w:unhideWhenUsed/>
    <w:rsid w:val="00680E61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680E6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680E6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80E6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80E6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80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0E6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2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F91D2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5">
    <w:name w:val="Название Знак"/>
    <w:basedOn w:val="a0"/>
    <w:link w:val="a4"/>
    <w:rsid w:val="00F91D2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6">
    <w:name w:val="annotation reference"/>
    <w:basedOn w:val="a0"/>
    <w:uiPriority w:val="99"/>
    <w:semiHidden/>
    <w:unhideWhenUsed/>
    <w:rsid w:val="00680E61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680E6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680E6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80E6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80E6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80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0E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Grad</Company>
  <LinksUpToDate>false</LinksUpToDate>
  <CharactersWithSpaces>10007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Протасова Мария Анатольевна</dc:creator>
  <cp:lastModifiedBy>Михаил Вадимович Рочин</cp:lastModifiedBy>
  <cp:revision>2</cp:revision>
  <dcterms:created xsi:type="dcterms:W3CDTF">2023-05-24T23:32:00Z</dcterms:created>
  <dcterms:modified xsi:type="dcterms:W3CDTF">2023-05-24T23:32:00Z</dcterms:modified>
</cp:coreProperties>
</file>