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0E5FE0">
        <w:rPr>
          <w:rFonts w:ascii="Times New Roman" w:hAnsi="Times New Roman" w:cs="Times New Roman"/>
          <w:b/>
          <w:color w:val="002060"/>
          <w:sz w:val="30"/>
          <w:szCs w:val="30"/>
        </w:rPr>
        <w:t>1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</w:t>
      </w:r>
      <w:r w:rsidR="009B6034">
        <w:rPr>
          <w:rFonts w:ascii="Times New Roman" w:hAnsi="Times New Roman" w:cs="Times New Roman"/>
          <w:b/>
          <w:color w:val="002060"/>
          <w:sz w:val="30"/>
          <w:szCs w:val="30"/>
        </w:rPr>
        <w:t>2</w:t>
      </w:r>
      <w:r w:rsidR="000E5FE0">
        <w:rPr>
          <w:rFonts w:ascii="Times New Roman" w:hAnsi="Times New Roman" w:cs="Times New Roman"/>
          <w:b/>
          <w:color w:val="002060"/>
          <w:sz w:val="30"/>
          <w:szCs w:val="30"/>
        </w:rPr>
        <w:t>1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709"/>
        <w:gridCol w:w="709"/>
        <w:gridCol w:w="1134"/>
        <w:gridCol w:w="708"/>
        <w:gridCol w:w="709"/>
        <w:gridCol w:w="1134"/>
        <w:gridCol w:w="1276"/>
        <w:gridCol w:w="1134"/>
        <w:gridCol w:w="1417"/>
      </w:tblGrid>
      <w:tr w:rsidR="00886560" w:rsidRPr="005F701D" w:rsidTr="00886560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9D24EC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Тематика обращений  по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всего 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</w:tr>
      <w:tr w:rsidR="00886560" w:rsidRPr="005F701D" w:rsidTr="00886560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0E5FE0" w:rsidP="000E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Правительство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Приморского края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</w:tr>
      <w:tr w:rsidR="00886560" w:rsidRPr="005F701D" w:rsidTr="00886560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</w:tr>
      <w:tr w:rsidR="00886560" w:rsidRPr="009D24EC" w:rsidTr="00886560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0E5FE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Связь,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1F478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ное обслуживание населения. Функционирование автостоянок, автопарковок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3427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6F7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B7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ТБО.</w:t>
            </w:r>
          </w:p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Обращение с животными </w:t>
            </w:r>
            <w:r w:rsidRPr="000E5F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(содержание, отлов)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42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42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D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6560" w:rsidRPr="009D24EC" w:rsidTr="00886560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Жилищно-к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оммунальное 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FB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D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560" w:rsidRPr="009D24EC" w:rsidTr="00886560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E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</w:t>
            </w:r>
            <w:r w:rsidR="000E5F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86560" w:rsidRDefault="000E5FE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5F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(дороги, подъездные пути, тротуары)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6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D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560" w:rsidRPr="009D24EC" w:rsidTr="0088656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Перебои в водоотведении, канализовании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0E5FE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0E5FE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0E5FE0" w:rsidP="00D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Строительство</w:t>
            </w:r>
          </w:p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88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F3427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6F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D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D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6F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D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886560" w:rsidRPr="00817354" w:rsidRDefault="00886560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2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6F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1F478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6F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2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0E5FE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101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поддержка. Семья. Опека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0E5FE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0E5FE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DC2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1F478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0E5FE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0E5FE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86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886560" w:rsidRPr="00817354" w:rsidRDefault="00886560" w:rsidP="00886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88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0E5FE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AC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Запрос архивных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0E5FE0" w:rsidP="00AC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0E5FE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7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2F45A5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Уборка снега, расчистка территории от наледи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6F7FE0" w:rsidP="002F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F3427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7FE0" w:rsidP="008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7FE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560" w:rsidRPr="009D24EC" w:rsidTr="00886560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1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Оказание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6F7FE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1F478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6F7FE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Ритуальные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6F7FE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865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Санитарно-эпидемиологическое благополучие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6F7FE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6F7FE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7FE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6F7FE0" w:rsidP="00426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F3427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7FE0" w:rsidP="006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F7FE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E92E28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6F7FE0" w:rsidP="008865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1F478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F34277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6F7FE0" w:rsidP="006F7F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6F7FE0" w:rsidP="006F16A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6F7FE0" w:rsidP="006F7FE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6F7FE0" w:rsidP="002C5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2B15" w:rsidRDefault="006F7FE0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6F7FE0" w:rsidP="00D52F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6F7FE0" w:rsidP="00D52F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52</w:t>
            </w:r>
          </w:p>
        </w:tc>
      </w:tr>
    </w:tbl>
    <w:p w:rsidR="00886560" w:rsidRDefault="0088656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18149D" w:rsidRDefault="00B807F9" w:rsidP="00B807F9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Способ получения обращений в </w:t>
      </w:r>
      <w:r w:rsidR="006F7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6F7F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округа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заместителям главы администрации: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7FE0">
        <w:rPr>
          <w:rFonts w:ascii="Times New Roman" w:hAnsi="Times New Roman" w:cs="Times New Roman"/>
          <w:b/>
          <w:color w:val="002060"/>
          <w:sz w:val="32"/>
          <w:szCs w:val="32"/>
        </w:rPr>
        <w:t>93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устно по телефону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6F7FE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18</w:t>
      </w:r>
    </w:p>
    <w:p w:rsidR="00B807F9" w:rsidRPr="002F45A5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электронной форме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2F45A5" w:rsidRPr="002F45A5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6F7FE0">
        <w:rPr>
          <w:rFonts w:ascii="Times New Roman" w:hAnsi="Times New Roman" w:cs="Times New Roman"/>
          <w:b/>
          <w:color w:val="002060"/>
          <w:sz w:val="28"/>
          <w:szCs w:val="28"/>
        </w:rPr>
        <w:t>67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 почте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7FE0">
        <w:rPr>
          <w:rFonts w:ascii="Times New Roman" w:hAnsi="Times New Roman" w:cs="Times New Roman"/>
          <w:b/>
          <w:color w:val="002060"/>
          <w:sz w:val="32"/>
          <w:szCs w:val="32"/>
        </w:rPr>
        <w:t>85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личный прием главы округа</w:t>
      </w:r>
      <w:r w:rsidR="002F45A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– </w:t>
      </w:r>
      <w:r w:rsidR="006F7FE0" w:rsidRPr="00DE786C">
        <w:rPr>
          <w:rFonts w:ascii="Times New Roman" w:hAnsi="Times New Roman" w:cs="Times New Roman"/>
          <w:b/>
          <w:color w:val="002060"/>
          <w:sz w:val="28"/>
          <w:szCs w:val="28"/>
        </w:rPr>
        <w:t>не проводился</w:t>
      </w:r>
    </w:p>
    <w:p w:rsidR="009208FD" w:rsidRDefault="009208FD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Наибольшее количество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в </w:t>
      </w:r>
      <w:r w:rsidR="00DE786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DE786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поступило по вопросам:</w:t>
      </w:r>
    </w:p>
    <w:p w:rsidR="00A90295" w:rsidRDefault="001F478D" w:rsidP="00A9029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жилищной политики (</w:t>
      </w:r>
      <w:r w:rsidR="00A90295"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="00A90295"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жилья, улучшени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="00A90295"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жилищных условий, переселени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="00A90295"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из ветхого и аварийного жилья</w:t>
      </w:r>
      <w:r w:rsidR="00DE786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перепланировк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="00DE786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)</w:t>
      </w:r>
      <w:r w:rsidR="00A90295"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90295"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="00A90295">
        <w:rPr>
          <w:rFonts w:ascii="Times New Roman" w:hAnsi="Times New Roman" w:cs="Times New Roman"/>
          <w:sz w:val="28"/>
          <w:szCs w:val="28"/>
        </w:rPr>
        <w:t xml:space="preserve"> </w:t>
      </w:r>
      <w:r w:rsidR="00DE786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12,5 </w:t>
      </w:r>
      <w:r w:rsidR="00A90295"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DE786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83</w:t>
      </w:r>
      <w:r w:rsidR="00A90295"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="00A90295"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90295"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90295"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A90295">
        <w:rPr>
          <w:rFonts w:ascii="Times New Roman" w:hAnsi="Times New Roman" w:cs="Times New Roman"/>
          <w:sz w:val="28"/>
          <w:szCs w:val="28"/>
        </w:rPr>
        <w:t xml:space="preserve"> (</w:t>
      </w:r>
      <w:r w:rsidR="00DE786C">
        <w:rPr>
          <w:rFonts w:ascii="Times New Roman" w:hAnsi="Times New Roman" w:cs="Times New Roman"/>
          <w:sz w:val="28"/>
          <w:szCs w:val="28"/>
        </w:rPr>
        <w:t>663</w:t>
      </w:r>
      <w:r w:rsidR="00A90295">
        <w:rPr>
          <w:rFonts w:ascii="Times New Roman" w:hAnsi="Times New Roman" w:cs="Times New Roman"/>
          <w:sz w:val="28"/>
          <w:szCs w:val="28"/>
        </w:rPr>
        <w:t>)</w:t>
      </w:r>
      <w:r w:rsidR="00A90295" w:rsidRPr="00D24DB8">
        <w:rPr>
          <w:rFonts w:ascii="Times New Roman" w:hAnsi="Times New Roman" w:cs="Times New Roman"/>
          <w:sz w:val="28"/>
          <w:szCs w:val="28"/>
        </w:rPr>
        <w:t>;</w:t>
      </w:r>
    </w:p>
    <w:p w:rsidR="00DE786C" w:rsidRDefault="00DE786C" w:rsidP="00DE786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земельных отношений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10,7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71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(663);</w:t>
      </w:r>
    </w:p>
    <w:p w:rsidR="00DE786C" w:rsidRDefault="00DE786C" w:rsidP="00DE786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жилищно-коммунального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10,2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68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(663)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DE786C" w:rsidRDefault="00DE786C" w:rsidP="00DE786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дорожного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9,8 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%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65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Pr="00FA5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(663);</w:t>
      </w:r>
    </w:p>
    <w:p w:rsidR="00E86CE8" w:rsidRDefault="00E86CE8" w:rsidP="00E86CE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образования, в т.ч. 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поступления ребенка в образовательную организацию, зачисления в детский сад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– </w:t>
      </w:r>
      <w:r w:rsidR="00DE786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7,5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DE786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50)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DE786C">
        <w:rPr>
          <w:rFonts w:ascii="Times New Roman" w:hAnsi="Times New Roman" w:cs="Times New Roman"/>
          <w:sz w:val="28"/>
          <w:szCs w:val="28"/>
        </w:rPr>
        <w:t xml:space="preserve"> (663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1F478D" w:rsidRDefault="001F478D" w:rsidP="001F478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водоотведения, обустройства кюветов и ливневой канализации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6,2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%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41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Pr="00FA5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(663);</w:t>
      </w:r>
    </w:p>
    <w:p w:rsidR="00E86CE8" w:rsidRDefault="00E86CE8" w:rsidP="00E86CE8">
      <w:pPr>
        <w:pStyle w:val="a6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уборки снега, очистки территории от наледи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</w:t>
      </w:r>
      <w:r w:rsidR="00DE786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1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DE786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34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DB8">
        <w:rPr>
          <w:rFonts w:ascii="Times New Roman" w:hAnsi="Times New Roman" w:cs="Times New Roman"/>
          <w:sz w:val="28"/>
          <w:szCs w:val="28"/>
        </w:rPr>
        <w:t>обращений</w:t>
      </w:r>
      <w:r w:rsidR="00DE786C">
        <w:rPr>
          <w:rFonts w:ascii="Times New Roman" w:hAnsi="Times New Roman" w:cs="Times New Roman"/>
          <w:sz w:val="28"/>
          <w:szCs w:val="28"/>
        </w:rPr>
        <w:t xml:space="preserve"> (663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478D">
        <w:rPr>
          <w:rFonts w:ascii="Times New Roman" w:hAnsi="Times New Roman" w:cs="Times New Roman"/>
          <w:sz w:val="28"/>
          <w:szCs w:val="28"/>
        </w:rPr>
        <w:t>.</w:t>
      </w: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Результат рассмотрения обращений граждан в </w:t>
      </w:r>
      <w:r w:rsidR="001F478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1F478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года:</w:t>
      </w:r>
    </w:p>
    <w:p w:rsidR="00B807F9" w:rsidRPr="002C5603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даны разъяснения по существу поставленных вопросов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705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="001F47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47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поддержано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60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1F478D">
        <w:rPr>
          <w:rFonts w:ascii="Times New Roman" w:hAnsi="Times New Roman" w:cs="Times New Roman"/>
          <w:b/>
          <w:color w:val="002060"/>
          <w:sz w:val="32"/>
          <w:szCs w:val="32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(в т.ч. с установлением контрольного срока исполнения – </w:t>
      </w:r>
      <w:r w:rsidR="001F47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перенаправлено по компетенции рассмотрения в иной орган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47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31</w:t>
      </w:r>
      <w:r w:rsidRPr="002C56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9208FD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дана информация по обращению 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на запрос 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вышестоящ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надзорн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47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52</w:t>
      </w:r>
      <w:r w:rsid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DC263C" w:rsidRPr="00D16288" w:rsidRDefault="002C5668" w:rsidP="00C02FA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обращения в работе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8E6650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1F478D">
        <w:rPr>
          <w:rFonts w:ascii="Times New Roman" w:hAnsi="Times New Roman" w:cs="Times New Roman"/>
          <w:sz w:val="28"/>
          <w:szCs w:val="28"/>
        </w:rPr>
        <w:t xml:space="preserve">31.03.2021 </w:t>
      </w:r>
      <w:r w:rsidRPr="008E6650">
        <w:rPr>
          <w:rFonts w:ascii="Times New Roman" w:hAnsi="Times New Roman" w:cs="Times New Roman"/>
          <w:sz w:val="28"/>
          <w:szCs w:val="28"/>
        </w:rPr>
        <w:t xml:space="preserve">года) </w:t>
      </w:r>
      <w:r w:rsidR="00D16288">
        <w:rPr>
          <w:rFonts w:ascii="Times New Roman" w:hAnsi="Times New Roman" w:cs="Times New Roman"/>
          <w:sz w:val="28"/>
          <w:szCs w:val="28"/>
        </w:rPr>
        <w:t>–</w:t>
      </w:r>
      <w:r w:rsidRPr="008E66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F47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197</w:t>
      </w:r>
    </w:p>
    <w:p w:rsidR="00D16288" w:rsidRPr="00F0269A" w:rsidRDefault="00D16288" w:rsidP="00D1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МЕРЫ УПРАВЛЯЮЩЕГО ВОЗДЕЙСТВИЯ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еженедельные выездные проверки сотрудниками администрации и главой:</w:t>
      </w:r>
    </w:p>
    <w:p w:rsidR="00D16288" w:rsidRPr="00F0269A" w:rsidRDefault="00D16288" w:rsidP="00D1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-   состояния дорог;</w:t>
      </w:r>
    </w:p>
    <w:p w:rsidR="00D16288" w:rsidRPr="00F0269A" w:rsidRDefault="00D16288" w:rsidP="00D1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-  состояния территории Уссурийского городского округа на предмет своевременной уборки мусора, вывоза ТКО, уборке снега;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выездные (не реже двух раз в неделю) обследования улично – дорожной сети специалистами управления жизнеобеспечения;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осуществление технического надзора за выполняемыми работами (МКУ «Служба единого застройщика - заказчика»);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структур, ответственных за дорожную деятельность: управление жизнеобеспечения администрации, МКУ «Служба единого застройщика - заказчика», подрядные организации (по итогам аукционов), в том числе АО «УПТС»;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осуществление проверок органом муниципального жилищного контроля деятельности управляющих организаций  в части исполнения условий договора управления многоквартирными домами (по каждому обращению, в котором обозначены факты ненадлежащего исполнения обязанностей управляющей организации);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еженедельное доведение информации до главы и заместителей главы администрации о результатах рассмотрения обращений граждан отраслевыми (функциональными) органами администрации (в т.ч. о нарушенных сроках исполнения документов по обращениям граждан);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обязательно с выездом на место, обследование текущего состояния объекта с привлечением руководителя (специалистов) служб администрации и муниципальных предприятий;</w:t>
      </w:r>
    </w:p>
    <w:p w:rsidR="00D16288" w:rsidRPr="00F0269A" w:rsidRDefault="00D16288" w:rsidP="00D1628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 подробные разъяснения сотрудниками администрации  непосредственно на объекте заявителю по существу поставленных в обращении вопросов во избежание повторных жалоб.</w:t>
      </w:r>
    </w:p>
    <w:p w:rsidR="00D16288" w:rsidRDefault="00D16288" w:rsidP="00D1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D16288" w:rsidRPr="00F0269A" w:rsidRDefault="00D16288" w:rsidP="00D1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М</w:t>
      </w:r>
      <w:r w:rsidRPr="00F0269A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ероприятия:</w:t>
      </w:r>
    </w:p>
    <w:p w:rsidR="00D16288" w:rsidRPr="00F0269A" w:rsidRDefault="00D16288" w:rsidP="00D16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D16288" w:rsidRPr="002E4B89" w:rsidRDefault="00D16288" w:rsidP="00D16288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ремонту и содержанию</w:t>
      </w:r>
      <w:r w:rsidRPr="002E4B89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дорог: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288" w:rsidRPr="002E4B89" w:rsidRDefault="00D16288" w:rsidP="00D1628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«Уссурийские дороги» на 2016 – 2023 годы освоение по программе за I квартал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2021 года составило 41 048, 64 тыс. руб. (5,58 %).                        </w:t>
      </w:r>
    </w:p>
    <w:p w:rsidR="00D16288" w:rsidRPr="00237783" w:rsidRDefault="00D16288" w:rsidP="00237783">
      <w:pPr>
        <w:pStyle w:val="a6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778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Заключены следующие контракты на содержание автомобильных дорог:</w:t>
      </w:r>
    </w:p>
    <w:p w:rsidR="00D16288" w:rsidRPr="002E4B89" w:rsidRDefault="00D16288" w:rsidP="00D1628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E4B89"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 в зимний период г. Уссурийск с АО «УПТС» № 289/112 от 29.12.2020 г.;</w:t>
      </w:r>
    </w:p>
    <w:p w:rsidR="00D16288" w:rsidRPr="002E4B89" w:rsidRDefault="00D16288" w:rsidP="00D16288">
      <w:pPr>
        <w:pStyle w:val="a6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 в зимний период (сельские территории) с ООО «Велестрой» № 290/111 от 29.12.2020 г.;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 в зимний период (тротуары) с ООО «Велестрой» № 291/113 от 29.12.2020 г.;</w:t>
      </w:r>
    </w:p>
    <w:p w:rsidR="00237783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содержание  элементов БДД с АО «УПТС» № № 292/114 от 29.12.2020 г. </w:t>
      </w:r>
    </w:p>
    <w:p w:rsidR="00237783" w:rsidRDefault="00237783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88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Освоение по содержанию автомобильных дорог составило</w:t>
      </w:r>
      <w:r w:rsidR="00237783">
        <w:rPr>
          <w:rFonts w:ascii="Times New Roman" w:eastAsia="Times New Roman" w:hAnsi="Times New Roman" w:cs="Times New Roman"/>
          <w:sz w:val="28"/>
          <w:szCs w:val="28"/>
        </w:rPr>
        <w:t xml:space="preserve">  40 978, 64 тыс. руб. (12,53%).</w:t>
      </w:r>
    </w:p>
    <w:p w:rsidR="00237783" w:rsidRPr="002E4B89" w:rsidRDefault="00237783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88" w:rsidRPr="00237783" w:rsidRDefault="00D16288" w:rsidP="00237783">
      <w:pPr>
        <w:pStyle w:val="a6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7783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Заключены контракты на ремонт автомобильных дорог за счет средств субсидии дорожного фонда Приморского края: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30/20 от 02.03.2021 г. - г. Уссурийск, ул. Александра Францева,  от ул. Сергея Ушакова до д. № 1 по ул. Александра Францева, от д. № 9  по ул. Александра Францева до № 26 по ул. Андрея Кушнира, ул. Андрея Кушнира                                      от д. № 31до д. №  24 по ул. Андрея Кушнира;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25/19 от 02.03.2021 г. - г. Уссурийск, ул. Октябрьская от ул. Ленинградская  до ул. Дзержинского, от ул. Горького до  ул. Некрасова, от ул. Краснознаменная до  д. №  173 «а»  по ул. Октябрьской;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22/16 от 02.03.2021 г. - г. Уссурийск,  ул. Можайского, ул. Вокзальная дамба;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23/18 от 02.03.2021 г. - г. Уссурийск, ул. Куйбышева;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46/34 от 09.03.2021 г. - г. Уссурийск, пр. Блюхера;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17/17 02.03.2021 г. - г. Уссурийск,  ул. Промышленная,  ул. Заречная от д. № 2 Б по  ул. Заречная  до д. № 7                       по ул. Промышленная, ул. Стаханова  от ул. Владивостокское шоссе  до ул. Арсеньева, ул. Арсеньева от                                       ул. Стаханова до ул. Владивостокское шоссе;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29/15 от 03.03.2021 г. - г. Уссурийск,  ул. Комсомольская в границах от ул. Советская до ул. Ленинградской;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27/22 от 03.03.2021 г. - г. Уссурийск, ул. Локомотивная в границах от пер. Крупской до   ул. Общественной;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31/8 03.03. 2021 г. - г. Уссурийск, ул. Пушкина в границах от ул. Ленинградской до ул. Советская;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45/32 от 09.03.2021 г. - г. Уссурийск, ул. Суханова в границах от ул. Советской до ул. Некрасова;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21/14 от 02.03.2021 г. - г. Уссурийск, ул. Краснознаменная в границах от ул. Пионерская до                                                             д. 238 по ул. Краснознаменная;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18/9 02.03.2021 г. -  г. Уссурийск,  ул. Ломоносова в границах от пр. Блюхера до ул. Воровского;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lastRenderedPageBreak/>
        <w:t>№ 38/28 от 09.03.2021 г. - с. Новоникольск,   ул. Писарева от ж.д. № 1 до пер. Военный;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19/11 от 02.03.2021 г. - с. Борисовка, ул. Колхозная;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40/29 от 09.03.2021 г. - с. Каменушка,  ул. Семеновская;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41/30 от 09.03.2021 г. - с. Каймановка, ул. Комарова, ул. Молодежная, ул. Весенняя;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28/7 от 03.03.2021 г. - с. Каймановка, ул. Новая;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20/12 от 01.03.2021 г. - с. Раковка, ул. Лесная (в границах от административного здания ООО «Раковское»                            по ул. Первомайская № 43 до ж/д по  ул. Лесная № 21);</w:t>
      </w:r>
    </w:p>
    <w:p w:rsidR="00D16288" w:rsidRPr="002E4B89" w:rsidRDefault="00D16288" w:rsidP="00D16288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№ 39/27 09.03.2021 г.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Дубовый ключ, ул. Сосновая;</w:t>
      </w:r>
    </w:p>
    <w:p w:rsidR="00D16288" w:rsidRPr="00F0269A" w:rsidRDefault="00D16288" w:rsidP="00D16288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16288" w:rsidRPr="002E4B89" w:rsidRDefault="00D16288" w:rsidP="00D16288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b/>
          <w:sz w:val="28"/>
          <w:szCs w:val="28"/>
        </w:rPr>
        <w:t>по отсыпк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E4B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подъездов к земельным участкам:</w:t>
      </w:r>
    </w:p>
    <w:p w:rsidR="00D16288" w:rsidRDefault="00D16288" w:rsidP="00D16288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разработан и отправлен на согласование план-график реализации мероприятия по отсыпке подъездов к земельным участкам в границах улиц Степана Разина, улица Декабристов, улица Северная, улица Ползунова, переулок Пестеля, переулок Тельмана (21 земельный уч.) и </w:t>
      </w:r>
      <w:r w:rsidR="002377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границах улиц: Общественная, ул. Барабашевская, ул. Черепанова,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ул. Саперная, ул. Заводская, территория войсковой части, территория садового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>Образование-4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(96 земельных уч.) на 2021 год. Срок выполнения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до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2021 года (согласование контракта 12.04.2021 года, опубликование извещения о размещении закупки  на электронной площадке 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2021 года, заключение контракта с подрядчиками 04.05.2021года). Оплата выполненных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>до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237783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бюджета;</w:t>
      </w:r>
    </w:p>
    <w:p w:rsidR="00D16288" w:rsidRDefault="00D16288" w:rsidP="00D16288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88" w:rsidRPr="002E4B89" w:rsidRDefault="00D16288" w:rsidP="00D16288">
      <w:pPr>
        <w:pStyle w:val="a6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E4B89">
        <w:rPr>
          <w:rFonts w:ascii="Times New Roman" w:eastAsia="Times New Roman" w:hAnsi="Times New Roman" w:cs="Times New Roman"/>
          <w:b/>
          <w:sz w:val="28"/>
          <w:szCs w:val="28"/>
        </w:rPr>
        <w:t>о транспортному обслуживанию населения:</w:t>
      </w:r>
    </w:p>
    <w:p w:rsidR="00D16288" w:rsidRPr="002E4B89" w:rsidRDefault="00D16288" w:rsidP="00D16288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территории Уссурийского городского округа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перевозка пассажиров автомобильным транспортом общего пользования по 92 маршрутам (из них 65 городских и 27 пригородных). </w:t>
      </w:r>
    </w:p>
    <w:p w:rsidR="00D16288" w:rsidRPr="002E4B89" w:rsidRDefault="00D16288" w:rsidP="00D16288">
      <w:pPr>
        <w:pStyle w:val="a6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и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расписания муниципальных маршрутов регулярных перевозок пассажира и багажа на территории Уссурийского городского округа.</w:t>
      </w:r>
    </w:p>
    <w:p w:rsidR="00D16288" w:rsidRDefault="00D16288" w:rsidP="00D16288">
      <w:pPr>
        <w:pStyle w:val="a6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обращениями граждан по вопросам нарушения расписания движения автобусов по муниципальным маршрутам №№ 4, 21, 103, 33 в адрес перевозчиков ООО «Исток-М», ООО «Автотранспортник», ООО «Такси Исток-М», ООО «Исток-М», ИП Дойникова О.В., ООО «Дилижанс-Т» направлены требования о необходимости строгого соблюдения расписания движения пассажирского автотранспорта и правил перевозок пассажиров и багажа в общественном транспорте, а также по обеспечению строго контроля за работой водителей автобусов.</w:t>
      </w:r>
    </w:p>
    <w:p w:rsidR="00D16288" w:rsidRDefault="00D16288" w:rsidP="00D16288">
      <w:pPr>
        <w:pStyle w:val="a6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обращениями граждан с вопросом о приеме безналичной оплаты проезда социальной картой «Приморец» и другими банковскими картами выполнены мероприятия по установке данного оборудования в </w:t>
      </w:r>
      <w:r w:rsidRPr="0002123B">
        <w:rPr>
          <w:rFonts w:ascii="Times New Roman" w:eastAsia="Times New Roman" w:hAnsi="Times New Roman" w:cs="Times New Roman"/>
          <w:b/>
          <w:sz w:val="28"/>
          <w:szCs w:val="28"/>
        </w:rPr>
        <w:t>102 автобусах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73A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всех </w:t>
      </w:r>
      <w:r w:rsidR="002377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28473A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маршрут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 </w:t>
      </w:r>
      <w:r w:rsidRPr="0002123B">
        <w:rPr>
          <w:rFonts w:ascii="Times New Roman" w:eastAsia="Times New Roman" w:hAnsi="Times New Roman" w:cs="Times New Roman"/>
          <w:sz w:val="28"/>
          <w:szCs w:val="28"/>
        </w:rPr>
        <w:t>11 автотранспортных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123B">
        <w:rPr>
          <w:rFonts w:ascii="Times New Roman" w:eastAsia="Times New Roman" w:hAnsi="Times New Roman" w:cs="Times New Roman"/>
          <w:sz w:val="28"/>
          <w:szCs w:val="28"/>
        </w:rPr>
        <w:t xml:space="preserve"> выполняющих пассажирские перевозки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Уссурийском городском округе;</w:t>
      </w:r>
    </w:p>
    <w:p w:rsidR="00D16288" w:rsidRDefault="00D16288" w:rsidP="00D16288">
      <w:pPr>
        <w:pStyle w:val="a6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88" w:rsidRPr="0002123B" w:rsidRDefault="00D16288" w:rsidP="00D16288">
      <w:pPr>
        <w:pStyle w:val="a6"/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2123B">
        <w:rPr>
          <w:rFonts w:ascii="Times New Roman" w:eastAsia="Times New Roman" w:hAnsi="Times New Roman" w:cs="Times New Roman"/>
          <w:b/>
          <w:sz w:val="28"/>
          <w:szCs w:val="28"/>
        </w:rPr>
        <w:t>о безопасности дорожного движения:</w:t>
      </w:r>
    </w:p>
    <w:p w:rsidR="00D16288" w:rsidRPr="002E4B89" w:rsidRDefault="00D16288" w:rsidP="00D16288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>рганизован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3 заседания комиссии по обеспечению безопасности дорожного движения на территории Уссурийского городского округа, на которых были рассмотрены следующие вопросы:</w:t>
      </w:r>
    </w:p>
    <w:p w:rsidR="00D16288" w:rsidRPr="002E4B89" w:rsidRDefault="00D16288" w:rsidP="00D16288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о ликвидации мест концентрации ДТП в Уссурийском городском округе и мероприятиях, принимаемых по обеспечению безопасности дорожного движения и снижению тяжести последствий ДТП в Уссурийском городском округе; </w:t>
      </w:r>
    </w:p>
    <w:p w:rsidR="00D16288" w:rsidRPr="002E4B89" w:rsidRDefault="00D16288" w:rsidP="00D16288">
      <w:pPr>
        <w:pStyle w:val="a6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>установк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дорожных знаков на территории Уссурийского городского округа;</w:t>
      </w:r>
    </w:p>
    <w:p w:rsidR="00D16288" w:rsidRPr="002E4B89" w:rsidRDefault="00D16288" w:rsidP="00D16288">
      <w:pPr>
        <w:pStyle w:val="a6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пешеходных переходов;</w:t>
      </w:r>
    </w:p>
    <w:p w:rsidR="00D16288" w:rsidRPr="002E4B89" w:rsidRDefault="00D16288" w:rsidP="00D16288">
      <w:pPr>
        <w:pStyle w:val="a6"/>
        <w:widowControl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 временного ограничения движения транспортных средств на автомобильных дорогах общего пользования при проведении массовых культурных мероприятий и производстве плановых ремонтных работ;</w:t>
      </w:r>
    </w:p>
    <w:p w:rsidR="00D16288" w:rsidRDefault="00D16288" w:rsidP="00D16288">
      <w:pPr>
        <w:pStyle w:val="a6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 искусственных неровностей.</w:t>
      </w:r>
    </w:p>
    <w:p w:rsidR="00D16288" w:rsidRDefault="00D16288" w:rsidP="00D16288">
      <w:pPr>
        <w:pStyle w:val="a6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продолжаются мероприятия по частичной замене оборудования светофорного регулирования на новое, а также по обустройству светофорного регулирования со звуковыми сигналами.</w:t>
      </w:r>
    </w:p>
    <w:p w:rsidR="00D16288" w:rsidRDefault="00D16288" w:rsidP="00D16288">
      <w:pPr>
        <w:pStyle w:val="a6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Отмечаем, что объекты светового регулирования, расположенные по ул. Некрасова, Агеева, Владивостокское шоссе, находятся на балансе в ФКУ ДСД «Дальний Восток». В связи с обращениями граждан о работе светофоров на данных участках, администрацией направлено письмо в ФКУ ДСД «Дальний Восток» на предмет организации мероприятий, направленных на регулирование бесперебойного движения транспортных средств;</w:t>
      </w:r>
    </w:p>
    <w:p w:rsidR="00D16288" w:rsidRDefault="00D16288" w:rsidP="00D16288">
      <w:pPr>
        <w:pStyle w:val="a6"/>
        <w:widowControl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88" w:rsidRPr="00962386" w:rsidRDefault="00D16288" w:rsidP="00D16288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86">
        <w:rPr>
          <w:rFonts w:ascii="Times New Roman" w:eastAsia="Times New Roman" w:hAnsi="Times New Roman" w:cs="Times New Roman"/>
          <w:b/>
          <w:sz w:val="28"/>
          <w:szCs w:val="28"/>
        </w:rPr>
        <w:t>по ликвидации последствий циклона</w:t>
      </w:r>
      <w:r w:rsidRPr="0096238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Приморского края в виде наледи и снега на объектах уличной дорожной сети. Порядок и последовательность выполнения работ осуществляются на основании разработанного и утвержденного плана организации уборки снега на территории Уссурийского городского округа, составленного в соответствии с Федеральным законом  от 08 ноября 2007 года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96238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 приказом Минтранса России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D16288" w:rsidRPr="00F0269A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Работы осуществляются подрядными организациями АО «УПТС» </w:t>
      </w:r>
      <w:r w:rsidRPr="004B209C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2E4B89">
        <w:rPr>
          <w:rFonts w:ascii="Times New Roman" w:eastAsia="Times New Roman" w:hAnsi="Times New Roman" w:cs="Times New Roman"/>
          <w:sz w:val="28"/>
          <w:szCs w:val="28"/>
        </w:rPr>
        <w:t xml:space="preserve">ОО «Велестрой» 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заключенных муниципальных контрактов в соответствии с утвержденным планом-графиком.</w:t>
      </w:r>
    </w:p>
    <w:p w:rsidR="00D16288" w:rsidRPr="00F0269A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В первую очередь производилась очистка центральных улиц, и обеспечивался проезд специализированной техники (автомобилей скорой помощи, пожарных машин, общественного транспорта) к социально-значимым объектам (учреждениям здравоохранения и образовательным учреждениям).</w:t>
      </w:r>
    </w:p>
    <w:p w:rsidR="00D16288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sz w:val="28"/>
          <w:szCs w:val="28"/>
        </w:rPr>
        <w:t>лись работы, в том числе на объектах, указанных в обращениях граждан (тротуары, дороги, подъездные пути):</w:t>
      </w:r>
    </w:p>
    <w:p w:rsidR="00D16288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Крестьянская (у жилых домов №№ 60, 64, 64 а); пр-т Блюхера (четная сторона); ул. Слободская; ул. Вострецова;</w:t>
      </w:r>
    </w:p>
    <w:p w:rsidR="00D16288" w:rsidRDefault="00D16288" w:rsidP="00D162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Полушкина; ул. Урицкого; ул. Шахтерская; ул. Известковая; ул. Хенина (у жилых домов №№ 10, 10 а, 3, 9, 11); проезд к дому № 41 е по ул. Ленинградской; ул. Стаханова; ул. Промышленная; ул. Пролетарская (проезд к дому № 4);                                ул. Жуковского; ул. Вейса (у дома № 25); ул. Ползунова (у дома № 17); ул. Пархоменко (у дома № 3); ул. Тургенева                         (у дома № 73); ул. Первомайская (до пересечения с ул. Вокзальная дамба); ул. Топоркова (у домов № 61,63); территория колледжа ДВГТК; ул. Крестьянская (у дома № 90); ул. Новоникольское шоссе (от ул. Ленинградская до ул. Целинная); пер. Тихий; ул. Фрунзе (у дома № 44)</w:t>
      </w:r>
      <w:r w:rsidR="002377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288" w:rsidRPr="00F0269A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По обращениям граждан о необходимости очистки от снега и наледи на участках автомобильных дорог на территории Уссурийского городского округа регионального и межмуниципального значения направлялись письма в адрес Министерства транспорта и дорожного хозяйства Приморского края, являющегося балансодержателем указанных дорог, о незамедлительном принятии мер реагирования.</w:t>
      </w:r>
    </w:p>
    <w:p w:rsidR="00BA788E" w:rsidRDefault="00D16288" w:rsidP="00BA7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По обращениям граждан о ненадлежащем содержании управляющими компаниями придомовых территорий многоквартирных жилых домов в период выпадения снега и ледяного дождя (ул. Крестьянская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74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Францева, № 7, ул. Волочаевская, № 92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>) специалистами управления жилищной политики проведены проверки,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составлены акты для дальнейшего привлечения к административной ответственности, материалы проверок направлены в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жилищную инспекцию Приморского края (ГЖИ)</w:t>
      </w:r>
      <w:r w:rsidR="00BA78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788E" w:rsidRDefault="00BA788E" w:rsidP="00BA7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 1 квартале 2021 года п</w:t>
      </w:r>
      <w:r w:rsidRPr="00AF6021">
        <w:rPr>
          <w:rFonts w:ascii="Times New Roman" w:eastAsia="Times New Roman" w:hAnsi="Times New Roman" w:cs="Times New Roman"/>
          <w:sz w:val="28"/>
          <w:szCs w:val="28"/>
        </w:rPr>
        <w:t xml:space="preserve">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955 </w:t>
      </w:r>
      <w:r w:rsidRPr="00AF6021">
        <w:rPr>
          <w:rFonts w:ascii="Times New Roman" w:eastAsia="Times New Roman" w:hAnsi="Times New Roman" w:cs="Times New Roman"/>
          <w:sz w:val="28"/>
          <w:szCs w:val="28"/>
        </w:rPr>
        <w:t>рейдовы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F6021">
        <w:rPr>
          <w:rFonts w:ascii="Times New Roman" w:eastAsia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6021"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общего имущества МКД на предм</w:t>
      </w:r>
      <w:r>
        <w:rPr>
          <w:rFonts w:ascii="Times New Roman" w:eastAsia="Times New Roman" w:hAnsi="Times New Roman" w:cs="Times New Roman"/>
          <w:sz w:val="28"/>
          <w:szCs w:val="28"/>
        </w:rPr>
        <w:t>ет, в том числе, своевременности расчистки придомовых территорий от снега и наледи,  и</w:t>
      </w:r>
      <w:r w:rsidRPr="00AF6021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 140 нарушений, 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>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составлены акты для дальнейшего привлечения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материалы проверок направлены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жилищную инспекцию Приморского края (ГЖИ). </w:t>
      </w:r>
    </w:p>
    <w:p w:rsidR="00BA788E" w:rsidRPr="00F0269A" w:rsidRDefault="00BA788E" w:rsidP="00BA78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16288" w:rsidRPr="00F0269A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AF6021">
        <w:rPr>
          <w:rFonts w:ascii="Times New Roman" w:eastAsia="Times New Roman" w:hAnsi="Times New Roman" w:cs="Times New Roman"/>
          <w:b/>
          <w:sz w:val="28"/>
          <w:szCs w:val="28"/>
        </w:rPr>
        <w:t>по уборке</w:t>
      </w:r>
      <w:r w:rsidRPr="00F0269A">
        <w:rPr>
          <w:rFonts w:ascii="Times New Roman" w:eastAsia="Times New Roman" w:hAnsi="Times New Roman" w:cs="Times New Roman"/>
          <w:b/>
          <w:sz w:val="28"/>
          <w:szCs w:val="28"/>
        </w:rPr>
        <w:t xml:space="preserve"> мусора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территориях Уссурийского городского округа: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288" w:rsidRPr="005E3CB4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B4">
        <w:rPr>
          <w:rFonts w:ascii="Times New Roman" w:eastAsia="Times New Roman" w:hAnsi="Times New Roman" w:cs="Times New Roman"/>
          <w:sz w:val="28"/>
          <w:szCs w:val="28"/>
        </w:rPr>
        <w:t>по 22 обращениям:</w:t>
      </w:r>
    </w:p>
    <w:p w:rsidR="00D16288" w:rsidRPr="005E3CB4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B4"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ликвидированы места несанкционированного складирования бесхозяйных твердых коммунальных отходов (ТКО) на земельных участках, находящихся в собственности Уссурийского городского округа, не переданных в аренду или пользование, а также земельных участках, собственность на которые не разграничена расчистка; </w:t>
      </w:r>
    </w:p>
    <w:p w:rsidR="00D16288" w:rsidRPr="005E3CB4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B4">
        <w:rPr>
          <w:rFonts w:ascii="Times New Roman" w:eastAsia="Times New Roman" w:hAnsi="Times New Roman" w:cs="Times New Roman"/>
          <w:sz w:val="28"/>
          <w:szCs w:val="28"/>
        </w:rPr>
        <w:t xml:space="preserve">убран мусор на территориях общего пользования, не переданных в аренду или собственность на территории города Уссурийска; </w:t>
      </w:r>
    </w:p>
    <w:p w:rsidR="00D16288" w:rsidRPr="005E3CB4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B4">
        <w:rPr>
          <w:rFonts w:ascii="Times New Roman" w:eastAsia="Times New Roman" w:hAnsi="Times New Roman" w:cs="Times New Roman"/>
          <w:sz w:val="28"/>
          <w:szCs w:val="28"/>
        </w:rPr>
        <w:t>решены вопросы  об обустройстве контейнерных площадок для сбора ТБО, а также об очистке прилегающей территории контейнерных площадок;</w:t>
      </w:r>
    </w:p>
    <w:p w:rsidR="00D16288" w:rsidRPr="00F0269A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16288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B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5E3CB4">
        <w:rPr>
          <w:rFonts w:ascii="Times New Roman" w:eastAsia="Times New Roman" w:hAnsi="Times New Roman" w:cs="Times New Roman"/>
          <w:b/>
          <w:sz w:val="28"/>
          <w:szCs w:val="28"/>
        </w:rPr>
        <w:t>по содержанию и отлову безнадзорных животных (собак)</w:t>
      </w:r>
      <w:r w:rsidRPr="005E3CB4">
        <w:rPr>
          <w:rFonts w:ascii="Times New Roman" w:eastAsia="Times New Roman" w:hAnsi="Times New Roman" w:cs="Times New Roman"/>
          <w:sz w:val="28"/>
          <w:szCs w:val="28"/>
        </w:rPr>
        <w:t xml:space="preserve">: все обращения внесены в реестр по отлову животных без владельцев. </w:t>
      </w:r>
    </w:p>
    <w:p w:rsidR="00D16288" w:rsidRPr="005E3CB4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B4">
        <w:rPr>
          <w:rFonts w:ascii="Times New Roman" w:eastAsia="Times New Roman" w:hAnsi="Times New Roman" w:cs="Times New Roman"/>
          <w:sz w:val="28"/>
          <w:szCs w:val="28"/>
        </w:rPr>
        <w:t>Отлов животных без владельцев на территории Уссурийского городского округа в текущем году осуществляется в рамках договора на оказание услуги по осуществлению деятельности по обращению с животными без владельцев, заключенного 10 февраля 2021 года между администрацией Уссурийского городского округа и ООО «Гарант»</w:t>
      </w:r>
      <w:r>
        <w:rPr>
          <w:rFonts w:ascii="Times New Roman" w:eastAsia="Times New Roman" w:hAnsi="Times New Roman" w:cs="Times New Roman"/>
          <w:sz w:val="28"/>
          <w:szCs w:val="28"/>
        </w:rPr>
        <w:t>, в рамках которого в 1 квартале 2021 года было отловлено 50 голов;</w:t>
      </w:r>
    </w:p>
    <w:p w:rsidR="00D16288" w:rsidRPr="00077A69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16288" w:rsidRPr="00F0269A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b/>
          <w:sz w:val="28"/>
          <w:szCs w:val="28"/>
        </w:rPr>
        <w:t>Кроме того, по требованию граждан:</w:t>
      </w:r>
    </w:p>
    <w:p w:rsidR="00D16288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- решались проблемы с перебоями теплоснабжения в многоквартирных домах (ул. </w:t>
      </w:r>
      <w:r>
        <w:rPr>
          <w:rFonts w:ascii="Times New Roman" w:eastAsia="Times New Roman" w:hAnsi="Times New Roman" w:cs="Times New Roman"/>
          <w:sz w:val="28"/>
          <w:szCs w:val="28"/>
        </w:rPr>
        <w:t>Некрасова, 132, ул. Беляева, 30, ул. Чичерина, 149, ул. Белинского, 12, ул. Фрунзе, 12</w:t>
      </w:r>
      <w:r w:rsidR="002377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горячего водоснабжения в многоквартирном доме по                                      ул. Бонивура, 4;</w:t>
      </w:r>
    </w:p>
    <w:p w:rsidR="00D16288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проведены проверки законности перепланировки помещений в домах по ул. Андрея Кушнира, 4 а и                                                  ул. Краснознаменная, 145;</w:t>
      </w:r>
    </w:p>
    <w:p w:rsidR="00D16288" w:rsidRPr="00F0269A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проведена проверка на предмет использования не по назначению жилого помещения в доме по ул. Чичерина, 153;</w:t>
      </w:r>
    </w:p>
    <w:p w:rsidR="00D16288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AE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-  </w:t>
      </w:r>
      <w:r w:rsidRPr="004E0AE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четыре места </w:t>
      </w:r>
      <w:r w:rsidRPr="004E0AE3">
        <w:rPr>
          <w:rFonts w:ascii="Times New Roman" w:eastAsia="Times New Roman" w:hAnsi="Times New Roman" w:cs="Times New Roman"/>
          <w:sz w:val="28"/>
          <w:szCs w:val="28"/>
        </w:rPr>
        <w:t>в детском саду</w:t>
      </w:r>
      <w:r>
        <w:rPr>
          <w:rFonts w:ascii="Times New Roman" w:eastAsia="Times New Roman" w:hAnsi="Times New Roman" w:cs="Times New Roman"/>
          <w:sz w:val="28"/>
          <w:szCs w:val="28"/>
        </w:rPr>
        <w:t>, по 10 обращениям предложены места в альтернативных ДОУ</w:t>
      </w:r>
      <w:r w:rsidRPr="004E0A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6288" w:rsidRPr="004E0AE3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проводились служебные расследования в связи с конфликтными ситуациями в образовательных учреждениях, по результатам к работникам применены меры дисциплинарной ответственности;</w:t>
      </w:r>
    </w:p>
    <w:p w:rsidR="00D16288" w:rsidRPr="00F0269A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-  решены вопросы медицинского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граждан в учреждениях здравоохранения; </w:t>
      </w:r>
    </w:p>
    <w:p w:rsidR="00D16288" w:rsidRDefault="00D1628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- выданы в установленный законом срок справки, 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архивные 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родственниках, 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захоронениях родственников</w:t>
      </w:r>
      <w:r w:rsidR="006E03A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288" w:rsidRPr="00F0269A" w:rsidRDefault="006E03A8" w:rsidP="00D162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D16288" w:rsidRPr="00F0269A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D16288" w:rsidRPr="00F0269A" w:rsidRDefault="00D16288" w:rsidP="00D16288">
      <w:pPr>
        <w:ind w:firstLine="708"/>
        <w:jc w:val="both"/>
        <w:rPr>
          <w:rFonts w:ascii="Calibri" w:eastAsia="Times New Roman" w:hAnsi="Calibri" w:cs="Times New Roman"/>
        </w:rPr>
      </w:pPr>
    </w:p>
    <w:p w:rsidR="00D16288" w:rsidRDefault="00D16288" w:rsidP="00D16288"/>
    <w:p w:rsidR="00D16288" w:rsidRPr="00D16288" w:rsidRDefault="00D16288" w:rsidP="00D16288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sectPr w:rsidR="00D16288" w:rsidRPr="00D16288" w:rsidSect="00840B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F43"/>
    <w:multiLevelType w:val="hybridMultilevel"/>
    <w:tmpl w:val="C28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0B6B"/>
    <w:multiLevelType w:val="hybridMultilevel"/>
    <w:tmpl w:val="B98E1A06"/>
    <w:lvl w:ilvl="0" w:tplc="D88E6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9C5EB0"/>
    <w:multiLevelType w:val="hybridMultilevel"/>
    <w:tmpl w:val="E112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343BE"/>
    <w:rsid w:val="000C4AE5"/>
    <w:rsid w:val="000D63C3"/>
    <w:rsid w:val="000E5FE0"/>
    <w:rsid w:val="00121E74"/>
    <w:rsid w:val="00132963"/>
    <w:rsid w:val="00172074"/>
    <w:rsid w:val="0018149D"/>
    <w:rsid w:val="00191761"/>
    <w:rsid w:val="001A322D"/>
    <w:rsid w:val="001F478D"/>
    <w:rsid w:val="002008E5"/>
    <w:rsid w:val="00205993"/>
    <w:rsid w:val="0021250E"/>
    <w:rsid w:val="00237783"/>
    <w:rsid w:val="00256A3E"/>
    <w:rsid w:val="0027294D"/>
    <w:rsid w:val="002B2271"/>
    <w:rsid w:val="002C5603"/>
    <w:rsid w:val="002C5668"/>
    <w:rsid w:val="002D3C89"/>
    <w:rsid w:val="002F095B"/>
    <w:rsid w:val="002F45A5"/>
    <w:rsid w:val="00346282"/>
    <w:rsid w:val="003513A1"/>
    <w:rsid w:val="00355F7D"/>
    <w:rsid w:val="00396348"/>
    <w:rsid w:val="003D0D74"/>
    <w:rsid w:val="00426100"/>
    <w:rsid w:val="00446F3B"/>
    <w:rsid w:val="004514F0"/>
    <w:rsid w:val="00452B15"/>
    <w:rsid w:val="004652BC"/>
    <w:rsid w:val="0049434A"/>
    <w:rsid w:val="00495BF7"/>
    <w:rsid w:val="004B2DCE"/>
    <w:rsid w:val="004F6EAF"/>
    <w:rsid w:val="005006F7"/>
    <w:rsid w:val="00515B1A"/>
    <w:rsid w:val="00521A72"/>
    <w:rsid w:val="00541726"/>
    <w:rsid w:val="005829D8"/>
    <w:rsid w:val="00587990"/>
    <w:rsid w:val="005A3C37"/>
    <w:rsid w:val="005B42B0"/>
    <w:rsid w:val="005F701D"/>
    <w:rsid w:val="006537B6"/>
    <w:rsid w:val="00660F9D"/>
    <w:rsid w:val="006A0F2C"/>
    <w:rsid w:val="006D3C58"/>
    <w:rsid w:val="006E03A8"/>
    <w:rsid w:val="006E2F84"/>
    <w:rsid w:val="006F16AB"/>
    <w:rsid w:val="006F7FE0"/>
    <w:rsid w:val="00730415"/>
    <w:rsid w:val="007534E9"/>
    <w:rsid w:val="00773843"/>
    <w:rsid w:val="00774FE1"/>
    <w:rsid w:val="007D7752"/>
    <w:rsid w:val="007E3CE4"/>
    <w:rsid w:val="00802D98"/>
    <w:rsid w:val="008101AD"/>
    <w:rsid w:val="00817354"/>
    <w:rsid w:val="00837453"/>
    <w:rsid w:val="00840B9A"/>
    <w:rsid w:val="00846A17"/>
    <w:rsid w:val="00886560"/>
    <w:rsid w:val="008C7773"/>
    <w:rsid w:val="008E6650"/>
    <w:rsid w:val="008F7DD1"/>
    <w:rsid w:val="00910C8A"/>
    <w:rsid w:val="009208FD"/>
    <w:rsid w:val="00926219"/>
    <w:rsid w:val="00983386"/>
    <w:rsid w:val="009B6034"/>
    <w:rsid w:val="009D0C5D"/>
    <w:rsid w:val="009D24EC"/>
    <w:rsid w:val="00A013CD"/>
    <w:rsid w:val="00A051E3"/>
    <w:rsid w:val="00A23E83"/>
    <w:rsid w:val="00A440F1"/>
    <w:rsid w:val="00A82620"/>
    <w:rsid w:val="00A90295"/>
    <w:rsid w:val="00AA1507"/>
    <w:rsid w:val="00AA1DEF"/>
    <w:rsid w:val="00AA53B4"/>
    <w:rsid w:val="00AC1C33"/>
    <w:rsid w:val="00AE5FFF"/>
    <w:rsid w:val="00B0494D"/>
    <w:rsid w:val="00B15645"/>
    <w:rsid w:val="00B34F8B"/>
    <w:rsid w:val="00B44E24"/>
    <w:rsid w:val="00B51E23"/>
    <w:rsid w:val="00B75C8E"/>
    <w:rsid w:val="00B807F9"/>
    <w:rsid w:val="00BA788E"/>
    <w:rsid w:val="00BE7057"/>
    <w:rsid w:val="00C147C0"/>
    <w:rsid w:val="00C629A8"/>
    <w:rsid w:val="00C747D8"/>
    <w:rsid w:val="00CA203B"/>
    <w:rsid w:val="00D16288"/>
    <w:rsid w:val="00D243E4"/>
    <w:rsid w:val="00D24578"/>
    <w:rsid w:val="00D24DB8"/>
    <w:rsid w:val="00D52F3E"/>
    <w:rsid w:val="00D9074E"/>
    <w:rsid w:val="00DB5229"/>
    <w:rsid w:val="00DC263C"/>
    <w:rsid w:val="00DE786C"/>
    <w:rsid w:val="00E14CCF"/>
    <w:rsid w:val="00E46CE9"/>
    <w:rsid w:val="00E86CE8"/>
    <w:rsid w:val="00E8700D"/>
    <w:rsid w:val="00E92E28"/>
    <w:rsid w:val="00E96E3C"/>
    <w:rsid w:val="00EB5A8F"/>
    <w:rsid w:val="00F03537"/>
    <w:rsid w:val="00F16272"/>
    <w:rsid w:val="00F20D48"/>
    <w:rsid w:val="00F22FF9"/>
    <w:rsid w:val="00F34277"/>
    <w:rsid w:val="00F36A86"/>
    <w:rsid w:val="00F61F09"/>
    <w:rsid w:val="00F63975"/>
    <w:rsid w:val="00F64AA8"/>
    <w:rsid w:val="00F9308A"/>
    <w:rsid w:val="00FA46F5"/>
    <w:rsid w:val="00FA47E4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D77C-CF14-4875-8AA4-0A83C743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Виктория Юрьевна Пономарева</cp:lastModifiedBy>
  <cp:revision>8</cp:revision>
  <cp:lastPrinted>2021-04-02T06:46:00Z</cp:lastPrinted>
  <dcterms:created xsi:type="dcterms:W3CDTF">2021-04-02T07:39:00Z</dcterms:created>
  <dcterms:modified xsi:type="dcterms:W3CDTF">2021-04-07T23:30:00Z</dcterms:modified>
</cp:coreProperties>
</file>