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852EC">
              <w:rPr>
                <w:rFonts w:ascii="Times New Roman" w:hAnsi="Times New Roman" w:cs="Times New Roman"/>
                <w:sz w:val="28"/>
                <w:szCs w:val="28"/>
              </w:rPr>
              <w:t>№ 67/569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852EC">
        <w:rPr>
          <w:rFonts w:ascii="Times New Roman" w:hAnsi="Times New Roman" w:cs="Times New Roman"/>
          <w:sz w:val="28"/>
          <w:szCs w:val="28"/>
        </w:rPr>
        <w:t xml:space="preserve"> Н.К. Кладницкой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852EC">
        <w:rPr>
          <w:rFonts w:ascii="Times New Roman" w:hAnsi="Times New Roman" w:cs="Times New Roman"/>
          <w:sz w:val="28"/>
          <w:szCs w:val="28"/>
        </w:rPr>
        <w:t xml:space="preserve"> 2851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3852EC">
        <w:rPr>
          <w:sz w:val="28"/>
          <w:szCs w:val="28"/>
        </w:rPr>
        <w:t>2851</w:t>
      </w:r>
      <w:r w:rsidR="00F67FE5">
        <w:rPr>
          <w:sz w:val="28"/>
          <w:szCs w:val="28"/>
        </w:rPr>
        <w:t xml:space="preserve"> </w:t>
      </w:r>
      <w:r w:rsidR="003852EC">
        <w:rPr>
          <w:sz w:val="28"/>
          <w:szCs w:val="28"/>
        </w:rPr>
        <w:t>Кладницкой Натальи Карлисовны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E50D4">
        <w:rPr>
          <w:rFonts w:ascii="Times New Roman" w:hAnsi="Times New Roman" w:cs="Times New Roman"/>
          <w:sz w:val="28"/>
          <w:szCs w:val="28"/>
        </w:rPr>
        <w:t xml:space="preserve"> </w:t>
      </w:r>
      <w:r w:rsidR="003852EC">
        <w:rPr>
          <w:rFonts w:ascii="Times New Roman" w:hAnsi="Times New Roman" w:cs="Times New Roman"/>
          <w:sz w:val="28"/>
          <w:szCs w:val="28"/>
        </w:rPr>
        <w:t>Кладницкую Наталью Карлисовну</w:t>
      </w:r>
      <w:r w:rsidR="006E50D4">
        <w:rPr>
          <w:rFonts w:ascii="Times New Roman" w:hAnsi="Times New Roman" w:cs="Times New Roman"/>
          <w:sz w:val="28"/>
          <w:szCs w:val="28"/>
        </w:rPr>
        <w:t xml:space="preserve"> </w:t>
      </w:r>
      <w:r w:rsidR="003C58C1">
        <w:rPr>
          <w:rFonts w:ascii="Times New Roman" w:hAnsi="Times New Roman" w:cs="Times New Roman"/>
          <w:sz w:val="28"/>
          <w:szCs w:val="28"/>
        </w:rPr>
        <w:t>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852EC">
        <w:rPr>
          <w:rFonts w:ascii="Times New Roman" w:hAnsi="Times New Roman" w:cs="Times New Roman"/>
          <w:sz w:val="28"/>
          <w:szCs w:val="28"/>
        </w:rPr>
        <w:t>2851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3852EC">
        <w:rPr>
          <w:rFonts w:ascii="Times New Roman" w:hAnsi="Times New Roman" w:cs="Times New Roman"/>
          <w:sz w:val="28"/>
          <w:szCs w:val="28"/>
        </w:rPr>
        <w:t>2851</w:t>
      </w:r>
      <w:bookmarkStart w:id="0" w:name="_GoBack"/>
      <w:bookmarkEnd w:id="0"/>
      <w:r w:rsidR="0030455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15" w:rsidRDefault="00D15515" w:rsidP="00920452">
      <w:pPr>
        <w:spacing w:after="0" w:line="240" w:lineRule="auto"/>
      </w:pPr>
      <w:r>
        <w:separator/>
      </w:r>
    </w:p>
  </w:endnote>
  <w:endnote w:type="continuationSeparator" w:id="0">
    <w:p w:rsidR="00D15515" w:rsidRDefault="00D1551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15" w:rsidRDefault="00D15515" w:rsidP="00920452">
      <w:pPr>
        <w:spacing w:after="0" w:line="240" w:lineRule="auto"/>
      </w:pPr>
      <w:r>
        <w:separator/>
      </w:r>
    </w:p>
  </w:footnote>
  <w:footnote w:type="continuationSeparator" w:id="0">
    <w:p w:rsidR="00D15515" w:rsidRDefault="00D1551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4558"/>
    <w:rsid w:val="00307A4A"/>
    <w:rsid w:val="00354B2B"/>
    <w:rsid w:val="003852EC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97D1B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4AC1"/>
    <w:rsid w:val="006B75A1"/>
    <w:rsid w:val="006E50D4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77F27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551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15515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2AA7"/>
    <w:rsid w:val="00F0427A"/>
    <w:rsid w:val="00F077AC"/>
    <w:rsid w:val="00F272AC"/>
    <w:rsid w:val="00F316E6"/>
    <w:rsid w:val="00F36748"/>
    <w:rsid w:val="00F67FE5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D0E3-9A39-45A2-9B74-1DABAC5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2018-03-01T00:22:00Z</dcterms:created>
  <dcterms:modified xsi:type="dcterms:W3CDTF">2018-03-01T00:22:00Z</dcterms:modified>
</cp:coreProperties>
</file>