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24476D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24476D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44F9A">
              <w:rPr>
                <w:sz w:val="28"/>
                <w:szCs w:val="28"/>
              </w:rPr>
              <w:t xml:space="preserve"> </w:t>
            </w:r>
            <w:r w:rsidR="005A086F">
              <w:rPr>
                <w:sz w:val="28"/>
                <w:szCs w:val="28"/>
              </w:rPr>
              <w:t>№ 138</w:t>
            </w:r>
            <w:r>
              <w:rPr>
                <w:sz w:val="28"/>
                <w:szCs w:val="28"/>
              </w:rPr>
              <w:t>/931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дополнительного зачисления в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резерв составов участковых комиссий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Приморского края </w:t>
      </w: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</w:t>
      </w:r>
      <w:r w:rsidR="0024476D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выборов Губернатора</w:t>
      </w:r>
      <w:r w:rsidR="0024476D">
        <w:rPr>
          <w:sz w:val="28"/>
          <w:szCs w:val="28"/>
        </w:rPr>
        <w:t xml:space="preserve"> Приморского края на 16 декабря</w:t>
      </w:r>
      <w:r>
        <w:rPr>
          <w:sz w:val="28"/>
          <w:szCs w:val="28"/>
        </w:rPr>
        <w:t xml:space="preserve"> 2018 года, на основании статьи 24</w:t>
      </w:r>
      <w:r w:rsidR="009D1F66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бирательного кодекса Приморского края, пунктом 12 П</w:t>
      </w:r>
      <w:r>
        <w:rPr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108/903-7), территориальная избирательная комиссия города Уссурийска</w:t>
      </w:r>
    </w:p>
    <w:p w:rsidR="006670BF" w:rsidRDefault="006670BF" w:rsidP="006670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670BF" w:rsidRDefault="006670BF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0BF">
        <w:rPr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</w:t>
      </w:r>
      <w:r w:rsidRPr="006670BF">
        <w:rPr>
          <w:bCs/>
          <w:sz w:val="28"/>
          <w:szCs w:val="28"/>
        </w:rPr>
        <w:t>в резерв составов участковых комиссий территориальной избирательной комиссии города Уссурийска Приморского края</w:t>
      </w:r>
      <w:r w:rsidRPr="006670BF">
        <w:rPr>
          <w:sz w:val="28"/>
          <w:szCs w:val="28"/>
        </w:rPr>
        <w:t>, о возможности представления в соответствующую территориальную избирате</w:t>
      </w:r>
      <w:r w:rsidR="0024476D">
        <w:rPr>
          <w:sz w:val="28"/>
          <w:szCs w:val="28"/>
        </w:rPr>
        <w:t>льную комиссию в срок с 26 октября 2018 года по 15 ноября</w:t>
      </w:r>
      <w:r w:rsidRPr="006670BF">
        <w:rPr>
          <w:sz w:val="28"/>
          <w:szCs w:val="28"/>
        </w:rPr>
        <w:t xml:space="preserve"> 2018 года</w:t>
      </w:r>
      <w:bookmarkStart w:id="0" w:name="OLE_LINK1"/>
      <w:r w:rsidRPr="006670BF">
        <w:rPr>
          <w:sz w:val="28"/>
          <w:szCs w:val="28"/>
        </w:rPr>
        <w:t xml:space="preserve"> включительно своих предложений по кандидатурам для дополнительного зачисления в резерв составов участковых комиссий территориальной избирательной комиссии города Уссурийска</w:t>
      </w:r>
      <w:r>
        <w:t xml:space="preserve"> </w:t>
      </w:r>
      <w:r w:rsidRPr="006670BF">
        <w:rPr>
          <w:sz w:val="28"/>
          <w:szCs w:val="28"/>
        </w:rPr>
        <w:t>Приморского края.</w:t>
      </w:r>
    </w:p>
    <w:p w:rsidR="00A717FF" w:rsidRPr="00A717FF" w:rsidRDefault="00A717FF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sz w:val="28"/>
          <w:szCs w:val="28"/>
        </w:rPr>
        <w:lastRenderedPageBreak/>
        <w:t xml:space="preserve">Опубликовать информационное сообщение (прилагается) </w:t>
      </w:r>
      <w:r w:rsidRPr="00A717F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дополнительном </w:t>
      </w:r>
      <w:r w:rsidRPr="00A717FF">
        <w:rPr>
          <w:bCs/>
          <w:sz w:val="28"/>
          <w:szCs w:val="28"/>
        </w:rPr>
        <w:t>зачислении в резерв составов участковых комиссий</w:t>
      </w:r>
      <w:r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Pr="00A717FF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bookmarkEnd w:id="0"/>
    <w:p w:rsidR="00137A11" w:rsidRPr="00A717FF" w:rsidRDefault="00137A11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A717FF" w:rsidRDefault="00A717FF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A717FF" w:rsidRDefault="00A717F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9D1F66" w:rsidRPr="00011143" w:rsidTr="00604464">
        <w:trPr>
          <w:trHeight w:val="274"/>
        </w:trPr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AE60B2" w:rsidRDefault="00AE60B2" w:rsidP="0060446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 w:rsidRPr="00011143">
              <w:rPr>
                <w:sz w:val="24"/>
                <w:szCs w:val="24"/>
              </w:rPr>
              <w:lastRenderedPageBreak/>
              <w:t>Приложение</w:t>
            </w: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</w:t>
            </w:r>
            <w:r w:rsidRPr="00011143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ирательной комиссии города Уссурийска</w:t>
            </w: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1F66" w:rsidRPr="00011143" w:rsidRDefault="002635CA" w:rsidP="00244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4476D">
              <w:rPr>
                <w:sz w:val="24"/>
                <w:szCs w:val="24"/>
              </w:rPr>
              <w:t>25 октября</w:t>
            </w:r>
            <w:r w:rsidR="009D1F66">
              <w:rPr>
                <w:sz w:val="24"/>
                <w:szCs w:val="24"/>
              </w:rPr>
              <w:t xml:space="preserve"> 2018</w:t>
            </w:r>
            <w:r w:rsidR="009D1F66" w:rsidRPr="00011143">
              <w:rPr>
                <w:sz w:val="24"/>
                <w:szCs w:val="24"/>
              </w:rPr>
              <w:t xml:space="preserve"> года № </w:t>
            </w:r>
            <w:r w:rsidR="00276E7E">
              <w:rPr>
                <w:sz w:val="24"/>
                <w:szCs w:val="24"/>
              </w:rPr>
              <w:t>138</w:t>
            </w:r>
            <w:bookmarkStart w:id="1" w:name="_GoBack"/>
            <w:bookmarkEnd w:id="1"/>
            <w:r w:rsidR="0024476D">
              <w:rPr>
                <w:sz w:val="24"/>
                <w:szCs w:val="24"/>
              </w:rPr>
              <w:t>/931</w:t>
            </w:r>
          </w:p>
        </w:tc>
      </w:tr>
    </w:tbl>
    <w:p w:rsidR="009D1F66" w:rsidRPr="00011143" w:rsidRDefault="009D1F66" w:rsidP="009D1F66">
      <w:pPr>
        <w:spacing w:line="336" w:lineRule="auto"/>
        <w:ind w:firstLine="709"/>
        <w:jc w:val="both"/>
        <w:rPr>
          <w:sz w:val="24"/>
          <w:szCs w:val="24"/>
          <w:lang w:val="x-none" w:eastAsia="x-none"/>
        </w:rPr>
      </w:pP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Информационное с</w:t>
      </w:r>
      <w:r w:rsidRPr="00011143">
        <w:rPr>
          <w:bCs/>
          <w:sz w:val="28"/>
          <w:szCs w:val="28"/>
          <w:lang w:val="x-none" w:eastAsia="x-none"/>
        </w:rPr>
        <w:t xml:space="preserve">ообщение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 xml:space="preserve">города Уссурийска </w:t>
      </w:r>
      <w:r w:rsidRPr="00011143">
        <w:rPr>
          <w:bCs/>
          <w:sz w:val="28"/>
          <w:szCs w:val="28"/>
          <w:lang w:val="x-none" w:eastAsia="x-none"/>
        </w:rPr>
        <w:t>о дополнительном зачислении в резерв составов участковых комиссий</w:t>
      </w:r>
      <w:r w:rsidRPr="009D1F66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>города Уссурийска</w:t>
      </w:r>
      <w:r w:rsidRPr="00011143">
        <w:rPr>
          <w:bCs/>
          <w:sz w:val="28"/>
          <w:szCs w:val="28"/>
          <w:lang w:val="x-none" w:eastAsia="x-none"/>
        </w:rPr>
        <w:t xml:space="preserve"> Приморского края </w:t>
      </w: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В связи с назначением </w:t>
      </w:r>
      <w:r w:rsidR="0024476D">
        <w:rPr>
          <w:sz w:val="28"/>
          <w:szCs w:val="28"/>
        </w:rPr>
        <w:t>повторных</w:t>
      </w:r>
      <w:r>
        <w:rPr>
          <w:sz w:val="28"/>
          <w:szCs w:val="28"/>
        </w:rPr>
        <w:t xml:space="preserve"> выборов Губернатора Приморского края территориальная </w:t>
      </w:r>
      <w:r>
        <w:rPr>
          <w:sz w:val="28"/>
          <w:szCs w:val="28"/>
          <w:lang w:val="x-none" w:eastAsia="x-none"/>
        </w:rPr>
        <w:t>и</w:t>
      </w:r>
      <w:r w:rsidRPr="00011143">
        <w:rPr>
          <w:sz w:val="28"/>
          <w:szCs w:val="28"/>
          <w:lang w:val="x-none" w:eastAsia="x-none"/>
        </w:rPr>
        <w:t xml:space="preserve">збирательная комиссия </w:t>
      </w:r>
      <w:r>
        <w:rPr>
          <w:sz w:val="28"/>
          <w:szCs w:val="28"/>
          <w:lang w:eastAsia="x-none"/>
        </w:rPr>
        <w:t>города Уссурийска</w:t>
      </w:r>
      <w:r w:rsidRPr="00011143">
        <w:rPr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Субъектам, имеющим право на выдвижение кандидатур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>
        <w:rPr>
          <w:sz w:val="28"/>
          <w:szCs w:val="28"/>
          <w:lang w:val="x-none" w:eastAsia="x-none"/>
        </w:rPr>
        <w:t>Приморского края</w:t>
      </w:r>
      <w:r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 xml:space="preserve">предлагается в срок </w:t>
      </w:r>
      <w:r w:rsidR="0024476D">
        <w:rPr>
          <w:sz w:val="28"/>
          <w:szCs w:val="28"/>
        </w:rPr>
        <w:t>с 26 октября 2018 года по 15 ноября</w:t>
      </w:r>
      <w:r w:rsidR="0024476D" w:rsidRPr="006670BF">
        <w:rPr>
          <w:sz w:val="28"/>
          <w:szCs w:val="28"/>
        </w:rPr>
        <w:t xml:space="preserve"> 2018 года включительно</w:t>
      </w:r>
      <w:r w:rsidRPr="00011143">
        <w:rPr>
          <w:sz w:val="28"/>
          <w:szCs w:val="28"/>
          <w:lang w:val="x-none" w:eastAsia="x-none"/>
        </w:rPr>
        <w:t xml:space="preserve"> представить свои предложения по кандидатурам для дополнительного зачисления в резерв составов участковых комиссий</w:t>
      </w:r>
      <w:r w:rsidR="008E5ACB" w:rsidRPr="008E5ACB">
        <w:rPr>
          <w:sz w:val="28"/>
          <w:szCs w:val="28"/>
          <w:lang w:eastAsia="x-none"/>
        </w:rPr>
        <w:t xml:space="preserve"> </w:t>
      </w:r>
      <w:r w:rsidR="008E5ACB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sz w:val="24"/>
          <w:szCs w:val="24"/>
          <w:lang w:val="x-none"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8E5ACB" w:rsidRDefault="009D1F66" w:rsidP="008E5ACB">
      <w:pPr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sz w:val="28"/>
          <w:szCs w:val="28"/>
        </w:rPr>
        <w:t>Документы направлять территориальную избирательную комиссию</w:t>
      </w:r>
      <w:r w:rsidR="008E5ACB">
        <w:rPr>
          <w:sz w:val="28"/>
          <w:szCs w:val="28"/>
        </w:rPr>
        <w:t xml:space="preserve"> города Уссурийска в соответствии с графиком работы по адресу: 692519,            г. Уссурийск, ул. Ленина, 101 кабинет 101, тел.  8 (4234) 32-21-61.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11143">
        <w:rPr>
          <w:sz w:val="28"/>
          <w:szCs w:val="28"/>
        </w:rPr>
        <w:t xml:space="preserve">Кандидатуры для </w:t>
      </w:r>
      <w:r w:rsidRPr="00011143"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статьи 29 </w:t>
      </w:r>
      <w:r w:rsidRPr="00011143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bCs/>
          <w:sz w:val="28"/>
          <w:szCs w:val="28"/>
        </w:rPr>
        <w:t xml:space="preserve">Форма письменного согласия гражданина </w:t>
      </w:r>
      <w:r w:rsidR="008E5ACB">
        <w:rPr>
          <w:bCs/>
          <w:sz w:val="28"/>
          <w:szCs w:val="28"/>
        </w:rPr>
        <w:t>Российской Федерации на его назначение</w:t>
      </w:r>
      <w:r w:rsidRPr="00011143">
        <w:rPr>
          <w:bCs/>
          <w:sz w:val="28"/>
          <w:szCs w:val="28"/>
        </w:rPr>
        <w:t xml:space="preserve"> членом участковой избирательной комиссии</w:t>
      </w:r>
      <w:r w:rsidR="008E5ACB">
        <w:rPr>
          <w:bCs/>
          <w:sz w:val="28"/>
          <w:szCs w:val="28"/>
        </w:rPr>
        <w:t xml:space="preserve"> с правом решающего голоса, зачисление</w:t>
      </w:r>
      <w:r w:rsidRPr="00011143">
        <w:rPr>
          <w:bCs/>
          <w:sz w:val="28"/>
          <w:szCs w:val="28"/>
        </w:rPr>
        <w:t xml:space="preserve"> в резерв составов участковых комиссий </w:t>
      </w:r>
      <w:r w:rsidR="008E5ACB">
        <w:rPr>
          <w:bCs/>
          <w:sz w:val="28"/>
          <w:szCs w:val="28"/>
        </w:rPr>
        <w:t xml:space="preserve">территориальной </w:t>
      </w:r>
      <w:r w:rsidR="008E5ACB">
        <w:rPr>
          <w:bCs/>
          <w:sz w:val="28"/>
          <w:szCs w:val="28"/>
        </w:rPr>
        <w:lastRenderedPageBreak/>
        <w:t xml:space="preserve">избирательной комиссии города Уссурийска Приморского края </w:t>
      </w:r>
      <w:r w:rsidRPr="00011143">
        <w:rPr>
          <w:bCs/>
          <w:sz w:val="28"/>
          <w:szCs w:val="28"/>
        </w:rPr>
        <w:t xml:space="preserve">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011143"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108/903-7).</w:t>
      </w:r>
    </w:p>
    <w:p w:rsidR="009D1F66" w:rsidRPr="009B67F0" w:rsidRDefault="009D1F66" w:rsidP="009D1F66">
      <w:pPr>
        <w:spacing w:line="360" w:lineRule="auto"/>
        <w:ind w:firstLine="720"/>
        <w:jc w:val="both"/>
        <w:rPr>
          <w:sz w:val="28"/>
          <w:szCs w:val="28"/>
        </w:rPr>
      </w:pPr>
    </w:p>
    <w:p w:rsidR="009D1F66" w:rsidRPr="00795AC9" w:rsidRDefault="009D1F66" w:rsidP="009D1F66">
      <w:pPr>
        <w:suppressAutoHyphens/>
        <w:spacing w:line="360" w:lineRule="auto"/>
        <w:jc w:val="both"/>
        <w:rPr>
          <w:sz w:val="16"/>
          <w:szCs w:val="16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</w:pPr>
    </w:p>
    <w:sectPr w:rsidR="009D1F66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44" w:rsidRDefault="00532B44">
      <w:r>
        <w:separator/>
      </w:r>
    </w:p>
  </w:endnote>
  <w:endnote w:type="continuationSeparator" w:id="0">
    <w:p w:rsidR="00532B44" w:rsidRDefault="0053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44" w:rsidRDefault="00532B44">
      <w:r>
        <w:separator/>
      </w:r>
    </w:p>
  </w:footnote>
  <w:footnote w:type="continuationSeparator" w:id="0">
    <w:p w:rsidR="00532B44" w:rsidRDefault="0053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276E7E">
      <w:rPr>
        <w:noProof/>
      </w:rPr>
      <w:t>3</w:t>
    </w:r>
    <w:r w:rsidRPr="008745D2">
      <w:fldChar w:fldCharType="end"/>
    </w:r>
  </w:p>
  <w:p w:rsidR="000E59D1" w:rsidRDefault="00532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57C57"/>
    <w:rsid w:val="000743EE"/>
    <w:rsid w:val="00083053"/>
    <w:rsid w:val="000C4282"/>
    <w:rsid w:val="000E5544"/>
    <w:rsid w:val="00101AA0"/>
    <w:rsid w:val="00137A11"/>
    <w:rsid w:val="00141AE6"/>
    <w:rsid w:val="0024476D"/>
    <w:rsid w:val="002502CE"/>
    <w:rsid w:val="0025310A"/>
    <w:rsid w:val="002635CA"/>
    <w:rsid w:val="00276E7E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855E8"/>
    <w:rsid w:val="004A7370"/>
    <w:rsid w:val="00500662"/>
    <w:rsid w:val="005219BA"/>
    <w:rsid w:val="00532B44"/>
    <w:rsid w:val="005804B2"/>
    <w:rsid w:val="00597679"/>
    <w:rsid w:val="005A086F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D3A77"/>
    <w:rsid w:val="00745AAF"/>
    <w:rsid w:val="00796DC0"/>
    <w:rsid w:val="007A1AA7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17FF"/>
    <w:rsid w:val="00A7772A"/>
    <w:rsid w:val="00AA64C3"/>
    <w:rsid w:val="00AE60B2"/>
    <w:rsid w:val="00D110C9"/>
    <w:rsid w:val="00D44F9A"/>
    <w:rsid w:val="00D7692D"/>
    <w:rsid w:val="00DC3307"/>
    <w:rsid w:val="00DD01F3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E99F-27BE-45B0-9948-ED3C989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2018-10-26T02:09:00Z</cp:lastPrinted>
  <dcterms:created xsi:type="dcterms:W3CDTF">2018-10-26T01:56:00Z</dcterms:created>
  <dcterms:modified xsi:type="dcterms:W3CDTF">2018-10-26T02:09:00Z</dcterms:modified>
</cp:coreProperties>
</file>